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4230" w:type="dxa"/>
        <w:tblLook w:val="04A0" w:firstRow="1" w:lastRow="0" w:firstColumn="1" w:lastColumn="0" w:noHBand="0" w:noVBand="1"/>
      </w:tblPr>
      <w:tblGrid>
        <w:gridCol w:w="1675"/>
        <w:gridCol w:w="2511"/>
        <w:gridCol w:w="2511"/>
        <w:gridCol w:w="2511"/>
        <w:gridCol w:w="2511"/>
        <w:gridCol w:w="2511"/>
      </w:tblGrid>
      <w:tr w:rsidR="006544FA" w14:paraId="320A3DC3" w14:textId="77777777" w:rsidTr="00CB3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511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511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511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511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511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CB3AD3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0C353D99" w14:textId="378883BA" w:rsidR="47EF5063" w:rsidRDefault="00CF3202" w:rsidP="06259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weeks </w:t>
            </w:r>
          </w:p>
          <w:p w14:paraId="4DF041AC" w14:textId="77777777" w:rsidR="006544FA" w:rsidRPr="00E82117" w:rsidRDefault="006544FA">
            <w:pPr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14:paraId="1514498A" w14:textId="36156160" w:rsidR="006544FA" w:rsidRPr="00E82117" w:rsidRDefault="00CF320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Music </w:t>
            </w:r>
            <w:r w:rsidR="00295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</w:tcPr>
          <w:p w14:paraId="4655F5BE" w14:textId="5D33EFCF" w:rsidR="00295969" w:rsidRPr="00CB3AD3" w:rsidRDefault="00CB3AD3" w:rsidP="00CB3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AD3">
              <w:rPr>
                <w:sz w:val="20"/>
                <w:szCs w:val="20"/>
              </w:rPr>
              <w:t xml:space="preserve">Study the cultural music of Japan, China, India, Africa, North America, South America, Mexico, Italy, Russia through </w:t>
            </w:r>
            <w:proofErr w:type="spellStart"/>
            <w:r w:rsidRPr="00CB3AD3">
              <w:rPr>
                <w:sz w:val="20"/>
                <w:szCs w:val="20"/>
              </w:rPr>
              <w:t>listenings</w:t>
            </w:r>
            <w:proofErr w:type="spellEnd"/>
            <w:r w:rsidRPr="00CB3AD3">
              <w:rPr>
                <w:sz w:val="20"/>
                <w:szCs w:val="20"/>
              </w:rPr>
              <w:t xml:space="preserve">, activities, demonstrations, and readings. </w:t>
            </w:r>
          </w:p>
        </w:tc>
        <w:tc>
          <w:tcPr>
            <w:tcW w:w="2511" w:type="dxa"/>
          </w:tcPr>
          <w:p w14:paraId="3FEB7151" w14:textId="62690BF6" w:rsidR="006544FA" w:rsidRPr="00CF3202" w:rsidRDefault="00CF3202" w:rsidP="00CF32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music quiz </w:t>
            </w:r>
          </w:p>
          <w:p w14:paraId="6AC16638" w14:textId="202D6050" w:rsidR="00CF3202" w:rsidRPr="00CF3202" w:rsidRDefault="00CF3202" w:rsidP="00CF320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music presentation </w:t>
            </w:r>
          </w:p>
        </w:tc>
        <w:tc>
          <w:tcPr>
            <w:tcW w:w="2511" w:type="dxa"/>
          </w:tcPr>
          <w:p w14:paraId="187B5746" w14:textId="6AF23856" w:rsidR="006544FA" w:rsidRPr="00CB3AD3" w:rsidRDefault="00CB3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AD3">
              <w:rPr>
                <w:sz w:val="20"/>
                <w:szCs w:val="20"/>
              </w:rPr>
              <w:t>MU: Pr4.2.6c Identify how cultural and historical context inform performances.</w:t>
            </w:r>
          </w:p>
        </w:tc>
        <w:tc>
          <w:tcPr>
            <w:tcW w:w="2511" w:type="dxa"/>
          </w:tcPr>
          <w:p w14:paraId="50197603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-Ukuleles</w:t>
            </w:r>
          </w:p>
          <w:p w14:paraId="7BD125AE" w14:textId="4E19140E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-General music 6 curriculum presentations, quizzes, videos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219F8730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-Recordings </w:t>
            </w:r>
          </w:p>
          <w:p w14:paraId="4ECFE59B" w14:textId="4274DCD1" w:rsidR="00CB3AD3" w:rsidRPr="00CB3AD3" w:rsidRDefault="00CB3AD3" w:rsidP="00CB3AD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202" w14:paraId="74EC9B18" w14:textId="77777777" w:rsidTr="00CB3AD3">
        <w:trPr>
          <w:trHeight w:val="1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0E90225D" w14:textId="15445560" w:rsidR="00CF3202" w:rsidRDefault="00CF3202" w:rsidP="00C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weeks </w:t>
            </w:r>
          </w:p>
        </w:tc>
        <w:tc>
          <w:tcPr>
            <w:tcW w:w="2511" w:type="dxa"/>
          </w:tcPr>
          <w:p w14:paraId="4A82F16D" w14:textId="61189103" w:rsidR="00CF3202" w:rsidRPr="00E82117" w:rsidRDefault="00CF3202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   </w:t>
            </w:r>
          </w:p>
        </w:tc>
        <w:tc>
          <w:tcPr>
            <w:tcW w:w="2511" w:type="dxa"/>
          </w:tcPr>
          <w:p w14:paraId="2AB250BC" w14:textId="77777777" w:rsidR="00CF3202" w:rsidRDefault="00CF3202" w:rsidP="00A93C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B3AD3">
              <w:rPr>
                <w:sz w:val="20"/>
                <w:szCs w:val="20"/>
              </w:rPr>
              <w:t xml:space="preserve">Chords: C, am, F, G, </w:t>
            </w:r>
            <w:proofErr w:type="spellStart"/>
            <w:r w:rsidR="00CB3AD3">
              <w:rPr>
                <w:sz w:val="20"/>
                <w:szCs w:val="20"/>
              </w:rPr>
              <w:t>em</w:t>
            </w:r>
            <w:proofErr w:type="spellEnd"/>
            <w:r w:rsidR="00CB3AD3">
              <w:rPr>
                <w:sz w:val="20"/>
                <w:szCs w:val="20"/>
              </w:rPr>
              <w:t>, D</w:t>
            </w:r>
          </w:p>
          <w:p w14:paraId="675A9475" w14:textId="77777777" w:rsidR="00CB3AD3" w:rsidRDefault="00CB3AD3" w:rsidP="00A93C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 patterns and rhythms</w:t>
            </w:r>
          </w:p>
          <w:p w14:paraId="1C74B073" w14:textId="5C00AA67" w:rsidR="00CB3AD3" w:rsidRPr="00CB3AD3" w:rsidRDefault="00CB3AD3" w:rsidP="00A93C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names (treble and bass clef) </w:t>
            </w:r>
          </w:p>
        </w:tc>
        <w:tc>
          <w:tcPr>
            <w:tcW w:w="2511" w:type="dxa"/>
          </w:tcPr>
          <w:p w14:paraId="23ACBEC7" w14:textId="191635A7" w:rsidR="00CF3202" w:rsidRDefault="00CF3202" w:rsidP="00A93C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quizzes</w:t>
            </w:r>
          </w:p>
          <w:p w14:paraId="43A1FB0D" w14:textId="436EFDC7" w:rsidR="00CF3202" w:rsidRPr="00CF3202" w:rsidRDefault="00CF3202" w:rsidP="00A93C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Groups and individual ukulele chord progressions</w:t>
            </w:r>
          </w:p>
        </w:tc>
        <w:tc>
          <w:tcPr>
            <w:tcW w:w="2511" w:type="dxa"/>
          </w:tcPr>
          <w:p w14:paraId="3829024E" w14:textId="01A10004" w:rsidR="00CF3202" w:rsidRPr="00CB3AD3" w:rsidRDefault="00CB3AD3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B3AD3">
              <w:rPr>
                <w:sz w:val="20"/>
                <w:szCs w:val="20"/>
              </w:rPr>
              <w:t>MU:Cr</w:t>
            </w:r>
            <w:proofErr w:type="gramEnd"/>
            <w:r w:rsidRPr="00CB3AD3">
              <w:rPr>
                <w:sz w:val="20"/>
                <w:szCs w:val="20"/>
              </w:rPr>
              <w:t>3.1.6a Evaluate their own work, applying teacher-provided criteria such as application of selected elements of music, and use of sound sources.</w:t>
            </w:r>
          </w:p>
        </w:tc>
        <w:tc>
          <w:tcPr>
            <w:tcW w:w="2511" w:type="dxa"/>
          </w:tcPr>
          <w:p w14:paraId="031E246B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-Ukuleles</w:t>
            </w:r>
          </w:p>
          <w:p w14:paraId="3667C329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-General music 6 curriculum presentations, quizzes, videos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45B6CEC4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-Recordings </w:t>
            </w:r>
          </w:p>
          <w:p w14:paraId="184A4959" w14:textId="5E81C3AB" w:rsidR="00CB3AD3" w:rsidRPr="00CB3AD3" w:rsidRDefault="00CB3AD3" w:rsidP="00CB3AD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202" w14:paraId="51DBDABC" w14:textId="77777777" w:rsidTr="00CB3AD3">
        <w:trPr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15077C7B" w14:textId="2DC1C8EA" w:rsidR="00CF3202" w:rsidRDefault="00CF3202" w:rsidP="00C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weeks </w:t>
            </w:r>
          </w:p>
        </w:tc>
        <w:tc>
          <w:tcPr>
            <w:tcW w:w="2511" w:type="dxa"/>
          </w:tcPr>
          <w:p w14:paraId="5B3F43F6" w14:textId="0E00314D" w:rsidR="00CF3202" w:rsidRPr="00E82117" w:rsidRDefault="00CF3202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Song writing   </w:t>
            </w:r>
          </w:p>
        </w:tc>
        <w:tc>
          <w:tcPr>
            <w:tcW w:w="2511" w:type="dxa"/>
          </w:tcPr>
          <w:p w14:paraId="65D904A0" w14:textId="77777777" w:rsidR="00CF3202" w:rsidRDefault="00CF3202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B3AD3">
              <w:rPr>
                <w:sz w:val="20"/>
                <w:szCs w:val="20"/>
              </w:rPr>
              <w:t>Song form</w:t>
            </w:r>
          </w:p>
          <w:p w14:paraId="4DB90B5F" w14:textId="77777777" w:rsidR="00CB3AD3" w:rsidRDefault="00CB3AD3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Chord progressions</w:t>
            </w:r>
          </w:p>
          <w:p w14:paraId="51BC11B7" w14:textId="77777777" w:rsidR="00CB3AD3" w:rsidRDefault="00CB3AD3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Lyrics and meaning</w:t>
            </w:r>
          </w:p>
          <w:p w14:paraId="251F26EF" w14:textId="2B5EA2D9" w:rsidR="00CB3AD3" w:rsidRPr="00295969" w:rsidRDefault="00CB3AD3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Composition basics </w:t>
            </w:r>
          </w:p>
        </w:tc>
        <w:tc>
          <w:tcPr>
            <w:tcW w:w="2511" w:type="dxa"/>
          </w:tcPr>
          <w:p w14:paraId="0FDB2A76" w14:textId="77777777" w:rsidR="00CF3202" w:rsidRDefault="00777142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Lyric worksheet</w:t>
            </w:r>
          </w:p>
          <w:p w14:paraId="579D7F6F" w14:textId="77777777" w:rsidR="00777142" w:rsidRDefault="00777142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 composition</w:t>
            </w:r>
          </w:p>
          <w:p w14:paraId="37256E40" w14:textId="162536B1" w:rsidR="00777142" w:rsidRPr="00CF3202" w:rsidRDefault="00777142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presentation</w:t>
            </w:r>
          </w:p>
        </w:tc>
        <w:tc>
          <w:tcPr>
            <w:tcW w:w="2511" w:type="dxa"/>
          </w:tcPr>
          <w:p w14:paraId="32035568" w14:textId="226FDF8E" w:rsidR="00CF3202" w:rsidRPr="00CB3AD3" w:rsidRDefault="00CB3AD3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B3AD3">
              <w:rPr>
                <w:sz w:val="20"/>
                <w:szCs w:val="20"/>
              </w:rPr>
              <w:t>MU:Cr</w:t>
            </w:r>
            <w:proofErr w:type="gramEnd"/>
            <w:r w:rsidRPr="00CB3AD3">
              <w:rPr>
                <w:sz w:val="20"/>
                <w:szCs w:val="20"/>
              </w:rPr>
              <w:t>3.2.6a Present the final version of their documented personal composition or arrangement, using craftsmanship and originality to demonstrate an effective beginning, middle, and ending, and convey expressive intent.</w:t>
            </w:r>
          </w:p>
        </w:tc>
        <w:tc>
          <w:tcPr>
            <w:tcW w:w="2511" w:type="dxa"/>
          </w:tcPr>
          <w:p w14:paraId="11272201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-Ukuleles</w:t>
            </w:r>
          </w:p>
          <w:p w14:paraId="255029F3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-General music 6 curriculum presentations, quizzes, videos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0F6621DA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-Recordings </w:t>
            </w:r>
          </w:p>
          <w:p w14:paraId="44F04D8C" w14:textId="77777777" w:rsidR="00CF3202" w:rsidRPr="00E82117" w:rsidRDefault="00CF3202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202" w14:paraId="48547438" w14:textId="77777777" w:rsidTr="00CB3AD3">
        <w:trPr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766D0CC0" w14:textId="74383731" w:rsidR="00CF3202" w:rsidRDefault="00CF3202" w:rsidP="00C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weeks </w:t>
            </w:r>
          </w:p>
        </w:tc>
        <w:tc>
          <w:tcPr>
            <w:tcW w:w="2511" w:type="dxa"/>
          </w:tcPr>
          <w:p w14:paraId="508F1E48" w14:textId="3D5B9988" w:rsidR="00CF3202" w:rsidRDefault="00CF3202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presentation </w:t>
            </w:r>
          </w:p>
        </w:tc>
        <w:tc>
          <w:tcPr>
            <w:tcW w:w="2511" w:type="dxa"/>
          </w:tcPr>
          <w:p w14:paraId="611A5544" w14:textId="77777777" w:rsidR="00CF3202" w:rsidRDefault="00CB3AD3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research skills</w:t>
            </w:r>
          </w:p>
          <w:p w14:paraId="271E9D38" w14:textId="77777777" w:rsidR="00CB3AD3" w:rsidRDefault="00CB3AD3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vocab. (tempo, mood, articulation, instrumentation, etc.) </w:t>
            </w:r>
          </w:p>
          <w:p w14:paraId="1D8985CD" w14:textId="44327478" w:rsidR="00CB3AD3" w:rsidRDefault="00CB3AD3" w:rsidP="00CF320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Compiling and presenting musical information</w:t>
            </w:r>
          </w:p>
        </w:tc>
        <w:tc>
          <w:tcPr>
            <w:tcW w:w="2511" w:type="dxa"/>
          </w:tcPr>
          <w:p w14:paraId="572CABFB" w14:textId="77777777" w:rsidR="00CF3202" w:rsidRDefault="00CB3AD3" w:rsidP="00CB3AD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Composer research page</w:t>
            </w:r>
          </w:p>
          <w:p w14:paraId="3FDED48D" w14:textId="688FE3DA" w:rsidR="00CB3AD3" w:rsidRPr="00CB3AD3" w:rsidRDefault="00CB3AD3" w:rsidP="00CB3AD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Poster presentation and listening </w:t>
            </w:r>
          </w:p>
        </w:tc>
        <w:tc>
          <w:tcPr>
            <w:tcW w:w="2511" w:type="dxa"/>
          </w:tcPr>
          <w:p w14:paraId="628CFF36" w14:textId="36B15CC4" w:rsidR="00CF3202" w:rsidRPr="00CB3AD3" w:rsidRDefault="00CB3AD3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B3AD3">
              <w:rPr>
                <w:sz w:val="20"/>
                <w:szCs w:val="20"/>
              </w:rPr>
              <w:t>MU:Pr</w:t>
            </w:r>
            <w:proofErr w:type="gramEnd"/>
            <w:r w:rsidRPr="00CB3AD3">
              <w:rPr>
                <w:sz w:val="20"/>
                <w:szCs w:val="20"/>
              </w:rPr>
              <w:t>4.2.6b When analyzing selected music, read and identify by name or function standard symbols for rhythm, pitch, articulation, and dynamics.</w:t>
            </w:r>
          </w:p>
        </w:tc>
        <w:tc>
          <w:tcPr>
            <w:tcW w:w="2511" w:type="dxa"/>
          </w:tcPr>
          <w:p w14:paraId="5C2D621D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-Ukuleles</w:t>
            </w:r>
          </w:p>
          <w:p w14:paraId="5419DC09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-General music 6 curriculum presentations, quizzes, videos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7F1B1584" w14:textId="77777777" w:rsidR="00F73408" w:rsidRDefault="00F73408" w:rsidP="00F7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-Recordings </w:t>
            </w:r>
          </w:p>
          <w:p w14:paraId="56279A3A" w14:textId="77777777" w:rsidR="00CF3202" w:rsidRPr="00E82117" w:rsidRDefault="00CF3202" w:rsidP="00CF3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C1C92B" w14:textId="77777777" w:rsidR="006544FA" w:rsidRPr="00126C00" w:rsidRDefault="006544FA" w:rsidP="007A4054">
      <w:pPr>
        <w:rPr>
          <w:sz w:val="20"/>
        </w:rPr>
      </w:pPr>
    </w:p>
    <w:sectPr w:rsidR="006544FA" w:rsidRPr="00126C00" w:rsidSect="00CB3AD3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A96BD" w14:textId="77777777" w:rsidR="00CF1B2D" w:rsidRDefault="00CF1B2D" w:rsidP="006544FA">
      <w:pPr>
        <w:spacing w:after="0" w:line="240" w:lineRule="auto"/>
      </w:pPr>
      <w:r>
        <w:separator/>
      </w:r>
    </w:p>
  </w:endnote>
  <w:endnote w:type="continuationSeparator" w:id="0">
    <w:p w14:paraId="73690691" w14:textId="77777777" w:rsidR="00CF1B2D" w:rsidRDefault="00CF1B2D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6E5C" w14:textId="77777777" w:rsidR="00CF1B2D" w:rsidRDefault="00CF1B2D" w:rsidP="006544FA">
      <w:pPr>
        <w:spacing w:after="0" w:line="240" w:lineRule="auto"/>
      </w:pPr>
      <w:r>
        <w:separator/>
      </w:r>
    </w:p>
  </w:footnote>
  <w:footnote w:type="continuationSeparator" w:id="0">
    <w:p w14:paraId="68424257" w14:textId="77777777" w:rsidR="00CF1B2D" w:rsidRDefault="00CF1B2D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47DD3A19" w:rsidR="006544FA" w:rsidRDefault="007A4054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General Music, Grade </w:t>
    </w:r>
    <w:r w:rsidR="00CF3202">
      <w:rPr>
        <w:color w:val="8496B0" w:themeColor="text2" w:themeTint="99"/>
        <w:sz w:val="24"/>
        <w:szCs w:val="24"/>
      </w:rPr>
      <w:t>6</w:t>
    </w:r>
    <w:r>
      <w:rPr>
        <w:color w:val="8496B0" w:themeColor="text2" w:themeTint="99"/>
        <w:sz w:val="24"/>
        <w:szCs w:val="24"/>
      </w:rPr>
      <w:t>,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17A725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7A4054">
      <w:rPr>
        <w:b/>
        <w:sz w:val="24"/>
      </w:rPr>
      <w:t xml:space="preserve"> General Music </w:t>
    </w:r>
  </w:p>
  <w:p w14:paraId="75A76753" w14:textId="3C754946" w:rsidR="007A4054" w:rsidRPr="0009127D" w:rsidRDefault="006544FA" w:rsidP="00CB3AD3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CF3202">
      <w:rPr>
        <w:b/>
        <w:sz w:val="24"/>
      </w:rPr>
      <w:t>6</w:t>
    </w:r>
    <w:r w:rsidR="007A4054">
      <w:rPr>
        <w:b/>
        <w:sz w:val="24"/>
      </w:rPr>
      <w:t xml:space="preserve"> </w:t>
    </w:r>
    <w:r w:rsidR="00CF3202">
      <w:rPr>
        <w:b/>
        <w:sz w:val="24"/>
      </w:rPr>
      <w:t>Year long course, 1 class per 6 days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1EC"/>
    <w:multiLevelType w:val="hybridMultilevel"/>
    <w:tmpl w:val="B9188018"/>
    <w:lvl w:ilvl="0" w:tplc="D4D6A7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49E"/>
    <w:multiLevelType w:val="hybridMultilevel"/>
    <w:tmpl w:val="87265D16"/>
    <w:lvl w:ilvl="0" w:tplc="E3C228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3CEE"/>
    <w:multiLevelType w:val="hybridMultilevel"/>
    <w:tmpl w:val="4AB42C70"/>
    <w:lvl w:ilvl="0" w:tplc="66240B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D045D"/>
    <w:multiLevelType w:val="hybridMultilevel"/>
    <w:tmpl w:val="B192DBB2"/>
    <w:lvl w:ilvl="0" w:tplc="17125C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C7542"/>
    <w:multiLevelType w:val="hybridMultilevel"/>
    <w:tmpl w:val="8B26A19C"/>
    <w:lvl w:ilvl="0" w:tplc="4AAAF18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C0124B"/>
    <w:multiLevelType w:val="hybridMultilevel"/>
    <w:tmpl w:val="1B3E9D8C"/>
    <w:lvl w:ilvl="0" w:tplc="53FA37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295969"/>
    <w:rsid w:val="00361A1D"/>
    <w:rsid w:val="003B02EA"/>
    <w:rsid w:val="006544FA"/>
    <w:rsid w:val="00777142"/>
    <w:rsid w:val="007A4054"/>
    <w:rsid w:val="00A93C14"/>
    <w:rsid w:val="00BB21D6"/>
    <w:rsid w:val="00CB3AD3"/>
    <w:rsid w:val="00CE6018"/>
    <w:rsid w:val="00CF1B2D"/>
    <w:rsid w:val="00CF3202"/>
    <w:rsid w:val="00E70642"/>
    <w:rsid w:val="00E82117"/>
    <w:rsid w:val="00F73408"/>
    <w:rsid w:val="00FA5B06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0e608e3-a51b-4448-bd10-27829a3c1e3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5</cp:revision>
  <cp:lastPrinted>2020-12-14T14:14:00Z</cp:lastPrinted>
  <dcterms:created xsi:type="dcterms:W3CDTF">2021-01-25T15:10:00Z</dcterms:created>
  <dcterms:modified xsi:type="dcterms:W3CDTF">2021-03-12T17:39:00Z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