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94FD" w14:textId="773C81D9" w:rsidR="004F741D" w:rsidRPr="00311ECD" w:rsidRDefault="00EB35E2" w:rsidP="00EB35E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311ECD">
        <w:rPr>
          <w:rFonts w:ascii="Century Gothic" w:hAnsi="Century Gothic"/>
          <w:b/>
          <w:bCs/>
          <w:sz w:val="24"/>
          <w:szCs w:val="24"/>
          <w:u w:val="single"/>
        </w:rPr>
        <w:t>Guidance for Student’s with Toileting Needs</w:t>
      </w:r>
    </w:p>
    <w:p w14:paraId="53867CE4" w14:textId="6D77AC65" w:rsidR="001A74C5" w:rsidRDefault="002D0001" w:rsidP="004729B4">
      <w:pPr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When toileting and diapering students, t</w:t>
      </w:r>
      <w:r w:rsidR="004729B4" w:rsidRPr="004729B4">
        <w:rPr>
          <w:rFonts w:ascii="Century Gothic" w:hAnsi="Century Gothic"/>
          <w:sz w:val="24"/>
          <w:szCs w:val="24"/>
        </w:rPr>
        <w:t xml:space="preserve">he following guidelines </w:t>
      </w:r>
      <w:r w:rsidR="004729B4">
        <w:rPr>
          <w:rFonts w:ascii="Century Gothic" w:hAnsi="Century Gothic"/>
          <w:sz w:val="24"/>
          <w:szCs w:val="24"/>
        </w:rPr>
        <w:t xml:space="preserve">should be considered </w:t>
      </w:r>
      <w:proofErr w:type="gramStart"/>
      <w:r w:rsidR="004729B4" w:rsidRPr="004729B4">
        <w:rPr>
          <w:rFonts w:ascii="Century Gothic" w:hAnsi="Century Gothic"/>
          <w:sz w:val="24"/>
          <w:szCs w:val="24"/>
        </w:rPr>
        <w:t>in order to</w:t>
      </w:r>
      <w:proofErr w:type="gramEnd"/>
      <w:r w:rsidR="004729B4" w:rsidRPr="004729B4">
        <w:rPr>
          <w:rFonts w:ascii="Century Gothic" w:hAnsi="Century Gothic"/>
          <w:sz w:val="24"/>
          <w:szCs w:val="24"/>
        </w:rPr>
        <w:t xml:space="preserve"> protect the safety of both students and staff and to ensure that proper </w:t>
      </w:r>
      <w:r>
        <w:rPr>
          <w:rFonts w:ascii="Century Gothic" w:hAnsi="Century Gothic"/>
          <w:sz w:val="24"/>
          <w:szCs w:val="24"/>
        </w:rPr>
        <w:t>procedures</w:t>
      </w:r>
      <w:r w:rsidR="004729B4" w:rsidRPr="004729B4">
        <w:rPr>
          <w:rFonts w:ascii="Century Gothic" w:hAnsi="Century Gothic"/>
          <w:sz w:val="24"/>
          <w:szCs w:val="24"/>
        </w:rPr>
        <w:t xml:space="preserve"> are used for these activities.</w:t>
      </w:r>
      <w:r w:rsidR="004729B4" w:rsidRPr="004729B4">
        <w:rPr>
          <w:sz w:val="24"/>
          <w:szCs w:val="24"/>
        </w:rPr>
        <w:t xml:space="preserve"> </w:t>
      </w:r>
      <w:r w:rsidR="004729B4">
        <w:rPr>
          <w:sz w:val="24"/>
          <w:szCs w:val="24"/>
        </w:rPr>
        <w:t xml:space="preserve"> </w:t>
      </w:r>
      <w:r w:rsidR="004729B4" w:rsidRPr="004729B4">
        <w:rPr>
          <w:rFonts w:ascii="Century Gothic" w:hAnsi="Century Gothic"/>
          <w:sz w:val="24"/>
          <w:szCs w:val="24"/>
        </w:rPr>
        <w:t>Due to the wide range of disabilities</w:t>
      </w:r>
      <w:r w:rsidR="004729B4">
        <w:rPr>
          <w:rFonts w:ascii="Century Gothic" w:hAnsi="Century Gothic"/>
          <w:sz w:val="24"/>
          <w:szCs w:val="24"/>
        </w:rPr>
        <w:t xml:space="preserve"> </w:t>
      </w:r>
      <w:r w:rsidR="004729B4" w:rsidRPr="004729B4">
        <w:rPr>
          <w:rFonts w:ascii="Century Gothic" w:hAnsi="Century Gothic"/>
          <w:sz w:val="24"/>
          <w:szCs w:val="24"/>
        </w:rPr>
        <w:t>and the various ages and physical sizes of students who require these services, these procedures should be tailored to each individual student’s specific needs.</w:t>
      </w:r>
      <w:r w:rsidR="004729B4" w:rsidRPr="004729B4">
        <w:rPr>
          <w:sz w:val="24"/>
          <w:szCs w:val="24"/>
        </w:rPr>
        <w:t xml:space="preserve"> </w:t>
      </w:r>
    </w:p>
    <w:p w14:paraId="2307CB42" w14:textId="0092D768" w:rsidR="004729B4" w:rsidRDefault="00105133" w:rsidP="004729B4">
      <w:p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b/>
          <w:bCs/>
          <w:sz w:val="24"/>
          <w:szCs w:val="24"/>
        </w:rPr>
        <w:t>Case Manager Responsibilities</w:t>
      </w:r>
      <w:r>
        <w:rPr>
          <w:rFonts w:ascii="Century Gothic" w:hAnsi="Century Gothic"/>
          <w:sz w:val="24"/>
          <w:szCs w:val="24"/>
        </w:rPr>
        <w:t xml:space="preserve">: </w:t>
      </w:r>
      <w:r w:rsidR="004729B4">
        <w:rPr>
          <w:rFonts w:ascii="Century Gothic" w:hAnsi="Century Gothic"/>
          <w:sz w:val="24"/>
          <w:szCs w:val="24"/>
        </w:rPr>
        <w:t xml:space="preserve">The case manager is the first point of contact and should facilitate training for their team and </w:t>
      </w:r>
      <w:r>
        <w:rPr>
          <w:rFonts w:ascii="Century Gothic" w:hAnsi="Century Gothic"/>
          <w:sz w:val="24"/>
          <w:szCs w:val="24"/>
        </w:rPr>
        <w:t>paraeducators</w:t>
      </w:r>
      <w:r w:rsidR="004729B4">
        <w:rPr>
          <w:rFonts w:ascii="Century Gothic" w:hAnsi="Century Gothic"/>
          <w:sz w:val="24"/>
          <w:szCs w:val="24"/>
        </w:rPr>
        <w:t>.</w:t>
      </w:r>
    </w:p>
    <w:p w14:paraId="674E5F7C" w14:textId="54C2AFD3" w:rsidR="00EB35E2" w:rsidRDefault="004729B4" w:rsidP="004729B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729B4">
        <w:rPr>
          <w:rFonts w:ascii="Century Gothic" w:hAnsi="Century Gothic"/>
          <w:sz w:val="24"/>
          <w:szCs w:val="24"/>
        </w:rPr>
        <w:t>Contact any related service providers (PT, OT, Health) to provide training in the</w:t>
      </w:r>
      <w:r w:rsidR="00B00056">
        <w:rPr>
          <w:rFonts w:ascii="Century Gothic" w:hAnsi="Century Gothic"/>
          <w:sz w:val="24"/>
          <w:szCs w:val="24"/>
        </w:rPr>
        <w:t>ir service</w:t>
      </w:r>
      <w:r w:rsidRPr="004729B4">
        <w:rPr>
          <w:rFonts w:ascii="Century Gothic" w:hAnsi="Century Gothic"/>
          <w:sz w:val="24"/>
          <w:szCs w:val="24"/>
        </w:rPr>
        <w:t xml:space="preserve"> areas</w:t>
      </w:r>
      <w:r w:rsidR="00B00056">
        <w:rPr>
          <w:rFonts w:ascii="Century Gothic" w:hAnsi="Century Gothic"/>
          <w:sz w:val="24"/>
          <w:szCs w:val="24"/>
        </w:rPr>
        <w:t xml:space="preserve"> as needed. </w:t>
      </w:r>
      <w:r w:rsidRPr="004729B4">
        <w:rPr>
          <w:rFonts w:ascii="Century Gothic" w:hAnsi="Century Gothic"/>
          <w:sz w:val="24"/>
          <w:szCs w:val="24"/>
        </w:rPr>
        <w:t xml:space="preserve">For example, PT can train the staff </w:t>
      </w:r>
      <w:r w:rsidR="00B00056">
        <w:rPr>
          <w:rFonts w:ascii="Century Gothic" w:hAnsi="Century Gothic"/>
          <w:sz w:val="24"/>
          <w:szCs w:val="24"/>
        </w:rPr>
        <w:t>on</w:t>
      </w:r>
      <w:r w:rsidRPr="004729B4">
        <w:rPr>
          <w:rFonts w:ascii="Century Gothic" w:hAnsi="Century Gothic"/>
          <w:sz w:val="24"/>
          <w:szCs w:val="24"/>
        </w:rPr>
        <w:t xml:space="preserve"> transferring and transporting the student. </w:t>
      </w:r>
    </w:p>
    <w:p w14:paraId="0DBCAB68" w14:textId="18A2AAD3" w:rsidR="004729B4" w:rsidRDefault="001A74C5" w:rsidP="004729B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Establish a time to train paraeducators on basic procedures. </w:t>
      </w:r>
    </w:p>
    <w:p w14:paraId="338020CB" w14:textId="1928F818" w:rsidR="001A74C5" w:rsidRPr="001A74C5" w:rsidRDefault="001A74C5" w:rsidP="004729B4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520B31">
        <w:rPr>
          <w:rFonts w:ascii="Century Gothic" w:hAnsi="Century Gothic"/>
          <w:b/>
          <w:bCs/>
          <w:color w:val="0070C0"/>
          <w:sz w:val="24"/>
          <w:szCs w:val="24"/>
        </w:rPr>
        <w:t xml:space="preserve">It is strongly recommended that two adults always be present when performing these tasks. </w:t>
      </w:r>
      <w:r w:rsidR="00B00056" w:rsidRPr="00B00056">
        <w:rPr>
          <w:rFonts w:ascii="Century Gothic" w:hAnsi="Century Gothic"/>
          <w:sz w:val="24"/>
          <w:szCs w:val="24"/>
        </w:rPr>
        <w:t>Discuss a plan with your team.</w:t>
      </w:r>
    </w:p>
    <w:p w14:paraId="04307A6D" w14:textId="00CF41B1" w:rsidR="001A74C5" w:rsidRPr="00825A78" w:rsidRDefault="001A74C5" w:rsidP="001A74C5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1A74C5">
        <w:rPr>
          <w:rFonts w:ascii="Century Gothic" w:hAnsi="Century Gothic"/>
          <w:sz w:val="24"/>
          <w:szCs w:val="24"/>
        </w:rPr>
        <w:t xml:space="preserve">Consider </w:t>
      </w:r>
      <w:r w:rsidR="00B00056">
        <w:rPr>
          <w:rFonts w:ascii="Century Gothic" w:hAnsi="Century Gothic"/>
          <w:sz w:val="24"/>
          <w:szCs w:val="24"/>
        </w:rPr>
        <w:t>using</w:t>
      </w:r>
      <w:r w:rsidRPr="001A74C5">
        <w:rPr>
          <w:rFonts w:ascii="Century Gothic" w:hAnsi="Century Gothic"/>
          <w:sz w:val="24"/>
          <w:szCs w:val="24"/>
        </w:rPr>
        <w:t xml:space="preserve"> a bathroom log</w:t>
      </w:r>
      <w:r>
        <w:rPr>
          <w:rFonts w:ascii="Century Gothic" w:hAnsi="Century Gothic"/>
          <w:sz w:val="24"/>
          <w:szCs w:val="24"/>
        </w:rPr>
        <w:t xml:space="preserve"> as a data tool and safety precaution. </w:t>
      </w:r>
    </w:p>
    <w:p w14:paraId="770D4DDE" w14:textId="673AC893" w:rsidR="00825A78" w:rsidRPr="00B00056" w:rsidRDefault="00825A78" w:rsidP="001A74C5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Teams should consider whether information needs to be added to the</w:t>
      </w:r>
      <w:r w:rsidR="00B00056">
        <w:rPr>
          <w:rFonts w:ascii="Century Gothic" w:hAnsi="Century Gothic"/>
          <w:sz w:val="24"/>
          <w:szCs w:val="24"/>
        </w:rPr>
        <w:t xml:space="preserve"> IEP</w:t>
      </w:r>
      <w:r>
        <w:rPr>
          <w:rFonts w:ascii="Century Gothic" w:hAnsi="Century Gothic"/>
          <w:sz w:val="24"/>
          <w:szCs w:val="24"/>
        </w:rPr>
        <w:t xml:space="preserve"> present levels as well if a goal </w:t>
      </w:r>
      <w:r w:rsidR="00B00056">
        <w:rPr>
          <w:rFonts w:ascii="Century Gothic" w:hAnsi="Century Gothic"/>
          <w:sz w:val="24"/>
          <w:szCs w:val="24"/>
        </w:rPr>
        <w:t>is needed.</w:t>
      </w:r>
    </w:p>
    <w:p w14:paraId="552DAF9B" w14:textId="7C51D12A" w:rsidR="00B00056" w:rsidRPr="00B00056" w:rsidRDefault="00B00056" w:rsidP="00B00056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Designate an appropriate location for the student and staff to access the facilities. The health office may be restricted due to COVID protocols. </w:t>
      </w:r>
    </w:p>
    <w:p w14:paraId="1519D8AE" w14:textId="69D22F77" w:rsidR="00A40B26" w:rsidRPr="00A40B26" w:rsidRDefault="00A40B26" w:rsidP="001A74C5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Request supplies such as wipes</w:t>
      </w:r>
      <w:r w:rsidR="00B00056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diapers/pullups from the child’s family. If they are unable to supply these items</w:t>
      </w:r>
      <w:r w:rsidR="00B00056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reach out to your site’s councilor for support option</w:t>
      </w:r>
      <w:r w:rsidR="00B00056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and guidance.</w:t>
      </w:r>
    </w:p>
    <w:p w14:paraId="08FEA75C" w14:textId="04DD75BF" w:rsidR="00A40B26" w:rsidRPr="00B00056" w:rsidRDefault="00B00056" w:rsidP="001A74C5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Gloves may be requested</w:t>
      </w:r>
      <w:r w:rsidR="00A40B26">
        <w:rPr>
          <w:rFonts w:ascii="Century Gothic" w:hAnsi="Century Gothic"/>
          <w:sz w:val="24"/>
          <w:szCs w:val="24"/>
        </w:rPr>
        <w:t xml:space="preserve"> from Student Service Center. </w:t>
      </w:r>
    </w:p>
    <w:p w14:paraId="3EFAE09A" w14:textId="6CA7D32D" w:rsidR="00B00056" w:rsidRPr="008C3AD5" w:rsidRDefault="00B00056" w:rsidP="001A74C5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Specific equipment needs should be requested through related service providers.</w:t>
      </w:r>
    </w:p>
    <w:p w14:paraId="6D43426E" w14:textId="40DD406F" w:rsidR="001A74C5" w:rsidRPr="00825A78" w:rsidRDefault="001A74C5" w:rsidP="001A74C5">
      <w:pPr>
        <w:rPr>
          <w:rFonts w:ascii="Century Gothic" w:hAnsi="Century Gothic"/>
          <w:b/>
          <w:bCs/>
          <w:sz w:val="24"/>
          <w:szCs w:val="24"/>
        </w:rPr>
      </w:pPr>
      <w:r w:rsidRPr="00825A78">
        <w:rPr>
          <w:rFonts w:ascii="Century Gothic" w:hAnsi="Century Gothic"/>
          <w:b/>
          <w:bCs/>
          <w:sz w:val="24"/>
          <w:szCs w:val="24"/>
        </w:rPr>
        <w:t>Paraeducators</w:t>
      </w:r>
      <w:r w:rsidR="00105133">
        <w:rPr>
          <w:rFonts w:ascii="Century Gothic" w:hAnsi="Century Gothic"/>
          <w:b/>
          <w:bCs/>
          <w:sz w:val="24"/>
          <w:szCs w:val="24"/>
        </w:rPr>
        <w:t xml:space="preserve"> Responsibilities</w:t>
      </w:r>
      <w:r w:rsidRPr="00825A78">
        <w:rPr>
          <w:rFonts w:ascii="Century Gothic" w:hAnsi="Century Gothic"/>
          <w:b/>
          <w:bCs/>
          <w:sz w:val="24"/>
          <w:szCs w:val="24"/>
        </w:rPr>
        <w:t xml:space="preserve">: </w:t>
      </w:r>
    </w:p>
    <w:p w14:paraId="722136E8" w14:textId="557CB5AC" w:rsidR="001A74C5" w:rsidRPr="00825A78" w:rsidRDefault="00825A78" w:rsidP="00825A78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8"/>
          <w:szCs w:val="28"/>
        </w:rPr>
      </w:pPr>
      <w:r w:rsidRPr="00825A78">
        <w:rPr>
          <w:rFonts w:ascii="Century Gothic" w:hAnsi="Century Gothic"/>
          <w:sz w:val="24"/>
          <w:szCs w:val="24"/>
        </w:rPr>
        <w:t xml:space="preserve">When you receive </w:t>
      </w:r>
      <w:r w:rsidR="00B00056">
        <w:rPr>
          <w:rFonts w:ascii="Century Gothic" w:hAnsi="Century Gothic"/>
          <w:sz w:val="24"/>
          <w:szCs w:val="24"/>
        </w:rPr>
        <w:t>a student with diapering or toileting needs</w:t>
      </w:r>
      <w:r w:rsidRPr="00825A78">
        <w:rPr>
          <w:rFonts w:ascii="Century Gothic" w:hAnsi="Century Gothic"/>
          <w:sz w:val="24"/>
          <w:szCs w:val="24"/>
        </w:rPr>
        <w:t xml:space="preserve">, it is important to have a discussion with your supervisor about the case history and specific needs of the child. Toileting and diapering a student </w:t>
      </w:r>
      <w:proofErr w:type="gramStart"/>
      <w:r w:rsidRPr="00825A78">
        <w:rPr>
          <w:rFonts w:ascii="Century Gothic" w:hAnsi="Century Gothic"/>
          <w:sz w:val="24"/>
          <w:szCs w:val="24"/>
        </w:rPr>
        <w:t>is</w:t>
      </w:r>
      <w:proofErr w:type="gramEnd"/>
      <w:r w:rsidRPr="00825A78">
        <w:rPr>
          <w:rFonts w:ascii="Century Gothic" w:hAnsi="Century Gothic"/>
          <w:sz w:val="24"/>
          <w:szCs w:val="24"/>
        </w:rPr>
        <w:t xml:space="preserve"> a significantly different experience than toileting and diapering your own family member. Contact your lead teacher to request child-specific training and instructions.</w:t>
      </w:r>
    </w:p>
    <w:p w14:paraId="71EFCF18" w14:textId="76E09C59" w:rsidR="00825A78" w:rsidRPr="00A40B26" w:rsidRDefault="00342011" w:rsidP="00825A78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36"/>
          <w:szCs w:val="36"/>
        </w:rPr>
      </w:pPr>
      <w:r w:rsidRPr="00342011">
        <w:rPr>
          <w:rFonts w:ascii="Century Gothic" w:hAnsi="Century Gothic"/>
          <w:sz w:val="24"/>
          <w:szCs w:val="24"/>
        </w:rPr>
        <w:t>Review specific needs with the student’s case manager.</w:t>
      </w:r>
      <w:r>
        <w:rPr>
          <w:rFonts w:ascii="Century Gothic" w:hAnsi="Century Gothic"/>
          <w:sz w:val="24"/>
          <w:szCs w:val="24"/>
        </w:rPr>
        <w:t xml:space="preserve"> </w:t>
      </w:r>
      <w:r w:rsidR="00825A78" w:rsidRPr="00825A78">
        <w:rPr>
          <w:rFonts w:ascii="Century Gothic" w:hAnsi="Century Gothic"/>
          <w:sz w:val="24"/>
          <w:szCs w:val="24"/>
        </w:rPr>
        <w:t xml:space="preserve">This is extremely important because it will provide information regarding the needs and equipment necessary for the student. It </w:t>
      </w:r>
      <w:r w:rsidR="00825A78">
        <w:rPr>
          <w:rFonts w:ascii="Century Gothic" w:hAnsi="Century Gothic"/>
          <w:sz w:val="24"/>
          <w:szCs w:val="24"/>
        </w:rPr>
        <w:t xml:space="preserve">may </w:t>
      </w:r>
      <w:r w:rsidR="00825A78" w:rsidRPr="00825A78">
        <w:rPr>
          <w:rFonts w:ascii="Century Gothic" w:hAnsi="Century Gothic"/>
          <w:sz w:val="24"/>
          <w:szCs w:val="24"/>
        </w:rPr>
        <w:t xml:space="preserve">also include goals such as whether the student is progressing towards independent </w:t>
      </w:r>
      <w:r w:rsidR="00A40B26" w:rsidRPr="00825A78">
        <w:rPr>
          <w:rFonts w:ascii="Century Gothic" w:hAnsi="Century Gothic"/>
          <w:sz w:val="24"/>
          <w:szCs w:val="24"/>
        </w:rPr>
        <w:t>toileting</w:t>
      </w:r>
      <w:r w:rsidR="00A40B26">
        <w:rPr>
          <w:rFonts w:ascii="Century Gothic" w:hAnsi="Century Gothic"/>
          <w:sz w:val="24"/>
          <w:szCs w:val="24"/>
        </w:rPr>
        <w:t xml:space="preserve"> and</w:t>
      </w:r>
      <w:r w:rsidR="00825A78">
        <w:rPr>
          <w:rFonts w:ascii="Century Gothic" w:hAnsi="Century Gothic"/>
          <w:sz w:val="24"/>
          <w:szCs w:val="24"/>
        </w:rPr>
        <w:t xml:space="preserve"> may require documentation for Medicaid in Public Schools (MIPS) as a billable service.</w:t>
      </w:r>
    </w:p>
    <w:p w14:paraId="0AF59297" w14:textId="5BDFDCEE" w:rsidR="00A40B26" w:rsidRPr="00105133" w:rsidRDefault="00A40B26" w:rsidP="00825A78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sz w:val="24"/>
          <w:szCs w:val="24"/>
        </w:rPr>
        <w:t xml:space="preserve">Complete your Buzz course on Universal Precautions. </w:t>
      </w:r>
      <w:r w:rsidRPr="00A40B26">
        <w:rPr>
          <w:rFonts w:ascii="Century Gothic" w:hAnsi="Century Gothic"/>
          <w:sz w:val="24"/>
          <w:szCs w:val="24"/>
        </w:rPr>
        <w:t>The changing of gloves and cleaning of the surface is to avoid cross-contamination of infected or contagious material and is a safe handling procedure</w:t>
      </w:r>
      <w:r w:rsidR="002D0001">
        <w:rPr>
          <w:rFonts w:ascii="Century Gothic" w:hAnsi="Century Gothic"/>
          <w:sz w:val="24"/>
          <w:szCs w:val="24"/>
        </w:rPr>
        <w:t>,</w:t>
      </w:r>
      <w:r w:rsidRPr="00A40B26">
        <w:rPr>
          <w:rFonts w:ascii="Century Gothic" w:hAnsi="Century Gothic"/>
          <w:sz w:val="24"/>
          <w:szCs w:val="24"/>
        </w:rPr>
        <w:t xml:space="preserve"> which should be practiced. </w:t>
      </w:r>
    </w:p>
    <w:p w14:paraId="748E899D" w14:textId="3CCF1A61" w:rsidR="008C3AD5" w:rsidRDefault="00B64BF3" w:rsidP="00105133">
      <w:pPr>
        <w:ind w:left="360"/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180D7C74" wp14:editId="6C8F43C4">
            <wp:simplePos x="0" y="0"/>
            <wp:positionH relativeFrom="margin">
              <wp:posOffset>5663184</wp:posOffset>
            </wp:positionH>
            <wp:positionV relativeFrom="paragraph">
              <wp:posOffset>188087</wp:posOffset>
            </wp:positionV>
            <wp:extent cx="1457310" cy="825754"/>
            <wp:effectExtent l="0" t="0" r="0" b="0"/>
            <wp:wrapNone/>
            <wp:docPr id="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74" cy="82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70179" w14:textId="4C6E4162" w:rsidR="008C3AD5" w:rsidRDefault="008C3AD5" w:rsidP="00105133">
      <w:pPr>
        <w:ind w:left="360"/>
        <w:rPr>
          <w:rFonts w:ascii="Century Gothic" w:hAnsi="Century Gothic"/>
          <w:b/>
          <w:bCs/>
          <w:sz w:val="24"/>
          <w:szCs w:val="24"/>
        </w:rPr>
      </w:pPr>
    </w:p>
    <w:p w14:paraId="3E7BACA7" w14:textId="77777777" w:rsidR="008C3AD5" w:rsidRDefault="008C3AD5" w:rsidP="00105133">
      <w:pPr>
        <w:ind w:left="360"/>
        <w:rPr>
          <w:rFonts w:ascii="Century Gothic" w:hAnsi="Century Gothic"/>
          <w:b/>
          <w:bCs/>
          <w:sz w:val="24"/>
          <w:szCs w:val="24"/>
        </w:rPr>
      </w:pPr>
    </w:p>
    <w:p w14:paraId="44E5DF2E" w14:textId="7B4146F2" w:rsidR="008C3AD5" w:rsidRDefault="008C3AD5" w:rsidP="008C3AD5">
      <w:pPr>
        <w:ind w:left="36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Toileting</w:t>
      </w:r>
    </w:p>
    <w:p w14:paraId="2F9182F2" w14:textId="299B4654" w:rsidR="00105133" w:rsidRDefault="00105133" w:rsidP="00520B31">
      <w:pPr>
        <w:rPr>
          <w:rFonts w:ascii="Century Gothic" w:hAnsi="Century Gothic"/>
          <w:sz w:val="24"/>
          <w:szCs w:val="24"/>
        </w:rPr>
      </w:pPr>
      <w:r w:rsidRPr="00520B31">
        <w:rPr>
          <w:rFonts w:ascii="Century Gothic" w:hAnsi="Century Gothic"/>
          <w:b/>
          <w:bCs/>
          <w:color w:val="FF0000"/>
          <w:sz w:val="24"/>
          <w:szCs w:val="24"/>
        </w:rPr>
        <w:t>Basic Procedures</w:t>
      </w:r>
      <w:r w:rsidRPr="00105133">
        <w:rPr>
          <w:rFonts w:ascii="Century Gothic" w:hAnsi="Century Gothic"/>
          <w:b/>
          <w:bCs/>
          <w:sz w:val="24"/>
          <w:szCs w:val="24"/>
        </w:rPr>
        <w:t xml:space="preserve">: </w:t>
      </w:r>
      <w:r w:rsidRPr="00105133">
        <w:rPr>
          <w:rFonts w:ascii="Century Gothic" w:hAnsi="Century Gothic"/>
          <w:sz w:val="24"/>
          <w:szCs w:val="24"/>
        </w:rPr>
        <w:t>these tasks should be performed with dignity and respect for the student and in a private, safe, secure setting.</w:t>
      </w:r>
    </w:p>
    <w:p w14:paraId="086395EA" w14:textId="0C230F14" w:rsidR="00105133" w:rsidRP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 xml:space="preserve">Use the log to note time, </w:t>
      </w:r>
      <w:proofErr w:type="gramStart"/>
      <w:r w:rsidRPr="00105133">
        <w:rPr>
          <w:rFonts w:ascii="Century Gothic" w:hAnsi="Century Gothic"/>
          <w:sz w:val="24"/>
          <w:szCs w:val="24"/>
        </w:rPr>
        <w:t>names</w:t>
      </w:r>
      <w:proofErr w:type="gramEnd"/>
      <w:r w:rsidRPr="00105133">
        <w:rPr>
          <w:rFonts w:ascii="Century Gothic" w:hAnsi="Century Gothic"/>
          <w:sz w:val="24"/>
          <w:szCs w:val="24"/>
        </w:rPr>
        <w:t xml:space="preserve"> and staff initials </w:t>
      </w:r>
    </w:p>
    <w:p w14:paraId="2CA5812B" w14:textId="658DB4F2" w:rsidR="00105133" w:rsidRP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 xml:space="preserve">Escort student to changing area </w:t>
      </w:r>
    </w:p>
    <w:p w14:paraId="711592ED" w14:textId="77777777" w:rsidR="00105133" w:rsidRP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 xml:space="preserve">Put on PPE – gloves (sleeves and aprons if necessary) </w:t>
      </w:r>
    </w:p>
    <w:p w14:paraId="0E625430" w14:textId="77777777" w:rsidR="00105133" w:rsidRP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 xml:space="preserve">Talk to student about what you are doing </w:t>
      </w:r>
    </w:p>
    <w:p w14:paraId="6BD88921" w14:textId="77777777" w:rsidR="00105133" w:rsidRP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 xml:space="preserve">Assist student with clothes </w:t>
      </w:r>
    </w:p>
    <w:p w14:paraId="1E61F3EE" w14:textId="77777777" w:rsidR="00105133" w:rsidRP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 xml:space="preserve">Transfer and/or assist student to toilet if needed </w:t>
      </w:r>
    </w:p>
    <w:p w14:paraId="588582E3" w14:textId="77777777" w:rsidR="00105133" w:rsidRP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 xml:space="preserve"> If required, stabilize student on toilet seat </w:t>
      </w:r>
    </w:p>
    <w:p w14:paraId="41EF678F" w14:textId="77777777" w:rsidR="00105133" w:rsidRP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 xml:space="preserve">Clean student when finished </w:t>
      </w:r>
    </w:p>
    <w:p w14:paraId="6CE899C1" w14:textId="77777777" w:rsidR="00105133" w:rsidRP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>Dispose of soiled gloves and put on clean pair of gloves</w:t>
      </w:r>
    </w:p>
    <w:p w14:paraId="1BE5E315" w14:textId="362B7506" w:rsidR="00105133" w:rsidRP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 xml:space="preserve">Assist student with clothes </w:t>
      </w:r>
    </w:p>
    <w:p w14:paraId="2FCECA4D" w14:textId="3960E6B7" w:rsidR="00105133" w:rsidRDefault="00105133" w:rsidP="0010513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>Transfer student from toilet</w:t>
      </w:r>
    </w:p>
    <w:p w14:paraId="07C11FB2" w14:textId="61EBB14F" w:rsidR="008C3AD5" w:rsidRPr="008C3AD5" w:rsidRDefault="008C3AD5" w:rsidP="008C3AD5">
      <w:pPr>
        <w:pStyle w:val="ListParagraph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Wash your hands</w:t>
      </w:r>
      <w:r w:rsidR="002D0001">
        <w:rPr>
          <w:rFonts w:ascii="Century Gothic" w:hAnsi="Century Gothic"/>
          <w:sz w:val="24"/>
          <w:szCs w:val="24"/>
        </w:rPr>
        <w:t xml:space="preserve"> and assist/supervise student handwashing</w:t>
      </w:r>
    </w:p>
    <w:p w14:paraId="557FBCDE" w14:textId="77777777" w:rsidR="008C3AD5" w:rsidRPr="008C3AD5" w:rsidRDefault="008C3AD5" w:rsidP="008C3AD5">
      <w:pPr>
        <w:ind w:left="360"/>
        <w:rPr>
          <w:rFonts w:ascii="Century Gothic" w:hAnsi="Century Gothic"/>
          <w:sz w:val="24"/>
          <w:szCs w:val="24"/>
        </w:rPr>
      </w:pPr>
    </w:p>
    <w:p w14:paraId="4347CE64" w14:textId="38313507" w:rsidR="008C3AD5" w:rsidRPr="008C3AD5" w:rsidRDefault="008C3AD5" w:rsidP="008C3AD5">
      <w:pPr>
        <w:ind w:left="360"/>
        <w:jc w:val="center"/>
        <w:rPr>
          <w:rFonts w:ascii="Century Gothic" w:hAnsi="Century Gothic"/>
          <w:b/>
          <w:bCs/>
          <w:sz w:val="24"/>
          <w:szCs w:val="24"/>
        </w:rPr>
      </w:pPr>
      <w:r w:rsidRPr="008C3AD5">
        <w:rPr>
          <w:rFonts w:ascii="Century Gothic" w:hAnsi="Century Gothic"/>
          <w:b/>
          <w:bCs/>
          <w:sz w:val="24"/>
          <w:szCs w:val="24"/>
        </w:rPr>
        <w:t>Diapering</w:t>
      </w:r>
    </w:p>
    <w:p w14:paraId="39B8FE3E" w14:textId="77777777" w:rsidR="008C3AD5" w:rsidRDefault="008C3AD5" w:rsidP="008C3AD5">
      <w:pPr>
        <w:rPr>
          <w:rFonts w:ascii="Century Gothic" w:hAnsi="Century Gothic"/>
          <w:sz w:val="24"/>
          <w:szCs w:val="24"/>
        </w:rPr>
      </w:pPr>
      <w:r w:rsidRPr="00520B31">
        <w:rPr>
          <w:rFonts w:ascii="Century Gothic" w:hAnsi="Century Gothic"/>
          <w:b/>
          <w:bCs/>
          <w:color w:val="FF0000"/>
          <w:sz w:val="24"/>
          <w:szCs w:val="24"/>
        </w:rPr>
        <w:t xml:space="preserve">Basic Procedures: </w:t>
      </w:r>
      <w:r w:rsidRPr="001A74C5">
        <w:rPr>
          <w:rFonts w:ascii="Century Gothic" w:hAnsi="Century Gothic"/>
          <w:sz w:val="24"/>
          <w:szCs w:val="24"/>
        </w:rPr>
        <w:t>these tasks should be performed with dignity and respect for the student and in a private, safe, secure setting.</w:t>
      </w:r>
    </w:p>
    <w:p w14:paraId="147D2AD4" w14:textId="0101B3F1" w:rsidR="008C3AD5" w:rsidRPr="008C3AD5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105133">
        <w:rPr>
          <w:rFonts w:ascii="Century Gothic" w:hAnsi="Century Gothic"/>
          <w:sz w:val="24"/>
          <w:szCs w:val="24"/>
        </w:rPr>
        <w:t xml:space="preserve">Use the log to note time, </w:t>
      </w:r>
      <w:proofErr w:type="gramStart"/>
      <w:r w:rsidRPr="00105133">
        <w:rPr>
          <w:rFonts w:ascii="Century Gothic" w:hAnsi="Century Gothic"/>
          <w:sz w:val="24"/>
          <w:szCs w:val="24"/>
        </w:rPr>
        <w:t>names</w:t>
      </w:r>
      <w:proofErr w:type="gramEnd"/>
      <w:r w:rsidRPr="00105133">
        <w:rPr>
          <w:rFonts w:ascii="Century Gothic" w:hAnsi="Century Gothic"/>
          <w:sz w:val="24"/>
          <w:szCs w:val="24"/>
        </w:rPr>
        <w:t xml:space="preserve"> and staff initials </w:t>
      </w:r>
    </w:p>
    <w:p w14:paraId="08FE69C4" w14:textId="6F6F1B74" w:rsidR="008C3AD5" w:rsidRPr="00105133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>Inspect the designated changing area and make sure that all of the necessary equipment and supplies are available in the area (</w:t>
      </w:r>
      <w:proofErr w:type="gramStart"/>
      <w:r w:rsidRPr="00105133">
        <w:rPr>
          <w:rFonts w:ascii="Century Gothic" w:hAnsi="Century Gothic"/>
          <w:sz w:val="24"/>
          <w:szCs w:val="24"/>
        </w:rPr>
        <w:t>i.e.</w:t>
      </w:r>
      <w:proofErr w:type="gramEnd"/>
      <w:r w:rsidRPr="00105133">
        <w:rPr>
          <w:rFonts w:ascii="Century Gothic" w:hAnsi="Century Gothic"/>
          <w:sz w:val="24"/>
          <w:szCs w:val="24"/>
        </w:rPr>
        <w:t xml:space="preserve"> gloves, wipes, water, soap, etc.) </w:t>
      </w:r>
    </w:p>
    <w:p w14:paraId="232C447E" w14:textId="52CC1C71" w:rsidR="008C3AD5" w:rsidRPr="00105133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 xml:space="preserve">Bring student to changing area   </w:t>
      </w:r>
    </w:p>
    <w:p w14:paraId="744C69C4" w14:textId="77777777" w:rsidR="008C3AD5" w:rsidRPr="00105133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 xml:space="preserve">Prepare table/surface where student will be changed by wiping with a sanitized cloth and/or by placing protective paper on the table surface.  </w:t>
      </w:r>
    </w:p>
    <w:p w14:paraId="328275CC" w14:textId="3AC844DA" w:rsidR="008C3AD5" w:rsidRPr="00105133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>Wear appropriate Personal Protective Equipment — gloves (sleeves and apron if necessary</w:t>
      </w:r>
      <w:r>
        <w:rPr>
          <w:rFonts w:ascii="Century Gothic" w:hAnsi="Century Gothic"/>
          <w:sz w:val="24"/>
          <w:szCs w:val="24"/>
        </w:rPr>
        <w:t>)</w:t>
      </w:r>
      <w:r w:rsidRPr="00105133">
        <w:rPr>
          <w:rFonts w:ascii="Century Gothic" w:hAnsi="Century Gothic"/>
          <w:sz w:val="24"/>
          <w:szCs w:val="24"/>
        </w:rPr>
        <w:t xml:space="preserve"> </w:t>
      </w:r>
    </w:p>
    <w:p w14:paraId="51EDD4AC" w14:textId="77777777" w:rsidR="008C3AD5" w:rsidRPr="00105133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 xml:space="preserve">Talk to student about what you are doing </w:t>
      </w:r>
    </w:p>
    <w:p w14:paraId="2C04A1DA" w14:textId="4771DCA4" w:rsidR="008C3AD5" w:rsidRPr="00105133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>Transfer student to changing table</w:t>
      </w:r>
      <w:r w:rsidR="002D0001">
        <w:rPr>
          <w:rFonts w:ascii="Century Gothic" w:hAnsi="Century Gothic"/>
          <w:sz w:val="24"/>
          <w:szCs w:val="24"/>
        </w:rPr>
        <w:t xml:space="preserve">. </w:t>
      </w:r>
      <w:r w:rsidRPr="00105133">
        <w:rPr>
          <w:rFonts w:ascii="Century Gothic" w:hAnsi="Century Gothic"/>
          <w:sz w:val="24"/>
          <w:szCs w:val="24"/>
        </w:rPr>
        <w:t xml:space="preserve">Remember, if a transfer is needed, </w:t>
      </w:r>
      <w:r w:rsidR="002D0001">
        <w:rPr>
          <w:rFonts w:ascii="Century Gothic" w:hAnsi="Century Gothic"/>
          <w:sz w:val="24"/>
          <w:szCs w:val="24"/>
        </w:rPr>
        <w:t>follow guidance given by related service provider and/or case manager</w:t>
      </w:r>
    </w:p>
    <w:p w14:paraId="48C1FA17" w14:textId="77777777" w:rsidR="008C3AD5" w:rsidRPr="00105133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 xml:space="preserve">Remove soiled diaper and place in a covered waste receptacle  </w:t>
      </w:r>
    </w:p>
    <w:p w14:paraId="36A65CEA" w14:textId="77777777" w:rsidR="008C3AD5" w:rsidRPr="008C3AD5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>Clean student using wipes</w:t>
      </w:r>
    </w:p>
    <w:p w14:paraId="54A432A6" w14:textId="762A4E40" w:rsidR="008C3AD5" w:rsidRPr="00105133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 xml:space="preserve">Dispose of soiled gloves and put on clean pair of gloves </w:t>
      </w:r>
    </w:p>
    <w:p w14:paraId="3A37F288" w14:textId="4D477A08" w:rsidR="008C3AD5" w:rsidRPr="00105133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>Place clean diaper</w:t>
      </w:r>
      <w:r>
        <w:rPr>
          <w:rFonts w:ascii="Century Gothic" w:hAnsi="Century Gothic"/>
          <w:sz w:val="24"/>
          <w:szCs w:val="24"/>
        </w:rPr>
        <w:t xml:space="preserve"> and clothing</w:t>
      </w:r>
      <w:r w:rsidRPr="00105133">
        <w:rPr>
          <w:rFonts w:ascii="Century Gothic" w:hAnsi="Century Gothic"/>
          <w:sz w:val="24"/>
          <w:szCs w:val="24"/>
        </w:rPr>
        <w:t xml:space="preserve"> on student </w:t>
      </w:r>
    </w:p>
    <w:p w14:paraId="0F601849" w14:textId="77777777" w:rsidR="008C3AD5" w:rsidRPr="00105133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 xml:space="preserve">Transfer student from changing area </w:t>
      </w:r>
    </w:p>
    <w:p w14:paraId="749069EE" w14:textId="4A216424" w:rsidR="008C3AD5" w:rsidRPr="008C3AD5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105133">
        <w:rPr>
          <w:rFonts w:ascii="Century Gothic" w:hAnsi="Century Gothic"/>
          <w:sz w:val="24"/>
          <w:szCs w:val="24"/>
        </w:rPr>
        <w:t>Remove paper and clean surface with Sani-cloth</w:t>
      </w:r>
    </w:p>
    <w:p w14:paraId="7E0B8DBE" w14:textId="12020735" w:rsidR="008C3AD5" w:rsidRPr="008C3AD5" w:rsidRDefault="008C3AD5" w:rsidP="008C3AD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Wash your hands</w:t>
      </w:r>
      <w:r w:rsidR="002D0001">
        <w:rPr>
          <w:rFonts w:ascii="Century Gothic" w:hAnsi="Century Gothic"/>
          <w:sz w:val="24"/>
          <w:szCs w:val="24"/>
        </w:rPr>
        <w:t xml:space="preserve"> and assist/supervise student handwashing</w:t>
      </w:r>
    </w:p>
    <w:p w14:paraId="393ECFDC" w14:textId="72DB2CCE" w:rsidR="008C3AD5" w:rsidRPr="008C3AD5" w:rsidRDefault="00B64BF3" w:rsidP="008C3AD5">
      <w:pPr>
        <w:ind w:left="360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07F1C06B" wp14:editId="3389E8BA">
            <wp:simplePos x="0" y="0"/>
            <wp:positionH relativeFrom="margin">
              <wp:posOffset>5645150</wp:posOffset>
            </wp:positionH>
            <wp:positionV relativeFrom="paragraph">
              <wp:posOffset>23495</wp:posOffset>
            </wp:positionV>
            <wp:extent cx="1457310" cy="825754"/>
            <wp:effectExtent l="0" t="0" r="0" b="0"/>
            <wp:wrapNone/>
            <wp:docPr id="7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10" cy="82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406">
        <w:rPr>
          <w:rFonts w:ascii="Century Gothic" w:hAnsi="Century Gothi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243AC" wp14:editId="02C5E02B">
                <wp:simplePos x="0" y="0"/>
                <wp:positionH relativeFrom="page">
                  <wp:posOffset>7067550</wp:posOffset>
                </wp:positionH>
                <wp:positionV relativeFrom="paragraph">
                  <wp:posOffset>3473450</wp:posOffset>
                </wp:positionV>
                <wp:extent cx="581025" cy="21812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05842" w14:textId="1F833300" w:rsidR="00052406" w:rsidRPr="00052406" w:rsidRDefault="00052406" w:rsidP="0005240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5240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Bathroom Log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24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6.5pt;margin-top:273.5pt;width:45.7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" fillcolor="white [3201]" stroked="f" strokeweight=".5pt">
                <v:textbox style="layout-flow:vertical">
                  <w:txbxContent>
                    <w:p w14:paraId="2C605842" w14:textId="1F833300" w:rsidR="00052406" w:rsidRPr="00052406" w:rsidRDefault="00052406" w:rsidP="0005240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52406">
                        <w:rPr>
                          <w:rFonts w:ascii="Century Gothic" w:hAnsi="Century Gothic"/>
                          <w:sz w:val="24"/>
                          <w:szCs w:val="24"/>
                        </w:rPr>
                        <w:t>Bathroom Log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9850" w:type="dxa"/>
        <w:tblInd w:w="360" w:type="dxa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B64BF3" w14:paraId="041F24B4" w14:textId="77777777" w:rsidTr="00B64BF3">
        <w:trPr>
          <w:trHeight w:val="1961"/>
        </w:trPr>
        <w:tc>
          <w:tcPr>
            <w:tcW w:w="985" w:type="dxa"/>
          </w:tcPr>
          <w:p w14:paraId="0B213637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1429A3C4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1C7C4A22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6734A91B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6A4857D5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745E7D36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67F683F7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7731849A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41B8FB09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7083621B" w14:textId="4C68B1E4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7D58A2" wp14:editId="4EBE32C4">
                      <wp:simplePos x="0" y="0"/>
                      <wp:positionH relativeFrom="page">
                        <wp:posOffset>12700</wp:posOffset>
                      </wp:positionH>
                      <wp:positionV relativeFrom="paragraph">
                        <wp:posOffset>60325</wp:posOffset>
                      </wp:positionV>
                      <wp:extent cx="581025" cy="10382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E396F" w14:textId="77777777" w:rsidR="00B64BF3" w:rsidRPr="00052406" w:rsidRDefault="00B64BF3" w:rsidP="00B64B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D58A2" id="Text Box 2" o:spid="_x0000_s1027" type="#_x0000_t202" style="position:absolute;margin-left:1pt;margin-top:4.75pt;width:45.75pt;height:81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" fillcolor="white [3201]" stroked="f" strokeweight=".5pt">
                      <v:textbox style="layout-flow:vertical">
                        <w:txbxContent>
                          <w:p w14:paraId="1CFE396F" w14:textId="77777777" w:rsidR="00B64BF3" w:rsidRPr="00052406" w:rsidRDefault="00B64BF3" w:rsidP="00B64BF3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64BF3" w14:paraId="1AE95919" w14:textId="77777777" w:rsidTr="00B64BF3">
        <w:trPr>
          <w:trHeight w:val="2321"/>
        </w:trPr>
        <w:tc>
          <w:tcPr>
            <w:tcW w:w="985" w:type="dxa"/>
          </w:tcPr>
          <w:p w14:paraId="6B4F4101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5A7DC5F6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26205F49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42F44318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2FBEC5D0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44B78B16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505FB29E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02543942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742554FE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573A8112" w14:textId="04CE05B3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BD527B" wp14:editId="70122A33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60325</wp:posOffset>
                      </wp:positionV>
                      <wp:extent cx="514350" cy="117157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AE62F7" w14:textId="77777777" w:rsidR="00B64BF3" w:rsidRPr="00052406" w:rsidRDefault="00B64BF3" w:rsidP="00B64B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Time 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D527B" id="Text Box 3" o:spid="_x0000_s1028" type="#_x0000_t202" style="position:absolute;margin-left:4.75pt;margin-top:4.75pt;width:40.5pt;height:92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" fillcolor="white [3201]" stroked="f" strokeweight=".5pt">
                      <v:textbox style="layout-flow:vertical">
                        <w:txbxContent>
                          <w:p w14:paraId="71AE62F7" w14:textId="77777777" w:rsidR="00B64BF3" w:rsidRPr="00052406" w:rsidRDefault="00B64BF3" w:rsidP="00B64BF3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Time In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64BF3" w14:paraId="36915458" w14:textId="77777777" w:rsidTr="00B64BF3">
        <w:trPr>
          <w:trHeight w:val="2168"/>
        </w:trPr>
        <w:tc>
          <w:tcPr>
            <w:tcW w:w="985" w:type="dxa"/>
          </w:tcPr>
          <w:p w14:paraId="2DAF6926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3D61B3F1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6840F5EC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1F27429E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40335FBF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0DECECA5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553F29A4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732D5F27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2EA84E8F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09DA934D" w14:textId="31EE920E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65EACB" wp14:editId="68ED4110">
                      <wp:simplePos x="0" y="0"/>
                      <wp:positionH relativeFrom="page">
                        <wp:posOffset>31750</wp:posOffset>
                      </wp:positionH>
                      <wp:positionV relativeFrom="paragraph">
                        <wp:posOffset>31751</wp:posOffset>
                      </wp:positionV>
                      <wp:extent cx="523875" cy="1238250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9C790" w14:textId="77777777" w:rsidR="00B64BF3" w:rsidRPr="00052406" w:rsidRDefault="00B64BF3" w:rsidP="00B64B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Student Initials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5EACB" id="Text Box 4" o:spid="_x0000_s1029" type="#_x0000_t202" style="position:absolute;margin-left:2.5pt;margin-top:2.5pt;width:41.25pt;height:97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" fillcolor="white [3201]" stroked="f" strokeweight=".5pt">
                      <v:textbox style="layout-flow:vertical">
                        <w:txbxContent>
                          <w:p w14:paraId="03E9C790" w14:textId="77777777" w:rsidR="00B64BF3" w:rsidRPr="00052406" w:rsidRDefault="00B64BF3" w:rsidP="00B64BF3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Student Initials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64BF3" w14:paraId="54044B7B" w14:textId="77777777" w:rsidTr="00B64BF3">
        <w:trPr>
          <w:trHeight w:val="2051"/>
        </w:trPr>
        <w:tc>
          <w:tcPr>
            <w:tcW w:w="985" w:type="dxa"/>
          </w:tcPr>
          <w:p w14:paraId="562CA9C8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0A7A4429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0F959EF5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79FFCA1C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64F97B59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51FDE3D1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1419A4A4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36CDE7A5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143C6409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6BD65E7F" w14:textId="2C6F900A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F5A8CC" wp14:editId="1D9DA2C3">
                      <wp:simplePos x="0" y="0"/>
                      <wp:positionH relativeFrom="page">
                        <wp:posOffset>54991</wp:posOffset>
                      </wp:positionH>
                      <wp:positionV relativeFrom="paragraph">
                        <wp:posOffset>11939</wp:posOffset>
                      </wp:positionV>
                      <wp:extent cx="523875" cy="1182624"/>
                      <wp:effectExtent l="0" t="0" r="952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1182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E6026A" w14:textId="77777777" w:rsidR="00B64BF3" w:rsidRPr="00052406" w:rsidRDefault="00B64BF3" w:rsidP="00B64B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Staff Initials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5A8CC" id="Text Box 5" o:spid="_x0000_s1030" type="#_x0000_t202" style="position:absolute;margin-left:4.35pt;margin-top:.95pt;width:41.25pt;height:93.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" fillcolor="white [3201]" stroked="f" strokeweight=".5pt">
                      <v:textbox style="layout-flow:vertical">
                        <w:txbxContent>
                          <w:p w14:paraId="70E6026A" w14:textId="77777777" w:rsidR="00B64BF3" w:rsidRPr="00052406" w:rsidRDefault="00B64BF3" w:rsidP="00B64BF3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Staff Initials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64BF3" w14:paraId="39C91029" w14:textId="77777777" w:rsidTr="00B64BF3">
        <w:trPr>
          <w:trHeight w:val="2429"/>
        </w:trPr>
        <w:tc>
          <w:tcPr>
            <w:tcW w:w="985" w:type="dxa"/>
          </w:tcPr>
          <w:p w14:paraId="43D41D1E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3B6DF140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03CCE691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66B5F2A2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6D2A2643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050ACA62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0A02D6C4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29F5C36B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5456ABC6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1C08A4D9" w14:textId="760BC729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E45BDE" wp14:editId="44DBFFBC">
                      <wp:simplePos x="0" y="0"/>
                      <wp:positionH relativeFrom="page">
                        <wp:posOffset>-6223</wp:posOffset>
                      </wp:positionH>
                      <wp:positionV relativeFrom="paragraph">
                        <wp:posOffset>227203</wp:posOffset>
                      </wp:positionV>
                      <wp:extent cx="514350" cy="1053973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10539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A238DD" w14:textId="77777777" w:rsidR="00B64BF3" w:rsidRPr="00052406" w:rsidRDefault="00B64BF3" w:rsidP="00B64B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Time Out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45BDE" id="Text Box 6" o:spid="_x0000_s1031" type="#_x0000_t202" style="position:absolute;margin-left:-.5pt;margin-top:17.9pt;width:40.5pt;height:8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" fillcolor="white [3201]" stroked="f" strokeweight=".5pt">
                      <v:textbox style="layout-flow:vertical">
                        <w:txbxContent>
                          <w:p w14:paraId="20A238DD" w14:textId="77777777" w:rsidR="00B64BF3" w:rsidRPr="00052406" w:rsidRDefault="00B64BF3" w:rsidP="00B64BF3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Time Out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64BF3" w14:paraId="35E96F42" w14:textId="77777777" w:rsidTr="00B64BF3">
        <w:trPr>
          <w:trHeight w:val="2960"/>
        </w:trPr>
        <w:tc>
          <w:tcPr>
            <w:tcW w:w="985" w:type="dxa"/>
          </w:tcPr>
          <w:p w14:paraId="5A2FE70C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7ABF9757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231DD899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4B0B1FF3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04D59A3A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118A5A98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03C2438D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4EA632E4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58FB3748" w14:textId="77777777" w:rsidR="00B64BF3" w:rsidRDefault="00B64BF3" w:rsidP="00B64BF3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985" w:type="dxa"/>
          </w:tcPr>
          <w:p w14:paraId="3884B8EC" w14:textId="01E9F0DE" w:rsidR="00B64BF3" w:rsidRDefault="00B64BF3" w:rsidP="00B64BF3">
            <w:pPr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CA34DE" wp14:editId="6F983ED1">
                      <wp:simplePos x="0" y="0"/>
                      <wp:positionH relativeFrom="page">
                        <wp:posOffset>3429</wp:posOffset>
                      </wp:positionH>
                      <wp:positionV relativeFrom="paragraph">
                        <wp:posOffset>144399</wp:posOffset>
                      </wp:positionV>
                      <wp:extent cx="514350" cy="1285875"/>
                      <wp:effectExtent l="0" t="0" r="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E15AF" w14:textId="77777777" w:rsidR="00B64BF3" w:rsidRPr="00052406" w:rsidRDefault="00B64BF3" w:rsidP="00B64B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Notes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A34DE" id="Text Box 9" o:spid="_x0000_s1032" type="#_x0000_t202" style="position:absolute;margin-left:.25pt;margin-top:11.35pt;width:40.5pt;height:101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" fillcolor="white [3201]" stroked="f" strokeweight=".5pt">
                      <v:textbox style="layout-flow:vertical">
                        <w:txbxContent>
                          <w:p w14:paraId="575E15AF" w14:textId="77777777" w:rsidR="00B64BF3" w:rsidRPr="00052406" w:rsidRDefault="00B64BF3" w:rsidP="00B64BF3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17D4EF9B" w14:textId="0ECD5AA2" w:rsidR="00105133" w:rsidRPr="00105133" w:rsidRDefault="00105133" w:rsidP="00105133">
      <w:pPr>
        <w:ind w:left="360"/>
        <w:rPr>
          <w:rFonts w:ascii="Century Gothic" w:hAnsi="Century Gothic"/>
          <w:b/>
          <w:bCs/>
          <w:sz w:val="40"/>
          <w:szCs w:val="40"/>
        </w:rPr>
      </w:pPr>
    </w:p>
    <w:sectPr w:rsidR="00105133" w:rsidRPr="00105133" w:rsidSect="00B64BF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34B4"/>
    <w:multiLevelType w:val="hybridMultilevel"/>
    <w:tmpl w:val="341E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48A0"/>
    <w:multiLevelType w:val="hybridMultilevel"/>
    <w:tmpl w:val="EFB48BEA"/>
    <w:lvl w:ilvl="0" w:tplc="D46609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17B55"/>
    <w:multiLevelType w:val="hybridMultilevel"/>
    <w:tmpl w:val="29B08B14"/>
    <w:lvl w:ilvl="0" w:tplc="E528E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05864"/>
    <w:multiLevelType w:val="hybridMultilevel"/>
    <w:tmpl w:val="BCC0C34C"/>
    <w:lvl w:ilvl="0" w:tplc="D4660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6866"/>
    <w:multiLevelType w:val="hybridMultilevel"/>
    <w:tmpl w:val="D1E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E2"/>
    <w:rsid w:val="00052406"/>
    <w:rsid w:val="00105133"/>
    <w:rsid w:val="001A74C5"/>
    <w:rsid w:val="002D0001"/>
    <w:rsid w:val="00311ECD"/>
    <w:rsid w:val="00342011"/>
    <w:rsid w:val="003E1D00"/>
    <w:rsid w:val="004729B4"/>
    <w:rsid w:val="004F741D"/>
    <w:rsid w:val="00520B31"/>
    <w:rsid w:val="00825A78"/>
    <w:rsid w:val="008C3AD5"/>
    <w:rsid w:val="00A40B26"/>
    <w:rsid w:val="00B00056"/>
    <w:rsid w:val="00B64BF3"/>
    <w:rsid w:val="00BD0D98"/>
    <w:rsid w:val="00D64B89"/>
    <w:rsid w:val="00EB35E2"/>
    <w:rsid w:val="00F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6851"/>
  <w15:chartTrackingRefBased/>
  <w15:docId w15:val="{C2F7A40E-185D-4B6F-ADC6-EF63C746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9B4"/>
    <w:pPr>
      <w:ind w:left="720"/>
      <w:contextualSpacing/>
    </w:pPr>
  </w:style>
  <w:style w:type="table" w:styleId="TableGrid">
    <w:name w:val="Table Grid"/>
    <w:basedOn w:val="TableNormal"/>
    <w:uiPriority w:val="39"/>
    <w:rsid w:val="0005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DecarloMerone, Christie</dc:creator>
  <cp:keywords/>
  <dc:description/>
  <cp:lastModifiedBy>DecarloMerone, Christie</cp:lastModifiedBy>
  <cp:revision>2</cp:revision>
  <cp:lastPrinted>2022-03-02T15:20:00Z</cp:lastPrinted>
  <dcterms:created xsi:type="dcterms:W3CDTF">2022-03-03T21:23:00Z</dcterms:created>
  <dcterms:modified xsi:type="dcterms:W3CDTF">2022-03-03T21:23:00Z</dcterms:modified>
</cp:coreProperties>
</file>