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976B7C" w:rsidTr="002E48A9">
        <w:trPr>
          <w:trHeight w:val="252"/>
        </w:trPr>
        <w:tc>
          <w:tcPr>
            <w:tcW w:w="2713" w:type="dxa"/>
            <w:tcBorders>
              <w:top w:val="single" w:sz="4" w:space="0" w:color="000000"/>
              <w:left w:val="single" w:sz="4" w:space="0" w:color="000000"/>
              <w:bottom w:val="single" w:sz="4" w:space="0" w:color="000000"/>
              <w:right w:val="single" w:sz="4" w:space="0" w:color="000000"/>
            </w:tcBorders>
          </w:tcPr>
          <w:p w:rsidR="00976B7C" w:rsidRPr="002C4503" w:rsidRDefault="00976B7C" w:rsidP="002E48A9">
            <w:pPr>
              <w:spacing w:line="259" w:lineRule="auto"/>
              <w:rPr>
                <w:sz w:val="18"/>
              </w:rPr>
            </w:pPr>
            <w:r>
              <w:rPr>
                <w:sz w:val="18"/>
              </w:rPr>
              <w:t xml:space="preserve">E – </w:t>
            </w:r>
            <w:r w:rsidR="001803F2">
              <w:rPr>
                <w:sz w:val="18"/>
              </w:rPr>
              <w:t>Special Programs:  Career and Technical Education</w:t>
            </w:r>
          </w:p>
        </w:tc>
        <w:tc>
          <w:tcPr>
            <w:tcW w:w="990" w:type="dxa"/>
            <w:tcBorders>
              <w:top w:val="single" w:sz="4" w:space="0" w:color="000000"/>
              <w:left w:val="single" w:sz="4" w:space="0" w:color="000000"/>
              <w:bottom w:val="single" w:sz="4" w:space="0" w:color="000000"/>
              <w:right w:val="single" w:sz="4" w:space="0" w:color="000000"/>
            </w:tcBorders>
          </w:tcPr>
          <w:p w:rsidR="00976B7C" w:rsidRPr="001803F2" w:rsidRDefault="00976B7C" w:rsidP="002E48A9">
            <w:pPr>
              <w:spacing w:line="259" w:lineRule="auto"/>
              <w:rPr>
                <w:b/>
              </w:rPr>
            </w:pPr>
            <w:r w:rsidRPr="001803F2">
              <w:rPr>
                <w:b/>
              </w:rPr>
              <w:t>E</w:t>
            </w:r>
            <w:r w:rsidR="001803F2" w:rsidRPr="001803F2">
              <w:rPr>
                <w:b/>
              </w:rPr>
              <w:t>HBF</w:t>
            </w:r>
          </w:p>
        </w:tc>
      </w:tr>
      <w:tr w:rsidR="00976B7C" w:rsidTr="002E48A9">
        <w:trPr>
          <w:trHeight w:val="254"/>
        </w:trPr>
        <w:tc>
          <w:tcPr>
            <w:tcW w:w="271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Page 1 of 2</w:t>
            </w:r>
          </w:p>
        </w:tc>
        <w:tc>
          <w:tcPr>
            <w:tcW w:w="99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tr>
      <w:tr w:rsidR="00976B7C" w:rsidTr="002E48A9">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976B7C" w:rsidRPr="008032BB" w:rsidRDefault="001803F2" w:rsidP="002E48A9">
            <w:pPr>
              <w:spacing w:line="259" w:lineRule="auto"/>
              <w:rPr>
                <w:sz w:val="18"/>
              </w:rPr>
            </w:pPr>
            <w:r>
              <w:rPr>
                <w:sz w:val="18"/>
              </w:rPr>
              <w:t>Career and Technical Education - 2023</w:t>
            </w:r>
          </w:p>
        </w:tc>
      </w:tr>
    </w:tbl>
    <w:p w:rsidR="00B009D7" w:rsidRPr="00430E74" w:rsidRDefault="00B009D7" w:rsidP="00B009D7">
      <w:pPr>
        <w:shd w:val="clear" w:color="auto" w:fill="FFFFFF"/>
        <w:spacing w:after="240" w:line="252" w:lineRule="atLeast"/>
        <w:rPr>
          <w:rFonts w:ascii="Arial" w:eastAsia="Times New Roman" w:hAnsi="Arial" w:cs="Arial"/>
          <w:sz w:val="16"/>
          <w:szCs w:val="16"/>
        </w:rPr>
      </w:pPr>
    </w:p>
    <w:p w:rsidR="00B009D7" w:rsidRPr="00B009D7" w:rsidRDefault="00B009D7" w:rsidP="00B009D7">
      <w:pPr>
        <w:shd w:val="clear" w:color="auto" w:fill="FFFFFF"/>
        <w:spacing w:after="240" w:line="252" w:lineRule="atLeast"/>
        <w:rPr>
          <w:rFonts w:eastAsia="Times New Roman" w:cstheme="minorHAnsi"/>
          <w:sz w:val="22"/>
          <w:szCs w:val="22"/>
        </w:rPr>
      </w:pPr>
      <w:r w:rsidRPr="00B009D7">
        <w:rPr>
          <w:rFonts w:eastAsia="Times New Roman" w:cstheme="minorHAnsi"/>
          <w:sz w:val="22"/>
          <w:szCs w:val="22"/>
        </w:rPr>
        <w:t>In Texas, students will master the basic skills and knowledge necessary for managing the dual roles of family member and wage earner and for gaining entry-level employment in a high-skill, high-wage job or continuing the student's education at the post-secondary level. </w:t>
      </w:r>
      <w:r w:rsidRPr="00B009D7">
        <w:rPr>
          <w:rFonts w:eastAsia="Times New Roman" w:cstheme="minorHAnsi"/>
          <w:i/>
          <w:iCs/>
          <w:sz w:val="22"/>
          <w:szCs w:val="22"/>
        </w:rPr>
        <w:t>Education Code 29.181.</w:t>
      </w:r>
    </w:p>
    <w:p w:rsidR="001803F2" w:rsidRPr="00B009D7" w:rsidRDefault="00B009D7" w:rsidP="00B009D7">
      <w:pPr>
        <w:shd w:val="clear" w:color="auto" w:fill="FFFFFF"/>
        <w:spacing w:after="240" w:line="252" w:lineRule="atLeast"/>
        <w:rPr>
          <w:rFonts w:eastAsia="Times New Roman" w:cstheme="minorHAnsi"/>
          <w:sz w:val="22"/>
          <w:szCs w:val="22"/>
        </w:rPr>
      </w:pPr>
      <w:r w:rsidRPr="00B009D7">
        <w:rPr>
          <w:rFonts w:eastAsia="Times New Roman" w:cstheme="minorHAnsi"/>
          <w:sz w:val="22"/>
          <w:szCs w:val="22"/>
        </w:rPr>
        <w:t>South San ISD conducts and supervises career and technology classes and other educational programs for students and for other persons of all ages and spend local maintenance funds for the cost of those classes and programs. In developing a career and technology program, the district followed the state plan for career and technology education. </w:t>
      </w:r>
      <w:r w:rsidRPr="00B009D7">
        <w:rPr>
          <w:rFonts w:eastAsia="Times New Roman" w:cstheme="minorHAnsi"/>
          <w:i/>
          <w:iCs/>
          <w:sz w:val="22"/>
          <w:szCs w:val="22"/>
        </w:rPr>
        <w:t>Education Code 29.183 </w:t>
      </w:r>
      <w:r w:rsidRPr="00B009D7">
        <w:rPr>
          <w:rFonts w:eastAsia="Times New Roman" w:cstheme="minorHAnsi"/>
          <w:sz w:val="22"/>
          <w:szCs w:val="22"/>
        </w:rPr>
        <w:t>[See EEL]</w:t>
      </w:r>
    </w:p>
    <w:p w:rsidR="001803F2" w:rsidRDefault="001803F2" w:rsidP="00976B7C">
      <w:pPr>
        <w:rPr>
          <w:rFonts w:ascii="Calibri" w:hAnsi="Calibri" w:cs="Calibri"/>
          <w:b/>
          <w:bCs/>
          <w:sz w:val="22"/>
          <w:szCs w:val="22"/>
        </w:rPr>
      </w:pPr>
      <w:r>
        <w:rPr>
          <w:rFonts w:ascii="Calibri" w:hAnsi="Calibri" w:cs="Calibri"/>
          <w:b/>
          <w:bCs/>
          <w:sz w:val="22"/>
          <w:szCs w:val="22"/>
        </w:rPr>
        <w:t>South San ISD offers the following Career and Technical Education Programs:</w:t>
      </w:r>
    </w:p>
    <w:p w:rsidR="00C03BBA" w:rsidRPr="00C03BBA" w:rsidRDefault="00C03BBA" w:rsidP="00C03BBA">
      <w:pPr>
        <w:spacing w:after="0" w:line="240" w:lineRule="auto"/>
        <w:rPr>
          <w:rFonts w:eastAsia="Times New Roman" w:cstheme="minorHAnsi"/>
          <w:sz w:val="22"/>
          <w:szCs w:val="22"/>
        </w:rPr>
      </w:pPr>
      <w:r w:rsidRPr="00C03BBA">
        <w:rPr>
          <w:rFonts w:eastAsia="Times New Roman" w:cstheme="minorHAnsi"/>
          <w:b/>
          <w:bCs/>
          <w:color w:val="000000"/>
          <w:sz w:val="22"/>
          <w:szCs w:val="22"/>
          <w:u w:val="single"/>
        </w:rPr>
        <w:t>Agriculture, Food and Natural Resources</w:t>
      </w:r>
    </w:p>
    <w:p w:rsidR="00C03BBA" w:rsidRPr="00C03BBA" w:rsidRDefault="00C03BBA" w:rsidP="00C03BBA">
      <w:pPr>
        <w:numPr>
          <w:ilvl w:val="0"/>
          <w:numId w:val="3"/>
        </w:numPr>
        <w:spacing w:after="0" w:line="240" w:lineRule="auto"/>
        <w:textAlignment w:val="baseline"/>
        <w:rPr>
          <w:rFonts w:eastAsia="Times New Roman" w:cstheme="minorHAnsi"/>
          <w:color w:val="000000"/>
          <w:sz w:val="22"/>
          <w:szCs w:val="22"/>
        </w:rPr>
      </w:pPr>
      <w:r w:rsidRPr="00C03BBA">
        <w:rPr>
          <w:rFonts w:eastAsia="Times New Roman" w:cstheme="minorHAnsi"/>
          <w:color w:val="000000"/>
          <w:sz w:val="22"/>
          <w:szCs w:val="22"/>
        </w:rPr>
        <w:t>Animal Science</w:t>
      </w:r>
    </w:p>
    <w:p w:rsidR="00C03BBA" w:rsidRPr="00C03BBA" w:rsidRDefault="00C03BBA" w:rsidP="00C03BBA">
      <w:pPr>
        <w:spacing w:after="0" w:line="240" w:lineRule="auto"/>
        <w:rPr>
          <w:rFonts w:eastAsia="Times New Roman" w:cstheme="minorHAnsi"/>
          <w:sz w:val="22"/>
          <w:szCs w:val="22"/>
        </w:rPr>
      </w:pPr>
      <w:r w:rsidRPr="00C03BBA">
        <w:rPr>
          <w:rFonts w:eastAsia="Times New Roman" w:cstheme="minorHAnsi"/>
          <w:b/>
          <w:bCs/>
          <w:color w:val="000000"/>
          <w:sz w:val="22"/>
          <w:szCs w:val="22"/>
          <w:u w:val="single"/>
        </w:rPr>
        <w:t>Architecture and Construction</w:t>
      </w:r>
    </w:p>
    <w:p w:rsidR="00C03BBA" w:rsidRPr="00395315" w:rsidRDefault="00C03BBA" w:rsidP="00C03BBA">
      <w:pPr>
        <w:numPr>
          <w:ilvl w:val="0"/>
          <w:numId w:val="4"/>
        </w:numPr>
        <w:spacing w:after="0" w:line="240" w:lineRule="auto"/>
        <w:textAlignment w:val="baseline"/>
        <w:rPr>
          <w:rFonts w:eastAsia="Times New Roman" w:cstheme="minorHAnsi"/>
          <w:b/>
          <w:bCs/>
          <w:color w:val="000000"/>
          <w:sz w:val="22"/>
          <w:szCs w:val="22"/>
          <w:u w:val="single"/>
        </w:rPr>
      </w:pPr>
      <w:r w:rsidRPr="00C03BBA">
        <w:rPr>
          <w:rFonts w:eastAsia="Times New Roman" w:cstheme="minorHAnsi"/>
          <w:color w:val="000000"/>
          <w:sz w:val="22"/>
          <w:szCs w:val="22"/>
        </w:rPr>
        <w:t>Electrical</w:t>
      </w:r>
    </w:p>
    <w:p w:rsidR="00395315" w:rsidRDefault="00395315" w:rsidP="00C03BBA">
      <w:pPr>
        <w:numPr>
          <w:ilvl w:val="0"/>
          <w:numId w:val="4"/>
        </w:numPr>
        <w:spacing w:after="0" w:line="240" w:lineRule="auto"/>
        <w:textAlignment w:val="baseline"/>
        <w:rPr>
          <w:rFonts w:eastAsia="Times New Roman" w:cstheme="minorHAnsi"/>
          <w:bCs/>
          <w:color w:val="000000"/>
          <w:sz w:val="22"/>
          <w:szCs w:val="22"/>
        </w:rPr>
      </w:pPr>
      <w:r w:rsidRPr="00395315">
        <w:rPr>
          <w:rFonts w:eastAsia="Times New Roman" w:cstheme="minorHAnsi"/>
          <w:bCs/>
          <w:color w:val="000000"/>
          <w:sz w:val="22"/>
          <w:szCs w:val="22"/>
        </w:rPr>
        <w:t>HVAC</w:t>
      </w:r>
    </w:p>
    <w:p w:rsidR="00395315" w:rsidRPr="00395315" w:rsidRDefault="00395315" w:rsidP="00C03BBA">
      <w:pPr>
        <w:numPr>
          <w:ilvl w:val="0"/>
          <w:numId w:val="4"/>
        </w:numPr>
        <w:spacing w:after="0" w:line="240" w:lineRule="auto"/>
        <w:textAlignment w:val="baseline"/>
        <w:rPr>
          <w:rFonts w:eastAsia="Times New Roman" w:cstheme="minorHAnsi"/>
          <w:bCs/>
          <w:color w:val="000000"/>
          <w:sz w:val="22"/>
          <w:szCs w:val="22"/>
        </w:rPr>
      </w:pPr>
      <w:r>
        <w:rPr>
          <w:rFonts w:eastAsia="Times New Roman" w:cstheme="minorHAnsi"/>
          <w:bCs/>
          <w:color w:val="000000"/>
          <w:sz w:val="22"/>
          <w:szCs w:val="22"/>
        </w:rPr>
        <w:t>Carpentry</w:t>
      </w:r>
    </w:p>
    <w:p w:rsidR="00C03BBA" w:rsidRPr="00C03BBA" w:rsidRDefault="00C03BBA" w:rsidP="00C03BBA">
      <w:pPr>
        <w:spacing w:after="0" w:line="240" w:lineRule="auto"/>
        <w:rPr>
          <w:rFonts w:eastAsia="Times New Roman" w:cstheme="minorHAnsi"/>
          <w:sz w:val="22"/>
          <w:szCs w:val="22"/>
        </w:rPr>
      </w:pPr>
      <w:r w:rsidRPr="00C03BBA">
        <w:rPr>
          <w:rFonts w:eastAsia="Times New Roman" w:cstheme="minorHAnsi"/>
          <w:b/>
          <w:bCs/>
          <w:color w:val="000000"/>
          <w:sz w:val="22"/>
          <w:szCs w:val="22"/>
          <w:u w:val="single"/>
        </w:rPr>
        <w:t>Arts, Audio/Video Technology and Communications</w:t>
      </w:r>
    </w:p>
    <w:p w:rsidR="00C03BBA" w:rsidRPr="00C03BBA" w:rsidRDefault="00C03BBA" w:rsidP="00C03BBA">
      <w:pPr>
        <w:numPr>
          <w:ilvl w:val="0"/>
          <w:numId w:val="5"/>
        </w:numPr>
        <w:spacing w:after="0" w:line="240" w:lineRule="auto"/>
        <w:textAlignment w:val="baseline"/>
        <w:rPr>
          <w:rFonts w:eastAsia="Times New Roman" w:cstheme="minorHAnsi"/>
          <w:b/>
          <w:bCs/>
          <w:color w:val="000000"/>
          <w:sz w:val="22"/>
          <w:szCs w:val="22"/>
          <w:u w:val="single"/>
        </w:rPr>
      </w:pPr>
      <w:r w:rsidRPr="00C03BBA">
        <w:rPr>
          <w:rFonts w:eastAsia="Times New Roman" w:cstheme="minorHAnsi"/>
          <w:color w:val="000000"/>
          <w:sz w:val="22"/>
          <w:szCs w:val="22"/>
        </w:rPr>
        <w:t>Graphic Design and Multimedia Arts</w:t>
      </w:r>
    </w:p>
    <w:p w:rsidR="00C03BBA" w:rsidRPr="00C03BBA" w:rsidRDefault="00C03BBA" w:rsidP="00C03BBA">
      <w:pPr>
        <w:numPr>
          <w:ilvl w:val="0"/>
          <w:numId w:val="5"/>
        </w:numPr>
        <w:spacing w:after="0" w:line="240" w:lineRule="auto"/>
        <w:textAlignment w:val="baseline"/>
        <w:rPr>
          <w:rFonts w:eastAsia="Times New Roman" w:cstheme="minorHAnsi"/>
          <w:b/>
          <w:bCs/>
          <w:color w:val="000000"/>
          <w:sz w:val="22"/>
          <w:szCs w:val="22"/>
          <w:u w:val="single"/>
        </w:rPr>
      </w:pPr>
      <w:r w:rsidRPr="00C03BBA">
        <w:rPr>
          <w:rFonts w:eastAsia="Times New Roman" w:cstheme="minorHAnsi"/>
          <w:color w:val="000000"/>
          <w:sz w:val="22"/>
          <w:szCs w:val="22"/>
        </w:rPr>
        <w:t>Digital Communications</w:t>
      </w:r>
    </w:p>
    <w:p w:rsidR="00C03BBA" w:rsidRPr="00C03BBA" w:rsidRDefault="00C03BBA" w:rsidP="00C03BBA">
      <w:pPr>
        <w:spacing w:after="0" w:line="240" w:lineRule="auto"/>
        <w:rPr>
          <w:rFonts w:eastAsia="Times New Roman" w:cstheme="minorHAnsi"/>
          <w:sz w:val="22"/>
          <w:szCs w:val="22"/>
        </w:rPr>
      </w:pPr>
      <w:r w:rsidRPr="00C03BBA">
        <w:rPr>
          <w:rFonts w:eastAsia="Times New Roman" w:cstheme="minorHAnsi"/>
          <w:b/>
          <w:bCs/>
          <w:color w:val="000000"/>
          <w:sz w:val="22"/>
          <w:szCs w:val="22"/>
          <w:u w:val="single"/>
        </w:rPr>
        <w:t>Business, Marketing and Finance</w:t>
      </w:r>
    </w:p>
    <w:p w:rsidR="00C03BBA" w:rsidRPr="00C03BBA" w:rsidRDefault="00C03BBA" w:rsidP="00C03BBA">
      <w:pPr>
        <w:numPr>
          <w:ilvl w:val="0"/>
          <w:numId w:val="6"/>
        </w:numPr>
        <w:spacing w:after="0" w:line="240" w:lineRule="auto"/>
        <w:textAlignment w:val="baseline"/>
        <w:rPr>
          <w:rFonts w:eastAsia="Times New Roman" w:cstheme="minorHAnsi"/>
          <w:b/>
          <w:bCs/>
          <w:color w:val="000000"/>
          <w:sz w:val="22"/>
          <w:szCs w:val="22"/>
          <w:u w:val="single"/>
        </w:rPr>
      </w:pPr>
      <w:r w:rsidRPr="00C03BBA">
        <w:rPr>
          <w:rFonts w:eastAsia="Times New Roman" w:cstheme="minorHAnsi"/>
          <w:color w:val="000000"/>
          <w:sz w:val="22"/>
          <w:szCs w:val="22"/>
        </w:rPr>
        <w:t>Business Management</w:t>
      </w:r>
    </w:p>
    <w:p w:rsidR="00C03BBA" w:rsidRPr="00C03BBA" w:rsidRDefault="00C03BBA" w:rsidP="00C03BBA">
      <w:pPr>
        <w:spacing w:after="0" w:line="240" w:lineRule="auto"/>
        <w:rPr>
          <w:rFonts w:eastAsia="Times New Roman" w:cstheme="minorHAnsi"/>
          <w:sz w:val="22"/>
          <w:szCs w:val="22"/>
        </w:rPr>
      </w:pPr>
      <w:r w:rsidRPr="00C03BBA">
        <w:rPr>
          <w:rFonts w:eastAsia="Times New Roman" w:cstheme="minorHAnsi"/>
          <w:b/>
          <w:bCs/>
          <w:color w:val="000000"/>
          <w:sz w:val="22"/>
          <w:szCs w:val="22"/>
          <w:u w:val="single"/>
        </w:rPr>
        <w:t>Health Science</w:t>
      </w:r>
    </w:p>
    <w:p w:rsidR="00C03BBA" w:rsidRPr="00C03BBA" w:rsidRDefault="00C03BBA" w:rsidP="00C03BBA">
      <w:pPr>
        <w:numPr>
          <w:ilvl w:val="0"/>
          <w:numId w:val="7"/>
        </w:numPr>
        <w:spacing w:after="0" w:line="240" w:lineRule="auto"/>
        <w:textAlignment w:val="baseline"/>
        <w:rPr>
          <w:rFonts w:eastAsia="Times New Roman" w:cstheme="minorHAnsi"/>
          <w:b/>
          <w:bCs/>
          <w:color w:val="000000"/>
          <w:sz w:val="22"/>
          <w:szCs w:val="22"/>
          <w:u w:val="single"/>
        </w:rPr>
      </w:pPr>
      <w:r w:rsidRPr="00C03BBA">
        <w:rPr>
          <w:rFonts w:eastAsia="Times New Roman" w:cstheme="minorHAnsi"/>
          <w:color w:val="000000"/>
          <w:sz w:val="22"/>
          <w:szCs w:val="22"/>
        </w:rPr>
        <w:t>Nursing Science</w:t>
      </w:r>
    </w:p>
    <w:p w:rsidR="00C03BBA" w:rsidRPr="00C03BBA" w:rsidRDefault="00C03BBA" w:rsidP="00C03BBA">
      <w:pPr>
        <w:spacing w:after="0" w:line="240" w:lineRule="auto"/>
        <w:rPr>
          <w:rFonts w:eastAsia="Times New Roman" w:cstheme="minorHAnsi"/>
          <w:sz w:val="22"/>
          <w:szCs w:val="22"/>
        </w:rPr>
      </w:pPr>
      <w:r w:rsidRPr="00C03BBA">
        <w:rPr>
          <w:rFonts w:eastAsia="Times New Roman" w:cstheme="minorHAnsi"/>
          <w:b/>
          <w:bCs/>
          <w:color w:val="000000"/>
          <w:sz w:val="22"/>
          <w:szCs w:val="22"/>
          <w:u w:val="single"/>
        </w:rPr>
        <w:t>Hospitality and Tourism</w:t>
      </w:r>
    </w:p>
    <w:p w:rsidR="00C03BBA" w:rsidRPr="00C03BBA" w:rsidRDefault="00C03BBA" w:rsidP="00C03BBA">
      <w:pPr>
        <w:numPr>
          <w:ilvl w:val="0"/>
          <w:numId w:val="8"/>
        </w:numPr>
        <w:spacing w:after="0" w:line="240" w:lineRule="auto"/>
        <w:textAlignment w:val="baseline"/>
        <w:rPr>
          <w:rFonts w:eastAsia="Times New Roman" w:cstheme="minorHAnsi"/>
          <w:b/>
          <w:bCs/>
          <w:color w:val="000000"/>
          <w:sz w:val="22"/>
          <w:szCs w:val="22"/>
          <w:u w:val="single"/>
        </w:rPr>
      </w:pPr>
      <w:r w:rsidRPr="00C03BBA">
        <w:rPr>
          <w:rFonts w:eastAsia="Times New Roman" w:cstheme="minorHAnsi"/>
          <w:color w:val="000000"/>
          <w:sz w:val="22"/>
          <w:szCs w:val="22"/>
        </w:rPr>
        <w:t>Culinary Arts</w:t>
      </w:r>
    </w:p>
    <w:p w:rsidR="00C03BBA" w:rsidRPr="00C03BBA" w:rsidRDefault="00C03BBA" w:rsidP="00C03BBA">
      <w:pPr>
        <w:spacing w:after="0" w:line="240" w:lineRule="auto"/>
        <w:rPr>
          <w:rFonts w:eastAsia="Times New Roman" w:cstheme="minorHAnsi"/>
          <w:sz w:val="22"/>
          <w:szCs w:val="22"/>
        </w:rPr>
      </w:pPr>
      <w:r w:rsidRPr="00C03BBA">
        <w:rPr>
          <w:rFonts w:eastAsia="Times New Roman" w:cstheme="minorHAnsi"/>
          <w:b/>
          <w:bCs/>
          <w:color w:val="000000"/>
          <w:sz w:val="22"/>
          <w:szCs w:val="22"/>
          <w:u w:val="single"/>
        </w:rPr>
        <w:t>Human Services</w:t>
      </w:r>
    </w:p>
    <w:p w:rsidR="00C03BBA" w:rsidRPr="00C03BBA" w:rsidRDefault="00C03BBA" w:rsidP="00C03BBA">
      <w:pPr>
        <w:numPr>
          <w:ilvl w:val="0"/>
          <w:numId w:val="9"/>
        </w:numPr>
        <w:spacing w:after="0" w:line="240" w:lineRule="auto"/>
        <w:textAlignment w:val="baseline"/>
        <w:rPr>
          <w:rFonts w:eastAsia="Times New Roman" w:cstheme="minorHAnsi"/>
          <w:b/>
          <w:bCs/>
          <w:color w:val="000000"/>
          <w:sz w:val="22"/>
          <w:szCs w:val="22"/>
          <w:u w:val="single"/>
        </w:rPr>
      </w:pPr>
      <w:r w:rsidRPr="00C03BBA">
        <w:rPr>
          <w:rFonts w:eastAsia="Times New Roman" w:cstheme="minorHAnsi"/>
          <w:color w:val="000000"/>
          <w:sz w:val="22"/>
          <w:szCs w:val="22"/>
        </w:rPr>
        <w:t>Cosmetology</w:t>
      </w:r>
    </w:p>
    <w:p w:rsidR="00C03BBA" w:rsidRPr="00C03BBA" w:rsidRDefault="00C03BBA" w:rsidP="00C03BBA">
      <w:pPr>
        <w:spacing w:after="0" w:line="240" w:lineRule="auto"/>
        <w:rPr>
          <w:rFonts w:eastAsia="Times New Roman" w:cstheme="minorHAnsi"/>
          <w:sz w:val="22"/>
          <w:szCs w:val="22"/>
        </w:rPr>
      </w:pPr>
      <w:r w:rsidRPr="00C03BBA">
        <w:rPr>
          <w:rFonts w:eastAsia="Times New Roman" w:cstheme="minorHAnsi"/>
          <w:b/>
          <w:bCs/>
          <w:color w:val="000000"/>
          <w:sz w:val="22"/>
          <w:szCs w:val="22"/>
          <w:u w:val="single"/>
        </w:rPr>
        <w:t>Information Technology</w:t>
      </w:r>
    </w:p>
    <w:p w:rsidR="00C03BBA" w:rsidRPr="00C03BBA" w:rsidRDefault="00C03BBA" w:rsidP="00C03BBA">
      <w:pPr>
        <w:numPr>
          <w:ilvl w:val="0"/>
          <w:numId w:val="10"/>
        </w:numPr>
        <w:spacing w:after="0" w:line="240" w:lineRule="auto"/>
        <w:textAlignment w:val="baseline"/>
        <w:rPr>
          <w:rFonts w:eastAsia="Times New Roman" w:cstheme="minorHAnsi"/>
          <w:b/>
          <w:bCs/>
          <w:color w:val="000000"/>
          <w:sz w:val="22"/>
          <w:szCs w:val="22"/>
          <w:u w:val="single"/>
        </w:rPr>
      </w:pPr>
      <w:r w:rsidRPr="00C03BBA">
        <w:rPr>
          <w:rFonts w:eastAsia="Times New Roman" w:cstheme="minorHAnsi"/>
          <w:color w:val="000000"/>
          <w:sz w:val="22"/>
          <w:szCs w:val="22"/>
        </w:rPr>
        <w:t>Information Technology Support and Services</w:t>
      </w:r>
    </w:p>
    <w:p w:rsidR="00C03BBA" w:rsidRPr="00C03BBA" w:rsidRDefault="00C03BBA" w:rsidP="00C03BBA">
      <w:pPr>
        <w:spacing w:after="0" w:line="240" w:lineRule="auto"/>
        <w:rPr>
          <w:rFonts w:eastAsia="Times New Roman" w:cstheme="minorHAnsi"/>
          <w:sz w:val="22"/>
          <w:szCs w:val="22"/>
        </w:rPr>
      </w:pPr>
      <w:r w:rsidRPr="00C03BBA">
        <w:rPr>
          <w:rFonts w:eastAsia="Times New Roman" w:cstheme="minorHAnsi"/>
          <w:b/>
          <w:bCs/>
          <w:color w:val="000000"/>
          <w:sz w:val="22"/>
          <w:szCs w:val="22"/>
          <w:u w:val="single"/>
        </w:rPr>
        <w:t>Law and Public Service</w:t>
      </w:r>
    </w:p>
    <w:p w:rsidR="00C03BBA" w:rsidRPr="00C03BBA" w:rsidRDefault="00C03BBA" w:rsidP="00976B7C">
      <w:pPr>
        <w:numPr>
          <w:ilvl w:val="0"/>
          <w:numId w:val="11"/>
        </w:numPr>
        <w:spacing w:after="0" w:line="240" w:lineRule="auto"/>
        <w:textAlignment w:val="baseline"/>
        <w:rPr>
          <w:rFonts w:eastAsia="Times New Roman" w:cstheme="minorHAnsi"/>
          <w:b/>
          <w:bCs/>
          <w:color w:val="000000"/>
          <w:sz w:val="22"/>
          <w:szCs w:val="22"/>
          <w:u w:val="single"/>
        </w:rPr>
      </w:pPr>
      <w:r w:rsidRPr="00C03BBA">
        <w:rPr>
          <w:rFonts w:eastAsia="Times New Roman" w:cstheme="minorHAnsi"/>
          <w:color w:val="000000"/>
          <w:sz w:val="22"/>
          <w:szCs w:val="22"/>
        </w:rPr>
        <w:t>Law Enforcement</w:t>
      </w:r>
    </w:p>
    <w:p w:rsidR="00C03BBA" w:rsidRPr="00C03BBA" w:rsidRDefault="00C03BBA" w:rsidP="00C03BBA">
      <w:pPr>
        <w:spacing w:after="0" w:line="240" w:lineRule="auto"/>
        <w:rPr>
          <w:rFonts w:eastAsia="Times New Roman" w:cstheme="minorHAnsi"/>
          <w:sz w:val="22"/>
          <w:szCs w:val="22"/>
        </w:rPr>
      </w:pPr>
      <w:r w:rsidRPr="00C03BBA">
        <w:rPr>
          <w:rFonts w:eastAsia="Times New Roman" w:cstheme="minorHAnsi"/>
          <w:b/>
          <w:bCs/>
          <w:color w:val="000000"/>
          <w:sz w:val="22"/>
          <w:szCs w:val="22"/>
          <w:u w:val="single"/>
        </w:rPr>
        <w:t>Manufacturing</w:t>
      </w:r>
    </w:p>
    <w:p w:rsidR="00C03BBA" w:rsidRPr="00C03BBA" w:rsidRDefault="00C03BBA" w:rsidP="00C03BBA">
      <w:pPr>
        <w:numPr>
          <w:ilvl w:val="0"/>
          <w:numId w:val="12"/>
        </w:numPr>
        <w:spacing w:after="0" w:line="240" w:lineRule="auto"/>
        <w:textAlignment w:val="baseline"/>
        <w:rPr>
          <w:rFonts w:eastAsia="Times New Roman" w:cstheme="minorHAnsi"/>
          <w:b/>
          <w:bCs/>
          <w:color w:val="000000"/>
          <w:sz w:val="22"/>
          <w:szCs w:val="22"/>
          <w:u w:val="single"/>
        </w:rPr>
      </w:pPr>
      <w:r w:rsidRPr="00C03BBA">
        <w:rPr>
          <w:rFonts w:eastAsia="Times New Roman" w:cstheme="minorHAnsi"/>
          <w:color w:val="000000"/>
          <w:sz w:val="22"/>
          <w:szCs w:val="22"/>
        </w:rPr>
        <w:t>Welding</w:t>
      </w:r>
    </w:p>
    <w:p w:rsidR="00C03BBA" w:rsidRPr="00C03BBA" w:rsidRDefault="00395315" w:rsidP="00C03BBA">
      <w:pPr>
        <w:numPr>
          <w:ilvl w:val="0"/>
          <w:numId w:val="13"/>
        </w:numPr>
        <w:spacing w:after="0" w:line="240" w:lineRule="auto"/>
        <w:textAlignment w:val="baseline"/>
        <w:rPr>
          <w:rFonts w:eastAsia="Times New Roman" w:cstheme="minorHAnsi"/>
          <w:b/>
          <w:bCs/>
          <w:color w:val="000000"/>
          <w:sz w:val="22"/>
          <w:szCs w:val="22"/>
          <w:u w:val="single"/>
        </w:rPr>
      </w:pPr>
      <w:r>
        <w:rPr>
          <w:rFonts w:eastAsia="Times New Roman" w:cstheme="minorHAnsi"/>
          <w:color w:val="000000"/>
          <w:sz w:val="22"/>
          <w:szCs w:val="22"/>
        </w:rPr>
        <w:t xml:space="preserve">Science, Technology, </w:t>
      </w:r>
      <w:r w:rsidR="00C03BBA" w:rsidRPr="00C03BBA">
        <w:rPr>
          <w:rFonts w:eastAsia="Times New Roman" w:cstheme="minorHAnsi"/>
          <w:color w:val="000000"/>
          <w:sz w:val="22"/>
          <w:szCs w:val="22"/>
        </w:rPr>
        <w:t>Engineering</w:t>
      </w:r>
      <w:r>
        <w:rPr>
          <w:rFonts w:eastAsia="Times New Roman" w:cstheme="minorHAnsi"/>
          <w:color w:val="000000"/>
          <w:sz w:val="22"/>
          <w:szCs w:val="22"/>
        </w:rPr>
        <w:t xml:space="preserve"> and Math (STEM)</w:t>
      </w:r>
    </w:p>
    <w:p w:rsidR="00C03BBA" w:rsidRPr="00C03BBA" w:rsidRDefault="00C03BBA" w:rsidP="00C03BBA">
      <w:pPr>
        <w:spacing w:after="0" w:line="240" w:lineRule="auto"/>
        <w:rPr>
          <w:rFonts w:eastAsia="Times New Roman" w:cstheme="minorHAnsi"/>
          <w:sz w:val="22"/>
          <w:szCs w:val="22"/>
        </w:rPr>
      </w:pPr>
      <w:r w:rsidRPr="00C03BBA">
        <w:rPr>
          <w:rFonts w:eastAsia="Times New Roman" w:cstheme="minorHAnsi"/>
          <w:b/>
          <w:bCs/>
          <w:color w:val="000000"/>
          <w:sz w:val="22"/>
          <w:szCs w:val="22"/>
          <w:u w:val="single"/>
        </w:rPr>
        <w:t>Transportation, Distribution, and Logistics</w:t>
      </w:r>
    </w:p>
    <w:p w:rsidR="00C03BBA" w:rsidRPr="00C03BBA" w:rsidRDefault="00C03BBA" w:rsidP="00C03BBA">
      <w:pPr>
        <w:numPr>
          <w:ilvl w:val="0"/>
          <w:numId w:val="14"/>
        </w:numPr>
        <w:spacing w:after="0" w:line="240" w:lineRule="auto"/>
        <w:textAlignment w:val="baseline"/>
        <w:rPr>
          <w:rFonts w:eastAsia="Times New Roman" w:cstheme="minorHAnsi"/>
          <w:b/>
          <w:bCs/>
          <w:color w:val="000000"/>
          <w:sz w:val="22"/>
          <w:szCs w:val="22"/>
          <w:u w:val="single"/>
        </w:rPr>
      </w:pPr>
      <w:r w:rsidRPr="00C03BBA">
        <w:rPr>
          <w:rFonts w:eastAsia="Times New Roman" w:cstheme="minorHAnsi"/>
          <w:color w:val="000000"/>
          <w:sz w:val="22"/>
          <w:szCs w:val="22"/>
        </w:rPr>
        <w:t>Automotive</w:t>
      </w:r>
    </w:p>
    <w:p w:rsidR="00C03BBA" w:rsidRPr="00C03BBA" w:rsidRDefault="00C03BBA" w:rsidP="00C03BBA">
      <w:pPr>
        <w:spacing w:after="0" w:line="240" w:lineRule="auto"/>
        <w:textAlignment w:val="baseline"/>
        <w:rPr>
          <w:rFonts w:eastAsia="Times New Roman" w:cstheme="minorHAnsi"/>
          <w:b/>
          <w:bCs/>
          <w:color w:val="000000"/>
          <w:sz w:val="22"/>
          <w:szCs w:val="22"/>
          <w:u w:val="single"/>
        </w:rPr>
      </w:pPr>
    </w:p>
    <w:p w:rsidR="00C03BBA" w:rsidRPr="00C03BBA" w:rsidRDefault="00C03BBA" w:rsidP="00C03BBA">
      <w:pPr>
        <w:spacing w:after="0" w:line="240" w:lineRule="auto"/>
        <w:rPr>
          <w:rFonts w:eastAsia="Times New Roman" w:cstheme="minorHAnsi"/>
          <w:b/>
          <w:sz w:val="22"/>
          <w:szCs w:val="22"/>
        </w:rPr>
      </w:pPr>
    </w:p>
    <w:p w:rsidR="001803F2" w:rsidRPr="001803F2" w:rsidRDefault="001803F2" w:rsidP="001803F2">
      <w:pPr>
        <w:rPr>
          <w:rFonts w:ascii="Calibri" w:hAnsi="Calibri" w:cs="Calibri"/>
          <w:bCs/>
          <w:sz w:val="22"/>
          <w:szCs w:val="22"/>
        </w:rPr>
      </w:pPr>
      <w:bookmarkStart w:id="0" w:name="_GoBack"/>
      <w:bookmarkEnd w:id="0"/>
      <w:r w:rsidRPr="001803F2">
        <w:rPr>
          <w:rFonts w:ascii="Calibri" w:hAnsi="Calibri" w:cs="Calibri"/>
          <w:bCs/>
          <w:sz w:val="22"/>
          <w:szCs w:val="22"/>
        </w:rPr>
        <w:t xml:space="preserve">All programs offer Industry-Based Certifications.  </w:t>
      </w:r>
    </w:p>
    <w:p w:rsidR="001803F2" w:rsidRPr="001803F2" w:rsidRDefault="001803F2" w:rsidP="00B009D7">
      <w:pPr>
        <w:pStyle w:val="legal-1"/>
        <w:shd w:val="clear" w:color="auto" w:fill="FFFFFF"/>
        <w:spacing w:before="0" w:beforeAutospacing="0" w:after="0" w:afterAutospacing="0" w:line="252" w:lineRule="atLeast"/>
        <w:rPr>
          <w:rFonts w:asciiTheme="minorHAnsi" w:hAnsiTheme="minorHAnsi" w:cstheme="minorHAnsi"/>
          <w:sz w:val="22"/>
          <w:szCs w:val="22"/>
        </w:rPr>
      </w:pPr>
      <w:r w:rsidRPr="001803F2">
        <w:rPr>
          <w:rFonts w:asciiTheme="minorHAnsi" w:hAnsiTheme="minorHAnsi" w:cstheme="minorHAnsi"/>
          <w:sz w:val="22"/>
          <w:szCs w:val="22"/>
        </w:rPr>
        <w:t>Students are entitled to a subsidy for a certification exam if:</w:t>
      </w:r>
    </w:p>
    <w:p w:rsidR="001803F2" w:rsidRPr="001803F2" w:rsidRDefault="001803F2" w:rsidP="00B009D7">
      <w:pPr>
        <w:pStyle w:val="list-level1"/>
        <w:numPr>
          <w:ilvl w:val="0"/>
          <w:numId w:val="17"/>
        </w:numPr>
        <w:shd w:val="clear" w:color="auto" w:fill="FFFFFF"/>
        <w:spacing w:after="0" w:afterAutospacing="0"/>
        <w:rPr>
          <w:rFonts w:asciiTheme="minorHAnsi" w:hAnsiTheme="minorHAnsi" w:cstheme="minorHAnsi"/>
          <w:sz w:val="22"/>
          <w:szCs w:val="22"/>
        </w:rPr>
      </w:pPr>
      <w:r w:rsidRPr="001803F2">
        <w:rPr>
          <w:rFonts w:asciiTheme="minorHAnsi" w:hAnsiTheme="minorHAnsi" w:cstheme="minorHAnsi"/>
          <w:sz w:val="22"/>
          <w:szCs w:val="22"/>
        </w:rPr>
        <w:t>The student:</w:t>
      </w:r>
    </w:p>
    <w:p w:rsidR="001803F2" w:rsidRPr="001803F2" w:rsidRDefault="001803F2" w:rsidP="001803F2">
      <w:pPr>
        <w:pStyle w:val="list-level2"/>
        <w:numPr>
          <w:ilvl w:val="1"/>
          <w:numId w:val="17"/>
        </w:numPr>
        <w:shd w:val="clear" w:color="auto" w:fill="FFFFFF"/>
        <w:rPr>
          <w:rFonts w:asciiTheme="minorHAnsi" w:hAnsiTheme="minorHAnsi" w:cstheme="minorHAnsi"/>
          <w:sz w:val="22"/>
          <w:szCs w:val="22"/>
        </w:rPr>
      </w:pPr>
      <w:r w:rsidRPr="001803F2">
        <w:rPr>
          <w:rFonts w:asciiTheme="minorHAnsi" w:hAnsiTheme="minorHAnsi" w:cstheme="minorHAnsi"/>
          <w:sz w:val="22"/>
          <w:szCs w:val="22"/>
        </w:rPr>
        <w:t>Successfully completes the career and technology program in which the student receives training and instruction for employment; or</w:t>
      </w:r>
    </w:p>
    <w:p w:rsidR="001803F2" w:rsidRPr="001803F2" w:rsidRDefault="001803F2" w:rsidP="001803F2">
      <w:pPr>
        <w:pStyle w:val="list-level2"/>
        <w:numPr>
          <w:ilvl w:val="1"/>
          <w:numId w:val="17"/>
        </w:numPr>
        <w:shd w:val="clear" w:color="auto" w:fill="FFFFFF"/>
        <w:rPr>
          <w:rFonts w:asciiTheme="minorHAnsi" w:hAnsiTheme="minorHAnsi" w:cstheme="minorHAnsi"/>
          <w:sz w:val="22"/>
          <w:szCs w:val="22"/>
        </w:rPr>
      </w:pPr>
      <w:r w:rsidRPr="001803F2">
        <w:rPr>
          <w:rFonts w:asciiTheme="minorHAnsi" w:hAnsiTheme="minorHAnsi" w:cstheme="minorHAnsi"/>
          <w:sz w:val="22"/>
          <w:szCs w:val="22"/>
        </w:rPr>
        <w:t>Is enrolled in a special education program under Education Code Chapter 29, Subchapter A; and</w:t>
      </w:r>
    </w:p>
    <w:p w:rsidR="001803F2" w:rsidRPr="001803F2" w:rsidRDefault="001803F2" w:rsidP="001803F2">
      <w:pPr>
        <w:pStyle w:val="list-level1"/>
        <w:numPr>
          <w:ilvl w:val="0"/>
          <w:numId w:val="17"/>
        </w:numPr>
        <w:shd w:val="clear" w:color="auto" w:fill="FFFFFF"/>
        <w:rPr>
          <w:rFonts w:asciiTheme="minorHAnsi" w:hAnsiTheme="minorHAnsi" w:cstheme="minorHAnsi"/>
          <w:sz w:val="22"/>
          <w:szCs w:val="22"/>
        </w:rPr>
      </w:pPr>
      <w:r w:rsidRPr="001803F2">
        <w:rPr>
          <w:rFonts w:asciiTheme="minorHAnsi" w:hAnsiTheme="minorHAnsi" w:cstheme="minorHAnsi"/>
          <w:sz w:val="22"/>
          <w:szCs w:val="22"/>
        </w:rPr>
        <w:t>The student passes a certification examination to qualify for a license or certificate that is an industry certification for purposes of state accountability [see AIA], administered while the student is enrolled in the district.</w:t>
      </w:r>
    </w:p>
    <w:p w:rsidR="00C03BBA" w:rsidRDefault="007C5D06" w:rsidP="001803F2">
      <w:pPr>
        <w:spacing w:after="0" w:line="240" w:lineRule="auto"/>
        <w:textAlignment w:val="baseline"/>
        <w:rPr>
          <w:rFonts w:eastAsia="Times New Roman" w:cstheme="minorHAnsi"/>
          <w:sz w:val="22"/>
          <w:szCs w:val="22"/>
        </w:rPr>
      </w:pPr>
      <w:r>
        <w:rPr>
          <w:rFonts w:cstheme="minorHAnsi"/>
          <w:sz w:val="22"/>
          <w:szCs w:val="22"/>
          <w:shd w:val="clear" w:color="auto" w:fill="FFFFFF"/>
        </w:rPr>
        <w:t xml:space="preserve">The </w:t>
      </w:r>
      <w:r w:rsidR="001803F2" w:rsidRPr="001803F2">
        <w:rPr>
          <w:rFonts w:cstheme="minorHAnsi"/>
          <w:sz w:val="22"/>
          <w:szCs w:val="22"/>
          <w:shd w:val="clear" w:color="auto" w:fill="FFFFFF"/>
        </w:rPr>
        <w:t>district is entitled to reimbursement for the amount of a subsidy paid by the district for a student's certification examination under these provisions. </w:t>
      </w:r>
      <w:r w:rsidR="001803F2" w:rsidRPr="001803F2">
        <w:rPr>
          <w:rStyle w:val="HTMLCite"/>
          <w:rFonts w:cstheme="minorHAnsi"/>
          <w:sz w:val="22"/>
          <w:szCs w:val="22"/>
          <w:shd w:val="clear" w:color="auto" w:fill="FFFFFF"/>
        </w:rPr>
        <w:t>Education Code 48.156</w:t>
      </w:r>
    </w:p>
    <w:p w:rsidR="001803F2" w:rsidRPr="00430E74" w:rsidRDefault="001803F2" w:rsidP="001803F2">
      <w:pPr>
        <w:spacing w:after="0" w:line="240" w:lineRule="auto"/>
        <w:textAlignment w:val="baseline"/>
        <w:rPr>
          <w:rFonts w:eastAsia="Times New Roman" w:cstheme="minorHAnsi"/>
          <w:sz w:val="16"/>
          <w:szCs w:val="16"/>
        </w:rPr>
      </w:pPr>
    </w:p>
    <w:p w:rsidR="001803F2" w:rsidRPr="001803F2" w:rsidRDefault="007C5D06" w:rsidP="001803F2">
      <w:pPr>
        <w:pStyle w:val="legal-1"/>
        <w:shd w:val="clear" w:color="auto" w:fill="FFFFFF"/>
        <w:spacing w:before="0" w:beforeAutospacing="0" w:after="240" w:afterAutospacing="0" w:line="252" w:lineRule="atLeast"/>
        <w:rPr>
          <w:rFonts w:asciiTheme="minorHAnsi" w:hAnsiTheme="minorHAnsi" w:cstheme="minorHAnsi"/>
          <w:sz w:val="22"/>
          <w:szCs w:val="22"/>
        </w:rPr>
      </w:pPr>
      <w:r>
        <w:rPr>
          <w:rFonts w:asciiTheme="minorHAnsi" w:hAnsiTheme="minorHAnsi" w:cstheme="minorHAnsi"/>
          <w:sz w:val="22"/>
          <w:szCs w:val="22"/>
        </w:rPr>
        <w:t xml:space="preserve">The </w:t>
      </w:r>
      <w:r w:rsidR="001803F2" w:rsidRPr="001803F2">
        <w:rPr>
          <w:rFonts w:asciiTheme="minorHAnsi" w:hAnsiTheme="minorHAnsi" w:cstheme="minorHAnsi"/>
          <w:sz w:val="22"/>
          <w:szCs w:val="22"/>
        </w:rPr>
        <w:t>district may use federal career and technical education funds to provide opportunities for student</w:t>
      </w:r>
      <w:r w:rsidR="001803F2" w:rsidRPr="001803F2">
        <w:rPr>
          <w:rFonts w:ascii="Arial" w:hAnsi="Arial" w:cs="Arial"/>
          <w:sz w:val="21"/>
          <w:szCs w:val="21"/>
        </w:rPr>
        <w:t xml:space="preserve"> </w:t>
      </w:r>
      <w:r w:rsidR="001803F2" w:rsidRPr="001803F2">
        <w:rPr>
          <w:rFonts w:asciiTheme="minorHAnsi" w:hAnsiTheme="minorHAnsi" w:cstheme="minorHAnsi"/>
          <w:sz w:val="22"/>
          <w:szCs w:val="22"/>
        </w:rPr>
        <w:t>participation in approved student leadership organizations and assist career and technical student organizations in accordance with all applicable federal and state laws, rules, and regulations. A student shall not, however, be required to join a career and technical student organization. Student participation in career and technical student organizations shall be governed in accordance with 19 Administrative Code Chapter 76 (extracurricular activities).</w:t>
      </w:r>
    </w:p>
    <w:p w:rsidR="001803F2" w:rsidRPr="001803F2" w:rsidRDefault="001803F2" w:rsidP="001803F2">
      <w:pPr>
        <w:pStyle w:val="legal-1"/>
        <w:shd w:val="clear" w:color="auto" w:fill="FFFFFF"/>
        <w:spacing w:before="0" w:beforeAutospacing="0" w:after="240" w:afterAutospacing="0" w:line="252" w:lineRule="atLeast"/>
        <w:rPr>
          <w:rFonts w:asciiTheme="minorHAnsi" w:hAnsiTheme="minorHAnsi" w:cstheme="minorHAnsi"/>
          <w:sz w:val="22"/>
          <w:szCs w:val="22"/>
        </w:rPr>
      </w:pPr>
      <w:r w:rsidRPr="001803F2">
        <w:rPr>
          <w:rFonts w:asciiTheme="minorHAnsi" w:hAnsiTheme="minorHAnsi" w:cstheme="minorHAnsi"/>
          <w:sz w:val="22"/>
          <w:szCs w:val="22"/>
        </w:rPr>
        <w:t>The following career and technical student organizations are recognized by the U.S. Department of Education and TEA:</w:t>
      </w:r>
    </w:p>
    <w:p w:rsidR="001803F2" w:rsidRPr="001803F2" w:rsidRDefault="001803F2" w:rsidP="001803F2">
      <w:pPr>
        <w:pStyle w:val="list-level1"/>
        <w:numPr>
          <w:ilvl w:val="0"/>
          <w:numId w:val="18"/>
        </w:numPr>
        <w:shd w:val="clear" w:color="auto" w:fill="FFFFFF"/>
        <w:rPr>
          <w:rFonts w:asciiTheme="minorHAnsi" w:hAnsiTheme="minorHAnsi" w:cstheme="minorHAnsi"/>
          <w:sz w:val="22"/>
          <w:szCs w:val="22"/>
        </w:rPr>
      </w:pPr>
      <w:r w:rsidRPr="001803F2">
        <w:rPr>
          <w:rFonts w:asciiTheme="minorHAnsi" w:hAnsiTheme="minorHAnsi" w:cstheme="minorHAnsi"/>
          <w:sz w:val="22"/>
          <w:szCs w:val="22"/>
        </w:rPr>
        <w:t>Business Professionals of America (BPA);</w:t>
      </w:r>
    </w:p>
    <w:p w:rsidR="001803F2" w:rsidRPr="001803F2" w:rsidRDefault="001803F2" w:rsidP="001803F2">
      <w:pPr>
        <w:pStyle w:val="list-level1"/>
        <w:numPr>
          <w:ilvl w:val="0"/>
          <w:numId w:val="18"/>
        </w:numPr>
        <w:shd w:val="clear" w:color="auto" w:fill="FFFFFF"/>
        <w:rPr>
          <w:rFonts w:asciiTheme="minorHAnsi" w:hAnsiTheme="minorHAnsi" w:cstheme="minorHAnsi"/>
          <w:sz w:val="22"/>
          <w:szCs w:val="22"/>
        </w:rPr>
      </w:pPr>
      <w:r w:rsidRPr="001803F2">
        <w:rPr>
          <w:rFonts w:asciiTheme="minorHAnsi" w:hAnsiTheme="minorHAnsi" w:cstheme="minorHAnsi"/>
          <w:sz w:val="22"/>
          <w:szCs w:val="22"/>
        </w:rPr>
        <w:t>DECA;</w:t>
      </w:r>
    </w:p>
    <w:p w:rsidR="001803F2" w:rsidRPr="001803F2" w:rsidRDefault="001803F2" w:rsidP="001803F2">
      <w:pPr>
        <w:pStyle w:val="list-level1"/>
        <w:numPr>
          <w:ilvl w:val="0"/>
          <w:numId w:val="18"/>
        </w:numPr>
        <w:shd w:val="clear" w:color="auto" w:fill="FFFFFF"/>
        <w:rPr>
          <w:rFonts w:asciiTheme="minorHAnsi" w:hAnsiTheme="minorHAnsi" w:cstheme="minorHAnsi"/>
          <w:sz w:val="22"/>
          <w:szCs w:val="22"/>
        </w:rPr>
      </w:pPr>
      <w:r w:rsidRPr="001803F2">
        <w:rPr>
          <w:rFonts w:asciiTheme="minorHAnsi" w:hAnsiTheme="minorHAnsi" w:cstheme="minorHAnsi"/>
          <w:sz w:val="22"/>
          <w:szCs w:val="22"/>
        </w:rPr>
        <w:t>Future Business Leaders of America (FBLA);</w:t>
      </w:r>
    </w:p>
    <w:p w:rsidR="001803F2" w:rsidRPr="001803F2" w:rsidRDefault="001803F2" w:rsidP="001803F2">
      <w:pPr>
        <w:pStyle w:val="list-level1"/>
        <w:numPr>
          <w:ilvl w:val="0"/>
          <w:numId w:val="18"/>
        </w:numPr>
        <w:shd w:val="clear" w:color="auto" w:fill="FFFFFF"/>
        <w:rPr>
          <w:rFonts w:asciiTheme="minorHAnsi" w:hAnsiTheme="minorHAnsi" w:cstheme="minorHAnsi"/>
          <w:sz w:val="22"/>
          <w:szCs w:val="22"/>
        </w:rPr>
      </w:pPr>
      <w:r w:rsidRPr="001803F2">
        <w:rPr>
          <w:rFonts w:asciiTheme="minorHAnsi" w:hAnsiTheme="minorHAnsi" w:cstheme="minorHAnsi"/>
          <w:sz w:val="22"/>
          <w:szCs w:val="22"/>
        </w:rPr>
        <w:t>FFA;</w:t>
      </w:r>
    </w:p>
    <w:p w:rsidR="001803F2" w:rsidRPr="001803F2" w:rsidRDefault="001803F2" w:rsidP="001803F2">
      <w:pPr>
        <w:pStyle w:val="list-level1"/>
        <w:numPr>
          <w:ilvl w:val="0"/>
          <w:numId w:val="18"/>
        </w:numPr>
        <w:shd w:val="clear" w:color="auto" w:fill="FFFFFF"/>
        <w:rPr>
          <w:rFonts w:asciiTheme="minorHAnsi" w:hAnsiTheme="minorHAnsi" w:cstheme="minorHAnsi"/>
          <w:sz w:val="22"/>
          <w:szCs w:val="22"/>
        </w:rPr>
      </w:pPr>
      <w:r w:rsidRPr="001803F2">
        <w:rPr>
          <w:rFonts w:asciiTheme="minorHAnsi" w:hAnsiTheme="minorHAnsi" w:cstheme="minorHAnsi"/>
          <w:sz w:val="22"/>
          <w:szCs w:val="22"/>
        </w:rPr>
        <w:t>Family, Career, and Community Leaders of America (FCCLA);</w:t>
      </w:r>
    </w:p>
    <w:p w:rsidR="001803F2" w:rsidRPr="001803F2" w:rsidRDefault="001803F2" w:rsidP="001803F2">
      <w:pPr>
        <w:pStyle w:val="list-level1"/>
        <w:numPr>
          <w:ilvl w:val="0"/>
          <w:numId w:val="18"/>
        </w:numPr>
        <w:shd w:val="clear" w:color="auto" w:fill="FFFFFF"/>
        <w:rPr>
          <w:rFonts w:asciiTheme="minorHAnsi" w:hAnsiTheme="minorHAnsi" w:cstheme="minorHAnsi"/>
          <w:sz w:val="22"/>
          <w:szCs w:val="22"/>
        </w:rPr>
      </w:pPr>
      <w:r w:rsidRPr="001803F2">
        <w:rPr>
          <w:rFonts w:asciiTheme="minorHAnsi" w:hAnsiTheme="minorHAnsi" w:cstheme="minorHAnsi"/>
          <w:sz w:val="22"/>
          <w:szCs w:val="22"/>
        </w:rPr>
        <w:t>Health Occupations Students of America (HOSA);</w:t>
      </w:r>
    </w:p>
    <w:p w:rsidR="001803F2" w:rsidRPr="001803F2" w:rsidRDefault="001803F2" w:rsidP="001803F2">
      <w:pPr>
        <w:pStyle w:val="list-level1"/>
        <w:numPr>
          <w:ilvl w:val="0"/>
          <w:numId w:val="18"/>
        </w:numPr>
        <w:shd w:val="clear" w:color="auto" w:fill="FFFFFF"/>
        <w:rPr>
          <w:rFonts w:asciiTheme="minorHAnsi" w:hAnsiTheme="minorHAnsi" w:cstheme="minorHAnsi"/>
          <w:sz w:val="22"/>
          <w:szCs w:val="22"/>
        </w:rPr>
      </w:pPr>
      <w:r w:rsidRPr="001803F2">
        <w:rPr>
          <w:rFonts w:asciiTheme="minorHAnsi" w:hAnsiTheme="minorHAnsi" w:cstheme="minorHAnsi"/>
          <w:sz w:val="22"/>
          <w:szCs w:val="22"/>
        </w:rPr>
        <w:t>Technology Student Association (TSA); and</w:t>
      </w:r>
    </w:p>
    <w:p w:rsidR="001803F2" w:rsidRPr="001803F2" w:rsidRDefault="001803F2" w:rsidP="001803F2">
      <w:pPr>
        <w:pStyle w:val="list-level1"/>
        <w:numPr>
          <w:ilvl w:val="0"/>
          <w:numId w:val="18"/>
        </w:numPr>
        <w:shd w:val="clear" w:color="auto" w:fill="FFFFFF"/>
        <w:rPr>
          <w:rFonts w:asciiTheme="minorHAnsi" w:hAnsiTheme="minorHAnsi" w:cstheme="minorHAnsi"/>
          <w:sz w:val="22"/>
          <w:szCs w:val="22"/>
        </w:rPr>
      </w:pPr>
      <w:r w:rsidRPr="001803F2">
        <w:rPr>
          <w:rFonts w:asciiTheme="minorHAnsi" w:hAnsiTheme="minorHAnsi" w:cstheme="minorHAnsi"/>
          <w:sz w:val="22"/>
          <w:szCs w:val="22"/>
        </w:rPr>
        <w:t>Skills</w:t>
      </w:r>
      <w:r w:rsidR="00430E74">
        <w:rPr>
          <w:rFonts w:asciiTheme="minorHAnsi" w:hAnsiTheme="minorHAnsi" w:cstheme="minorHAnsi"/>
          <w:sz w:val="22"/>
          <w:szCs w:val="22"/>
        </w:rPr>
        <w:t xml:space="preserve"> </w:t>
      </w:r>
      <w:r w:rsidRPr="001803F2">
        <w:rPr>
          <w:rFonts w:asciiTheme="minorHAnsi" w:hAnsiTheme="minorHAnsi" w:cstheme="minorHAnsi"/>
          <w:sz w:val="22"/>
          <w:szCs w:val="22"/>
        </w:rPr>
        <w:t>USA.</w:t>
      </w:r>
    </w:p>
    <w:p w:rsidR="001803F2" w:rsidRPr="001803F2" w:rsidRDefault="001803F2" w:rsidP="001803F2">
      <w:pPr>
        <w:pStyle w:val="legal-1"/>
        <w:shd w:val="clear" w:color="auto" w:fill="FFFFFF"/>
        <w:spacing w:before="0" w:beforeAutospacing="0" w:after="240" w:afterAutospacing="0" w:line="252" w:lineRule="atLeast"/>
        <w:rPr>
          <w:rFonts w:asciiTheme="minorHAnsi" w:hAnsiTheme="minorHAnsi" w:cstheme="minorHAnsi"/>
          <w:sz w:val="22"/>
          <w:szCs w:val="22"/>
        </w:rPr>
      </w:pPr>
      <w:r w:rsidRPr="001803F2">
        <w:rPr>
          <w:rStyle w:val="HTMLCite"/>
          <w:rFonts w:asciiTheme="minorHAnsi" w:hAnsiTheme="minorHAnsi" w:cstheme="minorHAnsi"/>
          <w:sz w:val="22"/>
          <w:szCs w:val="22"/>
        </w:rPr>
        <w:t>19 TAC 75.1024</w:t>
      </w:r>
      <w:r w:rsidRPr="001803F2">
        <w:rPr>
          <w:rFonts w:asciiTheme="minorHAnsi" w:hAnsiTheme="minorHAnsi" w:cstheme="minorHAnsi"/>
          <w:sz w:val="22"/>
          <w:szCs w:val="22"/>
        </w:rPr>
        <w:t> [See FM]</w:t>
      </w:r>
    </w:p>
    <w:sectPr w:rsidR="001803F2" w:rsidRPr="001803F2"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9EF" w:rsidRDefault="008929EF" w:rsidP="0011111B">
      <w:pPr>
        <w:spacing w:after="0" w:line="240" w:lineRule="auto"/>
      </w:pPr>
      <w:r>
        <w:separator/>
      </w:r>
    </w:p>
  </w:endnote>
  <w:endnote w:type="continuationSeparator" w:id="0">
    <w:p w:rsidR="008929EF" w:rsidRDefault="008929EF"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9EF" w:rsidRDefault="008929EF" w:rsidP="0011111B">
      <w:pPr>
        <w:spacing w:after="0" w:line="240" w:lineRule="auto"/>
      </w:pPr>
      <w:r>
        <w:separator/>
      </w:r>
    </w:p>
  </w:footnote>
  <w:footnote w:type="continuationSeparator" w:id="0">
    <w:p w:rsidR="008929EF" w:rsidRDefault="008929EF"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1D13"/>
    <w:multiLevelType w:val="multilevel"/>
    <w:tmpl w:val="52B4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71ECF"/>
    <w:multiLevelType w:val="multilevel"/>
    <w:tmpl w:val="45FE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852EC"/>
    <w:multiLevelType w:val="multilevel"/>
    <w:tmpl w:val="CA66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E311D"/>
    <w:multiLevelType w:val="multilevel"/>
    <w:tmpl w:val="B518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96FC2"/>
    <w:multiLevelType w:val="multilevel"/>
    <w:tmpl w:val="508C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E6474"/>
    <w:multiLevelType w:val="multilevel"/>
    <w:tmpl w:val="F4D06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F04BA0"/>
    <w:multiLevelType w:val="multilevel"/>
    <w:tmpl w:val="EDF6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A40FAC"/>
    <w:multiLevelType w:val="multilevel"/>
    <w:tmpl w:val="C47C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59560B"/>
    <w:multiLevelType w:val="multilevel"/>
    <w:tmpl w:val="3DE0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826611"/>
    <w:multiLevelType w:val="multilevel"/>
    <w:tmpl w:val="E0EC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2B3B66"/>
    <w:multiLevelType w:val="multilevel"/>
    <w:tmpl w:val="D59A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36B3C"/>
    <w:multiLevelType w:val="multilevel"/>
    <w:tmpl w:val="41BC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7F3AF5"/>
    <w:multiLevelType w:val="multilevel"/>
    <w:tmpl w:val="23C0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721356"/>
    <w:multiLevelType w:val="multilevel"/>
    <w:tmpl w:val="F5A2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AD2377"/>
    <w:multiLevelType w:val="multilevel"/>
    <w:tmpl w:val="7FF4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511012"/>
    <w:multiLevelType w:val="multilevel"/>
    <w:tmpl w:val="8290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4"/>
  </w:num>
  <w:num w:numId="4">
    <w:abstractNumId w:val="8"/>
  </w:num>
  <w:num w:numId="5">
    <w:abstractNumId w:val="2"/>
  </w:num>
  <w:num w:numId="6">
    <w:abstractNumId w:val="9"/>
  </w:num>
  <w:num w:numId="7">
    <w:abstractNumId w:val="10"/>
  </w:num>
  <w:num w:numId="8">
    <w:abstractNumId w:val="3"/>
  </w:num>
  <w:num w:numId="9">
    <w:abstractNumId w:val="16"/>
  </w:num>
  <w:num w:numId="10">
    <w:abstractNumId w:val="15"/>
  </w:num>
  <w:num w:numId="11">
    <w:abstractNumId w:val="17"/>
  </w:num>
  <w:num w:numId="12">
    <w:abstractNumId w:val="0"/>
  </w:num>
  <w:num w:numId="13">
    <w:abstractNumId w:val="7"/>
  </w:num>
  <w:num w:numId="14">
    <w:abstractNumId w:val="14"/>
  </w:num>
  <w:num w:numId="15">
    <w:abstractNumId w:val="6"/>
  </w:num>
  <w:num w:numId="16">
    <w:abstractNumId w:val="1"/>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103A8F"/>
    <w:rsid w:val="0011111B"/>
    <w:rsid w:val="00145C00"/>
    <w:rsid w:val="00153553"/>
    <w:rsid w:val="001803F2"/>
    <w:rsid w:val="00227177"/>
    <w:rsid w:val="00263EEA"/>
    <w:rsid w:val="002874B0"/>
    <w:rsid w:val="003417BE"/>
    <w:rsid w:val="00395315"/>
    <w:rsid w:val="00430E74"/>
    <w:rsid w:val="004C5382"/>
    <w:rsid w:val="005F3BF4"/>
    <w:rsid w:val="0067079D"/>
    <w:rsid w:val="006A10E8"/>
    <w:rsid w:val="006E647E"/>
    <w:rsid w:val="00730FF9"/>
    <w:rsid w:val="007927C3"/>
    <w:rsid w:val="007C5D06"/>
    <w:rsid w:val="008929EF"/>
    <w:rsid w:val="00976B7C"/>
    <w:rsid w:val="00A31D27"/>
    <w:rsid w:val="00A915FF"/>
    <w:rsid w:val="00AB16DA"/>
    <w:rsid w:val="00B009D7"/>
    <w:rsid w:val="00BF3E3B"/>
    <w:rsid w:val="00C03BBA"/>
    <w:rsid w:val="00D74FB0"/>
    <w:rsid w:val="00D82ACD"/>
    <w:rsid w:val="00E139D2"/>
    <w:rsid w:val="00E607FA"/>
    <w:rsid w:val="00EF6A5B"/>
    <w:rsid w:val="00F7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E888"/>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3B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al-1">
    <w:name w:val="legal-1"/>
    <w:basedOn w:val="Normal"/>
    <w:rsid w:val="001803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2">
    <w:name w:val="list-level2"/>
    <w:basedOn w:val="Normal"/>
    <w:rsid w:val="001803F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803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1814">
      <w:bodyDiv w:val="1"/>
      <w:marLeft w:val="0"/>
      <w:marRight w:val="0"/>
      <w:marTop w:val="0"/>
      <w:marBottom w:val="0"/>
      <w:divBdr>
        <w:top w:val="none" w:sz="0" w:space="0" w:color="auto"/>
        <w:left w:val="none" w:sz="0" w:space="0" w:color="auto"/>
        <w:bottom w:val="none" w:sz="0" w:space="0" w:color="auto"/>
        <w:right w:val="none" w:sz="0" w:space="0" w:color="auto"/>
      </w:divBdr>
    </w:div>
    <w:div w:id="189151079">
      <w:bodyDiv w:val="1"/>
      <w:marLeft w:val="0"/>
      <w:marRight w:val="0"/>
      <w:marTop w:val="0"/>
      <w:marBottom w:val="0"/>
      <w:divBdr>
        <w:top w:val="none" w:sz="0" w:space="0" w:color="auto"/>
        <w:left w:val="none" w:sz="0" w:space="0" w:color="auto"/>
        <w:bottom w:val="none" w:sz="0" w:space="0" w:color="auto"/>
        <w:right w:val="none" w:sz="0" w:space="0" w:color="auto"/>
      </w:divBdr>
    </w:div>
    <w:div w:id="495612796">
      <w:bodyDiv w:val="1"/>
      <w:marLeft w:val="0"/>
      <w:marRight w:val="0"/>
      <w:marTop w:val="0"/>
      <w:marBottom w:val="0"/>
      <w:divBdr>
        <w:top w:val="none" w:sz="0" w:space="0" w:color="auto"/>
        <w:left w:val="none" w:sz="0" w:space="0" w:color="auto"/>
        <w:bottom w:val="none" w:sz="0" w:space="0" w:color="auto"/>
        <w:right w:val="none" w:sz="0" w:space="0" w:color="auto"/>
      </w:divBdr>
    </w:div>
    <w:div w:id="680547923">
      <w:bodyDiv w:val="1"/>
      <w:marLeft w:val="0"/>
      <w:marRight w:val="0"/>
      <w:marTop w:val="0"/>
      <w:marBottom w:val="0"/>
      <w:divBdr>
        <w:top w:val="none" w:sz="0" w:space="0" w:color="auto"/>
        <w:left w:val="none" w:sz="0" w:space="0" w:color="auto"/>
        <w:bottom w:val="none" w:sz="0" w:space="0" w:color="auto"/>
        <w:right w:val="none" w:sz="0" w:space="0" w:color="auto"/>
      </w:divBdr>
    </w:div>
    <w:div w:id="10228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4</cp:revision>
  <dcterms:created xsi:type="dcterms:W3CDTF">2023-03-07T15:09:00Z</dcterms:created>
  <dcterms:modified xsi:type="dcterms:W3CDTF">2023-09-11T14:30:00Z</dcterms:modified>
</cp:coreProperties>
</file>