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3973" w:type="dxa"/>
        <w:tblInd w:w="-108" w:type="dxa"/>
        <w:tblCellMar>
          <w:top w:w="40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3163"/>
        <w:gridCol w:w="810"/>
      </w:tblGrid>
      <w:tr w:rsidR="00976B7C" w:rsidTr="00E26347">
        <w:trPr>
          <w:trHeight w:val="25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B7C" w:rsidRPr="002C4503" w:rsidRDefault="00C26B8B" w:rsidP="002E48A9">
            <w:pPr>
              <w:spacing w:line="259" w:lineRule="auto"/>
              <w:rPr>
                <w:sz w:val="18"/>
              </w:rPr>
            </w:pPr>
            <w:r>
              <w:rPr>
                <w:sz w:val="18"/>
              </w:rPr>
              <w:t>C</w:t>
            </w:r>
            <w:r w:rsidR="00976B7C">
              <w:rPr>
                <w:sz w:val="18"/>
              </w:rPr>
              <w:t xml:space="preserve"> – </w:t>
            </w:r>
            <w:r w:rsidR="00AD0A2E">
              <w:rPr>
                <w:sz w:val="18"/>
              </w:rPr>
              <w:t>Business and Support Services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B7C" w:rsidRPr="0033108D" w:rsidRDefault="00C26B8B" w:rsidP="002E48A9">
            <w:pPr>
              <w:spacing w:line="259" w:lineRule="auto"/>
              <w:rPr>
                <w:b/>
              </w:rPr>
            </w:pPr>
            <w:r>
              <w:rPr>
                <w:b/>
              </w:rPr>
              <w:t>C</w:t>
            </w:r>
            <w:r w:rsidR="00E26347">
              <w:rPr>
                <w:b/>
              </w:rPr>
              <w:t>VF</w:t>
            </w:r>
          </w:p>
        </w:tc>
      </w:tr>
      <w:tr w:rsidR="00976B7C" w:rsidTr="00E26347">
        <w:trPr>
          <w:trHeight w:val="254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B7C" w:rsidRDefault="00976B7C" w:rsidP="002E48A9">
            <w:pPr>
              <w:spacing w:line="259" w:lineRule="auto"/>
            </w:pPr>
            <w:r>
              <w:rPr>
                <w:sz w:val="18"/>
              </w:rPr>
              <w:t xml:space="preserve">Page 1 of </w:t>
            </w:r>
            <w:r w:rsidR="0079723A">
              <w:rPr>
                <w:sz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B7C" w:rsidRDefault="00976B7C" w:rsidP="002E48A9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  <w:tr w:rsidR="00976B7C" w:rsidTr="00E26347">
        <w:trPr>
          <w:trHeight w:val="230"/>
        </w:trPr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B7C" w:rsidRPr="008032BB" w:rsidRDefault="00E26347" w:rsidP="002E48A9">
            <w:pPr>
              <w:spacing w:line="259" w:lineRule="auto"/>
              <w:rPr>
                <w:sz w:val="18"/>
              </w:rPr>
            </w:pPr>
            <w:r>
              <w:rPr>
                <w:sz w:val="18"/>
              </w:rPr>
              <w:t>Facilities Construction:  Job Order Contracts</w:t>
            </w:r>
            <w:r w:rsidR="00E537AE">
              <w:rPr>
                <w:sz w:val="18"/>
              </w:rPr>
              <w:t>- 2</w:t>
            </w:r>
            <w:r w:rsidR="00976B7C">
              <w:rPr>
                <w:sz w:val="18"/>
              </w:rPr>
              <w:t>023</w:t>
            </w:r>
          </w:p>
        </w:tc>
      </w:tr>
    </w:tbl>
    <w:p w:rsidR="00AD0A2E" w:rsidRDefault="00AD0A2E" w:rsidP="00AD0A2E">
      <w:pPr>
        <w:rPr>
          <w:rFonts w:ascii="Calibri" w:hAnsi="Calibri" w:cs="Calibri"/>
          <w:b/>
          <w:bCs/>
          <w:sz w:val="22"/>
          <w:szCs w:val="22"/>
        </w:rPr>
      </w:pPr>
    </w:p>
    <w:p w:rsidR="00E26347" w:rsidRDefault="00F8023A" w:rsidP="00AD0A2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Job Order Contracts</w:t>
      </w:r>
    </w:p>
    <w:p w:rsidR="00AC4A4C" w:rsidRDefault="00F8023A" w:rsidP="00AD0A2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Job Order Contract must be in writing and signed by a </w:t>
      </w:r>
      <w:r w:rsidR="00AC4A4C">
        <w:rPr>
          <w:rFonts w:ascii="Calibri" w:hAnsi="Calibri" w:cs="Calibri"/>
          <w:bCs/>
          <w:sz w:val="22"/>
          <w:szCs w:val="22"/>
        </w:rPr>
        <w:t xml:space="preserve">district </w:t>
      </w:r>
      <w:r>
        <w:rPr>
          <w:rFonts w:ascii="Calibri" w:hAnsi="Calibri" w:cs="Calibri"/>
          <w:bCs/>
          <w:sz w:val="22"/>
          <w:szCs w:val="22"/>
        </w:rPr>
        <w:t xml:space="preserve">representative authorized by the Board of Trustees.  The contract must be signed by the district representative and the contractor.  </w:t>
      </w:r>
    </w:p>
    <w:p w:rsidR="00F8023A" w:rsidRDefault="00F8023A" w:rsidP="00AD0A2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The district may make orders for work under the contract. The order may be a fixed price, lump-sum contract based substantially on contractual unit pricing appl</w:t>
      </w:r>
      <w:r w:rsidR="00AC4A4C">
        <w:rPr>
          <w:rFonts w:ascii="Calibri" w:hAnsi="Calibri" w:cs="Calibri"/>
          <w:bCs/>
          <w:sz w:val="22"/>
          <w:szCs w:val="22"/>
        </w:rPr>
        <w:t>i</w:t>
      </w:r>
      <w:r>
        <w:rPr>
          <w:rFonts w:ascii="Calibri" w:hAnsi="Calibri" w:cs="Calibri"/>
          <w:bCs/>
          <w:sz w:val="22"/>
          <w:szCs w:val="22"/>
        </w:rPr>
        <w:t>ed to estimated qua</w:t>
      </w:r>
      <w:r w:rsidR="00AC4A4C">
        <w:rPr>
          <w:rFonts w:ascii="Calibri" w:hAnsi="Calibri" w:cs="Calibri"/>
          <w:bCs/>
          <w:sz w:val="22"/>
          <w:szCs w:val="22"/>
        </w:rPr>
        <w:t xml:space="preserve">ntities or may be a unit price order based on the quantities and line items delivered.  </w:t>
      </w:r>
      <w:r>
        <w:rPr>
          <w:rFonts w:ascii="Calibri" w:hAnsi="Calibri" w:cs="Calibri"/>
          <w:bCs/>
          <w:sz w:val="22"/>
          <w:szCs w:val="22"/>
        </w:rPr>
        <w:t xml:space="preserve">The contract must have either a lump-sum price or a price based on the previously established unit price. </w:t>
      </w:r>
    </w:p>
    <w:p w:rsidR="00AC4A4C" w:rsidRDefault="00AC4A4C" w:rsidP="00AD0A2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The district may make an unlimited number of orders with a particular job order contractor during the term of a job order contract.</w:t>
      </w:r>
    </w:p>
    <w:p w:rsidR="00AC4A4C" w:rsidRDefault="00AC4A4C" w:rsidP="00AD0A2E">
      <w:pPr>
        <w:rPr>
          <w:rFonts w:ascii="Calibri" w:hAnsi="Calibri" w:cs="Calibri"/>
          <w:bCs/>
          <w:sz w:val="22"/>
          <w:szCs w:val="22"/>
        </w:rPr>
      </w:pPr>
    </w:p>
    <w:p w:rsidR="00AC4A4C" w:rsidRPr="00F8023A" w:rsidRDefault="00AC4A4C" w:rsidP="00AD0A2E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AC4A4C" w:rsidRPr="00F8023A" w:rsidSect="003417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6AE" w:rsidRDefault="001006AE" w:rsidP="0011111B">
      <w:pPr>
        <w:spacing w:after="0" w:line="240" w:lineRule="auto"/>
      </w:pPr>
      <w:r>
        <w:separator/>
      </w:r>
    </w:p>
  </w:endnote>
  <w:endnote w:type="continuationSeparator" w:id="0">
    <w:p w:rsidR="001006AE" w:rsidRDefault="001006AE" w:rsidP="0011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994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5FF" w:rsidRDefault="00A915FF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111B" w:rsidRDefault="001111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6AE" w:rsidRDefault="001006AE" w:rsidP="0011111B">
      <w:pPr>
        <w:spacing w:after="0" w:line="240" w:lineRule="auto"/>
      </w:pPr>
      <w:r>
        <w:separator/>
      </w:r>
    </w:p>
  </w:footnote>
  <w:footnote w:type="continuationSeparator" w:id="0">
    <w:p w:rsidR="001006AE" w:rsidRDefault="001006AE" w:rsidP="0011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267C26" wp14:editId="3F75A2E2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838200" cy="8382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outh San IS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B6905E" wp14:editId="6FCD3D36">
              <wp:simplePos x="0" y="0"/>
              <wp:positionH relativeFrom="margin">
                <wp:align>center</wp:align>
              </wp:positionH>
              <wp:positionV relativeFrom="page">
                <wp:posOffset>363612</wp:posOffset>
              </wp:positionV>
              <wp:extent cx="6477000" cy="981075"/>
              <wp:effectExtent l="0" t="0" r="0" b="9525"/>
              <wp:wrapSquare wrapText="bothSides"/>
              <wp:docPr id="6912" name="Group 69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981075"/>
                        <a:chOff x="0" y="71628"/>
                        <a:chExt cx="6297083" cy="981212"/>
                      </a:xfrm>
                    </wpg:grpSpPr>
                    <wps:wsp>
                      <wps:cNvPr id="6918" name="Rectangle 6918"/>
                      <wps:cNvSpPr/>
                      <wps:spPr>
                        <a:xfrm>
                          <a:off x="484810" y="716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9" name="Rectangle 6919"/>
                      <wps:cNvSpPr/>
                      <wps:spPr>
                        <a:xfrm>
                          <a:off x="484810" y="24384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0" name="Rectangle 6920"/>
                      <wps:cNvSpPr/>
                      <wps:spPr>
                        <a:xfrm>
                          <a:off x="484810" y="56540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13" name="Picture 691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014345" y="786384"/>
                          <a:ext cx="2936748" cy="1447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21" name="Rectangle 6921"/>
                      <wps:cNvSpPr/>
                      <wps:spPr>
                        <a:xfrm>
                          <a:off x="2831609" y="786384"/>
                          <a:ext cx="3465474" cy="2664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Pr="002B7E3E" w:rsidRDefault="0011111B" w:rsidP="0011111B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2B7E3E">
                              <w:rPr>
                                <w:rFonts w:ascii="Arial" w:eastAsia="Arial" w:hAnsi="Arial" w:cs="Arial"/>
                                <w:b/>
                                <w:color w:val="1F3864" w:themeColor="accent1" w:themeShade="80"/>
                              </w:rPr>
                              <w:t>South San Antonio Independent School District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2" name="Rectangle 6922"/>
                      <wps:cNvSpPr/>
                      <wps:spPr>
                        <a:xfrm>
                          <a:off x="5767959" y="787765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Default="0011111B" w:rsidP="0011111B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4" name="Shape 6914"/>
                      <wps:cNvSpPr/>
                      <wps:spPr>
                        <a:xfrm>
                          <a:off x="0" y="992505"/>
                          <a:ext cx="6223000" cy="13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3000" h="13335">
                              <a:moveTo>
                                <a:pt x="0" y="0"/>
                              </a:moveTo>
                              <a:lnTo>
                                <a:pt x="6223000" y="13335"/>
                              </a:lnTo>
                            </a:path>
                          </a:pathLst>
                        </a:custGeom>
                        <a:ln w="19050" cap="flat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3" name="Shape 6923"/>
                      <wps:cNvSpPr/>
                      <wps:spPr>
                        <a:xfrm>
                          <a:off x="1524000" y="235331"/>
                          <a:ext cx="4337685" cy="402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7685" h="402590">
                              <a:moveTo>
                                <a:pt x="0" y="402590"/>
                              </a:moveTo>
                              <a:lnTo>
                                <a:pt x="4337685" y="402590"/>
                              </a:lnTo>
                              <a:lnTo>
                                <a:pt x="43376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9525" cap="flat">
                          <a:miter lim="1016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4" name="Rectangle 6924"/>
                      <wps:cNvSpPr/>
                      <wps:spPr>
                        <a:xfrm>
                          <a:off x="2263648" y="334898"/>
                          <a:ext cx="3804014" cy="344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Pr="002B7E3E" w:rsidRDefault="0011111B" w:rsidP="0011111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B7E3E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Administrative Regulations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5" name="Rectangle 6925"/>
                      <wps:cNvSpPr/>
                      <wps:spPr>
                        <a:xfrm>
                          <a:off x="5122926" y="334898"/>
                          <a:ext cx="76500" cy="344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Default="0011111B" w:rsidP="0011111B"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B6905E" id="Group 6912" o:spid="_x0000_s1026" style="position:absolute;margin-left:0;margin-top:28.65pt;width:510pt;height:77.25pt;z-index:251659264;mso-position-horizontal:center;mso-position-horizontal-relative:margin;mso-position-vertical-relative:page;mso-width-relative:margin;mso-height-relative:margin" coordorigin=",716" coordsize="62970,9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I/RVnQUAABQZAAAOAAAAZHJzL2Uyb0RvYy54bWzsWW1v2zYQ/j5g/0HQ&#10;98YS9S7EKYZmLQpsa9F2P4CWKVsYJQqkHDv79bsjRUpO3TXJECdA9yEyRR3J5+54zx2Zy9eHlns3&#10;TKpGdEs/vAh8j3WVWDfdZun/+eXtq9z31EC7NeWiY0v/lin/9dXPP13u+5IRsRV8zaQHk3Sq3PdL&#10;fzsMfblYqGrLWqouRM86+FgL2dIBXuVmsZZ0D7O3fEGCIF3shVz3UlRMKei9Nh/9Kz1/XbNq+FDX&#10;ig0eX/qAbdBPqZ8rfC6uLmm5kbTfNtUIgz4CRUubDhZ1U13TgXo72Xw1VdtUUihRDxeVaBeirpuK&#10;aR1AmzC4o807KXa91mVT7je9MxOY9o6dHj1t9cfNR+k166WfFiHxvY624CW9sKd7wED7flOC3DvZ&#10;f+4/yrFjY95Q50MtW/wFbbyDNu2tMy07DF4FnWmcZUEAHqjgW5GHQZYY21dbcNA0LAtTktsvv9rB&#10;pMiCPHKDCSAFGAu79AIROkD7HraSmqyl/pu1Pm9pz7QTFFphshbsbGOtT7DLaLfhDC2mwSMEkHXm&#10;UqUCy52wVZzHYAvfA6PMNLdGi0kYx0brMC+KKDvSmpa9VMM7JloPG0tfAg69CenNb2owBrIiuDbv&#10;8NmJtw3n5iv2gPEsPGwNh9VBu1iVK7G+BXW3Qv79AUK85mK/9MXY8jHqYVH86nv8fQdmxgCzDWkb&#10;K9uQA38jdBgaGL/sBlE3GicubFYb8YD/cN+dx5HFSUcWaGyE8FBHkjjK45FZntuTOrJDq8kP4lAC&#10;+/DryITeRzo0SZM4iHE0LV+EQzX7TTHzfBHaN1UJf2NigtZXVPv9BA6jhp1k/jhJe685Wir/2vWv&#10;IIf2dGhWDW+GW10PAP8hqO7mY1Mh4+LLEWtDFjF7AwRwXeTsCH1rJXEcvC7w/WiaFW96pE7cBtge&#10;AUMxcScZn9DZJPprUe1a1g2mcpGMA3bRqW3TK9+TJWtXDBKxfL/WEUtLNUg2VFtcsIaFMc8gstkH&#10;jXIChpi/kWmiIIyjODGpJk+Boo43NCmiNIshp2GChrST5TpeXI59YLbRwAwU3QRkZyN0ElofzzMz&#10;9ILx7k3oJI/CNIDUgKn5hL2iGFghG7MzSdM4SXH+x9rrAdlZc7resi+BAhDDGaot4mrTI586JrxX&#10;kk6yNCsS69MsS8ca1JJ6EubocYwAEmQFrHlGj+p4/IE8GkLsGCbWFTbysDPBvbxpyuaiIElwx48p&#10;IZE7bIRRFOnvs9CsdqZwRma1xTKc3dambIa+rW1Vh842sbz+12MkpCIch5Ni04Nq2SHZAqlqIPi1&#10;hSL6i9Byw3T0sXw7feXdXMrNhQQ9U8pIgXa4qGYgBwQ656ryDjGFRZCA7SoKx+0aUpA+MijBm7XN&#10;bvr0zd5w6d1QKNhpVUHSCrUc37W/i7XpT8DGFrQbYvLTfDY4xHZrE0gnzhtquOUMTcG7T6wGboPD&#10;ollKyc3KYcCl3GJaFMeYrDiOCowiJ0ahKOX9lhrcDrMR1YjHmVCS6WsDB2acthrnNXcHcAIHE9ob&#10;BDCzG6RhiW5w4zu499A8grE9ajuFOdplpNDz5UdXA9nIIy6d3CvywoTE6A3MjSRKomisVyyPxlGU&#10;pTnUGsikcUCSwprcXhXMd+WTBqCDAgE4IkEPTTHWzyLwCOokchyGbsa7ulkx+2tmnotbK1gJ+zvH&#10;cFem4kIxEz3fje8nDGJDHUVC0KtHzNE2A9zg8aaFuA2gZJoUGLe2qQJnu///WD/f5QZxWfaobnpY&#10;piUkjVI8G8CWj6I4L8YbOhvvUR7EcLww8R7B2SE7102VroV1dp8o9fmOwyORu3vaJ7p5xBg8cb/h&#10;zHAvDk9CQgqSftOnUBwjwyODn9+j+ij1Ejyqb5bh6l3XCOO/CfBuf/6uaW76Z8bV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OItuLeAAAACAEAAA8AAABkcnMvZG93bnJldi54&#10;bWxMj0FrwkAUhO+F/oflCb3VzSq2ErMRkbYnKVQLpbdn9pkEs29Ddk3iv+96qsdhhplvsvVoG9FT&#10;52vHGtQ0AUFcOFNzqeH78P68BOEDssHGMWm4kod1/viQYWrcwF/U70MpYgn7FDVUIbSplL6oyKKf&#10;upY4eifXWQxRdqU0HQ6x3DZyliQv0mLNcaHClrYVFef9xWr4GHDYzNVbvzufttffw+LzZ6dI66fJ&#10;uFmBCDSG/zDc8CM65JHp6C5svGg0xCNBw+J1DuLmJnENxFHDTKklyDyT9wfyPwAAAP//AwBQSwME&#10;CgAAAAAAAAAhAJ40RQ/PAAAAzwAAABQAAABkcnMvbWVkaWEvaW1hZ2UxLnBuZ4lQTkcNChoKAAAA&#10;DUlIRFIAAAKCAAAAHwgGAAAAc5esoQAAAAFzUkdCAK7OHOkAAAAEZ0FNQQAAsY8L/GEFAAAACXBI&#10;WXMAAA7DAAAOwwHHb6hkAAAAZElEQVR4Xu3BAQ0AAADCoPdPbQ43IAAAAAAAAAAAAAAAAAAAAAAA&#10;AAAAAAAAAAAAAAAAAAAAAAAAAAAAAAAAAAAAAAAAAAAAAAAAAAAAAAAAAAAAAAAAAAAAAAAAAAAA&#10;AACAJzU3JgABmze/TwAAAABJRU5ErkJgglBLAQItABQABgAIAAAAIQCxgme2CgEAABMCAAATAAAA&#10;AAAAAAAAAAAAAAAAAABbQ29udGVudF9UeXBlc10ueG1sUEsBAi0AFAAGAAgAAAAhADj9If/WAAAA&#10;lAEAAAsAAAAAAAAAAAAAAAAAOwEAAF9yZWxzLy5yZWxzUEsBAi0AFAAGAAgAAAAhAFYj9FWdBQAA&#10;FBkAAA4AAAAAAAAAAAAAAAAAOgIAAGRycy9lMm9Eb2MueG1sUEsBAi0AFAAGAAgAAAAhAKomDr68&#10;AAAAIQEAABkAAAAAAAAAAAAAAAAAAwgAAGRycy9fcmVscy9lMm9Eb2MueG1sLnJlbHNQSwECLQAU&#10;AAYACAAAACEAQ4i24t4AAAAIAQAADwAAAAAAAAAAAAAAAAD2CAAAZHJzL2Rvd25yZXYueG1sUEsB&#10;Ai0ACgAAAAAAAAAhAJ40RQ/PAAAAzwAAABQAAAAAAAAAAAAAAAAAAQoAAGRycy9tZWRpYS9pbWFn&#10;ZTEucG5nUEsFBgAAAAAGAAYAfAEAAAILAAAAAA==&#10;">
              <v:rect id="Rectangle 6918" o:spid="_x0000_s1027" style="position:absolute;left:4848;top:7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GdnwwAAAN0AAAAPAAAAZHJzL2Rvd25yZXYueG1sRE9Na8JA&#10;EL0X/A/LCL3VjT2EJLqKaMUcbSxYb0N2TILZ2ZBdTeqv7x4KPT7e93I9mlY8qHeNZQXzWQSCuLS6&#10;4UrB12n/loBwHllja5kU/JCD9WryssRM24E/6VH4SoQQdhkqqL3vMildWZNBN7MdceCutjfoA+wr&#10;qXscQrhp5XsUxdJgw6Ghxo62NZW34m4UHJJu853b51C1H5fD+XhOd6fUK/U6HTcLEJ5G/y/+c+da&#10;QZzOw9zwJjwBufoFAAD//wMAUEsBAi0AFAAGAAgAAAAhANvh9svuAAAAhQEAABMAAAAAAAAAAAAA&#10;AAAAAAAAAFtDb250ZW50X1R5cGVzXS54bWxQSwECLQAUAAYACAAAACEAWvQsW78AAAAVAQAACwAA&#10;AAAAAAAAAAAAAAAfAQAAX3JlbHMvLnJlbHNQSwECLQAUAAYACAAAACEAiPRnZ8MAAADdAAAADwAA&#10;AAAAAAAAAAAAAAAHAgAAZHJzL2Rvd25yZXYueG1sUEsFBgAAAAADAAMAtwAAAPcCAAAAAA==&#10;" filled="f" stroked="f">
                <v:textbox inset="0,0,0,0">
                  <w:txbxContent>
                    <w:p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rect id="Rectangle 6919" o:spid="_x0000_s1028" style="position:absolute;left:4848;top:24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ML8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EyT+D2JjwBmf0DAAD//wMAUEsBAi0AFAAGAAgAAAAhANvh9svuAAAAhQEAABMAAAAAAAAA&#10;AAAAAAAAAAAAAFtDb250ZW50X1R5cGVzXS54bWxQSwECLQAUAAYACAAAACEAWvQsW78AAAAVAQAA&#10;CwAAAAAAAAAAAAAAAAAfAQAAX3JlbHMvLnJlbHNQSwECLQAUAAYACAAAACEA57jC/MYAAADdAAAA&#10;DwAAAAAAAAAAAAAAAAAHAgAAZHJzL2Rvd25yZXYueG1sUEsFBgAAAAADAAMAtwAAAPoCAAAAAA==&#10;" filled="f" stroked="f">
                <v:textbox inset="0,0,0,0">
                  <w:txbxContent>
                    <w:p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rect id="Rectangle 6920" o:spid="_x0000_s1029" style="position:absolute;left:4848;top:565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qHc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QZwuw/7wJjwBufkHAAD//wMAUEsBAi0AFAAGAAgAAAAhANvh9svuAAAAhQEAABMAAAAAAAAAAAAA&#10;AAAAAAAAAFtDb250ZW50X1R5cGVzXS54bWxQSwECLQAUAAYACAAAACEAWvQsW78AAAAVAQAACwAA&#10;AAAAAAAAAAAAAAAfAQAAX3JlbHMvLnJlbHNQSwECLQAUAAYACAAAACEAuO6h3MMAAADdAAAADwAA&#10;AAAAAAAAAAAAAAAHAgAAZHJzL2Rvd25yZXYueG1sUEsFBgAAAAADAAMAtwAAAPcCAAAAAA==&#10;" filled="f" stroked="f">
                <v:textbox inset="0,0,0,0">
                  <w:txbxContent>
                    <w:p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13" o:spid="_x0000_s1030" type="#_x0000_t75" style="position:absolute;left:30143;top:7863;width:29367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sF0wwAAAN0AAAAPAAAAZHJzL2Rvd25yZXYueG1sRI9Bi8Iw&#10;FITvC/6H8ARva+oKotUoIgiexNWq10fzbIvNS2mybfXXbwTB4zAz3zCLVWdK0VDtCssKRsMIBHFq&#10;dcGZguS0/Z6CcB5ZY2mZFDzIwWrZ+1pgrG3Lv9QcfSYChF2MCnLvq1hKl+Zk0A1tRRy8m60N+iDr&#10;TOoa2wA3pfyJook0WHBYyLGiTU7p/fhnFDxnV5kmm1PDB+Ryf9k1SXu+KTXod+s5CE+d/4Tf7Z1W&#10;MJmNxvB6E56AXP4DAAD//wMAUEsBAi0AFAAGAAgAAAAhANvh9svuAAAAhQEAABMAAAAAAAAAAAAA&#10;AAAAAAAAAFtDb250ZW50X1R5cGVzXS54bWxQSwECLQAUAAYACAAAACEAWvQsW78AAAAVAQAACwAA&#10;AAAAAAAAAAAAAAAfAQAAX3JlbHMvLnJlbHNQSwECLQAUAAYACAAAACEAh67BdMMAAADdAAAADwAA&#10;AAAAAAAAAAAAAAAHAgAAZHJzL2Rvd25yZXYueG1sUEsFBgAAAAADAAMAtwAAAPcCAAAAAA==&#10;">
                <v:imagedata r:id="rId3" o:title=""/>
              </v:shape>
              <v:rect id="Rectangle 6921" o:spid="_x0000_s1031" style="position:absolute;left:28316;top:7863;width:34654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gRH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TpfAa/b8ITkMsfAAAA//8DAFBLAQItABQABgAIAAAAIQDb4fbL7gAAAIUBAAATAAAAAAAA&#10;AAAAAAAAAAAAAABbQ29udGVudF9UeXBlc10ueG1sUEsBAi0AFAAGAAgAAAAhAFr0LFu/AAAAFQEA&#10;AAsAAAAAAAAAAAAAAAAAHwEAAF9yZWxzLy5yZWxzUEsBAi0AFAAGAAgAAAAhANeiBEfHAAAA3QAA&#10;AA8AAAAAAAAAAAAAAAAABwIAAGRycy9kb3ducmV2LnhtbFBLBQYAAAAAAwADALcAAAD7AgAAAAA=&#10;" filled="f" stroked="f">
                <v:textbox inset="0,0,0,0">
                  <w:txbxContent>
                    <w:p w:rsidR="0011111B" w:rsidRPr="002B7E3E" w:rsidRDefault="0011111B" w:rsidP="0011111B">
                      <w:pPr>
                        <w:rPr>
                          <w:color w:val="1F3864" w:themeColor="accent1" w:themeShade="80"/>
                        </w:rPr>
                      </w:pPr>
                      <w:r w:rsidRPr="002B7E3E">
                        <w:rPr>
                          <w:rFonts w:ascii="Arial" w:eastAsia="Arial" w:hAnsi="Arial" w:cs="Arial"/>
                          <w:b/>
                          <w:color w:val="1F3864" w:themeColor="accent1" w:themeShade="80"/>
                        </w:rPr>
                        <w:t>South San Antonio Independent School District</w:t>
                      </w:r>
                    </w:p>
                  </w:txbxContent>
                </v:textbox>
              </v:rect>
              <v:rect id="Rectangle 6922" o:spid="_x0000_s1032" style="position:absolute;left:57679;top:78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Jow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jJM4hueb8ATk7AEAAP//AwBQSwECLQAUAAYACAAAACEA2+H2y+4AAACFAQAAEwAAAAAAAAAA&#10;AAAAAAAAAAAAW0NvbnRlbnRfVHlwZXNdLnhtbFBLAQItABQABgAIAAAAIQBa9CxbvwAAABUBAAAL&#10;AAAAAAAAAAAAAAAAAB8BAABfcmVscy8ucmVsc1BLAQItABQABgAIAAAAIQAncJowxQAAAN0AAAAP&#10;AAAAAAAAAAAAAAAAAAcCAABkcnMvZG93bnJldi54bWxQSwUGAAAAAAMAAwC3AAAA+QIAAAAA&#10;" filled="f" stroked="f">
                <v:textbox inset="0,0,0,0">
                  <w:txbxContent>
                    <w:p w:rsidR="0011111B" w:rsidRDefault="0011111B" w:rsidP="0011111B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6914" o:spid="_x0000_s1033" style="position:absolute;top:9925;width:62230;height:133;visibility:visible;mso-wrap-style:square;v-text-anchor:top" coordsize="622300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RpDxwAAAN0AAAAPAAAAZHJzL2Rvd25yZXYueG1sRI9Ba8JA&#10;FITvgv9heYXedGMRtdFVRBBaRMVYEG+P7DNJzb5Ns6um/fVdQfA4zMw3zGTWmFJcqXaFZQW9bgSC&#10;OLW64EzB137ZGYFwHlljaZkU/JKD2bTdmmCs7Y13dE18JgKEXYwKcu+rWEqX5mTQdW1FHLyTrQ36&#10;IOtM6hpvAW5K+RZFA2mw4LCQY0WLnNJzcjEK1snoZ9+X6Vb/HYbfevm52R1XF6VeX5r5GISnxj/D&#10;j/aHVjB47/Xh/iY8ATn9BwAA//8DAFBLAQItABQABgAIAAAAIQDb4fbL7gAAAIUBAAATAAAAAAAA&#10;AAAAAAAAAAAAAABbQ29udGVudF9UeXBlc10ueG1sUEsBAi0AFAAGAAgAAAAhAFr0LFu/AAAAFQEA&#10;AAsAAAAAAAAAAAAAAAAAHwEAAF9yZWxzLy5yZWxzUEsBAi0AFAAGAAgAAAAhADBFGkPHAAAA3QAA&#10;AA8AAAAAAAAAAAAAAAAABwIAAGRycy9kb3ducmV2LnhtbFBLBQYAAAAAAwADALcAAAD7AgAAAAA=&#10;" path="m,l6223000,13335e" filled="f" strokecolor="#1f3763 [1604]" strokeweight="1.5pt">
                <v:path arrowok="t" textboxrect="0,0,6223000,13335"/>
              </v:shape>
              <v:shape id="Shape 6923" o:spid="_x0000_s1034" style="position:absolute;left:15240;top:2353;width:43376;height:4026;visibility:visible;mso-wrap-style:square;v-text-anchor:top" coordsize="433768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lXxgAAAN0AAAAPAAAAZHJzL2Rvd25yZXYueG1sRI9Ba8JA&#10;FITvhf6H5RV6azamRWLqKqIUQlsQo70/ss8kmH0bspsY/323UPA4zMw3zHI9mVaM1LvGsoJZFIMg&#10;Lq1uuFJwOn68pCCcR9bYWiYFN3KwXj0+LDHT9soHGgtfiQBhl6GC2vsuk9KVNRl0ke2Ig3e2vUEf&#10;ZF9J3eM1wE0rkzieS4MNh4UaO9rWVF6KwSj4Ssbxc5Pa+OdM38PbLr/teV8o9fw0bd5BeJr8Pfzf&#10;zrWC+SJ5hb834QnI1S8AAAD//wMAUEsBAi0AFAAGAAgAAAAhANvh9svuAAAAhQEAABMAAAAAAAAA&#10;AAAAAAAAAAAAAFtDb250ZW50X1R5cGVzXS54bWxQSwECLQAUAAYACAAAACEAWvQsW78AAAAVAQAA&#10;CwAAAAAAAAAAAAAAAAAfAQAAX3JlbHMvLnJlbHNQSwECLQAUAAYACAAAACEAYfSZV8YAAADdAAAA&#10;DwAAAAAAAAAAAAAAAAAHAgAAZHJzL2Rvd25yZXYueG1sUEsFBgAAAAADAAMAtwAAAPoCAAAAAA==&#10;" path="m,402590r4337685,l4337685,,,,,402590xe" fillcolor="#1f3763 [1604]">
                <v:stroke miterlimit="66585f" joinstyle="miter"/>
                <v:path arrowok="t" textboxrect="0,0,4337685,402590"/>
              </v:shape>
              <v:rect id="Rectangle 6924" o:spid="_x0000_s1035" style="position:absolute;left:22636;top:3348;width:38040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aff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DH1affxQAAAN0AAAAP&#10;AAAAAAAAAAAAAAAAAAcCAABkcnMvZG93bnJldi54bWxQSwUGAAAAAAMAAwC3AAAA+QIAAAAA&#10;" filled="f" stroked="f">
                <v:textbox inset="0,0,0,0">
                  <w:txbxContent>
                    <w:p w:rsidR="0011111B" w:rsidRPr="002B7E3E" w:rsidRDefault="0011111B" w:rsidP="0011111B">
                      <w:pPr>
                        <w:rPr>
                          <w:color w:val="FFFFFF" w:themeColor="background1"/>
                        </w:rPr>
                      </w:pPr>
                      <w:r w:rsidRPr="002B7E3E">
                        <w:rPr>
                          <w:b/>
                          <w:color w:val="FFFFFF" w:themeColor="background1"/>
                          <w:sz w:val="40"/>
                        </w:rPr>
                        <w:t>Administrative Regulations</w:t>
                      </w:r>
                    </w:p>
                  </w:txbxContent>
                </v:textbox>
              </v:rect>
              <v:rect id="Rectangle 6925" o:spid="_x0000_s1036" style="position:absolute;left:51229;top:3348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QJE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ComQJExQAAAN0AAAAP&#10;AAAAAAAAAAAAAAAAAAcCAABkcnMvZG93bnJldi54bWxQSwUGAAAAAAMAAwC3AAAA+QIAAAAA&#10;" filled="f" stroked="f">
                <v:textbox inset="0,0,0,0">
                  <w:txbxContent>
                    <w:p w:rsidR="0011111B" w:rsidRDefault="0011111B" w:rsidP="0011111B"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page"/>
            </v:group>
          </w:pict>
        </mc:Fallback>
      </mc:AlternateContent>
    </w:r>
  </w:p>
  <w:p w:rsidR="0011111B" w:rsidRDefault="001111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6240"/>
    <w:multiLevelType w:val="hybridMultilevel"/>
    <w:tmpl w:val="04CC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330A5"/>
    <w:multiLevelType w:val="multilevel"/>
    <w:tmpl w:val="C1B4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35B35"/>
    <w:multiLevelType w:val="hybridMultilevel"/>
    <w:tmpl w:val="9390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87920"/>
    <w:multiLevelType w:val="hybridMultilevel"/>
    <w:tmpl w:val="12D85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20B24"/>
    <w:multiLevelType w:val="multilevel"/>
    <w:tmpl w:val="225A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670B4"/>
    <w:multiLevelType w:val="hybridMultilevel"/>
    <w:tmpl w:val="10C23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56FE"/>
    <w:multiLevelType w:val="hybridMultilevel"/>
    <w:tmpl w:val="29AE4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B69D8"/>
    <w:multiLevelType w:val="hybridMultilevel"/>
    <w:tmpl w:val="977E5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A06D6"/>
    <w:multiLevelType w:val="hybridMultilevel"/>
    <w:tmpl w:val="DEF4B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7338B"/>
    <w:multiLevelType w:val="hybridMultilevel"/>
    <w:tmpl w:val="4500A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739B0"/>
    <w:multiLevelType w:val="multilevel"/>
    <w:tmpl w:val="CF2EA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477B1C"/>
    <w:multiLevelType w:val="hybridMultilevel"/>
    <w:tmpl w:val="7B2E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9643C"/>
    <w:multiLevelType w:val="multilevel"/>
    <w:tmpl w:val="29C8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846970"/>
    <w:multiLevelType w:val="hybridMultilevel"/>
    <w:tmpl w:val="94FAB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678D3"/>
    <w:multiLevelType w:val="hybridMultilevel"/>
    <w:tmpl w:val="F61E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0"/>
  </w:num>
  <w:num w:numId="8">
    <w:abstractNumId w:val="3"/>
  </w:num>
  <w:num w:numId="9">
    <w:abstractNumId w:val="14"/>
  </w:num>
  <w:num w:numId="10">
    <w:abstractNumId w:val="5"/>
  </w:num>
  <w:num w:numId="11">
    <w:abstractNumId w:val="8"/>
  </w:num>
  <w:num w:numId="12">
    <w:abstractNumId w:val="13"/>
  </w:num>
  <w:num w:numId="13">
    <w:abstractNumId w:val="7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1B"/>
    <w:rsid w:val="000029DE"/>
    <w:rsid w:val="000550BB"/>
    <w:rsid w:val="00065494"/>
    <w:rsid w:val="000C4254"/>
    <w:rsid w:val="001006AE"/>
    <w:rsid w:val="0011111B"/>
    <w:rsid w:val="00145C00"/>
    <w:rsid w:val="00153553"/>
    <w:rsid w:val="00227177"/>
    <w:rsid w:val="00263EEA"/>
    <w:rsid w:val="002874B0"/>
    <w:rsid w:val="0030781C"/>
    <w:rsid w:val="00320B42"/>
    <w:rsid w:val="0033108D"/>
    <w:rsid w:val="003417BE"/>
    <w:rsid w:val="003E3AC6"/>
    <w:rsid w:val="003E6D6F"/>
    <w:rsid w:val="004C5382"/>
    <w:rsid w:val="004E1917"/>
    <w:rsid w:val="00556E80"/>
    <w:rsid w:val="005708F1"/>
    <w:rsid w:val="00570D16"/>
    <w:rsid w:val="005F3BF4"/>
    <w:rsid w:val="006053FC"/>
    <w:rsid w:val="0067079D"/>
    <w:rsid w:val="006A10E8"/>
    <w:rsid w:val="006E647E"/>
    <w:rsid w:val="00730EB1"/>
    <w:rsid w:val="00730FF9"/>
    <w:rsid w:val="007927C3"/>
    <w:rsid w:val="00793311"/>
    <w:rsid w:val="0079723A"/>
    <w:rsid w:val="008040D3"/>
    <w:rsid w:val="00976B7C"/>
    <w:rsid w:val="00A31D27"/>
    <w:rsid w:val="00A57A6D"/>
    <w:rsid w:val="00A57B51"/>
    <w:rsid w:val="00A915FF"/>
    <w:rsid w:val="00A96315"/>
    <w:rsid w:val="00AA0977"/>
    <w:rsid w:val="00AB16DA"/>
    <w:rsid w:val="00AC4A4C"/>
    <w:rsid w:val="00AD0A2E"/>
    <w:rsid w:val="00B9643C"/>
    <w:rsid w:val="00BF3E3B"/>
    <w:rsid w:val="00C26B8B"/>
    <w:rsid w:val="00D72942"/>
    <w:rsid w:val="00D82ACD"/>
    <w:rsid w:val="00E139D2"/>
    <w:rsid w:val="00E20862"/>
    <w:rsid w:val="00E26347"/>
    <w:rsid w:val="00E37B4E"/>
    <w:rsid w:val="00E537AE"/>
    <w:rsid w:val="00E607FA"/>
    <w:rsid w:val="00EF3753"/>
    <w:rsid w:val="00EF6A5B"/>
    <w:rsid w:val="00F74254"/>
    <w:rsid w:val="00F8023A"/>
    <w:rsid w:val="00FE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391B3"/>
  <w15:chartTrackingRefBased/>
  <w15:docId w15:val="{A31811D8-A097-47DA-ADF6-374AB63B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7C3"/>
    <w:pPr>
      <w:spacing w:line="312" w:lineRule="auto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11B"/>
  </w:style>
  <w:style w:type="paragraph" w:styleId="Footer">
    <w:name w:val="footer"/>
    <w:basedOn w:val="Normal"/>
    <w:link w:val="FooterChar"/>
    <w:uiPriority w:val="99"/>
    <w:unhideWhenUsed/>
    <w:rsid w:val="0011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11B"/>
  </w:style>
  <w:style w:type="paragraph" w:styleId="ListParagraph">
    <w:name w:val="List Paragraph"/>
    <w:basedOn w:val="Normal"/>
    <w:uiPriority w:val="34"/>
    <w:qFormat/>
    <w:rsid w:val="007927C3"/>
    <w:pPr>
      <w:ind w:left="720"/>
      <w:contextualSpacing/>
    </w:pPr>
  </w:style>
  <w:style w:type="table" w:customStyle="1" w:styleId="TableGrid">
    <w:name w:val="TableGrid"/>
    <w:rsid w:val="0067079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cal-1">
    <w:name w:val="local-1"/>
    <w:basedOn w:val="Normal"/>
    <w:rsid w:val="0097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level1">
    <w:name w:val="list-level1"/>
    <w:basedOn w:val="Normal"/>
    <w:uiPriority w:val="99"/>
    <w:rsid w:val="0097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3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1">
    <w:name w:val="list-1"/>
    <w:basedOn w:val="Normal"/>
    <w:rsid w:val="0033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37AE"/>
    <w:rPr>
      <w:color w:val="0563C1" w:themeColor="hyperlink"/>
      <w:u w:val="single"/>
    </w:rPr>
  </w:style>
  <w:style w:type="paragraph" w:customStyle="1" w:styleId="legal-1">
    <w:name w:val="legal-1"/>
    <w:basedOn w:val="Normal"/>
    <w:rsid w:val="00E53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level2">
    <w:name w:val="list-level2"/>
    <w:basedOn w:val="Normal"/>
    <w:uiPriority w:val="99"/>
    <w:semiHidden/>
    <w:rsid w:val="00E53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E537AE"/>
    <w:rPr>
      <w:i/>
      <w:iCs/>
    </w:rPr>
  </w:style>
  <w:style w:type="paragraph" w:customStyle="1" w:styleId="unique-1">
    <w:name w:val="unique-1"/>
    <w:basedOn w:val="Normal"/>
    <w:rsid w:val="00AD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x-level1">
    <w:name w:val="listx-level1"/>
    <w:basedOn w:val="Normal"/>
    <w:rsid w:val="00AD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0A2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8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Fuery, Sharon G</dc:creator>
  <cp:keywords/>
  <dc:description/>
  <cp:lastModifiedBy>Fuery, Sharon G</cp:lastModifiedBy>
  <cp:revision>3</cp:revision>
  <cp:lastPrinted>2023-03-23T14:22:00Z</cp:lastPrinted>
  <dcterms:created xsi:type="dcterms:W3CDTF">2023-04-05T19:28:00Z</dcterms:created>
  <dcterms:modified xsi:type="dcterms:W3CDTF">2023-04-05T19:40:00Z</dcterms:modified>
</cp:coreProperties>
</file>