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6D70" w14:textId="77777777" w:rsidR="00083856" w:rsidRDefault="00083856" w:rsidP="00083856">
      <w:pPr>
        <w:widowControl w:val="0"/>
        <w:tabs>
          <w:tab w:val="center" w:pos="4680"/>
          <w:tab w:val="right" w:pos="9360"/>
        </w:tabs>
        <w:autoSpaceDE w:val="0"/>
        <w:autoSpaceDN w:val="0"/>
        <w:adjustRightInd w:val="0"/>
        <w:ind w:right="-940"/>
        <w:rPr>
          <w:rFonts w:ascii="Times New Roman" w:hAnsi="Times New Roman"/>
        </w:rPr>
      </w:pPr>
      <w:r>
        <w:rPr>
          <w:rFonts w:ascii="Times New Roman" w:hAnsi="Times New Roman"/>
        </w:rPr>
        <w:t>Article 3</w:t>
      </w:r>
      <w:r>
        <w:rPr>
          <w:rFonts w:ascii="Times New Roman" w:hAnsi="Times New Roman"/>
          <w:b/>
          <w:bCs/>
        </w:rPr>
        <w:tab/>
        <w:t>BUSINESS OPERATIONS</w:t>
      </w:r>
      <w:r>
        <w:rPr>
          <w:rFonts w:ascii="Times New Roman" w:hAnsi="Times New Roman"/>
        </w:rPr>
        <w:tab/>
        <w:t>Policy No. 3520</w:t>
      </w:r>
    </w:p>
    <w:p w14:paraId="08DC1D69" w14:textId="77777777" w:rsidR="00083856" w:rsidRDefault="00083856" w:rsidP="00083856">
      <w:pPr>
        <w:widowControl w:val="0"/>
        <w:autoSpaceDE w:val="0"/>
        <w:autoSpaceDN w:val="0"/>
        <w:adjustRightInd w:val="0"/>
        <w:spacing w:line="480" w:lineRule="auto"/>
        <w:ind w:left="1656" w:right="-796" w:firstLine="5976"/>
        <w:rPr>
          <w:rFonts w:ascii="Times New Roman" w:hAnsi="Times New Roman"/>
          <w:b/>
          <w:bCs/>
        </w:rPr>
      </w:pPr>
      <w:r>
        <w:rPr>
          <w:rFonts w:ascii="Arial" w:hAnsi="Arial" w:cs="Arial"/>
          <w:b/>
          <w:bCs/>
          <w:sz w:val="20"/>
          <w:szCs w:val="20"/>
        </w:rPr>
        <w:t xml:space="preserve">                         </w:t>
      </w:r>
      <w:r>
        <w:rPr>
          <w:rFonts w:ascii="Times New Roman" w:hAnsi="Times New Roman"/>
          <w:b/>
          <w:bCs/>
        </w:rPr>
        <w:t>STUDENT SCHOOL TRANSPORTATION ELIGIBILITY</w:t>
      </w:r>
    </w:p>
    <w:p w14:paraId="7F60EFB3" w14:textId="77777777" w:rsidR="00083856" w:rsidRDefault="00083856" w:rsidP="00083856">
      <w:pPr>
        <w:widowControl w:val="0"/>
        <w:autoSpaceDE w:val="0"/>
        <w:autoSpaceDN w:val="0"/>
        <w:adjustRightInd w:val="0"/>
        <w:ind w:right="-940"/>
        <w:rPr>
          <w:rFonts w:ascii="Times New Roman" w:hAnsi="Times New Roman"/>
        </w:rPr>
      </w:pPr>
    </w:p>
    <w:p w14:paraId="44D8ACD3" w14:textId="77777777" w:rsidR="00083856" w:rsidRDefault="00083856" w:rsidP="00083856">
      <w:pPr>
        <w:widowControl w:val="0"/>
        <w:autoSpaceDE w:val="0"/>
        <w:autoSpaceDN w:val="0"/>
        <w:adjustRightInd w:val="0"/>
        <w:ind w:right="-580"/>
        <w:rPr>
          <w:rFonts w:ascii="Times New Roman" w:hAnsi="Times New Roman"/>
          <w:kern w:val="1"/>
        </w:rPr>
      </w:pPr>
      <w:r>
        <w:rPr>
          <w:rFonts w:ascii="Times New Roman" w:hAnsi="Times New Roman"/>
        </w:rPr>
        <w:t>Plattsmouth Community School District students living more than one and one-half miles from</w:t>
      </w:r>
      <w:r>
        <w:rPr>
          <w:rFonts w:ascii="Times New Roman" w:hAnsi="Times New Roman"/>
          <w:spacing w:val="2"/>
          <w:kern w:val="1"/>
        </w:rPr>
        <w:t xml:space="preserve"> the bus drop-off and pick-up area at the s</w:t>
      </w:r>
      <w:r w:rsidR="00E66BC5">
        <w:rPr>
          <w:rFonts w:ascii="Times New Roman" w:hAnsi="Times New Roman"/>
          <w:spacing w:val="2"/>
          <w:kern w:val="1"/>
        </w:rPr>
        <w:t>o</w:t>
      </w:r>
      <w:r>
        <w:rPr>
          <w:rFonts w:ascii="Times New Roman" w:hAnsi="Times New Roman"/>
          <w:spacing w:val="2"/>
          <w:kern w:val="1"/>
        </w:rPr>
        <w:t>uth entry of Plattsmouth Middle School</w:t>
      </w:r>
      <w:r>
        <w:rPr>
          <w:rFonts w:ascii="Times New Roman" w:hAnsi="Times New Roman"/>
          <w:kern w:val="1"/>
        </w:rPr>
        <w:t xml:space="preserve"> shall receive transportation to and from their attendance center at the expense of the school district. The transportation system will comply with existing Nebraska statutes and State Department rules and regulations. Transportation shall be provided for nonpublic school students only at times when an established transportation route is being provided to public school students.</w:t>
      </w:r>
    </w:p>
    <w:p w14:paraId="476AEBCD" w14:textId="77777777" w:rsidR="00083856" w:rsidRDefault="00083856" w:rsidP="00083856">
      <w:pPr>
        <w:widowControl w:val="0"/>
        <w:autoSpaceDE w:val="0"/>
        <w:autoSpaceDN w:val="0"/>
        <w:adjustRightInd w:val="0"/>
        <w:ind w:right="-940"/>
        <w:rPr>
          <w:rFonts w:ascii="Times New Roman" w:hAnsi="Times New Roman"/>
          <w:kern w:val="1"/>
        </w:rPr>
      </w:pPr>
    </w:p>
    <w:p w14:paraId="6BE4E672" w14:textId="77777777" w:rsidR="00083856" w:rsidRDefault="00083856" w:rsidP="00083856">
      <w:pPr>
        <w:widowControl w:val="0"/>
        <w:autoSpaceDE w:val="0"/>
        <w:autoSpaceDN w:val="0"/>
        <w:adjustRightInd w:val="0"/>
        <w:ind w:right="-580"/>
        <w:rPr>
          <w:rFonts w:ascii="Times New Roman" w:hAnsi="Times New Roman"/>
          <w:kern w:val="1"/>
        </w:rPr>
      </w:pPr>
      <w:r>
        <w:rPr>
          <w:rFonts w:ascii="Times New Roman" w:hAnsi="Times New Roman"/>
          <w:kern w:val="1"/>
        </w:rPr>
        <w:t>Costs associated with required specialized transportation or other required transportation in the student's individual education plan, other than to and from the child's home, and transportation to and from a special education instructional program shall be borne by the special education program. Required unique transportation specified in the student's individualized education plan to and from the student's home to the special education program shall be the expense of the school district whether provided by the school district or by the parent.</w:t>
      </w:r>
    </w:p>
    <w:p w14:paraId="47698E7D" w14:textId="77777777" w:rsidR="00083856" w:rsidRDefault="00083856" w:rsidP="00083856">
      <w:pPr>
        <w:widowControl w:val="0"/>
        <w:autoSpaceDE w:val="0"/>
        <w:autoSpaceDN w:val="0"/>
        <w:adjustRightInd w:val="0"/>
        <w:ind w:right="-940"/>
        <w:rPr>
          <w:rFonts w:ascii="Times New Roman" w:hAnsi="Times New Roman"/>
          <w:kern w:val="1"/>
        </w:rPr>
      </w:pPr>
    </w:p>
    <w:p w14:paraId="378C1A9E" w14:textId="77777777" w:rsidR="00083856" w:rsidRDefault="00083856" w:rsidP="00083856">
      <w:pPr>
        <w:widowControl w:val="0"/>
        <w:autoSpaceDE w:val="0"/>
        <w:autoSpaceDN w:val="0"/>
        <w:adjustRightInd w:val="0"/>
        <w:ind w:right="-580"/>
        <w:rPr>
          <w:rFonts w:ascii="Times New Roman" w:hAnsi="Times New Roman"/>
          <w:kern w:val="1"/>
        </w:rPr>
      </w:pPr>
      <w:r>
        <w:rPr>
          <w:rFonts w:ascii="Times New Roman" w:hAnsi="Times New Roman"/>
          <w:kern w:val="1"/>
        </w:rPr>
        <w:t>Parents of students who live where transportation by bus is impracticable or unavailable may be required to furnish transportation to and from the designated attendance center at the expense of the school district. It shall be within the discretion of the board to determine such conditions. Parents, who transport their children at the expense of the school district, shall be reimbursed at the rate per mile set by the state. A student may be required, at the board's discretion, to meet a school bus vehicle without reimbursement up to one-half mile.</w:t>
      </w:r>
    </w:p>
    <w:p w14:paraId="14E5E4A3" w14:textId="77777777" w:rsidR="00083856" w:rsidRDefault="00083856" w:rsidP="00083856">
      <w:pPr>
        <w:widowControl w:val="0"/>
        <w:autoSpaceDE w:val="0"/>
        <w:autoSpaceDN w:val="0"/>
        <w:adjustRightInd w:val="0"/>
        <w:ind w:right="-940"/>
        <w:rPr>
          <w:rFonts w:ascii="Times New Roman" w:hAnsi="Times New Roman"/>
          <w:kern w:val="1"/>
        </w:rPr>
      </w:pPr>
    </w:p>
    <w:p w14:paraId="5280EE65" w14:textId="77777777" w:rsidR="00083856" w:rsidRDefault="00083856" w:rsidP="00083856">
      <w:pPr>
        <w:widowControl w:val="0"/>
        <w:autoSpaceDE w:val="0"/>
        <w:autoSpaceDN w:val="0"/>
        <w:adjustRightInd w:val="0"/>
        <w:ind w:right="-580"/>
        <w:rPr>
          <w:rFonts w:ascii="Times New Roman" w:hAnsi="Times New Roman"/>
          <w:kern w:val="1"/>
        </w:rPr>
      </w:pPr>
      <w:r>
        <w:rPr>
          <w:rFonts w:ascii="Times New Roman" w:hAnsi="Times New Roman"/>
          <w:kern w:val="1"/>
        </w:rPr>
        <w:t>Transportation arrangements made with a neighboring school district shall follow the terms of the agreement. Students who choose to attend a school in a school district other than their resident school district shall provide transportation to and from the school at their own expense.</w:t>
      </w:r>
    </w:p>
    <w:p w14:paraId="374686D6" w14:textId="77777777" w:rsidR="00083856" w:rsidRDefault="00083856" w:rsidP="00083856">
      <w:pPr>
        <w:widowControl w:val="0"/>
        <w:autoSpaceDE w:val="0"/>
        <w:autoSpaceDN w:val="0"/>
        <w:adjustRightInd w:val="0"/>
        <w:ind w:right="-940"/>
        <w:rPr>
          <w:rFonts w:ascii="Times New Roman" w:hAnsi="Times New Roman"/>
          <w:kern w:val="1"/>
        </w:rPr>
      </w:pPr>
    </w:p>
    <w:p w14:paraId="27AF9A08" w14:textId="77777777" w:rsidR="00083856" w:rsidRDefault="00083856" w:rsidP="00083856">
      <w:pPr>
        <w:widowControl w:val="0"/>
        <w:autoSpaceDE w:val="0"/>
        <w:autoSpaceDN w:val="0"/>
        <w:adjustRightInd w:val="0"/>
        <w:ind w:right="-940"/>
        <w:rPr>
          <w:rFonts w:ascii="Times New Roman" w:hAnsi="Times New Roman"/>
          <w:kern w:val="1"/>
        </w:rPr>
      </w:pPr>
      <w:r>
        <w:rPr>
          <w:rFonts w:ascii="Times New Roman" w:hAnsi="Times New Roman"/>
          <w:kern w:val="1"/>
        </w:rPr>
        <w:t>All drivers of school transportation vehicles must be properly licensed.</w:t>
      </w:r>
    </w:p>
    <w:p w14:paraId="16B4FA07" w14:textId="77777777" w:rsidR="00083856" w:rsidRDefault="00083856" w:rsidP="00083856">
      <w:pPr>
        <w:widowControl w:val="0"/>
        <w:autoSpaceDE w:val="0"/>
        <w:autoSpaceDN w:val="0"/>
        <w:adjustRightInd w:val="0"/>
        <w:ind w:right="-940"/>
        <w:rPr>
          <w:rFonts w:ascii="Times New Roman" w:hAnsi="Times New Roman"/>
          <w:kern w:val="1"/>
        </w:rPr>
      </w:pPr>
    </w:p>
    <w:p w14:paraId="37E89F35" w14:textId="77777777" w:rsidR="00083856" w:rsidRDefault="00083856" w:rsidP="00083856">
      <w:pPr>
        <w:widowControl w:val="0"/>
        <w:tabs>
          <w:tab w:val="left" w:pos="2124"/>
        </w:tabs>
        <w:autoSpaceDE w:val="0"/>
        <w:autoSpaceDN w:val="0"/>
        <w:adjustRightInd w:val="0"/>
        <w:ind w:right="-940"/>
        <w:rPr>
          <w:rFonts w:ascii="Times New Roman" w:hAnsi="Times New Roman"/>
          <w:kern w:val="1"/>
        </w:rPr>
      </w:pPr>
      <w:r>
        <w:rPr>
          <w:rFonts w:ascii="Times New Roman" w:hAnsi="Times New Roman"/>
          <w:kern w:val="1"/>
        </w:rPr>
        <w:t>Legal Reference:</w:t>
      </w:r>
      <w:r>
        <w:rPr>
          <w:rFonts w:ascii="Times New Roman" w:hAnsi="Times New Roman"/>
          <w:kern w:val="1"/>
        </w:rPr>
        <w:tab/>
        <w:t>Nebraska Code §§ 19-3908, 39-657, 43-607, 79-486, 79-487, 79-493</w:t>
      </w:r>
    </w:p>
    <w:p w14:paraId="723084B9" w14:textId="77777777" w:rsidR="00083856" w:rsidRDefault="00083856" w:rsidP="00083856">
      <w:pPr>
        <w:widowControl w:val="0"/>
        <w:autoSpaceDE w:val="0"/>
        <w:autoSpaceDN w:val="0"/>
        <w:adjustRightInd w:val="0"/>
        <w:ind w:right="-940"/>
        <w:rPr>
          <w:rFonts w:ascii="Times New Roman" w:hAnsi="Times New Roman"/>
          <w:kern w:val="1"/>
        </w:rPr>
      </w:pPr>
    </w:p>
    <w:p w14:paraId="4A60B08E" w14:textId="77777777" w:rsidR="00083856" w:rsidRDefault="00083856" w:rsidP="00083856">
      <w:pPr>
        <w:widowControl w:val="0"/>
        <w:tabs>
          <w:tab w:val="left" w:pos="2124"/>
        </w:tabs>
        <w:autoSpaceDE w:val="0"/>
        <w:autoSpaceDN w:val="0"/>
        <w:adjustRightInd w:val="0"/>
        <w:ind w:left="2088" w:right="2948" w:hanging="2088"/>
        <w:rPr>
          <w:rFonts w:ascii="Times New Roman" w:hAnsi="Times New Roman"/>
          <w:kern w:val="1"/>
        </w:rPr>
      </w:pPr>
      <w:r>
        <w:rPr>
          <w:rFonts w:ascii="Times New Roman" w:hAnsi="Times New Roman"/>
          <w:kern w:val="1"/>
        </w:rPr>
        <w:t>Cross Reference:</w:t>
      </w:r>
      <w:r>
        <w:rPr>
          <w:rFonts w:ascii="Times New Roman" w:hAnsi="Times New Roman"/>
          <w:kern w:val="1"/>
        </w:rPr>
        <w:tab/>
        <w:t xml:space="preserve">5011.6 Homeless Children and Youth 6033 Special Education </w:t>
      </w:r>
    </w:p>
    <w:p w14:paraId="7A622175" w14:textId="77777777" w:rsidR="00083856" w:rsidRDefault="00083856" w:rsidP="00083856">
      <w:pPr>
        <w:widowControl w:val="0"/>
        <w:tabs>
          <w:tab w:val="left" w:pos="2124"/>
        </w:tabs>
        <w:autoSpaceDE w:val="0"/>
        <w:autoSpaceDN w:val="0"/>
        <w:adjustRightInd w:val="0"/>
        <w:ind w:left="2088" w:right="2948" w:hanging="2088"/>
        <w:rPr>
          <w:rFonts w:ascii="Times New Roman" w:hAnsi="Times New Roman"/>
          <w:kern w:val="1"/>
        </w:rPr>
      </w:pPr>
      <w:r>
        <w:rPr>
          <w:rFonts w:ascii="Times New Roman" w:hAnsi="Times New Roman"/>
          <w:kern w:val="1"/>
        </w:rPr>
        <w:tab/>
        <w:t>3110 Transportation</w:t>
      </w:r>
    </w:p>
    <w:p w14:paraId="21AA7899" w14:textId="77777777" w:rsidR="00083856" w:rsidRDefault="00083856" w:rsidP="00083856">
      <w:pPr>
        <w:widowControl w:val="0"/>
        <w:autoSpaceDE w:val="0"/>
        <w:autoSpaceDN w:val="0"/>
        <w:adjustRightInd w:val="0"/>
        <w:ind w:right="-940"/>
        <w:rPr>
          <w:rFonts w:ascii="Times New Roman" w:hAnsi="Times New Roman"/>
          <w:kern w:val="1"/>
        </w:rPr>
      </w:pPr>
    </w:p>
    <w:p w14:paraId="23E1390F" w14:textId="77777777" w:rsidR="00083856" w:rsidRDefault="00083856" w:rsidP="00083856">
      <w:pPr>
        <w:widowControl w:val="0"/>
        <w:tabs>
          <w:tab w:val="left" w:pos="2124"/>
        </w:tabs>
        <w:autoSpaceDE w:val="0"/>
        <w:autoSpaceDN w:val="0"/>
        <w:adjustRightInd w:val="0"/>
        <w:spacing w:line="360" w:lineRule="auto"/>
        <w:ind w:right="-940"/>
        <w:rPr>
          <w:rFonts w:ascii="Times New Roman" w:hAnsi="Times New Roman"/>
          <w:kern w:val="1"/>
        </w:rPr>
      </w:pPr>
      <w:r>
        <w:rPr>
          <w:rFonts w:ascii="Times New Roman" w:hAnsi="Times New Roman"/>
          <w:kern w:val="1"/>
        </w:rPr>
        <w:t>Date of Adoption: Mar. 14, 1988</w:t>
      </w:r>
    </w:p>
    <w:p w14:paraId="1256C620" w14:textId="77777777" w:rsidR="00083856" w:rsidRDefault="00083856" w:rsidP="00083856">
      <w:pPr>
        <w:widowControl w:val="0"/>
        <w:tabs>
          <w:tab w:val="left" w:pos="2124"/>
        </w:tabs>
        <w:autoSpaceDE w:val="0"/>
        <w:autoSpaceDN w:val="0"/>
        <w:adjustRightInd w:val="0"/>
        <w:spacing w:before="72" w:after="100"/>
        <w:ind w:right="-940"/>
        <w:rPr>
          <w:rFonts w:ascii="Times New Roman" w:hAnsi="Times New Roman"/>
          <w:kern w:val="1"/>
        </w:rPr>
      </w:pPr>
      <w:r>
        <w:rPr>
          <w:rFonts w:ascii="Times New Roman" w:hAnsi="Times New Roman"/>
          <w:kern w:val="1"/>
        </w:rPr>
        <w:t>Readopted: January 9, 2006</w:t>
      </w:r>
    </w:p>
    <w:p w14:paraId="25FB6CA7" w14:textId="77777777" w:rsidR="00083856" w:rsidRDefault="00083856" w:rsidP="00083856">
      <w:pPr>
        <w:widowControl w:val="0"/>
        <w:autoSpaceDE w:val="0"/>
        <w:autoSpaceDN w:val="0"/>
        <w:adjustRightInd w:val="0"/>
        <w:spacing w:line="240" w:lineRule="atLeast"/>
        <w:ind w:right="-940"/>
        <w:jc w:val="both"/>
        <w:rPr>
          <w:rFonts w:ascii="Times New Roman" w:hAnsi="Times New Roman"/>
          <w:kern w:val="1"/>
        </w:rPr>
      </w:pPr>
      <w:r>
        <w:rPr>
          <w:rFonts w:ascii="Times New Roman" w:hAnsi="Times New Roman"/>
          <w:kern w:val="1"/>
        </w:rPr>
        <w:t>Reviewed: Sept. 8, 2008, Sept. 14, 2009, Sept. 13, 2010</w:t>
      </w:r>
    </w:p>
    <w:p w14:paraId="398410E5" w14:textId="77777777" w:rsidR="00083856" w:rsidRDefault="00083856" w:rsidP="00083856">
      <w:pPr>
        <w:widowControl w:val="0"/>
        <w:autoSpaceDE w:val="0"/>
        <w:autoSpaceDN w:val="0"/>
        <w:adjustRightInd w:val="0"/>
        <w:spacing w:line="240" w:lineRule="atLeast"/>
        <w:ind w:right="-940"/>
        <w:jc w:val="both"/>
        <w:rPr>
          <w:rFonts w:ascii="Times New Roman" w:hAnsi="Times New Roman"/>
          <w:kern w:val="1"/>
        </w:rPr>
      </w:pPr>
      <w:r>
        <w:rPr>
          <w:rFonts w:ascii="Times New Roman" w:hAnsi="Times New Roman"/>
          <w:kern w:val="1"/>
        </w:rPr>
        <w:t xml:space="preserve">Revised: Sept. 12, 2011, Mar. 12, 2012 </w:t>
      </w:r>
    </w:p>
    <w:p w14:paraId="11F6CBE5" w14:textId="3C6FFE65" w:rsidR="00EA671F" w:rsidRDefault="00083856" w:rsidP="00FE73FA">
      <w:pPr>
        <w:widowControl w:val="0"/>
        <w:spacing w:line="0" w:lineRule="atLeast"/>
        <w:jc w:val="both"/>
      </w:pPr>
      <w:r>
        <w:rPr>
          <w:rFonts w:ascii="Times New Roman" w:hAnsi="Times New Roman"/>
          <w:kern w:val="1"/>
        </w:rPr>
        <w:t>Reviewed: May 13, 2013</w:t>
      </w:r>
      <w:r w:rsidR="005448B4">
        <w:rPr>
          <w:rFonts w:ascii="Times New Roman" w:hAnsi="Times New Roman"/>
          <w:kern w:val="1"/>
        </w:rPr>
        <w:t>, May 12, 2014</w:t>
      </w:r>
      <w:r w:rsidR="00B52F8B">
        <w:rPr>
          <w:rFonts w:ascii="Times New Roman" w:hAnsi="Times New Roman"/>
          <w:kern w:val="1"/>
        </w:rPr>
        <w:t>, May 11, 2015</w:t>
      </w:r>
      <w:r w:rsidR="003033DF">
        <w:rPr>
          <w:rFonts w:ascii="Times New Roman" w:hAnsi="Times New Roman"/>
          <w:kern w:val="1"/>
        </w:rPr>
        <w:t>, May 9, 2016</w:t>
      </w:r>
      <w:r w:rsidR="009072A1">
        <w:rPr>
          <w:rFonts w:ascii="Times New Roman" w:hAnsi="Times New Roman"/>
          <w:kern w:val="1"/>
        </w:rPr>
        <w:t>, May 8, 2017</w:t>
      </w:r>
      <w:r w:rsidR="008A6BBC">
        <w:rPr>
          <w:rFonts w:ascii="Times New Roman" w:hAnsi="Times New Roman"/>
          <w:kern w:val="1"/>
        </w:rPr>
        <w:t>, May 14, 2018</w:t>
      </w:r>
      <w:r w:rsidR="009D7A26">
        <w:rPr>
          <w:rFonts w:ascii="Times New Roman" w:hAnsi="Times New Roman"/>
          <w:kern w:val="1"/>
        </w:rPr>
        <w:t>, May 13, 2019</w:t>
      </w:r>
      <w:r w:rsidR="00F04D1E">
        <w:rPr>
          <w:rFonts w:ascii="Times New Roman" w:hAnsi="Times New Roman"/>
          <w:kern w:val="1"/>
        </w:rPr>
        <w:t>, June 8, 2020</w:t>
      </w:r>
      <w:r w:rsidR="006B23D4">
        <w:rPr>
          <w:rFonts w:ascii="Times New Roman" w:hAnsi="Times New Roman"/>
          <w:kern w:val="1"/>
        </w:rPr>
        <w:t>, June 14, 2021</w:t>
      </w:r>
      <w:r w:rsidR="00032A60">
        <w:rPr>
          <w:rFonts w:ascii="Times New Roman" w:hAnsi="Times New Roman"/>
          <w:kern w:val="1"/>
        </w:rPr>
        <w:t>, June 13, 2022</w:t>
      </w:r>
      <w:r w:rsidR="008F0126">
        <w:rPr>
          <w:rFonts w:ascii="Times New Roman" w:hAnsi="Times New Roman"/>
          <w:kern w:val="1"/>
        </w:rPr>
        <w:t>, June 12, 2023</w:t>
      </w:r>
      <w:r w:rsidR="00E801F0">
        <w:rPr>
          <w:rFonts w:ascii="Times New Roman" w:hAnsi="Times New Roman"/>
          <w:kern w:val="1"/>
        </w:rPr>
        <w:t>, June 10, 2024</w:t>
      </w:r>
      <w:r w:rsidR="00FE73FA">
        <w:t>, June 9, 2025</w:t>
      </w:r>
    </w:p>
    <w:sectPr w:rsidR="00EA671F" w:rsidSect="0008385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56"/>
    <w:rsid w:val="00032A60"/>
    <w:rsid w:val="00083856"/>
    <w:rsid w:val="003033DF"/>
    <w:rsid w:val="00310D4B"/>
    <w:rsid w:val="005448B4"/>
    <w:rsid w:val="00672D51"/>
    <w:rsid w:val="006B23D4"/>
    <w:rsid w:val="008A6BBC"/>
    <w:rsid w:val="008F0126"/>
    <w:rsid w:val="009072A1"/>
    <w:rsid w:val="00926A7B"/>
    <w:rsid w:val="009D7A26"/>
    <w:rsid w:val="00B52F8B"/>
    <w:rsid w:val="00DC3597"/>
    <w:rsid w:val="00E66BC5"/>
    <w:rsid w:val="00E801F0"/>
    <w:rsid w:val="00EA671F"/>
    <w:rsid w:val="00F04D1E"/>
    <w:rsid w:val="00FE73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857CA3"/>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Plattsmouth Community Schools</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dc:description/>
  <cp:lastModifiedBy>Morlan, Emily (eemorlan)</cp:lastModifiedBy>
  <cp:revision>3</cp:revision>
  <dcterms:created xsi:type="dcterms:W3CDTF">2024-06-12T21:00:00Z</dcterms:created>
  <dcterms:modified xsi:type="dcterms:W3CDTF">2025-05-16T20:09:00Z</dcterms:modified>
</cp:coreProperties>
</file>