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7241" w14:textId="77777777" w:rsidR="008013D9" w:rsidRPr="00A072A9" w:rsidRDefault="00B922F6" w:rsidP="008013D9">
      <w:pPr>
        <w:tabs>
          <w:tab w:val="left" w:pos="105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 BOOSTER – Annual </w:t>
      </w:r>
      <w:r w:rsidR="008013D9">
        <w:rPr>
          <w:b/>
          <w:sz w:val="36"/>
          <w:szCs w:val="36"/>
        </w:rPr>
        <w:t xml:space="preserve">Audit Checklist </w:t>
      </w:r>
    </w:p>
    <w:p w14:paraId="37B51349" w14:textId="77777777" w:rsidR="008013D9" w:rsidRPr="004C7DA8" w:rsidRDefault="008013D9" w:rsidP="008013D9">
      <w:pPr>
        <w:tabs>
          <w:tab w:val="left" w:pos="1055"/>
        </w:tabs>
        <w:rPr>
          <w:sz w:val="32"/>
          <w:szCs w:val="32"/>
        </w:rPr>
      </w:pPr>
      <w:r w:rsidRPr="004C7DA8">
        <w:rPr>
          <w:b/>
          <w:sz w:val="32"/>
          <w:szCs w:val="32"/>
        </w:rPr>
        <w:t>Name of Organization</w:t>
      </w:r>
      <w:r w:rsidRPr="004C7DA8">
        <w:rPr>
          <w:sz w:val="32"/>
          <w:szCs w:val="32"/>
        </w:rPr>
        <w:t>: ____________________________________________</w:t>
      </w:r>
    </w:p>
    <w:p w14:paraId="38B1B209" w14:textId="77777777" w:rsidR="008013D9" w:rsidRPr="004C7DA8" w:rsidRDefault="008013D9" w:rsidP="008013D9">
      <w:pPr>
        <w:tabs>
          <w:tab w:val="left" w:pos="1055"/>
        </w:tabs>
        <w:rPr>
          <w:sz w:val="32"/>
          <w:szCs w:val="32"/>
        </w:rPr>
      </w:pPr>
      <w:r w:rsidRPr="004C7DA8">
        <w:rPr>
          <w:b/>
          <w:sz w:val="32"/>
          <w:szCs w:val="32"/>
        </w:rPr>
        <w:t>Audited By (list names/email):</w:t>
      </w:r>
      <w:r w:rsidRPr="004C7DA8">
        <w:rPr>
          <w:sz w:val="32"/>
          <w:szCs w:val="32"/>
        </w:rPr>
        <w:t xml:space="preserve">  ____________________________________________</w:t>
      </w:r>
    </w:p>
    <w:p w14:paraId="1407C6EF" w14:textId="77777777" w:rsidR="008013D9" w:rsidRPr="004C7DA8" w:rsidRDefault="008013D9" w:rsidP="008013D9">
      <w:pPr>
        <w:tabs>
          <w:tab w:val="left" w:pos="1055"/>
        </w:tabs>
        <w:rPr>
          <w:sz w:val="32"/>
          <w:szCs w:val="32"/>
        </w:rPr>
      </w:pPr>
      <w:r w:rsidRPr="004C7DA8">
        <w:rPr>
          <w:sz w:val="32"/>
          <w:szCs w:val="32"/>
        </w:rPr>
        <w:t>____________________________________________</w:t>
      </w:r>
    </w:p>
    <w:p w14:paraId="09677321" w14:textId="77777777" w:rsidR="008013D9" w:rsidRPr="004C7DA8" w:rsidRDefault="008013D9" w:rsidP="008013D9">
      <w:pPr>
        <w:tabs>
          <w:tab w:val="left" w:pos="1055"/>
        </w:tabs>
        <w:rPr>
          <w:sz w:val="32"/>
          <w:szCs w:val="32"/>
        </w:rPr>
      </w:pPr>
      <w:r w:rsidRPr="004C7DA8">
        <w:rPr>
          <w:sz w:val="32"/>
          <w:szCs w:val="32"/>
        </w:rPr>
        <w:t>____________________________________________</w:t>
      </w:r>
    </w:p>
    <w:p w14:paraId="60B86438" w14:textId="77777777" w:rsidR="008013D9" w:rsidRPr="004C7DA8" w:rsidRDefault="008013D9" w:rsidP="008013D9">
      <w:pPr>
        <w:tabs>
          <w:tab w:val="left" w:pos="1055"/>
        </w:tabs>
        <w:rPr>
          <w:sz w:val="32"/>
          <w:szCs w:val="32"/>
        </w:rPr>
      </w:pPr>
      <w:r w:rsidRPr="004C7DA8">
        <w:rPr>
          <w:sz w:val="32"/>
          <w:szCs w:val="32"/>
        </w:rPr>
        <w:t>____________________________________________</w:t>
      </w:r>
    </w:p>
    <w:p w14:paraId="4C3D1156" w14:textId="77777777" w:rsidR="008013D9" w:rsidRPr="004C7DA8" w:rsidRDefault="008013D9" w:rsidP="008013D9">
      <w:pPr>
        <w:tabs>
          <w:tab w:val="left" w:pos="1055"/>
        </w:tabs>
        <w:rPr>
          <w:sz w:val="32"/>
          <w:szCs w:val="32"/>
        </w:rPr>
      </w:pPr>
      <w:r w:rsidRPr="004C7DA8">
        <w:rPr>
          <w:b/>
          <w:sz w:val="32"/>
          <w:szCs w:val="32"/>
        </w:rPr>
        <w:t>Date of Audit:</w:t>
      </w:r>
      <w:r w:rsidRPr="004C7DA8">
        <w:rPr>
          <w:sz w:val="32"/>
          <w:szCs w:val="32"/>
        </w:rPr>
        <w:t xml:space="preserve"> ________________________________</w:t>
      </w:r>
    </w:p>
    <w:p w14:paraId="5DCEDB9E" w14:textId="77777777" w:rsidR="00CC6C57" w:rsidRPr="00CC6C57" w:rsidRDefault="00CC6C57" w:rsidP="008013D9">
      <w:pPr>
        <w:tabs>
          <w:tab w:val="left" w:pos="1055"/>
        </w:tabs>
        <w:rPr>
          <w:i/>
          <w:sz w:val="28"/>
          <w:szCs w:val="28"/>
        </w:rPr>
      </w:pPr>
      <w:r w:rsidRPr="00CC6C57">
        <w:rPr>
          <w:i/>
          <w:sz w:val="28"/>
          <w:szCs w:val="28"/>
        </w:rPr>
        <w:t>Please be sure to review the following items during your audit.</w:t>
      </w:r>
    </w:p>
    <w:p w14:paraId="603AFCF3" w14:textId="615AA77C" w:rsidR="00D17DE2" w:rsidRDefault="00D17DE2" w:rsidP="008013D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 you have an organization debit card? Yes or No (Circle One)</w:t>
      </w:r>
    </w:p>
    <w:p w14:paraId="19850730" w14:textId="53A17DFF" w:rsidR="00D17DE2" w:rsidRDefault="00D17DE2" w:rsidP="008013D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If yes, your bylaws have been amended to allow your organization to use the debit card for purchases</w:t>
      </w:r>
    </w:p>
    <w:p w14:paraId="2DDF52C5" w14:textId="3B003DD4" w:rsidR="00D17DE2" w:rsidRDefault="00D17DE2" w:rsidP="008013D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All debit card purchases have an authorization form signed by 2 officers and receipts attached to the form</w:t>
      </w:r>
    </w:p>
    <w:p w14:paraId="28F31513" w14:textId="5D8E5932" w:rsidR="00D17DE2" w:rsidRDefault="00D17DE2" w:rsidP="008013D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All bank statements in the months that the debit card was used have all debit card transactions reconciled and bank statements signed by 2 officers other than the Treasurer</w:t>
      </w:r>
    </w:p>
    <w:p w14:paraId="63CC3242" w14:textId="2303B4C7" w:rsidR="008013D9" w:rsidRPr="00B922F6" w:rsidRDefault="008013D9" w:rsidP="008013D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922F6">
        <w:rPr>
          <w:sz w:val="32"/>
          <w:szCs w:val="32"/>
        </w:rPr>
        <w:t>Bank register matches the bank statements</w:t>
      </w:r>
    </w:p>
    <w:p w14:paraId="2BB10377" w14:textId="77777777" w:rsidR="008013D9" w:rsidRPr="00B922F6" w:rsidRDefault="008013D9" w:rsidP="008013D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922F6">
        <w:rPr>
          <w:sz w:val="32"/>
          <w:szCs w:val="32"/>
        </w:rPr>
        <w:t>Statements are reconciled each Month</w:t>
      </w:r>
    </w:p>
    <w:p w14:paraId="40DEBEE0" w14:textId="77777777" w:rsidR="008013D9" w:rsidRPr="00B922F6" w:rsidRDefault="008013D9" w:rsidP="008013D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922F6">
        <w:rPr>
          <w:sz w:val="32"/>
          <w:szCs w:val="32"/>
        </w:rPr>
        <w:t>All expenses can be supported with receipts</w:t>
      </w:r>
    </w:p>
    <w:p w14:paraId="3C4D7EA0" w14:textId="77777777" w:rsidR="008013D9" w:rsidRPr="00B922F6" w:rsidRDefault="008013D9" w:rsidP="008013D9">
      <w:pPr>
        <w:pStyle w:val="ListParagraph"/>
        <w:numPr>
          <w:ilvl w:val="0"/>
          <w:numId w:val="1"/>
        </w:numPr>
        <w:tabs>
          <w:tab w:val="left" w:pos="1055"/>
        </w:tabs>
        <w:rPr>
          <w:sz w:val="32"/>
          <w:szCs w:val="32"/>
        </w:rPr>
      </w:pPr>
      <w:r w:rsidRPr="00B922F6">
        <w:rPr>
          <w:sz w:val="32"/>
          <w:szCs w:val="32"/>
        </w:rPr>
        <w:t>All income is documented and reflected in the bank statement</w:t>
      </w:r>
    </w:p>
    <w:p w14:paraId="03FFA582" w14:textId="77777777" w:rsidR="00B922F6" w:rsidRPr="00B922F6" w:rsidRDefault="008013D9" w:rsidP="0002485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922F6">
        <w:rPr>
          <w:sz w:val="32"/>
          <w:szCs w:val="32"/>
        </w:rPr>
        <w:t>All checks have two signatures as required in the organizational bylaws</w:t>
      </w:r>
    </w:p>
    <w:p w14:paraId="017D167E" w14:textId="77777777" w:rsidR="008013D9" w:rsidRPr="00B922F6" w:rsidRDefault="008013D9" w:rsidP="0002485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922F6">
        <w:rPr>
          <w:sz w:val="32"/>
          <w:szCs w:val="32"/>
        </w:rPr>
        <w:t>W-9’s received and any 1099 Forms needing to be filed are identified.</w:t>
      </w:r>
    </w:p>
    <w:p w14:paraId="36D47DF8" w14:textId="77777777" w:rsidR="008013D9" w:rsidRPr="00B922F6" w:rsidRDefault="008013D9" w:rsidP="008013D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922F6">
        <w:rPr>
          <w:sz w:val="32"/>
          <w:szCs w:val="32"/>
        </w:rPr>
        <w:t>Any carryover amount required by the bylaws is available.</w:t>
      </w:r>
    </w:p>
    <w:p w14:paraId="2AECFE1F" w14:textId="77777777" w:rsidR="00D17DE2" w:rsidRDefault="008013D9" w:rsidP="00400905">
      <w:pPr>
        <w:pStyle w:val="ListParagraph"/>
        <w:numPr>
          <w:ilvl w:val="0"/>
          <w:numId w:val="1"/>
        </w:numPr>
        <w:tabs>
          <w:tab w:val="left" w:pos="1418"/>
        </w:tabs>
        <w:rPr>
          <w:sz w:val="32"/>
          <w:szCs w:val="32"/>
        </w:rPr>
      </w:pPr>
      <w:r w:rsidRPr="00D17DE2">
        <w:rPr>
          <w:sz w:val="32"/>
          <w:szCs w:val="32"/>
        </w:rPr>
        <w:lastRenderedPageBreak/>
        <w:t>Confirmation that any issues raised in the prior year’s audit were corrected</w:t>
      </w:r>
    </w:p>
    <w:p w14:paraId="1A14FCA4" w14:textId="312D1E37" w:rsidR="00B922F6" w:rsidRPr="00D17DE2" w:rsidRDefault="00B922F6" w:rsidP="00400905">
      <w:pPr>
        <w:pStyle w:val="ListParagraph"/>
        <w:numPr>
          <w:ilvl w:val="0"/>
          <w:numId w:val="1"/>
        </w:numPr>
        <w:tabs>
          <w:tab w:val="left" w:pos="1418"/>
        </w:tabs>
        <w:rPr>
          <w:sz w:val="32"/>
          <w:szCs w:val="32"/>
        </w:rPr>
      </w:pPr>
      <w:r w:rsidRPr="00D17DE2">
        <w:rPr>
          <w:sz w:val="32"/>
          <w:szCs w:val="32"/>
        </w:rPr>
        <w:t xml:space="preserve">Expenses are within approved budget </w:t>
      </w:r>
      <w:proofErr w:type="gramStart"/>
      <w:r w:rsidRPr="00D17DE2">
        <w:rPr>
          <w:sz w:val="32"/>
          <w:szCs w:val="32"/>
        </w:rPr>
        <w:t>guidelines</w:t>
      </w:r>
      <w:proofErr w:type="gramEnd"/>
      <w:r w:rsidRPr="00D17DE2">
        <w:rPr>
          <w:sz w:val="32"/>
          <w:szCs w:val="32"/>
        </w:rPr>
        <w:t xml:space="preserve"> or any necessary member vote was conducted prior to a large non-budgeted expenditure, according to the bylaws</w:t>
      </w:r>
    </w:p>
    <w:sectPr w:rsidR="00B922F6" w:rsidRPr="00D17DE2" w:rsidSect="004C7DA8">
      <w:footerReference w:type="default" r:id="rId7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53AAB" w14:textId="77777777" w:rsidR="00206B3A" w:rsidRDefault="00206B3A" w:rsidP="00B922F6">
      <w:pPr>
        <w:spacing w:after="0" w:line="240" w:lineRule="auto"/>
      </w:pPr>
      <w:r>
        <w:separator/>
      </w:r>
    </w:p>
  </w:endnote>
  <w:endnote w:type="continuationSeparator" w:id="0">
    <w:p w14:paraId="697507A5" w14:textId="77777777" w:rsidR="00206B3A" w:rsidRDefault="00206B3A" w:rsidP="00B9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80532" w14:textId="0A99C7C7" w:rsidR="00B922F6" w:rsidRDefault="00B922F6">
    <w:pPr>
      <w:pStyle w:val="Footer"/>
    </w:pPr>
    <w:r>
      <w:t>PRUBO Audit Checklist</w:t>
    </w:r>
    <w:r>
      <w:tab/>
    </w:r>
    <w:r>
      <w:tab/>
    </w:r>
    <w:r w:rsidR="00D17DE2">
      <w:t>6</w:t>
    </w:r>
    <w:r>
      <w:t>/</w:t>
    </w:r>
    <w:r w:rsidR="00D17DE2">
      <w:t>1</w:t>
    </w:r>
    <w:r>
      <w:t>2/</w:t>
    </w:r>
    <w:r w:rsidR="00D17DE2">
      <w:t>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80CE8" w14:textId="77777777" w:rsidR="00206B3A" w:rsidRDefault="00206B3A" w:rsidP="00B922F6">
      <w:pPr>
        <w:spacing w:after="0" w:line="240" w:lineRule="auto"/>
      </w:pPr>
      <w:r>
        <w:separator/>
      </w:r>
    </w:p>
  </w:footnote>
  <w:footnote w:type="continuationSeparator" w:id="0">
    <w:p w14:paraId="51BE8616" w14:textId="77777777" w:rsidR="00206B3A" w:rsidRDefault="00206B3A" w:rsidP="00B92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41573"/>
    <w:multiLevelType w:val="hybridMultilevel"/>
    <w:tmpl w:val="0560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720F6"/>
    <w:multiLevelType w:val="hybridMultilevel"/>
    <w:tmpl w:val="6A6E63C0"/>
    <w:lvl w:ilvl="0" w:tplc="B92C7EE4">
      <w:numFmt w:val="bullet"/>
      <w:lvlText w:val="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4680470">
    <w:abstractNumId w:val="1"/>
  </w:num>
  <w:num w:numId="2" w16cid:durableId="192075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D9"/>
    <w:rsid w:val="00206B3A"/>
    <w:rsid w:val="004C7DA8"/>
    <w:rsid w:val="008013D9"/>
    <w:rsid w:val="0083127E"/>
    <w:rsid w:val="008C2B65"/>
    <w:rsid w:val="00B922F6"/>
    <w:rsid w:val="00CC6C57"/>
    <w:rsid w:val="00D17DE2"/>
    <w:rsid w:val="00D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757FA"/>
  <w15:chartTrackingRefBased/>
  <w15:docId w15:val="{4E4DA0E9-7C36-4322-AC25-54B40A21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3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2F6"/>
  </w:style>
  <w:style w:type="paragraph" w:styleId="Footer">
    <w:name w:val="footer"/>
    <w:basedOn w:val="Normal"/>
    <w:link w:val="FooterChar"/>
    <w:uiPriority w:val="99"/>
    <w:unhideWhenUsed/>
    <w:rsid w:val="00B92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DeFoggia</dc:creator>
  <cp:keywords/>
  <dc:description/>
  <cp:lastModifiedBy>Rene Hoy</cp:lastModifiedBy>
  <cp:revision>2</cp:revision>
  <dcterms:created xsi:type="dcterms:W3CDTF">2025-06-12T22:49:00Z</dcterms:created>
  <dcterms:modified xsi:type="dcterms:W3CDTF">2025-06-12T22:49:00Z</dcterms:modified>
</cp:coreProperties>
</file>