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032B9" w:rsidR="00BE589C" w:rsidP="00D032B9" w:rsidRDefault="384A0F05" w14:paraId="2C078E63" w14:textId="7F8876E2">
      <w:pPr>
        <w:pStyle w:val="Title"/>
        <w:jc w:val="center"/>
      </w:pPr>
      <w:r w:rsidRPr="00D032B9">
        <w:t>Charles County Public Schools</w:t>
      </w:r>
    </w:p>
    <w:p w:rsidRPr="00D032B9" w:rsidR="384A0F05" w:rsidP="00D032B9" w:rsidRDefault="384A0F05" w14:paraId="6154D3E1" w14:textId="4B894439">
      <w:pPr>
        <w:pStyle w:val="Title"/>
        <w:jc w:val="center"/>
      </w:pPr>
      <w:r w:rsidR="384A0F05">
        <w:rPr/>
        <w:t>Middle School Summer Reading</w:t>
      </w:r>
    </w:p>
    <w:p w:rsidR="00235E73" w:rsidP="2A3E35A4" w:rsidRDefault="2A3E35A4" w14:paraId="5CC27F59" w14:textId="7E378A51">
      <w:pPr>
        <w:jc w:val="center"/>
      </w:pPr>
      <w:r>
        <w:rPr>
          <w:noProof/>
        </w:rPr>
        <w:drawing>
          <wp:inline distT="0" distB="0" distL="0" distR="0" wp14:anchorId="1360FBCC" wp14:editId="7C50E2EB">
            <wp:extent cx="3361866" cy="1285875"/>
            <wp:effectExtent l="0" t="0" r="0" b="0"/>
            <wp:docPr id="1122853718" name="Picture 1122853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866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032B9" w:rsidR="384A0F05" w:rsidP="2F02DEA7" w:rsidRDefault="384A0F05" w14:paraId="079A1F39" w14:textId="4A97D250">
      <w:pPr>
        <w:rPr>
          <w:sz w:val="24"/>
          <w:szCs w:val="24"/>
        </w:rPr>
      </w:pPr>
      <w:r w:rsidRPr="04BAFBEF" w:rsidR="384A0F05">
        <w:rPr>
          <w:sz w:val="24"/>
          <w:szCs w:val="24"/>
        </w:rPr>
        <w:t xml:space="preserve">This </w:t>
      </w:r>
      <w:r w:rsidRPr="04BAFBEF" w:rsidR="00730743">
        <w:rPr>
          <w:sz w:val="24"/>
          <w:szCs w:val="24"/>
        </w:rPr>
        <w:t>summer reading challenge</w:t>
      </w:r>
      <w:r w:rsidRPr="04BAFBEF" w:rsidR="384A0F05">
        <w:rPr>
          <w:sz w:val="24"/>
          <w:szCs w:val="24"/>
        </w:rPr>
        <w:t xml:space="preserve"> is for incoming 6</w:t>
      </w:r>
      <w:r w:rsidRPr="04BAFBEF" w:rsidR="384A0F05">
        <w:rPr>
          <w:sz w:val="24"/>
          <w:szCs w:val="24"/>
          <w:vertAlign w:val="superscript"/>
        </w:rPr>
        <w:t>th</w:t>
      </w:r>
      <w:r w:rsidRPr="04BAFBEF" w:rsidR="384A0F05">
        <w:rPr>
          <w:sz w:val="24"/>
          <w:szCs w:val="24"/>
        </w:rPr>
        <w:t>, 7</w:t>
      </w:r>
      <w:r w:rsidRPr="04BAFBEF" w:rsidR="384A0F05">
        <w:rPr>
          <w:sz w:val="24"/>
          <w:szCs w:val="24"/>
          <w:vertAlign w:val="superscript"/>
        </w:rPr>
        <w:t>th</w:t>
      </w:r>
      <w:r w:rsidRPr="04BAFBEF" w:rsidR="384A0F05">
        <w:rPr>
          <w:sz w:val="24"/>
          <w:szCs w:val="24"/>
        </w:rPr>
        <w:t>, and 8</w:t>
      </w:r>
      <w:r w:rsidRPr="04BAFBEF" w:rsidR="384A0F05">
        <w:rPr>
          <w:sz w:val="24"/>
          <w:szCs w:val="24"/>
          <w:vertAlign w:val="superscript"/>
        </w:rPr>
        <w:t>th</w:t>
      </w:r>
      <w:r w:rsidRPr="04BAFBEF" w:rsidR="384A0F05">
        <w:rPr>
          <w:sz w:val="24"/>
          <w:szCs w:val="24"/>
        </w:rPr>
        <w:t xml:space="preserve"> grade students</w:t>
      </w:r>
      <w:r w:rsidRPr="04BAFBEF" w:rsidR="384A0F05">
        <w:rPr>
          <w:sz w:val="24"/>
          <w:szCs w:val="24"/>
        </w:rPr>
        <w:t xml:space="preserve">.  </w:t>
      </w:r>
      <w:r w:rsidRPr="04BAFBEF" w:rsidR="384A0F05">
        <w:rPr>
          <w:sz w:val="24"/>
          <w:szCs w:val="24"/>
        </w:rPr>
        <w:t xml:space="preserve">The purpose is to continue </w:t>
      </w:r>
      <w:r w:rsidRPr="04BAFBEF" w:rsidR="1D2E14F6">
        <w:rPr>
          <w:sz w:val="24"/>
          <w:szCs w:val="24"/>
        </w:rPr>
        <w:t>students’ joy of reading and thinking throughout the entire year</w:t>
      </w:r>
      <w:r w:rsidRPr="04BAFBEF" w:rsidR="1D2E14F6">
        <w:rPr>
          <w:sz w:val="24"/>
          <w:szCs w:val="24"/>
        </w:rPr>
        <w:t xml:space="preserve">.  </w:t>
      </w:r>
      <w:r w:rsidRPr="04BAFBEF" w:rsidR="1D2E14F6">
        <w:rPr>
          <w:sz w:val="24"/>
          <w:szCs w:val="24"/>
        </w:rPr>
        <w:t>There are t</w:t>
      </w:r>
      <w:r w:rsidRPr="04BAFBEF" w:rsidR="06D07F1C">
        <w:rPr>
          <w:sz w:val="24"/>
          <w:szCs w:val="24"/>
        </w:rPr>
        <w:t xml:space="preserve">wo </w:t>
      </w:r>
      <w:r w:rsidRPr="04BAFBEF" w:rsidR="1D2E14F6">
        <w:rPr>
          <w:sz w:val="24"/>
          <w:szCs w:val="24"/>
        </w:rPr>
        <w:t>different ways</w:t>
      </w:r>
      <w:r w:rsidRPr="04BAFBEF" w:rsidR="1D2E14F6">
        <w:rPr>
          <w:sz w:val="24"/>
          <w:szCs w:val="24"/>
        </w:rPr>
        <w:t xml:space="preserve"> to complete summer reading.</w:t>
      </w:r>
      <w:r w:rsidRPr="04BAFBEF" w:rsidR="2F1310A1">
        <w:rPr>
          <w:sz w:val="24"/>
          <w:szCs w:val="24"/>
        </w:rPr>
        <w:t xml:space="preserve">  </w:t>
      </w:r>
      <w:r w:rsidRPr="04BAFBEF" w:rsidR="2F1310A1">
        <w:rPr>
          <w:sz w:val="24"/>
          <w:szCs w:val="24"/>
        </w:rPr>
        <w:t>Be sure to see the next page for additional information about a beginning of the year assignment.</w:t>
      </w:r>
      <w:r w:rsidRPr="04BAFBEF" w:rsidR="2F1310A1">
        <w:rPr>
          <w:sz w:val="24"/>
          <w:szCs w:val="24"/>
        </w:rPr>
        <w:t xml:space="preserve">  </w:t>
      </w:r>
    </w:p>
    <w:p w:rsidR="00AE31C4" w:rsidP="0B8DD215" w:rsidRDefault="00AE31C4" w14:paraId="105290B0" w14:textId="77777777" w14:noSpellErr="1">
      <w:pPr>
        <w:pStyle w:val="ListParagraph"/>
        <w:ind w:left="0"/>
        <w:rPr>
          <w:sz w:val="24"/>
          <w:szCs w:val="24"/>
        </w:rPr>
      </w:pPr>
    </w:p>
    <w:p w:rsidR="1D2E14F6" w:rsidP="0B8DD215" w:rsidRDefault="39FC2E6F" w14:paraId="471558C3" w14:textId="4C3E981B">
      <w:pPr>
        <w:pStyle w:val="ListParagraph"/>
        <w:numPr>
          <w:ilvl w:val="0"/>
          <w:numId w:val="19"/>
        </w:numPr>
        <w:jc w:val="left"/>
        <w:rPr>
          <w:sz w:val="24"/>
          <w:szCs w:val="24"/>
        </w:rPr>
      </w:pPr>
      <w:r w:rsidRPr="4598720A" w:rsidR="39FC2E6F">
        <w:rPr>
          <w:sz w:val="24"/>
          <w:szCs w:val="24"/>
        </w:rPr>
        <w:t xml:space="preserve">Complete the </w:t>
      </w:r>
      <w:r w:rsidRPr="4598720A" w:rsidR="39FC2E6F">
        <w:rPr>
          <w:b w:val="1"/>
          <w:bCs w:val="1"/>
          <w:sz w:val="24"/>
          <w:szCs w:val="24"/>
        </w:rPr>
        <w:t>C</w:t>
      </w:r>
      <w:r w:rsidRPr="4598720A" w:rsidR="580FE390">
        <w:rPr>
          <w:b w:val="1"/>
          <w:bCs w:val="1"/>
          <w:sz w:val="24"/>
          <w:szCs w:val="24"/>
        </w:rPr>
        <w:t>harles Cou</w:t>
      </w:r>
      <w:r w:rsidRPr="4598720A" w:rsidR="580FE390">
        <w:rPr>
          <w:b w:val="1"/>
          <w:bCs w:val="1"/>
          <w:sz w:val="24"/>
          <w:szCs w:val="24"/>
        </w:rPr>
        <w:t>nty Public Schools</w:t>
      </w:r>
      <w:r w:rsidRPr="20662C2B" w:rsidR="39FC2E6F">
        <w:rPr>
          <w:sz w:val="24"/>
          <w:szCs w:val="24"/>
        </w:rPr>
        <w:t xml:space="preserve"> “Summer Reading</w:t>
      </w:r>
      <w:r w:rsidRPr="4598720A" w:rsidR="39FC2E6F">
        <w:rPr>
          <w:sz w:val="24"/>
          <w:szCs w:val="24"/>
        </w:rPr>
        <w:t xml:space="preserve"> Challenge” through </w:t>
      </w:r>
      <w:r w:rsidRPr="4598720A" w:rsidR="39FC2E6F">
        <w:rPr>
          <w:sz w:val="24"/>
          <w:szCs w:val="24"/>
        </w:rPr>
        <w:t xml:space="preserve">Beanstack.</w:t>
      </w:r>
    </w:p>
    <w:tbl>
      <w:tblPr>
        <w:tblStyle w:val="TableGrid"/>
        <w:tblW w:w="0" w:type="auto"/>
        <w:tblInd w:w="720" w:type="dxa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H w:val="none" w:color="000000" w:themeColor="text1" w:sz="4"/>
          <w:insideV w:val="non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6960"/>
        <w:gridCol w:w="2400"/>
      </w:tblGrid>
      <w:tr w:rsidR="0B8DD215" w:rsidTr="04BAFBEF" w14:paraId="53447865">
        <w:trPr>
          <w:trHeight w:val="300"/>
        </w:trPr>
        <w:tc>
          <w:tcPr>
            <w:tcW w:w="6960" w:type="dxa"/>
            <w:tcMar/>
            <w:vAlign w:val="center"/>
          </w:tcPr>
          <w:p w:rsidR="7F060829" w:rsidP="0B8DD215" w:rsidRDefault="7F060829" w14:paraId="02D48572" w14:textId="3CB4E21D">
            <w:pPr>
              <w:pStyle w:val="Normal"/>
              <w:ind w:left="0"/>
              <w:jc w:val="left"/>
              <w:rPr>
                <w:sz w:val="24"/>
                <w:szCs w:val="24"/>
              </w:rPr>
            </w:pPr>
            <w:r w:rsidRPr="1802BBF5" w:rsidR="7F060829">
              <w:rPr>
                <w:sz w:val="24"/>
                <w:szCs w:val="24"/>
              </w:rPr>
              <w:t>For more information login to your Beanstack account through Clever</w:t>
            </w:r>
            <w:r w:rsidRPr="1802BBF5" w:rsidR="7F060829">
              <w:rPr>
                <w:sz w:val="24"/>
                <w:szCs w:val="24"/>
              </w:rPr>
              <w:t xml:space="preserve">.  </w:t>
            </w:r>
            <w:r w:rsidRPr="1802BBF5" w:rsidR="7F060829">
              <w:rPr>
                <w:sz w:val="24"/>
                <w:szCs w:val="24"/>
              </w:rPr>
              <w:t>S</w:t>
            </w:r>
            <w:r w:rsidRPr="1802BBF5" w:rsidR="1B8D635B">
              <w:rPr>
                <w:sz w:val="24"/>
                <w:szCs w:val="24"/>
              </w:rPr>
              <w:t xml:space="preserve">chools </w:t>
            </w:r>
            <w:r w:rsidRPr="1802BBF5" w:rsidR="7F060829">
              <w:rPr>
                <w:sz w:val="24"/>
                <w:szCs w:val="24"/>
              </w:rPr>
              <w:t>are eligible to win prizes with this challenge.</w:t>
            </w:r>
          </w:p>
        </w:tc>
        <w:tc>
          <w:tcPr>
            <w:tcW w:w="2400" w:type="dxa"/>
            <w:tcMar/>
          </w:tcPr>
          <w:p w:rsidR="53C1C6DC" w:rsidP="0B8DD215" w:rsidRDefault="53C1C6DC" w14:paraId="52C60930" w14:textId="069D7004">
            <w:pPr>
              <w:pStyle w:val="Normal"/>
              <w:ind w:left="0"/>
              <w:rPr>
                <w:sz w:val="24"/>
                <w:szCs w:val="24"/>
              </w:rPr>
            </w:pPr>
            <w:r w:rsidR="53C1C6DC">
              <w:drawing>
                <wp:inline wp14:editId="7E249B9E" wp14:anchorId="34D056B3">
                  <wp:extent cx="1271905" cy="638175"/>
                  <wp:effectExtent l="0" t="0" r="4445" b="9525"/>
                  <wp:docPr id="394450465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6d6e39b9673b47f9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1271905" cy="638175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6A1732" w:rsidR="11E675D8" w:rsidP="0B8DD215" w:rsidRDefault="11E675D8" w14:paraId="44A3AF16" w14:textId="466C710D">
      <w:pPr>
        <w:pStyle w:val="ListParagraph"/>
        <w:numPr>
          <w:ilvl w:val="0"/>
          <w:numId w:val="19"/>
        </w:numPr>
        <w:rPr>
          <w:rFonts w:eastAsia="" w:eastAsiaTheme="minorEastAsia"/>
          <w:sz w:val="24"/>
          <w:szCs w:val="24"/>
        </w:rPr>
      </w:pPr>
      <w:r w:rsidRPr="0B8DD215" w:rsidR="11E675D8">
        <w:rPr>
          <w:sz w:val="24"/>
          <w:szCs w:val="24"/>
        </w:rPr>
        <w:t xml:space="preserve">Read one middle school </w:t>
      </w:r>
      <w:r w:rsidRPr="0B8DD215" w:rsidR="11E675D8">
        <w:rPr>
          <w:sz w:val="24"/>
          <w:szCs w:val="24"/>
        </w:rPr>
        <w:t>appropriate book</w:t>
      </w:r>
      <w:r w:rsidRPr="0B8DD215" w:rsidR="11E675D8">
        <w:rPr>
          <w:sz w:val="24"/>
          <w:szCs w:val="24"/>
        </w:rPr>
        <w:t>.</w:t>
      </w:r>
    </w:p>
    <w:p w:rsidRPr="006A1732" w:rsidR="006A1732" w:rsidP="0B8DD215" w:rsidRDefault="00DF31E4" w14:paraId="506AECC4" w14:textId="381E6C7D">
      <w:pPr>
        <w:pStyle w:val="Normal"/>
        <w:ind w:left="720"/>
        <w:rPr>
          <w:rFonts w:eastAsia="" w:eastAsiaTheme="minorEastAsia"/>
          <w:sz w:val="24"/>
          <w:szCs w:val="24"/>
        </w:rPr>
      </w:pPr>
      <w:r w:rsidRPr="0B8DD215" w:rsidR="00DF31E4">
        <w:rPr>
          <w:rFonts w:eastAsia="" w:eastAsiaTheme="minorEastAsia"/>
          <w:sz w:val="24"/>
          <w:szCs w:val="24"/>
        </w:rPr>
        <w:t xml:space="preserve">Read any book </w:t>
      </w:r>
      <w:r w:rsidRPr="0B8DD215" w:rsidR="00B72CD7">
        <w:rPr>
          <w:rFonts w:eastAsia="" w:eastAsiaTheme="minorEastAsia"/>
          <w:sz w:val="24"/>
          <w:szCs w:val="24"/>
        </w:rPr>
        <w:t>you find interesting</w:t>
      </w:r>
      <w:r w:rsidRPr="0B8DD215" w:rsidR="00D40952">
        <w:rPr>
          <w:rFonts w:eastAsia="" w:eastAsiaTheme="minorEastAsia"/>
          <w:sz w:val="24"/>
          <w:szCs w:val="24"/>
        </w:rPr>
        <w:t xml:space="preserve"> (graphic novels </w:t>
      </w:r>
      <w:r w:rsidRPr="0B8DD215" w:rsidR="397FAE6A">
        <w:rPr>
          <w:rFonts w:eastAsia="" w:eastAsiaTheme="minorEastAsia"/>
          <w:sz w:val="24"/>
          <w:szCs w:val="24"/>
        </w:rPr>
        <w:t xml:space="preserve">and audiobooks </w:t>
      </w:r>
      <w:r w:rsidRPr="0B8DD215" w:rsidR="00D40952">
        <w:rPr>
          <w:rFonts w:eastAsia="" w:eastAsiaTheme="minorEastAsia"/>
          <w:sz w:val="24"/>
          <w:szCs w:val="24"/>
        </w:rPr>
        <w:t>count!)</w:t>
      </w:r>
      <w:r w:rsidRPr="0B8DD215" w:rsidR="00D40952">
        <w:rPr>
          <w:rFonts w:eastAsia="" w:eastAsiaTheme="minorEastAsia"/>
          <w:sz w:val="24"/>
          <w:szCs w:val="24"/>
        </w:rPr>
        <w:t xml:space="preserve">.  </w:t>
      </w:r>
      <w:r w:rsidRPr="0B8DD215" w:rsidR="00D40952">
        <w:rPr>
          <w:rFonts w:eastAsia="" w:eastAsiaTheme="minorEastAsia"/>
          <w:sz w:val="24"/>
          <w:szCs w:val="24"/>
        </w:rPr>
        <w:t xml:space="preserve">Pick something </w:t>
      </w:r>
      <w:r w:rsidRPr="0B8DD215" w:rsidR="000B3BF4">
        <w:rPr>
          <w:rFonts w:eastAsia="" w:eastAsiaTheme="minorEastAsia"/>
          <w:sz w:val="24"/>
          <w:szCs w:val="24"/>
        </w:rPr>
        <w:t>you will enjoy reading and makes you think.</w:t>
      </w:r>
    </w:p>
    <w:p w:rsidR="009A0917" w:rsidP="2A3E35A4" w:rsidRDefault="6D824230" w14:paraId="7339D430" w14:textId="6D480D6F">
      <w:pPr>
        <w:pStyle w:val="Heading1"/>
        <w:jc w:val="center"/>
        <w:rPr>
          <w:rFonts w:ascii="Calibri Light" w:hAnsi="Calibri Light"/>
          <w:b/>
          <w:bCs/>
        </w:rPr>
      </w:pPr>
      <w:r w:rsidRPr="2A3E35A4">
        <w:rPr>
          <w:b/>
          <w:bCs/>
        </w:rPr>
        <w:t>Book Suggestions</w:t>
      </w:r>
    </w:p>
    <w:p w:rsidR="00314604" w:rsidP="00314604" w:rsidRDefault="00535FCA" w14:paraId="397127E9" w14:textId="516E13F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Are you looking for a good book to read, here are some </w:t>
      </w:r>
      <w:r w:rsidR="00E5545A">
        <w:rPr>
          <w:rFonts w:eastAsiaTheme="minorEastAsia"/>
          <w:sz w:val="24"/>
          <w:szCs w:val="24"/>
        </w:rPr>
        <w:t>websites to help you look:</w:t>
      </w:r>
    </w:p>
    <w:p w:rsidR="00535FCA" w:rsidP="5113C402" w:rsidRDefault="00AD7206" w14:paraId="0037853C" w14:textId="08509A70">
      <w:pPr>
        <w:pStyle w:val="ListParagraph"/>
        <w:numPr>
          <w:ilvl w:val="0"/>
          <w:numId w:val="17"/>
        </w:numPr>
        <w:rPr>
          <w:rFonts w:eastAsia="" w:eastAsiaTheme="minorEastAsia"/>
          <w:color w:val="0563C1"/>
          <w:sz w:val="24"/>
          <w:szCs w:val="24"/>
        </w:rPr>
      </w:pPr>
      <w:hyperlink r:id="R828d68ef1c0d472c">
        <w:r w:rsidRPr="04BAFBEF" w:rsidR="03333AD4">
          <w:rPr>
            <w:rStyle w:val="Hyperlink"/>
            <w:rFonts w:eastAsia="" w:eastAsiaTheme="minorEastAsia"/>
            <w:sz w:val="24"/>
            <w:szCs w:val="24"/>
          </w:rPr>
          <w:t>202</w:t>
        </w:r>
        <w:r w:rsidRPr="04BAFBEF" w:rsidR="00E0AB03">
          <w:rPr>
            <w:rStyle w:val="Hyperlink"/>
            <w:rFonts w:eastAsia="" w:eastAsiaTheme="minorEastAsia"/>
            <w:sz w:val="24"/>
            <w:szCs w:val="24"/>
          </w:rPr>
          <w:t>5</w:t>
        </w:r>
        <w:r w:rsidRPr="04BAFBEF" w:rsidR="03333AD4">
          <w:rPr>
            <w:rStyle w:val="Hyperlink"/>
            <w:rFonts w:eastAsia="" w:eastAsiaTheme="minorEastAsia"/>
            <w:sz w:val="24"/>
            <w:szCs w:val="24"/>
          </w:rPr>
          <w:t>-202</w:t>
        </w:r>
        <w:r w:rsidRPr="04BAFBEF" w:rsidR="0BCB05AE">
          <w:rPr>
            <w:rStyle w:val="Hyperlink"/>
            <w:rFonts w:eastAsia="" w:eastAsiaTheme="minorEastAsia"/>
            <w:sz w:val="24"/>
            <w:szCs w:val="24"/>
          </w:rPr>
          <w:t>6</w:t>
        </w:r>
        <w:r w:rsidRPr="04BAFBEF" w:rsidR="03333AD4">
          <w:rPr>
            <w:rStyle w:val="Hyperlink"/>
            <w:rFonts w:eastAsia="" w:eastAsiaTheme="minorEastAsia"/>
            <w:sz w:val="24"/>
            <w:szCs w:val="24"/>
          </w:rPr>
          <w:t xml:space="preserve"> Black-eyed Susan Nominees</w:t>
        </w:r>
      </w:hyperlink>
    </w:p>
    <w:p w:rsidR="0706FD1F" w:rsidP="5113C402" w:rsidRDefault="00AD7206" w14:paraId="4788B2B9" w14:textId="0ABDA1FC">
      <w:pPr>
        <w:pStyle w:val="ListParagraph"/>
        <w:numPr>
          <w:ilvl w:val="0"/>
          <w:numId w:val="17"/>
        </w:numPr>
        <w:rPr>
          <w:rFonts w:eastAsia="" w:eastAsiaTheme="minorEastAsia"/>
          <w:color w:val="0563C1"/>
          <w:sz w:val="24"/>
          <w:szCs w:val="24"/>
        </w:rPr>
      </w:pPr>
      <w:hyperlink r:id="R12bff82e80f747e3">
        <w:r w:rsidRPr="5113C402" w:rsidR="0706FD1F">
          <w:rPr>
            <w:rStyle w:val="Hyperlink"/>
            <w:rFonts w:eastAsia="" w:eastAsiaTheme="minorEastAsia"/>
            <w:sz w:val="24"/>
            <w:szCs w:val="24"/>
          </w:rPr>
          <w:t>Books Lists for Middle School Books</w:t>
        </w:r>
      </w:hyperlink>
    </w:p>
    <w:p w:rsidR="00535FCA" w:rsidP="5113C402" w:rsidRDefault="00AD7206" w14:paraId="0A2D2D7B" w14:textId="5E42618C">
      <w:pPr>
        <w:pStyle w:val="ListParagraph"/>
        <w:numPr>
          <w:ilvl w:val="0"/>
          <w:numId w:val="17"/>
        </w:numPr>
        <w:rPr>
          <w:rFonts w:eastAsia="" w:eastAsiaTheme="minorEastAsia"/>
          <w:sz w:val="24"/>
          <w:szCs w:val="24"/>
        </w:rPr>
      </w:pPr>
      <w:hyperlink r:id="Reade05e0d5e04fd8">
        <w:r w:rsidRPr="5113C402" w:rsidR="0071404E">
          <w:rPr>
            <w:rStyle w:val="Hyperlink"/>
            <w:rFonts w:eastAsia="" w:eastAsiaTheme="minorEastAsia"/>
            <w:sz w:val="24"/>
            <w:szCs w:val="24"/>
          </w:rPr>
          <w:t>Coretta Scott King Book Award Winners</w:t>
        </w:r>
      </w:hyperlink>
    </w:p>
    <w:p w:rsidR="0856DB7B" w:rsidP="6A41E111" w:rsidRDefault="00AD7206" w14:paraId="7E327CF4" w14:textId="548C1CB2">
      <w:pPr>
        <w:pStyle w:val="ListParagraph"/>
        <w:numPr>
          <w:ilvl w:val="0"/>
          <w:numId w:val="17"/>
        </w:numPr>
        <w:rPr>
          <w:rFonts w:eastAsiaTheme="minorEastAsia"/>
          <w:sz w:val="24"/>
          <w:szCs w:val="24"/>
        </w:rPr>
      </w:pPr>
      <w:hyperlink r:id="R291c9dd818ae4a57">
        <w:r w:rsidRPr="1FBE2FA3" w:rsidR="0856DB7B">
          <w:rPr>
            <w:rStyle w:val="Hyperlink"/>
            <w:rFonts w:eastAsia="" w:eastAsiaTheme="minorEastAsia"/>
            <w:sz w:val="24"/>
            <w:szCs w:val="24"/>
          </w:rPr>
          <w:t>100+ Best Books for Tween Boys</w:t>
        </w:r>
      </w:hyperlink>
    </w:p>
    <w:p w:rsidR="1FBE2FA3" w:rsidRDefault="1FBE2FA3" w14:paraId="2EFA01BB" w14:textId="0F82429B">
      <w:r>
        <w:br w:type="page"/>
      </w:r>
    </w:p>
    <w:p w:rsidRPr="0079131C" w:rsidR="0079131C" w:rsidP="0079131C" w:rsidRDefault="0079131C" w14:paraId="42A214C7" w14:textId="3A04CA3D">
      <w:pPr>
        <w:pStyle w:val="Title"/>
        <w:jc w:val="center"/>
        <w:rPr>
          <w:rStyle w:val="Strong"/>
          <w:b w:val="0"/>
          <w:bCs w:val="0"/>
        </w:rPr>
      </w:pPr>
      <w:r w:rsidRPr="1FBE2FA3" w:rsidR="0079131C">
        <w:rPr>
          <w:rStyle w:val="Strong"/>
          <w:b w:val="0"/>
          <w:bCs w:val="0"/>
        </w:rPr>
        <w:t>Preparing for the Future</w:t>
      </w:r>
    </w:p>
    <w:p w:rsidR="0079131C" w:rsidP="2F02DEA7" w:rsidRDefault="0079131C" w14:paraId="2948E1C2" w14:textId="77777777">
      <w:pPr>
        <w:rPr>
          <w:b/>
          <w:bCs/>
          <w:sz w:val="24"/>
          <w:szCs w:val="24"/>
        </w:rPr>
      </w:pPr>
    </w:p>
    <w:p w:rsidR="2D2067A7" w:rsidP="2F02DEA7" w:rsidRDefault="2D2067A7" w14:paraId="158253A6" w14:textId="2500D1AB">
      <w:pPr>
        <w:rPr>
          <w:sz w:val="24"/>
          <w:szCs w:val="24"/>
        </w:rPr>
      </w:pPr>
      <w:r w:rsidRPr="7C18FA67" w:rsidR="5BD91B18">
        <w:rPr>
          <w:b w:val="1"/>
          <w:bCs w:val="1"/>
          <w:sz w:val="24"/>
          <w:szCs w:val="24"/>
        </w:rPr>
        <w:t>Task</w:t>
      </w:r>
      <w:r w:rsidRPr="7C18FA67" w:rsidR="5BD91B18">
        <w:rPr>
          <w:sz w:val="24"/>
          <w:szCs w:val="24"/>
        </w:rPr>
        <w:t xml:space="preserve">: </w:t>
      </w:r>
      <w:r w:rsidRPr="7C18FA67" w:rsidR="5BD91B18">
        <w:rPr>
          <w:sz w:val="24"/>
          <w:szCs w:val="24"/>
          <w:u w:val="single"/>
        </w:rPr>
        <w:t>One of the first assignments students will complete in September is an assignment called “One-Pager.”</w:t>
      </w:r>
      <w:r w:rsidRPr="7C18FA67" w:rsidR="5BD91B18">
        <w:rPr>
          <w:sz w:val="24"/>
          <w:szCs w:val="24"/>
        </w:rPr>
        <w:t xml:space="preserve">  </w:t>
      </w:r>
      <w:r w:rsidRPr="7C18FA67" w:rsidR="64E8BD6C">
        <w:rPr>
          <w:sz w:val="24"/>
          <w:szCs w:val="24"/>
        </w:rPr>
        <w:t>Once school starts, students will learn exactly what is needed to complete this assignment from their Language Arts teacher</w:t>
      </w:r>
      <w:r w:rsidRPr="7C18FA67" w:rsidR="64E8BD6C">
        <w:rPr>
          <w:sz w:val="24"/>
          <w:szCs w:val="24"/>
        </w:rPr>
        <w:t xml:space="preserve">.  </w:t>
      </w:r>
      <w:r w:rsidRPr="7C18FA67" w:rsidR="64E8BD6C">
        <w:rPr>
          <w:sz w:val="24"/>
          <w:szCs w:val="24"/>
        </w:rPr>
        <w:t>The first step of the assignment is to read a book</w:t>
      </w:r>
      <w:r w:rsidRPr="7C18FA67" w:rsidR="64E8BD6C">
        <w:rPr>
          <w:sz w:val="24"/>
          <w:szCs w:val="24"/>
        </w:rPr>
        <w:t xml:space="preserve">.  </w:t>
      </w:r>
      <w:r w:rsidRPr="7C18FA67" w:rsidR="64E8BD6C">
        <w:rPr>
          <w:sz w:val="24"/>
          <w:szCs w:val="24"/>
        </w:rPr>
        <w:t xml:space="preserve">The book students read in the summer </w:t>
      </w:r>
      <w:r w:rsidRPr="7C18FA67" w:rsidR="0F290FDD">
        <w:rPr>
          <w:sz w:val="24"/>
          <w:szCs w:val="24"/>
        </w:rPr>
        <w:t>can be used for students to create their one-pager.</w:t>
      </w:r>
      <w:r w:rsidRPr="7C18FA67" w:rsidR="4D245D52">
        <w:rPr>
          <w:sz w:val="24"/>
          <w:szCs w:val="24"/>
        </w:rPr>
        <w:t xml:space="preserve"> </w:t>
      </w:r>
      <w:r w:rsidRPr="7C18FA67" w:rsidR="2D2067A7">
        <w:rPr>
          <w:sz w:val="24"/>
          <w:szCs w:val="24"/>
        </w:rPr>
        <w:t>Below are ways to prepare for the upcoming assignment</w:t>
      </w:r>
      <w:r w:rsidRPr="7C18FA67" w:rsidR="2D2067A7">
        <w:rPr>
          <w:sz w:val="24"/>
          <w:szCs w:val="24"/>
        </w:rPr>
        <w:t xml:space="preserve">.  </w:t>
      </w:r>
      <w:r w:rsidRPr="7C18FA67" w:rsidR="2D2067A7">
        <w:rPr>
          <w:sz w:val="24"/>
          <w:szCs w:val="24"/>
        </w:rPr>
        <w:t>Get ahead of the class by taking a few notes about your reading</w:t>
      </w:r>
      <w:r w:rsidRPr="7C18FA67" w:rsidR="2D2067A7">
        <w:rPr>
          <w:sz w:val="24"/>
          <w:szCs w:val="24"/>
        </w:rPr>
        <w:t>.</w:t>
      </w:r>
      <w:r w:rsidRPr="7C18FA67" w:rsidR="1FBABBDA">
        <w:rPr>
          <w:sz w:val="24"/>
          <w:szCs w:val="24"/>
        </w:rPr>
        <w:t xml:space="preserve">  </w:t>
      </w:r>
      <w:r w:rsidRPr="7C18FA67" w:rsidR="1FBABBDA">
        <w:rPr>
          <w:sz w:val="24"/>
          <w:szCs w:val="24"/>
        </w:rPr>
        <w:t xml:space="preserve">Consider taking notes on the following areas. </w:t>
      </w:r>
    </w:p>
    <w:p w:rsidRPr="00D032B9" w:rsidR="00090A69" w:rsidP="2F02DEA7" w:rsidRDefault="00090A69" w14:paraId="1D815198" w14:textId="77777777">
      <w:pPr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35"/>
        <w:gridCol w:w="5035"/>
      </w:tblGrid>
      <w:tr w:rsidR="009E126A" w:rsidTr="1CC73805" w14:paraId="3A66FE28" w14:textId="77777777">
        <w:trPr>
          <w:trHeight w:val="1728"/>
        </w:trPr>
        <w:tc>
          <w:tcPr>
            <w:tcW w:w="2500" w:type="pct"/>
          </w:tcPr>
          <w:p w:rsidRPr="00102294" w:rsidR="00102294" w:rsidP="00102294" w:rsidRDefault="00102294" w14:paraId="48013166" w14:textId="77777777">
            <w:pPr>
              <w:jc w:val="center"/>
              <w:rPr>
                <w:sz w:val="32"/>
                <w:szCs w:val="32"/>
              </w:rPr>
            </w:pPr>
            <w:r w:rsidRPr="00102294">
              <w:rPr>
                <w:sz w:val="32"/>
                <w:szCs w:val="32"/>
              </w:rPr>
              <w:t>Theme</w:t>
            </w:r>
          </w:p>
          <w:p w:rsidR="00090A69" w:rsidP="00102294" w:rsidRDefault="00090A69" w14:paraId="3E6DF653" w14:textId="77777777">
            <w:pPr>
              <w:rPr>
                <w:sz w:val="24"/>
                <w:szCs w:val="24"/>
              </w:rPr>
            </w:pPr>
          </w:p>
          <w:p w:rsidR="009E126A" w:rsidP="00102294" w:rsidRDefault="00102294" w14:paraId="03BDC46F" w14:textId="77777777">
            <w:pPr>
              <w:rPr>
                <w:sz w:val="24"/>
                <w:szCs w:val="24"/>
              </w:rPr>
            </w:pPr>
            <w:r w:rsidRPr="00D032B9">
              <w:rPr>
                <w:sz w:val="24"/>
                <w:szCs w:val="24"/>
              </w:rPr>
              <w:t>What image would you use to capture the</w:t>
            </w:r>
            <w:r>
              <w:rPr>
                <w:sz w:val="24"/>
                <w:szCs w:val="24"/>
              </w:rPr>
              <w:t xml:space="preserve"> theme?</w:t>
            </w:r>
          </w:p>
          <w:p w:rsidR="0040185B" w:rsidP="00102294" w:rsidRDefault="0040185B" w14:paraId="17D3503D" w14:textId="77777777">
            <w:pPr>
              <w:rPr>
                <w:sz w:val="24"/>
                <w:szCs w:val="24"/>
              </w:rPr>
            </w:pPr>
          </w:p>
          <w:p w:rsidR="0040185B" w:rsidP="00102294" w:rsidRDefault="0040185B" w14:paraId="3F5844BD" w14:textId="77777777">
            <w:pPr>
              <w:rPr>
                <w:sz w:val="24"/>
                <w:szCs w:val="24"/>
              </w:rPr>
            </w:pPr>
            <w:r w:rsidRPr="00102294">
              <w:rPr>
                <w:sz w:val="24"/>
                <w:szCs w:val="24"/>
              </w:rPr>
              <w:t>Create a list of 3-4 words or phrases that are important to the story</w:t>
            </w:r>
          </w:p>
          <w:p w:rsidR="00C0626D" w:rsidP="00102294" w:rsidRDefault="00C0626D" w14:paraId="7D935973" w14:textId="1B58F91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Pr="00102294" w:rsidR="0040185B" w:rsidP="0040185B" w:rsidRDefault="009204C3" w14:paraId="65DA9C9B" w14:textId="4A0CC3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Movie</w:t>
            </w:r>
          </w:p>
          <w:p w:rsidR="0040185B" w:rsidP="0040185B" w:rsidRDefault="0040185B" w14:paraId="0EB6DB80" w14:textId="77777777">
            <w:pPr>
              <w:rPr>
                <w:sz w:val="24"/>
                <w:szCs w:val="24"/>
              </w:rPr>
            </w:pPr>
          </w:p>
          <w:p w:rsidR="009E126A" w:rsidP="0040185B" w:rsidRDefault="0A0843BF" w14:paraId="18DB916F" w14:textId="15131382">
            <w:pPr>
              <w:rPr>
                <w:sz w:val="24"/>
                <w:szCs w:val="24"/>
              </w:rPr>
            </w:pPr>
            <w:r w:rsidRPr="3E487AB6">
              <w:rPr>
                <w:sz w:val="24"/>
                <w:szCs w:val="24"/>
              </w:rPr>
              <w:t>If the book was a movie, what actor/actress would play the main characters</w:t>
            </w:r>
            <w:r w:rsidRPr="3E487AB6" w:rsidR="14C589EA">
              <w:rPr>
                <w:sz w:val="24"/>
                <w:szCs w:val="24"/>
              </w:rPr>
              <w:t>?  If the book is already a movie, redo the casting by picking new actors</w:t>
            </w:r>
            <w:r w:rsidRPr="3E487AB6">
              <w:rPr>
                <w:sz w:val="24"/>
                <w:szCs w:val="24"/>
              </w:rPr>
              <w:t>.</w:t>
            </w:r>
          </w:p>
        </w:tc>
      </w:tr>
      <w:tr w:rsidR="009E126A" w:rsidTr="1CC73805" w14:paraId="12DC0509" w14:textId="77777777">
        <w:trPr>
          <w:trHeight w:val="1728"/>
        </w:trPr>
        <w:tc>
          <w:tcPr>
            <w:tcW w:w="2500" w:type="pct"/>
          </w:tcPr>
          <w:p w:rsidR="00C739F4" w:rsidP="00CA1826" w:rsidRDefault="00C0626D" w14:paraId="457B0A3D" w14:textId="08CF7F72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Changing </w:t>
            </w:r>
            <w:r w:rsidR="00C739F4">
              <w:rPr>
                <w:rFonts w:eastAsiaTheme="minorEastAsia"/>
                <w:sz w:val="32"/>
                <w:szCs w:val="32"/>
              </w:rPr>
              <w:t>Characters</w:t>
            </w:r>
          </w:p>
          <w:p w:rsidR="00CA1826" w:rsidP="00CA1826" w:rsidRDefault="00CA1826" w14:paraId="0EF1BABA" w14:textId="7777777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Pr="00CA1826" w:rsidR="00CA1826" w:rsidP="00CA1826" w:rsidRDefault="00C0626D" w14:paraId="1C310C2A" w14:textId="79B69D8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 ways the main character changes throughout the book</w:t>
            </w:r>
          </w:p>
        </w:tc>
        <w:tc>
          <w:tcPr>
            <w:tcW w:w="2500" w:type="pct"/>
          </w:tcPr>
          <w:p w:rsidRPr="00102294" w:rsidR="00102294" w:rsidP="00102294" w:rsidRDefault="00102294" w14:paraId="7A57C8AB" w14:textId="77777777">
            <w:pPr>
              <w:jc w:val="center"/>
              <w:rPr>
                <w:sz w:val="32"/>
                <w:szCs w:val="32"/>
              </w:rPr>
            </w:pPr>
            <w:r w:rsidRPr="00102294">
              <w:rPr>
                <w:sz w:val="32"/>
                <w:szCs w:val="32"/>
              </w:rPr>
              <w:t>Quotes</w:t>
            </w:r>
          </w:p>
          <w:p w:rsidR="00090A69" w:rsidP="2F02DEA7" w:rsidRDefault="00090A69" w14:paraId="2BD81740" w14:textId="77777777">
            <w:pPr>
              <w:rPr>
                <w:sz w:val="24"/>
                <w:szCs w:val="24"/>
              </w:rPr>
            </w:pPr>
          </w:p>
          <w:p w:rsidRPr="00102294" w:rsidR="009E126A" w:rsidP="2F02DEA7" w:rsidRDefault="00102294" w14:paraId="20AC739D" w14:textId="06A6109D">
            <w:pPr>
              <w:rPr>
                <w:rFonts w:eastAsiaTheme="minorEastAsia"/>
                <w:sz w:val="24"/>
                <w:szCs w:val="24"/>
              </w:rPr>
            </w:pPr>
            <w:r w:rsidRPr="00102294">
              <w:rPr>
                <w:sz w:val="24"/>
                <w:szCs w:val="24"/>
              </w:rPr>
              <w:t>3 VERY important sentences from the book</w:t>
            </w:r>
          </w:p>
        </w:tc>
      </w:tr>
      <w:tr w:rsidR="009E126A" w:rsidTr="1CC73805" w14:paraId="13A354B1" w14:textId="77777777">
        <w:trPr>
          <w:trHeight w:val="1728"/>
        </w:trPr>
        <w:tc>
          <w:tcPr>
            <w:tcW w:w="2500" w:type="pct"/>
          </w:tcPr>
          <w:p w:rsidRPr="00102294" w:rsidR="00102294" w:rsidP="00102294" w:rsidRDefault="00102294" w14:paraId="03DED23D" w14:textId="77777777">
            <w:pPr>
              <w:jc w:val="center"/>
              <w:rPr>
                <w:sz w:val="32"/>
                <w:szCs w:val="32"/>
              </w:rPr>
            </w:pPr>
            <w:r w:rsidRPr="00102294">
              <w:rPr>
                <w:sz w:val="32"/>
                <w:szCs w:val="32"/>
              </w:rPr>
              <w:t>Setting</w:t>
            </w:r>
          </w:p>
          <w:p w:rsidR="00090A69" w:rsidP="2F02DEA7" w:rsidRDefault="00090A69" w14:paraId="189E9D61" w14:textId="77777777">
            <w:pPr>
              <w:rPr>
                <w:sz w:val="24"/>
                <w:szCs w:val="24"/>
              </w:rPr>
            </w:pPr>
          </w:p>
          <w:p w:rsidRPr="00102294" w:rsidR="009E126A" w:rsidP="1CC73805" w:rsidRDefault="4EDCEF53" w14:paraId="1DB9EA30" w14:textId="335FA941">
            <w:pPr>
              <w:rPr>
                <w:rFonts w:eastAsiaTheme="minorEastAsia"/>
                <w:sz w:val="24"/>
                <w:szCs w:val="24"/>
              </w:rPr>
            </w:pPr>
            <w:r w:rsidRPr="1CC73805">
              <w:rPr>
                <w:sz w:val="24"/>
                <w:szCs w:val="24"/>
              </w:rPr>
              <w:t>2-3 images that show the story’s setting</w:t>
            </w:r>
          </w:p>
        </w:tc>
        <w:tc>
          <w:tcPr>
            <w:tcW w:w="2500" w:type="pct"/>
          </w:tcPr>
          <w:p w:rsidRPr="00102294" w:rsidR="00102294" w:rsidP="00102294" w:rsidRDefault="00102294" w14:paraId="5FC6481A" w14:textId="71B2FD8F">
            <w:pPr>
              <w:jc w:val="center"/>
              <w:rPr>
                <w:sz w:val="32"/>
                <w:szCs w:val="32"/>
              </w:rPr>
            </w:pPr>
            <w:r w:rsidRPr="00102294">
              <w:rPr>
                <w:sz w:val="32"/>
                <w:szCs w:val="32"/>
              </w:rPr>
              <w:t>Song List</w:t>
            </w:r>
          </w:p>
          <w:p w:rsidR="00090A69" w:rsidP="2F02DEA7" w:rsidRDefault="00090A69" w14:paraId="63B6D624" w14:textId="77777777">
            <w:pPr>
              <w:rPr>
                <w:sz w:val="24"/>
                <w:szCs w:val="24"/>
              </w:rPr>
            </w:pPr>
          </w:p>
          <w:p w:rsidRPr="00102294" w:rsidR="009E126A" w:rsidP="2F02DEA7" w:rsidRDefault="00102294" w14:paraId="0059E498" w14:textId="1C00BF47">
            <w:pPr>
              <w:rPr>
                <w:rFonts w:eastAsiaTheme="minorEastAsia"/>
                <w:sz w:val="24"/>
                <w:szCs w:val="24"/>
              </w:rPr>
            </w:pPr>
            <w:r w:rsidRPr="00102294">
              <w:rPr>
                <w:sz w:val="24"/>
                <w:szCs w:val="24"/>
              </w:rPr>
              <w:t>2-3 songs that match well with the story</w:t>
            </w:r>
          </w:p>
        </w:tc>
      </w:tr>
      <w:tr w:rsidR="009E126A" w:rsidTr="1CC73805" w14:paraId="0C8F1486" w14:textId="77777777">
        <w:trPr>
          <w:trHeight w:val="1728"/>
        </w:trPr>
        <w:tc>
          <w:tcPr>
            <w:tcW w:w="2500" w:type="pct"/>
          </w:tcPr>
          <w:p w:rsidRPr="00102294" w:rsidR="00102294" w:rsidP="00102294" w:rsidRDefault="00102294" w14:paraId="3C3ECC34" w14:textId="7AB63E59">
            <w:pPr>
              <w:jc w:val="center"/>
              <w:rPr>
                <w:sz w:val="32"/>
                <w:szCs w:val="32"/>
              </w:rPr>
            </w:pPr>
            <w:r w:rsidRPr="00102294">
              <w:rPr>
                <w:sz w:val="32"/>
                <w:szCs w:val="32"/>
              </w:rPr>
              <w:t>Important scenes</w:t>
            </w:r>
          </w:p>
          <w:p w:rsidR="00090A69" w:rsidP="2F02DEA7" w:rsidRDefault="00090A69" w14:paraId="7F4FD2A4" w14:textId="77777777">
            <w:pPr>
              <w:rPr>
                <w:sz w:val="24"/>
                <w:szCs w:val="24"/>
              </w:rPr>
            </w:pPr>
          </w:p>
          <w:p w:rsidRPr="00102294" w:rsidR="009E126A" w:rsidP="2F02DEA7" w:rsidRDefault="00102294" w14:paraId="7BF4C9FD" w14:textId="2116B5F9">
            <w:pPr>
              <w:rPr>
                <w:rFonts w:eastAsiaTheme="minorEastAsia"/>
                <w:sz w:val="24"/>
                <w:szCs w:val="24"/>
              </w:rPr>
            </w:pPr>
            <w:r w:rsidRPr="00102294">
              <w:rPr>
                <w:sz w:val="24"/>
                <w:szCs w:val="24"/>
              </w:rPr>
              <w:t>List the three most important events in the book</w:t>
            </w:r>
          </w:p>
        </w:tc>
        <w:tc>
          <w:tcPr>
            <w:tcW w:w="2500" w:type="pct"/>
          </w:tcPr>
          <w:p w:rsidRPr="00102294" w:rsidR="00102294" w:rsidP="00102294" w:rsidRDefault="00102294" w14:paraId="40F72ED2" w14:textId="3F096E83">
            <w:pPr>
              <w:jc w:val="center"/>
              <w:rPr>
                <w:sz w:val="32"/>
                <w:szCs w:val="32"/>
              </w:rPr>
            </w:pPr>
            <w:r w:rsidRPr="00102294">
              <w:rPr>
                <w:sz w:val="32"/>
                <w:szCs w:val="32"/>
              </w:rPr>
              <w:t>Your Reaction</w:t>
            </w:r>
          </w:p>
          <w:p w:rsidR="00090A69" w:rsidP="2F02DEA7" w:rsidRDefault="00090A69" w14:paraId="124FF92C" w14:textId="77777777">
            <w:pPr>
              <w:rPr>
                <w:sz w:val="24"/>
                <w:szCs w:val="24"/>
              </w:rPr>
            </w:pPr>
          </w:p>
          <w:p w:rsidRPr="00102294" w:rsidR="009E126A" w:rsidP="2F02DEA7" w:rsidRDefault="00102294" w14:paraId="78F5E640" w14:textId="18085274">
            <w:pPr>
              <w:rPr>
                <w:rFonts w:eastAsiaTheme="minorEastAsia"/>
                <w:sz w:val="24"/>
                <w:szCs w:val="24"/>
              </w:rPr>
            </w:pPr>
            <w:r w:rsidRPr="00102294">
              <w:rPr>
                <w:sz w:val="24"/>
                <w:szCs w:val="24"/>
              </w:rPr>
              <w:t>4-5 words or phrases describing your reactions to the book</w:t>
            </w:r>
          </w:p>
        </w:tc>
      </w:tr>
    </w:tbl>
    <w:p w:rsidRPr="00102294" w:rsidR="45CEBB2C" w:rsidP="00102294" w:rsidRDefault="45CEBB2C" w14:paraId="4AE83063" w14:textId="699FC9CA">
      <w:pPr>
        <w:rPr>
          <w:rFonts w:eastAsiaTheme="minorEastAsia"/>
          <w:sz w:val="24"/>
          <w:szCs w:val="24"/>
        </w:rPr>
      </w:pPr>
    </w:p>
    <w:p w:rsidRPr="00D032B9" w:rsidR="2F02DEA7" w:rsidP="2F02DEA7" w:rsidRDefault="2F02DEA7" w14:paraId="7559F94F" w14:textId="0D876FE9">
      <w:pPr>
        <w:rPr>
          <w:sz w:val="24"/>
          <w:szCs w:val="24"/>
        </w:rPr>
      </w:pPr>
    </w:p>
    <w:sectPr w:rsidRPr="00D032B9" w:rsidR="2F02DEA7" w:rsidSect="00491875">
      <w:headerReference w:type="default" r:id="rId14"/>
      <w:footerReference w:type="default" r:id="rId15"/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4F92" w:rsidRDefault="00491875" w14:paraId="7FBA5DA4" w14:textId="77777777">
      <w:pPr>
        <w:spacing w:after="0" w:line="240" w:lineRule="auto"/>
      </w:pPr>
      <w:r>
        <w:separator/>
      </w:r>
    </w:p>
  </w:endnote>
  <w:endnote w:type="continuationSeparator" w:id="0">
    <w:p w:rsidR="001F4F92" w:rsidRDefault="00491875" w14:paraId="04B7C5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A3E35A4" w:rsidTr="2A3E35A4" w14:paraId="68315FC5" w14:textId="77777777">
      <w:tc>
        <w:tcPr>
          <w:tcW w:w="3360" w:type="dxa"/>
        </w:tcPr>
        <w:p w:rsidR="2A3E35A4" w:rsidP="2A3E35A4" w:rsidRDefault="2A3E35A4" w14:paraId="3DE4D3E2" w14:textId="5259F30F">
          <w:pPr>
            <w:pStyle w:val="Header"/>
            <w:ind w:left="-115"/>
          </w:pPr>
        </w:p>
      </w:tc>
      <w:tc>
        <w:tcPr>
          <w:tcW w:w="3360" w:type="dxa"/>
        </w:tcPr>
        <w:p w:rsidR="2A3E35A4" w:rsidP="2A3E35A4" w:rsidRDefault="2A3E35A4" w14:paraId="6295181F" w14:textId="149AAF92">
          <w:pPr>
            <w:pStyle w:val="Header"/>
            <w:jc w:val="center"/>
          </w:pPr>
        </w:p>
      </w:tc>
      <w:tc>
        <w:tcPr>
          <w:tcW w:w="3360" w:type="dxa"/>
        </w:tcPr>
        <w:p w:rsidR="2A3E35A4" w:rsidP="2A3E35A4" w:rsidRDefault="2A3E35A4" w14:paraId="6EE90E50" w14:textId="7A8A968C">
          <w:pPr>
            <w:pStyle w:val="Header"/>
            <w:ind w:right="-115"/>
            <w:jc w:val="right"/>
          </w:pPr>
        </w:p>
      </w:tc>
    </w:tr>
  </w:tbl>
  <w:p w:rsidR="2A3E35A4" w:rsidP="2A3E35A4" w:rsidRDefault="2A3E35A4" w14:paraId="5A29A61B" w14:textId="52AFB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4F92" w:rsidRDefault="00491875" w14:paraId="2A04F582" w14:textId="77777777">
      <w:pPr>
        <w:spacing w:after="0" w:line="240" w:lineRule="auto"/>
      </w:pPr>
      <w:r>
        <w:separator/>
      </w:r>
    </w:p>
  </w:footnote>
  <w:footnote w:type="continuationSeparator" w:id="0">
    <w:p w:rsidR="001F4F92" w:rsidRDefault="00491875" w14:paraId="505E4F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A3E35A4" w:rsidTr="2A3E35A4" w14:paraId="68C3D6E5" w14:textId="77777777">
      <w:tc>
        <w:tcPr>
          <w:tcW w:w="3360" w:type="dxa"/>
        </w:tcPr>
        <w:p w:rsidR="2A3E35A4" w:rsidP="2A3E35A4" w:rsidRDefault="2A3E35A4" w14:paraId="50C50083" w14:textId="1CB06E4A">
          <w:pPr>
            <w:pStyle w:val="Header"/>
            <w:ind w:left="-115"/>
          </w:pPr>
        </w:p>
      </w:tc>
      <w:tc>
        <w:tcPr>
          <w:tcW w:w="3360" w:type="dxa"/>
        </w:tcPr>
        <w:p w:rsidR="2A3E35A4" w:rsidP="2A3E35A4" w:rsidRDefault="2A3E35A4" w14:paraId="2E78F568" w14:textId="5DA49EEA">
          <w:pPr>
            <w:pStyle w:val="Header"/>
            <w:jc w:val="center"/>
          </w:pPr>
        </w:p>
      </w:tc>
      <w:tc>
        <w:tcPr>
          <w:tcW w:w="3360" w:type="dxa"/>
        </w:tcPr>
        <w:p w:rsidR="2A3E35A4" w:rsidP="2A3E35A4" w:rsidRDefault="2A3E35A4" w14:paraId="1E60BED1" w14:textId="67B571A5">
          <w:pPr>
            <w:pStyle w:val="Header"/>
            <w:ind w:right="-115"/>
            <w:jc w:val="right"/>
          </w:pPr>
        </w:p>
      </w:tc>
    </w:tr>
  </w:tbl>
  <w:p w:rsidR="2A3E35A4" w:rsidP="2A3E35A4" w:rsidRDefault="2A3E35A4" w14:paraId="5901CD50" w14:textId="2FD38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15f020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BD13D0"/>
    <w:multiLevelType w:val="hybridMultilevel"/>
    <w:tmpl w:val="ADF890E4"/>
    <w:lvl w:ilvl="0" w:tplc="00FE5F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A21A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18E1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409D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0A15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BA3E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2296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C69E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043A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367D66"/>
    <w:multiLevelType w:val="hybridMultilevel"/>
    <w:tmpl w:val="2814CF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0E5B78"/>
    <w:multiLevelType w:val="hybridMultilevel"/>
    <w:tmpl w:val="FFFFFFFF"/>
    <w:lvl w:ilvl="0" w:tplc="C08EC1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C0E6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3E21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181E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9E03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AC28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8228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5C5F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3801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304FAF"/>
    <w:multiLevelType w:val="hybridMultilevel"/>
    <w:tmpl w:val="65C6E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8B05A0"/>
    <w:multiLevelType w:val="hybridMultilevel"/>
    <w:tmpl w:val="FFFFFFFF"/>
    <w:lvl w:ilvl="0" w:tplc="EACE71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E617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F4EA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22A9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060F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3C4B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9025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622C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52F5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921E3F"/>
    <w:multiLevelType w:val="hybridMultilevel"/>
    <w:tmpl w:val="0686C002"/>
    <w:lvl w:ilvl="0" w:tplc="A0847C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A416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5058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DE11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404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9CE0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36C2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B246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84D6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810851"/>
    <w:multiLevelType w:val="hybridMultilevel"/>
    <w:tmpl w:val="FFFFFFFF"/>
    <w:lvl w:ilvl="0" w:tplc="6DDE3E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D6E9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C618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9A7F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4C3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222F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6E33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4EFD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CA6B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650FB2"/>
    <w:multiLevelType w:val="hybridMultilevel"/>
    <w:tmpl w:val="FFFFFFFF"/>
    <w:lvl w:ilvl="0" w:tplc="8D068F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4C99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2444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14C4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2CD5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A830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04A4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8E6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522C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5A79F3"/>
    <w:multiLevelType w:val="hybridMultilevel"/>
    <w:tmpl w:val="3EB8932C"/>
    <w:lvl w:ilvl="0" w:tplc="70003F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508A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8C2E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DA93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582F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9468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72EB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F02E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48D0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1443ED"/>
    <w:multiLevelType w:val="hybridMultilevel"/>
    <w:tmpl w:val="4B3C89A0"/>
    <w:lvl w:ilvl="0" w:tplc="2982BD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F06C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5221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D66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2CFC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22EA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EBD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0CE4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A83F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A14AC7"/>
    <w:multiLevelType w:val="hybridMultilevel"/>
    <w:tmpl w:val="FFFFFFFF"/>
    <w:lvl w:ilvl="0" w:tplc="E1F882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08EA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1432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947E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86CE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46A0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3EB4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9CA8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2EE0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79648F"/>
    <w:multiLevelType w:val="hybridMultilevel"/>
    <w:tmpl w:val="FFFFFFFF"/>
    <w:lvl w:ilvl="0" w:tplc="27A4497A">
      <w:start w:val="1"/>
      <w:numFmt w:val="decimal"/>
      <w:lvlText w:val="%1."/>
      <w:lvlJc w:val="left"/>
      <w:pPr>
        <w:ind w:left="720" w:hanging="360"/>
      </w:pPr>
    </w:lvl>
    <w:lvl w:ilvl="1" w:tplc="60669DEA">
      <w:start w:val="1"/>
      <w:numFmt w:val="lowerLetter"/>
      <w:lvlText w:val="%2."/>
      <w:lvlJc w:val="left"/>
      <w:pPr>
        <w:ind w:left="1440" w:hanging="360"/>
      </w:pPr>
    </w:lvl>
    <w:lvl w:ilvl="2" w:tplc="9D44B932">
      <w:start w:val="1"/>
      <w:numFmt w:val="lowerRoman"/>
      <w:lvlText w:val="%3."/>
      <w:lvlJc w:val="right"/>
      <w:pPr>
        <w:ind w:left="2160" w:hanging="180"/>
      </w:pPr>
    </w:lvl>
    <w:lvl w:ilvl="3" w:tplc="68642106">
      <w:start w:val="1"/>
      <w:numFmt w:val="decimal"/>
      <w:lvlText w:val="%4."/>
      <w:lvlJc w:val="left"/>
      <w:pPr>
        <w:ind w:left="2880" w:hanging="360"/>
      </w:pPr>
    </w:lvl>
    <w:lvl w:ilvl="4" w:tplc="50D093F0">
      <w:start w:val="1"/>
      <w:numFmt w:val="lowerLetter"/>
      <w:lvlText w:val="%5."/>
      <w:lvlJc w:val="left"/>
      <w:pPr>
        <w:ind w:left="3600" w:hanging="360"/>
      </w:pPr>
    </w:lvl>
    <w:lvl w:ilvl="5" w:tplc="C1B6DE3A">
      <w:start w:val="1"/>
      <w:numFmt w:val="lowerRoman"/>
      <w:lvlText w:val="%6."/>
      <w:lvlJc w:val="right"/>
      <w:pPr>
        <w:ind w:left="4320" w:hanging="180"/>
      </w:pPr>
    </w:lvl>
    <w:lvl w:ilvl="6" w:tplc="D9C85DBA">
      <w:start w:val="1"/>
      <w:numFmt w:val="decimal"/>
      <w:lvlText w:val="%7."/>
      <w:lvlJc w:val="left"/>
      <w:pPr>
        <w:ind w:left="5040" w:hanging="360"/>
      </w:pPr>
    </w:lvl>
    <w:lvl w:ilvl="7" w:tplc="336637A4">
      <w:start w:val="1"/>
      <w:numFmt w:val="lowerLetter"/>
      <w:lvlText w:val="%8."/>
      <w:lvlJc w:val="left"/>
      <w:pPr>
        <w:ind w:left="5760" w:hanging="360"/>
      </w:pPr>
    </w:lvl>
    <w:lvl w:ilvl="8" w:tplc="17906BE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D2773"/>
    <w:multiLevelType w:val="hybridMultilevel"/>
    <w:tmpl w:val="37E00110"/>
    <w:lvl w:ilvl="0" w:tplc="FB00BA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B6CD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A0E6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BE5E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CC44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B6C1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48E3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9037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64A6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19C69BE"/>
    <w:multiLevelType w:val="hybridMultilevel"/>
    <w:tmpl w:val="E41A786A"/>
    <w:lvl w:ilvl="0" w:tplc="007E1FDE">
      <w:start w:val="1"/>
      <w:numFmt w:val="decimal"/>
      <w:lvlText w:val="%1."/>
      <w:lvlJc w:val="left"/>
      <w:pPr>
        <w:ind w:left="720" w:hanging="360"/>
      </w:pPr>
    </w:lvl>
    <w:lvl w:ilvl="1" w:tplc="EE26A73C">
      <w:start w:val="1"/>
      <w:numFmt w:val="lowerLetter"/>
      <w:lvlText w:val="%2."/>
      <w:lvlJc w:val="left"/>
      <w:pPr>
        <w:ind w:left="1440" w:hanging="360"/>
      </w:pPr>
    </w:lvl>
    <w:lvl w:ilvl="2" w:tplc="16C84554">
      <w:start w:val="1"/>
      <w:numFmt w:val="lowerRoman"/>
      <w:lvlText w:val="%3."/>
      <w:lvlJc w:val="right"/>
      <w:pPr>
        <w:ind w:left="2160" w:hanging="180"/>
      </w:pPr>
    </w:lvl>
    <w:lvl w:ilvl="3" w:tplc="185A8A58">
      <w:start w:val="1"/>
      <w:numFmt w:val="decimal"/>
      <w:lvlText w:val="%4."/>
      <w:lvlJc w:val="left"/>
      <w:pPr>
        <w:ind w:left="2880" w:hanging="360"/>
      </w:pPr>
    </w:lvl>
    <w:lvl w:ilvl="4" w:tplc="F1307EEE">
      <w:start w:val="1"/>
      <w:numFmt w:val="lowerLetter"/>
      <w:lvlText w:val="%5."/>
      <w:lvlJc w:val="left"/>
      <w:pPr>
        <w:ind w:left="3600" w:hanging="360"/>
      </w:pPr>
    </w:lvl>
    <w:lvl w:ilvl="5" w:tplc="184ED026">
      <w:start w:val="1"/>
      <w:numFmt w:val="lowerRoman"/>
      <w:lvlText w:val="%6."/>
      <w:lvlJc w:val="right"/>
      <w:pPr>
        <w:ind w:left="4320" w:hanging="180"/>
      </w:pPr>
    </w:lvl>
    <w:lvl w:ilvl="6" w:tplc="FC84100A">
      <w:start w:val="1"/>
      <w:numFmt w:val="decimal"/>
      <w:lvlText w:val="%7."/>
      <w:lvlJc w:val="left"/>
      <w:pPr>
        <w:ind w:left="5040" w:hanging="360"/>
      </w:pPr>
    </w:lvl>
    <w:lvl w:ilvl="7" w:tplc="9D146FB2">
      <w:start w:val="1"/>
      <w:numFmt w:val="lowerLetter"/>
      <w:lvlText w:val="%8."/>
      <w:lvlJc w:val="left"/>
      <w:pPr>
        <w:ind w:left="5760" w:hanging="360"/>
      </w:pPr>
    </w:lvl>
    <w:lvl w:ilvl="8" w:tplc="6DB4F2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8308F"/>
    <w:multiLevelType w:val="hybridMultilevel"/>
    <w:tmpl w:val="FFFFFFFF"/>
    <w:lvl w:ilvl="0" w:tplc="19C4B5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E5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F0F8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BE1C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26C5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AA51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EE0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C8F7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168B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8E3588"/>
    <w:multiLevelType w:val="hybridMultilevel"/>
    <w:tmpl w:val="A2C8742A"/>
    <w:lvl w:ilvl="0" w:tplc="EDAA1F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EE0B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A225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B83B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42F3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588B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F2F9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223B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BE5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235CE0"/>
    <w:multiLevelType w:val="hybridMultilevel"/>
    <w:tmpl w:val="860E6340"/>
    <w:lvl w:ilvl="0" w:tplc="2CD655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7C62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A6BB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C029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EC7B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220A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E216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02A5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C4E2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ED5EA8"/>
    <w:multiLevelType w:val="hybridMultilevel"/>
    <w:tmpl w:val="FFFFFFFF"/>
    <w:lvl w:ilvl="0" w:tplc="4740B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FCEB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7234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DC1C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7C74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A816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644D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8AC4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B014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" w16cid:durableId="595676139">
    <w:abstractNumId w:val="15"/>
  </w:num>
  <w:num w:numId="2" w16cid:durableId="479081761">
    <w:abstractNumId w:val="8"/>
  </w:num>
  <w:num w:numId="3" w16cid:durableId="947473054">
    <w:abstractNumId w:val="5"/>
  </w:num>
  <w:num w:numId="4" w16cid:durableId="1187794286">
    <w:abstractNumId w:val="16"/>
  </w:num>
  <w:num w:numId="5" w16cid:durableId="966088957">
    <w:abstractNumId w:val="0"/>
  </w:num>
  <w:num w:numId="6" w16cid:durableId="1231232928">
    <w:abstractNumId w:val="9"/>
  </w:num>
  <w:num w:numId="7" w16cid:durableId="1377580377">
    <w:abstractNumId w:val="12"/>
  </w:num>
  <w:num w:numId="8" w16cid:durableId="1321617824">
    <w:abstractNumId w:val="13"/>
  </w:num>
  <w:num w:numId="9" w16cid:durableId="676007435">
    <w:abstractNumId w:val="14"/>
  </w:num>
  <w:num w:numId="10" w16cid:durableId="300355577">
    <w:abstractNumId w:val="7"/>
  </w:num>
  <w:num w:numId="11" w16cid:durableId="380399068">
    <w:abstractNumId w:val="10"/>
  </w:num>
  <w:num w:numId="12" w16cid:durableId="1934389219">
    <w:abstractNumId w:val="2"/>
  </w:num>
  <w:num w:numId="13" w16cid:durableId="260114940">
    <w:abstractNumId w:val="17"/>
  </w:num>
  <w:num w:numId="14" w16cid:durableId="231231880">
    <w:abstractNumId w:val="4"/>
  </w:num>
  <w:num w:numId="15" w16cid:durableId="1216742275">
    <w:abstractNumId w:val="6"/>
  </w:num>
  <w:num w:numId="16" w16cid:durableId="1413771168">
    <w:abstractNumId w:val="11"/>
  </w:num>
  <w:num w:numId="17" w16cid:durableId="100490899">
    <w:abstractNumId w:val="1"/>
  </w:num>
  <w:num w:numId="18" w16cid:durableId="1324435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76C14A"/>
    <w:rsid w:val="00035D01"/>
    <w:rsid w:val="000442BF"/>
    <w:rsid w:val="00053B4D"/>
    <w:rsid w:val="00090A69"/>
    <w:rsid w:val="000B3BF4"/>
    <w:rsid w:val="00102294"/>
    <w:rsid w:val="001F4F92"/>
    <w:rsid w:val="00235E73"/>
    <w:rsid w:val="002E0040"/>
    <w:rsid w:val="00314604"/>
    <w:rsid w:val="003A7AB6"/>
    <w:rsid w:val="003D48ED"/>
    <w:rsid w:val="0040185B"/>
    <w:rsid w:val="00491875"/>
    <w:rsid w:val="00535FCA"/>
    <w:rsid w:val="00554FCA"/>
    <w:rsid w:val="00613375"/>
    <w:rsid w:val="00623742"/>
    <w:rsid w:val="00624DC0"/>
    <w:rsid w:val="006A1732"/>
    <w:rsid w:val="00707AF8"/>
    <w:rsid w:val="0071404E"/>
    <w:rsid w:val="00714D54"/>
    <w:rsid w:val="00730743"/>
    <w:rsid w:val="00782CC1"/>
    <w:rsid w:val="0079131C"/>
    <w:rsid w:val="007A17AD"/>
    <w:rsid w:val="00802B20"/>
    <w:rsid w:val="009204C3"/>
    <w:rsid w:val="009251F6"/>
    <w:rsid w:val="009529BA"/>
    <w:rsid w:val="00995F7B"/>
    <w:rsid w:val="009A0741"/>
    <w:rsid w:val="009A0917"/>
    <w:rsid w:val="009E126A"/>
    <w:rsid w:val="009F5792"/>
    <w:rsid w:val="00AB14E3"/>
    <w:rsid w:val="00AD7206"/>
    <w:rsid w:val="00AE31C4"/>
    <w:rsid w:val="00B72CD7"/>
    <w:rsid w:val="00BE589C"/>
    <w:rsid w:val="00C0626D"/>
    <w:rsid w:val="00C739F4"/>
    <w:rsid w:val="00CA1826"/>
    <w:rsid w:val="00CD172C"/>
    <w:rsid w:val="00D032B9"/>
    <w:rsid w:val="00D40952"/>
    <w:rsid w:val="00D94BBC"/>
    <w:rsid w:val="00DF31E4"/>
    <w:rsid w:val="00E0AB03"/>
    <w:rsid w:val="00E5545A"/>
    <w:rsid w:val="00F2674F"/>
    <w:rsid w:val="00F452A4"/>
    <w:rsid w:val="01D44F03"/>
    <w:rsid w:val="02259333"/>
    <w:rsid w:val="0238B77D"/>
    <w:rsid w:val="03333AD4"/>
    <w:rsid w:val="0353A4F1"/>
    <w:rsid w:val="04005F62"/>
    <w:rsid w:val="04115238"/>
    <w:rsid w:val="04BAFBEF"/>
    <w:rsid w:val="055F6ACC"/>
    <w:rsid w:val="06D07F1C"/>
    <w:rsid w:val="0706FD1F"/>
    <w:rsid w:val="0856DB7B"/>
    <w:rsid w:val="087F3256"/>
    <w:rsid w:val="08B69FD5"/>
    <w:rsid w:val="09A0F298"/>
    <w:rsid w:val="09A17037"/>
    <w:rsid w:val="0A0843BF"/>
    <w:rsid w:val="0B86850F"/>
    <w:rsid w:val="0B8DD215"/>
    <w:rsid w:val="0BCB05AE"/>
    <w:rsid w:val="0BCC8335"/>
    <w:rsid w:val="0C1C641D"/>
    <w:rsid w:val="0DC64E1C"/>
    <w:rsid w:val="0E066567"/>
    <w:rsid w:val="0F290FDD"/>
    <w:rsid w:val="0F5C456E"/>
    <w:rsid w:val="116CB62C"/>
    <w:rsid w:val="11E675D8"/>
    <w:rsid w:val="123FECCB"/>
    <w:rsid w:val="132AB63A"/>
    <w:rsid w:val="143EC23C"/>
    <w:rsid w:val="14C589EA"/>
    <w:rsid w:val="14E38523"/>
    <w:rsid w:val="15D7E5D1"/>
    <w:rsid w:val="16017292"/>
    <w:rsid w:val="168B5C61"/>
    <w:rsid w:val="17E64FBB"/>
    <w:rsid w:val="1802BBF5"/>
    <w:rsid w:val="1A13E1AB"/>
    <w:rsid w:val="1ADA3B51"/>
    <w:rsid w:val="1AEEF217"/>
    <w:rsid w:val="1B8D635B"/>
    <w:rsid w:val="1BA77F56"/>
    <w:rsid w:val="1C71CF8D"/>
    <w:rsid w:val="1CC73805"/>
    <w:rsid w:val="1CF330D2"/>
    <w:rsid w:val="1D2E14F6"/>
    <w:rsid w:val="1F3A86B7"/>
    <w:rsid w:val="1FBABBDA"/>
    <w:rsid w:val="1FBE2FA3"/>
    <w:rsid w:val="202AD194"/>
    <w:rsid w:val="20662C2B"/>
    <w:rsid w:val="208F1703"/>
    <w:rsid w:val="20B7F3D9"/>
    <w:rsid w:val="237C6401"/>
    <w:rsid w:val="246A6D13"/>
    <w:rsid w:val="268E57DE"/>
    <w:rsid w:val="26B404C3"/>
    <w:rsid w:val="2979D6C0"/>
    <w:rsid w:val="2A3E35A4"/>
    <w:rsid w:val="2AE5F43D"/>
    <w:rsid w:val="2BA76676"/>
    <w:rsid w:val="2BF2E40B"/>
    <w:rsid w:val="2C0EE4D3"/>
    <w:rsid w:val="2CF02C3F"/>
    <w:rsid w:val="2D2067A7"/>
    <w:rsid w:val="2D65A809"/>
    <w:rsid w:val="2F02DEA7"/>
    <w:rsid w:val="2F1310A1"/>
    <w:rsid w:val="2FF6A19A"/>
    <w:rsid w:val="313C0D64"/>
    <w:rsid w:val="3195300C"/>
    <w:rsid w:val="33889490"/>
    <w:rsid w:val="338EF6A8"/>
    <w:rsid w:val="33973A60"/>
    <w:rsid w:val="35743B84"/>
    <w:rsid w:val="35D586AC"/>
    <w:rsid w:val="37DF546C"/>
    <w:rsid w:val="384A0F05"/>
    <w:rsid w:val="397FAE6A"/>
    <w:rsid w:val="39FC2E6F"/>
    <w:rsid w:val="3A21B9DF"/>
    <w:rsid w:val="3AF10BE9"/>
    <w:rsid w:val="3AFDCCD1"/>
    <w:rsid w:val="3D9267F0"/>
    <w:rsid w:val="3D9C1D82"/>
    <w:rsid w:val="3E487AB6"/>
    <w:rsid w:val="3E931C06"/>
    <w:rsid w:val="40B42C1C"/>
    <w:rsid w:val="4176D71F"/>
    <w:rsid w:val="419DE6B3"/>
    <w:rsid w:val="41FACBCE"/>
    <w:rsid w:val="42024EBA"/>
    <w:rsid w:val="441ED3A2"/>
    <w:rsid w:val="45646C86"/>
    <w:rsid w:val="4598720A"/>
    <w:rsid w:val="45CCB7A9"/>
    <w:rsid w:val="45CEBB2C"/>
    <w:rsid w:val="46387252"/>
    <w:rsid w:val="476E8F08"/>
    <w:rsid w:val="48E7C2CD"/>
    <w:rsid w:val="48FAE9D1"/>
    <w:rsid w:val="496C4A8C"/>
    <w:rsid w:val="4A87F090"/>
    <w:rsid w:val="4ABDAADB"/>
    <w:rsid w:val="4B76C14A"/>
    <w:rsid w:val="4D245D52"/>
    <w:rsid w:val="4D682958"/>
    <w:rsid w:val="4E2B1BFA"/>
    <w:rsid w:val="4E63FB6E"/>
    <w:rsid w:val="4EDCEF53"/>
    <w:rsid w:val="4F618035"/>
    <w:rsid w:val="4FCDE658"/>
    <w:rsid w:val="5113C402"/>
    <w:rsid w:val="514D9D2F"/>
    <w:rsid w:val="518B1FA5"/>
    <w:rsid w:val="53C1C6DC"/>
    <w:rsid w:val="54F38806"/>
    <w:rsid w:val="55C84557"/>
    <w:rsid w:val="55D410DB"/>
    <w:rsid w:val="5748EDD9"/>
    <w:rsid w:val="580FE390"/>
    <w:rsid w:val="5B84AFCA"/>
    <w:rsid w:val="5BD91B18"/>
    <w:rsid w:val="5C1C5EFC"/>
    <w:rsid w:val="5C358759"/>
    <w:rsid w:val="5D74B633"/>
    <w:rsid w:val="5D8E1674"/>
    <w:rsid w:val="5E441C69"/>
    <w:rsid w:val="5E66B3DC"/>
    <w:rsid w:val="5F6D281B"/>
    <w:rsid w:val="6003FAB2"/>
    <w:rsid w:val="6373E575"/>
    <w:rsid w:val="6391A159"/>
    <w:rsid w:val="63CB9C47"/>
    <w:rsid w:val="643B917D"/>
    <w:rsid w:val="6440993E"/>
    <w:rsid w:val="64E8BD6C"/>
    <w:rsid w:val="650FB5D6"/>
    <w:rsid w:val="6528A0F7"/>
    <w:rsid w:val="65ADA84B"/>
    <w:rsid w:val="672DE63C"/>
    <w:rsid w:val="683B2495"/>
    <w:rsid w:val="69BCEEB2"/>
    <w:rsid w:val="69F662F8"/>
    <w:rsid w:val="6A41E111"/>
    <w:rsid w:val="6BCC14E9"/>
    <w:rsid w:val="6BFBBB8F"/>
    <w:rsid w:val="6C22C04B"/>
    <w:rsid w:val="6D1F5B42"/>
    <w:rsid w:val="6D73F37C"/>
    <w:rsid w:val="6D824230"/>
    <w:rsid w:val="6DBE90AC"/>
    <w:rsid w:val="6E6F7719"/>
    <w:rsid w:val="70BBA025"/>
    <w:rsid w:val="7166255C"/>
    <w:rsid w:val="71B93985"/>
    <w:rsid w:val="73536900"/>
    <w:rsid w:val="74D6F7F3"/>
    <w:rsid w:val="74ED8F9F"/>
    <w:rsid w:val="7555DAC2"/>
    <w:rsid w:val="75F171DE"/>
    <w:rsid w:val="76E282A8"/>
    <w:rsid w:val="771449FD"/>
    <w:rsid w:val="7722556E"/>
    <w:rsid w:val="7775356D"/>
    <w:rsid w:val="791E0696"/>
    <w:rsid w:val="7964F2AF"/>
    <w:rsid w:val="7BEDBA07"/>
    <w:rsid w:val="7C18FA67"/>
    <w:rsid w:val="7D42F156"/>
    <w:rsid w:val="7D883B0C"/>
    <w:rsid w:val="7D9959DF"/>
    <w:rsid w:val="7F060829"/>
    <w:rsid w:val="7F378169"/>
    <w:rsid w:val="7F74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C14A"/>
  <w15:chartTrackingRefBased/>
  <w15:docId w15:val="{00C1A160-5F9F-47A3-8930-EACF174A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032B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32B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D032B9"/>
    <w:rPr>
      <w:b/>
      <w:bCs/>
    </w:rPr>
  </w:style>
  <w:style w:type="character" w:styleId="Hyperlink">
    <w:name w:val="Hyperlink"/>
    <w:basedOn w:val="DefaultParagraphFont"/>
    <w:uiPriority w:val="99"/>
    <w:unhideWhenUsed/>
    <w:rsid w:val="00995F7B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95F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12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4" /><Relationship Type="http://schemas.openxmlformats.org/officeDocument/2006/relationships/header" Target="header1.xml" Id="rId14" /><Relationship Type="http://schemas.openxmlformats.org/officeDocument/2006/relationships/image" Target="/media/image3.png" Id="R6d6e39b9673b47f9" /><Relationship Type="http://schemas.openxmlformats.org/officeDocument/2006/relationships/hyperlink" Target="https://readingmiddlegrade.com/category/book-lists/middle-grade-book-lists-book-lists/" TargetMode="External" Id="R12bff82e80f747e3" /><Relationship Type="http://schemas.openxmlformats.org/officeDocument/2006/relationships/hyperlink" Target="http://www.ala.org/rt/emiert/cskbookawards/coretta-scott-king-book-awards-all-recipients-1970-present" TargetMode="External" Id="Reade05e0d5e04fd8" /><Relationship Type="http://schemas.openxmlformats.org/officeDocument/2006/relationships/hyperlink" Target="https://readingmiddlegrade.com/middle-grade-books-for-boys/" TargetMode="External" Id="R291c9dd818ae4a57" /><Relationship Type="http://schemas.openxmlformats.org/officeDocument/2006/relationships/hyperlink" Target="https://www.maslmd.org/current-nominees" TargetMode="External" Id="R828d68ef1c0d47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Tompkins, John E. (CCPS)</dc:creator>
  <keywords/>
  <dc:description/>
  <lastModifiedBy>Tompkins, John E. (CCPS)</lastModifiedBy>
  <revision>72</revision>
  <dcterms:created xsi:type="dcterms:W3CDTF">2021-06-02T14:54:00.0000000Z</dcterms:created>
  <dcterms:modified xsi:type="dcterms:W3CDTF">2025-05-20T17:33:55.1734774Z</dcterms:modified>
</coreProperties>
</file>