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C85771" w:rsidRPr="00C85771">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C85771" w:rsidRPr="00C85771">
              <w:trPr>
                <w:tblCellSpacing w:w="0" w:type="dxa"/>
              </w:trPr>
              <w:tc>
                <w:tcPr>
                  <w:tcW w:w="5000" w:type="pct"/>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Comic Sans MS" w:eastAsia="Times New Roman" w:hAnsi="Comic Sans MS" w:cs="Times New Roman"/>
                      <w:b/>
                      <w:bCs/>
                      <w:color w:val="800000"/>
                      <w:sz w:val="48"/>
                      <w:szCs w:val="48"/>
                    </w:rPr>
                    <w:t>Introduction</w:t>
                  </w:r>
                  <w:r>
                    <w:rPr>
                      <w:rFonts w:ascii="Comic Sans MS" w:eastAsia="Times New Roman" w:hAnsi="Comic Sans MS" w:cs="Times New Roman"/>
                      <w:b/>
                      <w:bCs/>
                      <w:color w:val="800000"/>
                      <w:sz w:val="48"/>
                      <w:szCs w:val="48"/>
                    </w:rPr>
                    <w:br/>
                  </w:r>
                  <w:r w:rsidRPr="00C85771">
                    <w:rPr>
                      <w:rFonts w:ascii="Times New Roman" w:eastAsia="Times New Roman" w:hAnsi="Times New Roman" w:cs="Times New Roman"/>
                      <w:color w:val="FF0000"/>
                      <w:sz w:val="48"/>
                      <w:szCs w:val="24"/>
                    </w:rPr>
                    <w:t>Imperialism</w:t>
                  </w:r>
                </w:p>
              </w:tc>
            </w:tr>
          </w:tbl>
          <w:p w:rsidR="00C85771" w:rsidRPr="00C85771" w:rsidRDefault="00C85771" w:rsidP="00C85771">
            <w:pPr>
              <w:spacing w:after="0" w:line="240" w:lineRule="auto"/>
              <w:rPr>
                <w:rFonts w:ascii="Times New Roman" w:eastAsia="Times New Roman" w:hAnsi="Times New Roman" w:cs="Times New Roman"/>
                <w:color w:val="000000"/>
                <w:sz w:val="24"/>
                <w:szCs w:val="24"/>
              </w:rPr>
            </w:pPr>
          </w:p>
        </w:tc>
      </w:tr>
    </w:tbl>
    <w:p w:rsidR="00C85771" w:rsidRPr="00C85771" w:rsidRDefault="00C85771" w:rsidP="00C85771">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C85771" w:rsidRPr="00C85771">
        <w:tc>
          <w:tcPr>
            <w:tcW w:w="5000" w:type="pct"/>
            <w:tcBorders>
              <w:top w:val="nil"/>
              <w:left w:val="nil"/>
              <w:bottom w:val="nil"/>
              <w:right w:val="nil"/>
            </w:tcBorders>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br/>
            </w:r>
            <w:r w:rsidRPr="00C85771">
              <w:rPr>
                <w:rFonts w:ascii="Times New Roman" w:eastAsia="Times New Roman" w:hAnsi="Times New Roman" w:cs="Times New Roman"/>
                <w:b/>
                <w:bCs/>
                <w:color w:val="000000"/>
                <w:sz w:val="24"/>
                <w:szCs w:val="24"/>
              </w:rPr>
              <w:t>Imperialism</w:t>
            </w:r>
            <w:r w:rsidRPr="00C85771">
              <w:rPr>
                <w:rFonts w:ascii="Times New Roman" w:eastAsia="Times New Roman" w:hAnsi="Times New Roman" w:cs="Times New Roman"/>
                <w:color w:val="000000"/>
                <w:sz w:val="24"/>
                <w:szCs w:val="24"/>
              </w:rPr>
              <w:t xml:space="preserve"> occurs when a strong nation takes over a weaker nation or region and dominates its economic, political, or cultural life. </w:t>
            </w:r>
          </w:p>
          <w:p w:rsidR="00C85771" w:rsidRPr="00C85771" w:rsidRDefault="00C85771" w:rsidP="00C85771">
            <w:pPr>
              <w:spacing w:before="100" w:beforeAutospacing="1" w:after="100" w:afterAutospacing="1"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t xml:space="preserve">This type of foreign policy was practiced by European nations and Japan throughout the 1800s and early 1900s. In every case, a nation would experience </w:t>
            </w:r>
            <w:hyperlink r:id="rId5" w:history="1">
              <w:r w:rsidRPr="00C85771">
                <w:rPr>
                  <w:rFonts w:ascii="Verdana" w:eastAsia="Times New Roman" w:hAnsi="Verdana" w:cs="Times New Roman"/>
                  <w:b/>
                  <w:bCs/>
                  <w:color w:val="000000"/>
                  <w:sz w:val="20"/>
                  <w:szCs w:val="20"/>
                  <w:u w:val="single"/>
                </w:rPr>
                <w:t>industrialization</w:t>
              </w:r>
            </w:hyperlink>
            <w:r w:rsidRPr="00C85771">
              <w:rPr>
                <w:rFonts w:ascii="Times New Roman" w:eastAsia="Times New Roman" w:hAnsi="Times New Roman" w:cs="Times New Roman"/>
                <w:color w:val="000000"/>
                <w:sz w:val="24"/>
                <w:szCs w:val="24"/>
              </w:rPr>
              <w:t xml:space="preserve"> prior to practicing imperialism on a foreign nation or region. This was due to the nearly insatiable demand for cheap </w:t>
            </w:r>
            <w:hyperlink r:id="rId6" w:history="1">
              <w:r w:rsidRPr="00C85771">
                <w:rPr>
                  <w:rFonts w:ascii="Verdana" w:eastAsia="Times New Roman" w:hAnsi="Verdana" w:cs="Times New Roman"/>
                  <w:b/>
                  <w:bCs/>
                  <w:color w:val="000000"/>
                  <w:sz w:val="20"/>
                  <w:szCs w:val="20"/>
                  <w:u w:val="single"/>
                </w:rPr>
                <w:t>raw materials</w:t>
              </w:r>
            </w:hyperlink>
            <w:r w:rsidRPr="00C85771">
              <w:rPr>
                <w:rFonts w:ascii="Times New Roman" w:eastAsia="Times New Roman" w:hAnsi="Times New Roman" w:cs="Times New Roman"/>
                <w:color w:val="000000"/>
                <w:sz w:val="24"/>
                <w:szCs w:val="24"/>
              </w:rPr>
              <w:t xml:space="preserve"> and the need for markets to buy manufactured goods.</w:t>
            </w:r>
          </w:p>
          <w:p w:rsidR="00C85771" w:rsidRPr="00C85771" w:rsidRDefault="00C85771" w:rsidP="00C85771">
            <w:pPr>
              <w:spacing w:before="100" w:beforeAutospacing="1" w:after="100" w:afterAutospacing="1" w:line="240" w:lineRule="auto"/>
              <w:rPr>
                <w:rFonts w:ascii="Times New Roman" w:eastAsia="Times New Roman" w:hAnsi="Times New Roman" w:cs="Times New Roman"/>
                <w:color w:val="000000"/>
                <w:sz w:val="24"/>
                <w:szCs w:val="24"/>
              </w:rPr>
            </w:pPr>
            <w:r w:rsidRPr="00C85771">
              <w:rPr>
                <w:rFonts w:ascii="Arial" w:eastAsia="Times New Roman" w:hAnsi="Arial" w:cs="Arial"/>
                <w:color w:val="000080"/>
                <w:sz w:val="27"/>
                <w:szCs w:val="27"/>
              </w:rPr>
              <w:t>Industrial Roots</w:t>
            </w:r>
            <w:r w:rsidRPr="00C85771">
              <w:rPr>
                <w:rFonts w:ascii="Arial" w:eastAsia="Times New Roman" w:hAnsi="Arial" w:cs="Arial"/>
                <w:color w:val="000080"/>
                <w:sz w:val="27"/>
                <w:szCs w:val="27"/>
              </w:rPr>
              <w:br/>
            </w:r>
            <w:r w:rsidRPr="00C85771">
              <w:rPr>
                <w:rFonts w:ascii="Times New Roman" w:eastAsia="Times New Roman" w:hAnsi="Times New Roman" w:cs="Times New Roman"/>
                <w:color w:val="000000"/>
                <w:sz w:val="24"/>
                <w:szCs w:val="24"/>
              </w:rPr>
              <w:t xml:space="preserve">Abundant </w:t>
            </w:r>
            <w:r w:rsidRPr="00C85771">
              <w:rPr>
                <w:rFonts w:ascii="Times New Roman" w:eastAsia="Times New Roman" w:hAnsi="Times New Roman" w:cs="Times New Roman"/>
                <w:b/>
                <w:bCs/>
                <w:color w:val="000000"/>
                <w:sz w:val="24"/>
                <w:szCs w:val="24"/>
              </w:rPr>
              <w:t>raw materials</w:t>
            </w:r>
            <w:r w:rsidRPr="00C85771">
              <w:rPr>
                <w:rFonts w:ascii="Times New Roman" w:eastAsia="Times New Roman" w:hAnsi="Times New Roman" w:cs="Times New Roman"/>
                <w:color w:val="000000"/>
                <w:sz w:val="24"/>
                <w:szCs w:val="24"/>
              </w:rPr>
              <w:t xml:space="preserve"> and vast </w:t>
            </w:r>
            <w:r w:rsidRPr="00C85771">
              <w:rPr>
                <w:rFonts w:ascii="Times New Roman" w:eastAsia="Times New Roman" w:hAnsi="Times New Roman" w:cs="Times New Roman"/>
                <w:b/>
                <w:bCs/>
                <w:color w:val="000000"/>
                <w:sz w:val="24"/>
                <w:szCs w:val="24"/>
              </w:rPr>
              <w:t>markets</w:t>
            </w:r>
            <w:r w:rsidRPr="00C85771">
              <w:rPr>
                <w:rFonts w:ascii="Times New Roman" w:eastAsia="Times New Roman" w:hAnsi="Times New Roman" w:cs="Times New Roman"/>
                <w:color w:val="000000"/>
                <w:sz w:val="24"/>
                <w:szCs w:val="24"/>
              </w:rPr>
              <w:t xml:space="preserve"> are needed in order to maintain an industrialized economy. Raw materials such as iron and cotton can be turned into products such as steel and textiles. Finally, these products need to be sold to a market in order to realize a profit.</w:t>
            </w:r>
          </w:p>
          <w:p w:rsidR="00C85771" w:rsidRPr="00C85771" w:rsidRDefault="00C85771" w:rsidP="00C85771">
            <w:pPr>
              <w:spacing w:before="100" w:beforeAutospacing="1" w:after="100" w:afterAutospacing="1"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t xml:space="preserve">The forces of industrialization caused nations to begin looking </w:t>
            </w:r>
            <w:bookmarkStart w:id="0" w:name="_GoBack"/>
            <w:bookmarkEnd w:id="0"/>
            <w:r w:rsidRPr="00C85771">
              <w:rPr>
                <w:rFonts w:ascii="Times New Roman" w:eastAsia="Times New Roman" w:hAnsi="Times New Roman" w:cs="Times New Roman"/>
                <w:color w:val="000000"/>
                <w:sz w:val="24"/>
                <w:szCs w:val="24"/>
              </w:rPr>
              <w:t>outside of their borders for cheaper and more abundant raw materials. Foreign populations were also viewed as vast markets where goods produced in domestic factories could be sold.</w:t>
            </w:r>
          </w:p>
          <w:p w:rsidR="00C85771" w:rsidRPr="00C85771" w:rsidRDefault="00C85771" w:rsidP="00C85771">
            <w:pPr>
              <w:spacing w:before="100" w:beforeAutospacing="1" w:after="100" w:afterAutospacing="1" w:line="240" w:lineRule="auto"/>
              <w:rPr>
                <w:rFonts w:ascii="Times New Roman" w:eastAsia="Times New Roman" w:hAnsi="Times New Roman" w:cs="Times New Roman"/>
                <w:color w:val="000000"/>
                <w:sz w:val="24"/>
                <w:szCs w:val="24"/>
              </w:rPr>
            </w:pPr>
            <w:r w:rsidRPr="00C85771">
              <w:rPr>
                <w:rFonts w:ascii="Arial" w:eastAsia="Times New Roman" w:hAnsi="Arial" w:cs="Arial"/>
                <w:color w:val="000080"/>
                <w:sz w:val="27"/>
                <w:szCs w:val="27"/>
              </w:rPr>
              <w:t>Other Causes</w:t>
            </w:r>
            <w:r w:rsidRPr="00C85771">
              <w:rPr>
                <w:rFonts w:ascii="Arial" w:eastAsia="Times New Roman" w:hAnsi="Arial" w:cs="Arial"/>
                <w:color w:val="000080"/>
                <w:sz w:val="27"/>
                <w:szCs w:val="27"/>
              </w:rPr>
              <w:br/>
            </w:r>
            <w:r w:rsidRPr="00C85771">
              <w:rPr>
                <w:rFonts w:ascii="Times New Roman" w:eastAsia="Times New Roman" w:hAnsi="Times New Roman" w:cs="Times New Roman"/>
                <w:b/>
                <w:bCs/>
                <w:color w:val="000000"/>
                <w:sz w:val="24"/>
                <w:szCs w:val="24"/>
              </w:rPr>
              <w:t>Nationalism</w:t>
            </w:r>
            <w:r w:rsidRPr="00C85771">
              <w:rPr>
                <w:rFonts w:ascii="Times New Roman" w:eastAsia="Times New Roman" w:hAnsi="Times New Roman" w:cs="Times New Roman"/>
                <w:color w:val="000000"/>
                <w:sz w:val="24"/>
                <w:szCs w:val="24"/>
              </w:rPr>
              <w:t xml:space="preserve">, or pride in one’s country, also contributed to the growth of imperialism. Citizens were proud of their country’s accomplishments, which sometimes included taking over foreign areas. As European nations became competitive with one another, there was an increased pressure to practice imperialism in order to maintain a </w:t>
            </w:r>
            <w:hyperlink r:id="rId7" w:history="1">
              <w:r w:rsidRPr="00C85771">
                <w:rPr>
                  <w:rFonts w:ascii="Verdana" w:eastAsia="Times New Roman" w:hAnsi="Verdana" w:cs="Times New Roman"/>
                  <w:b/>
                  <w:bCs/>
                  <w:color w:val="000000"/>
                  <w:sz w:val="20"/>
                  <w:szCs w:val="20"/>
                  <w:u w:val="single"/>
                </w:rPr>
                <w:t>balance of power</w:t>
              </w:r>
            </w:hyperlink>
            <w:r w:rsidRPr="00C85771">
              <w:rPr>
                <w:rFonts w:ascii="Times New Roman" w:eastAsia="Times New Roman" w:hAnsi="Times New Roman" w:cs="Times New Roman"/>
                <w:color w:val="000000"/>
                <w:sz w:val="24"/>
                <w:szCs w:val="24"/>
              </w:rPr>
              <w:t xml:space="preserve"> in Europe.</w:t>
            </w:r>
          </w:p>
          <w:p w:rsidR="00C85771" w:rsidRPr="00C85771" w:rsidRDefault="00C85771" w:rsidP="00C85771">
            <w:pPr>
              <w:spacing w:before="100" w:beforeAutospacing="1" w:after="100" w:afterAutospacing="1"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t xml:space="preserve">As Europeans took over foreign lands, they viewed the culture of the native population to be inferior to their own. This concept became know as </w:t>
            </w:r>
            <w:r w:rsidRPr="00C85771">
              <w:rPr>
                <w:rFonts w:ascii="Times New Roman" w:eastAsia="Times New Roman" w:hAnsi="Times New Roman" w:cs="Times New Roman"/>
                <w:b/>
                <w:bCs/>
                <w:color w:val="000000"/>
                <w:sz w:val="24"/>
                <w:szCs w:val="24"/>
              </w:rPr>
              <w:t>“</w:t>
            </w:r>
            <w:hyperlink r:id="rId8" w:history="1">
              <w:r w:rsidRPr="00C85771">
                <w:rPr>
                  <w:rFonts w:ascii="Times New Roman" w:eastAsia="Times New Roman" w:hAnsi="Times New Roman" w:cs="Times New Roman"/>
                  <w:b/>
                  <w:bCs/>
                  <w:color w:val="000000"/>
                  <w:sz w:val="24"/>
                  <w:szCs w:val="24"/>
                  <w:u w:val="single"/>
                </w:rPr>
                <w:t>The White Man’s Burden</w:t>
              </w:r>
            </w:hyperlink>
            <w:r w:rsidRPr="00C85771">
              <w:rPr>
                <w:rFonts w:ascii="Times New Roman" w:eastAsia="Times New Roman" w:hAnsi="Times New Roman" w:cs="Times New Roman"/>
                <w:b/>
                <w:bCs/>
                <w:color w:val="000000"/>
                <w:sz w:val="24"/>
                <w:szCs w:val="24"/>
              </w:rPr>
              <w:t>”</w:t>
            </w:r>
            <w:r w:rsidRPr="00C85771">
              <w:rPr>
                <w:rFonts w:ascii="Times New Roman" w:eastAsia="Times New Roman" w:hAnsi="Times New Roman" w:cs="Times New Roman"/>
                <w:color w:val="000000"/>
                <w:sz w:val="24"/>
                <w:szCs w:val="24"/>
              </w:rPr>
              <w:t xml:space="preserve"> after a popular poem by the same name was published by </w:t>
            </w:r>
            <w:hyperlink r:id="rId9" w:history="1">
              <w:r w:rsidRPr="00C85771">
                <w:rPr>
                  <w:rFonts w:ascii="Verdana" w:eastAsia="Times New Roman" w:hAnsi="Verdana" w:cs="Times New Roman"/>
                  <w:b/>
                  <w:bCs/>
                  <w:color w:val="000000"/>
                  <w:sz w:val="20"/>
                  <w:szCs w:val="20"/>
                  <w:u w:val="single"/>
                </w:rPr>
                <w:t>Rudyard Kipling</w:t>
              </w:r>
            </w:hyperlink>
            <w:r w:rsidRPr="00C85771">
              <w:rPr>
                <w:rFonts w:ascii="Times New Roman" w:eastAsia="Times New Roman" w:hAnsi="Times New Roman" w:cs="Times New Roman"/>
                <w:color w:val="000000"/>
                <w:sz w:val="24"/>
                <w:szCs w:val="24"/>
              </w:rPr>
              <w:t xml:space="preserve"> in 1899. Some interpreted this poem to mean that it was the duty of imperializing nations to bring western </w:t>
            </w:r>
            <w:hyperlink r:id="rId10" w:history="1">
              <w:r w:rsidRPr="00C85771">
                <w:rPr>
                  <w:rFonts w:ascii="Verdana" w:eastAsia="Times New Roman" w:hAnsi="Verdana" w:cs="Times New Roman"/>
                  <w:b/>
                  <w:bCs/>
                  <w:color w:val="000000"/>
                  <w:sz w:val="20"/>
                  <w:szCs w:val="20"/>
                  <w:u w:val="single"/>
                </w:rPr>
                <w:t>culture</w:t>
              </w:r>
            </w:hyperlink>
            <w:r w:rsidRPr="00C85771">
              <w:rPr>
                <w:rFonts w:ascii="Times New Roman" w:eastAsia="Times New Roman" w:hAnsi="Times New Roman" w:cs="Times New Roman"/>
                <w:color w:val="000000"/>
                <w:sz w:val="24"/>
                <w:szCs w:val="24"/>
              </w:rPr>
              <w:t xml:space="preserve"> and sensibility to the savage native populations that were encountered in far off lands. This is sometimes referred to as </w:t>
            </w:r>
            <w:r w:rsidRPr="00C85771">
              <w:rPr>
                <w:rFonts w:ascii="Times New Roman" w:eastAsia="Times New Roman" w:hAnsi="Times New Roman" w:cs="Times New Roman"/>
                <w:b/>
                <w:bCs/>
                <w:color w:val="000000"/>
                <w:sz w:val="24"/>
                <w:szCs w:val="24"/>
              </w:rPr>
              <w:t>Social Darwinism</w:t>
            </w:r>
            <w:r w:rsidRPr="00C85771">
              <w:rPr>
                <w:rFonts w:ascii="Times New Roman" w:eastAsia="Times New Roman" w:hAnsi="Times New Roman" w:cs="Times New Roman"/>
                <w:color w:val="000000"/>
                <w:sz w:val="24"/>
                <w:szCs w:val="24"/>
              </w:rPr>
              <w:t>, or the belief that all human groups compete for survival, and that the stronger groups will replace the weaker groups. Others saw it as a warning to western nations to stop the harmful practice of imperialism.</w:t>
            </w:r>
          </w:p>
          <w:tbl>
            <w:tblPr>
              <w:tblW w:w="6525" w:type="dxa"/>
              <w:jc w:val="center"/>
              <w:tblBorders>
                <w:top w:val="outset" w:sz="6" w:space="0" w:color="111111"/>
                <w:left w:val="outset" w:sz="6" w:space="0" w:color="111111"/>
                <w:bottom w:val="outset" w:sz="6" w:space="0" w:color="111111"/>
                <w:right w:val="outset" w:sz="6" w:space="0" w:color="111111"/>
              </w:tblBorders>
              <w:shd w:val="clear" w:color="auto" w:fill="FFFFFF"/>
              <w:tblCellMar>
                <w:top w:w="75" w:type="dxa"/>
                <w:left w:w="75" w:type="dxa"/>
                <w:bottom w:w="75" w:type="dxa"/>
                <w:right w:w="75" w:type="dxa"/>
              </w:tblCellMar>
              <w:tblLook w:val="04A0" w:firstRow="1" w:lastRow="0" w:firstColumn="1" w:lastColumn="0" w:noHBand="0" w:noVBand="1"/>
            </w:tblPr>
            <w:tblGrid>
              <w:gridCol w:w="1459"/>
              <w:gridCol w:w="5066"/>
            </w:tblGrid>
            <w:tr w:rsidR="00C85771" w:rsidRPr="00C85771">
              <w:trPr>
                <w:jc w:val="center"/>
              </w:trPr>
              <w:tc>
                <w:tcPr>
                  <w:tcW w:w="6375" w:type="dxa"/>
                  <w:gridSpan w:val="2"/>
                  <w:tcBorders>
                    <w:top w:val="outset" w:sz="6" w:space="0" w:color="111111"/>
                    <w:left w:val="outset" w:sz="6" w:space="0" w:color="111111"/>
                    <w:bottom w:val="outset" w:sz="6" w:space="0" w:color="111111"/>
                    <w:right w:val="outset" w:sz="6" w:space="0" w:color="111111"/>
                  </w:tcBorders>
                  <w:shd w:val="clear" w:color="auto" w:fill="000080"/>
                  <w:vAlign w:val="center"/>
                  <w:hideMark/>
                </w:tcPr>
                <w:p w:rsidR="00C85771" w:rsidRPr="00C85771" w:rsidRDefault="00C85771" w:rsidP="00C857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85771">
                    <w:rPr>
                      <w:rFonts w:ascii="Arial" w:eastAsia="Times New Roman" w:hAnsi="Arial" w:cs="Arial"/>
                      <w:b/>
                      <w:bCs/>
                      <w:color w:val="FFFFFF"/>
                      <w:sz w:val="27"/>
                      <w:szCs w:val="27"/>
                    </w:rPr>
                    <w:t>Causes of Imperialism</w:t>
                  </w:r>
                </w:p>
              </w:tc>
            </w:tr>
            <w:tr w:rsidR="00C85771" w:rsidRPr="00C85771">
              <w:trPr>
                <w:jc w:val="center"/>
              </w:trPr>
              <w:tc>
                <w:tcPr>
                  <w:tcW w:w="14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b/>
                      <w:bCs/>
                      <w:color w:val="000000"/>
                      <w:sz w:val="24"/>
                      <w:szCs w:val="24"/>
                    </w:rPr>
                    <w:t>Economic Motives</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t xml:space="preserve">The </w:t>
                  </w:r>
                  <w:hyperlink r:id="rId11" w:history="1">
                    <w:r w:rsidRPr="00C85771">
                      <w:rPr>
                        <w:rFonts w:ascii="Verdana" w:eastAsia="Times New Roman" w:hAnsi="Verdana" w:cs="Times New Roman"/>
                        <w:b/>
                        <w:bCs/>
                        <w:color w:val="000000"/>
                        <w:sz w:val="20"/>
                        <w:szCs w:val="20"/>
                        <w:u w:val="single"/>
                      </w:rPr>
                      <w:t>Industrial Revolution</w:t>
                    </w:r>
                  </w:hyperlink>
                  <w:r w:rsidRPr="00C85771">
                    <w:rPr>
                      <w:rFonts w:ascii="Times New Roman" w:eastAsia="Times New Roman" w:hAnsi="Times New Roman" w:cs="Times New Roman"/>
                      <w:color w:val="000000"/>
                      <w:sz w:val="24"/>
                      <w:szCs w:val="24"/>
                    </w:rPr>
                    <w:t xml:space="preserve"> created an insatiable demand for raw materials and new markets.</w:t>
                  </w:r>
                </w:p>
              </w:tc>
            </w:tr>
            <w:tr w:rsidR="00C85771" w:rsidRPr="00C85771">
              <w:trPr>
                <w:jc w:val="center"/>
              </w:trPr>
              <w:tc>
                <w:tcPr>
                  <w:tcW w:w="14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b/>
                      <w:bCs/>
                      <w:color w:val="000000"/>
                      <w:sz w:val="24"/>
                      <w:szCs w:val="24"/>
                    </w:rPr>
                    <w:t>Nationalism</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t>European nations wanted to demonstrate their power and prestige to the world.</w:t>
                  </w:r>
                </w:p>
              </w:tc>
            </w:tr>
            <w:tr w:rsidR="00C85771" w:rsidRPr="00C85771">
              <w:trPr>
                <w:jc w:val="center"/>
              </w:trPr>
              <w:tc>
                <w:tcPr>
                  <w:tcW w:w="14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b/>
                      <w:bCs/>
                      <w:color w:val="000000"/>
                      <w:sz w:val="24"/>
                      <w:szCs w:val="24"/>
                    </w:rPr>
                    <w:t xml:space="preserve">Balance of </w:t>
                  </w:r>
                  <w:r w:rsidRPr="00C85771">
                    <w:rPr>
                      <w:rFonts w:ascii="Times New Roman" w:eastAsia="Times New Roman" w:hAnsi="Times New Roman" w:cs="Times New Roman"/>
                      <w:b/>
                      <w:bCs/>
                      <w:color w:val="000000"/>
                      <w:sz w:val="24"/>
                      <w:szCs w:val="24"/>
                    </w:rPr>
                    <w:lastRenderedPageBreak/>
                    <w:t>Power</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lastRenderedPageBreak/>
                    <w:t xml:space="preserve">European nations were forced to acquire new </w:t>
                  </w:r>
                  <w:r w:rsidRPr="00C85771">
                    <w:rPr>
                      <w:rFonts w:ascii="Times New Roman" w:eastAsia="Times New Roman" w:hAnsi="Times New Roman" w:cs="Times New Roman"/>
                      <w:color w:val="000000"/>
                      <w:sz w:val="24"/>
                      <w:szCs w:val="24"/>
                    </w:rPr>
                    <w:lastRenderedPageBreak/>
                    <w:t>colonies to achieve a balance with their neighbors and competitors.</w:t>
                  </w:r>
                </w:p>
              </w:tc>
            </w:tr>
            <w:tr w:rsidR="00C85771" w:rsidRPr="00C85771">
              <w:trPr>
                <w:jc w:val="center"/>
              </w:trPr>
              <w:tc>
                <w:tcPr>
                  <w:tcW w:w="14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b/>
                      <w:bCs/>
                      <w:color w:val="000000"/>
                      <w:sz w:val="24"/>
                      <w:szCs w:val="24"/>
                    </w:rPr>
                    <w:lastRenderedPageBreak/>
                    <w:t>White Man's Burden</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C85771" w:rsidRPr="00C85771" w:rsidRDefault="00C85771" w:rsidP="00C85771">
                  <w:pPr>
                    <w:spacing w:after="0" w:line="240" w:lineRule="auto"/>
                    <w:rPr>
                      <w:rFonts w:ascii="Times New Roman" w:eastAsia="Times New Roman" w:hAnsi="Times New Roman" w:cs="Times New Roman"/>
                      <w:color w:val="000000"/>
                      <w:sz w:val="24"/>
                      <w:szCs w:val="24"/>
                    </w:rPr>
                  </w:pPr>
                  <w:r w:rsidRPr="00C85771">
                    <w:rPr>
                      <w:rFonts w:ascii="Times New Roman" w:eastAsia="Times New Roman" w:hAnsi="Times New Roman" w:cs="Times New Roman"/>
                      <w:color w:val="000000"/>
                      <w:sz w:val="24"/>
                      <w:szCs w:val="24"/>
                    </w:rPr>
                    <w:t>The Europeans’ sense of superiority made them feel obligated to “civilize the heathen savages” they encountered.</w:t>
                  </w:r>
                </w:p>
              </w:tc>
            </w:tr>
          </w:tbl>
          <w:p w:rsidR="00C85771" w:rsidRPr="00C85771" w:rsidRDefault="00C85771" w:rsidP="00C85771">
            <w:pPr>
              <w:spacing w:before="100" w:beforeAutospacing="1" w:after="100" w:afterAutospacing="1" w:line="240" w:lineRule="auto"/>
              <w:rPr>
                <w:rFonts w:ascii="Times New Roman" w:eastAsia="Times New Roman" w:hAnsi="Times New Roman" w:cs="Times New Roman"/>
                <w:color w:val="000000"/>
                <w:sz w:val="24"/>
                <w:szCs w:val="24"/>
              </w:rPr>
            </w:pPr>
            <w:r w:rsidRPr="00C85771">
              <w:rPr>
                <w:rFonts w:ascii="Arial" w:eastAsia="Times New Roman" w:hAnsi="Arial" w:cs="Arial"/>
                <w:color w:val="000080"/>
                <w:sz w:val="27"/>
                <w:szCs w:val="27"/>
              </w:rPr>
              <w:t>Results</w:t>
            </w:r>
            <w:r w:rsidRPr="00C85771">
              <w:rPr>
                <w:rFonts w:ascii="Arial" w:eastAsia="Times New Roman" w:hAnsi="Arial" w:cs="Arial"/>
                <w:color w:val="000080"/>
                <w:sz w:val="27"/>
                <w:szCs w:val="27"/>
              </w:rPr>
              <w:br/>
            </w:r>
            <w:r w:rsidRPr="00C85771">
              <w:rPr>
                <w:rFonts w:ascii="Times New Roman" w:eastAsia="Times New Roman" w:hAnsi="Times New Roman" w:cs="Times New Roman"/>
                <w:color w:val="000000"/>
                <w:sz w:val="24"/>
                <w:szCs w:val="24"/>
              </w:rPr>
              <w:t xml:space="preserve">In the short-term, imperialism was a very profitable foreign policy which came at the expense of the foreign regions where it was being practiced. </w:t>
            </w:r>
            <w:hyperlink r:id="rId12" w:history="1">
              <w:r w:rsidRPr="00C85771">
                <w:rPr>
                  <w:rFonts w:ascii="Verdana" w:eastAsia="Times New Roman" w:hAnsi="Verdana" w:cs="Times New Roman"/>
                  <w:b/>
                  <w:bCs/>
                  <w:color w:val="000000"/>
                  <w:sz w:val="20"/>
                  <w:szCs w:val="20"/>
                  <w:u w:val="single"/>
                </w:rPr>
                <w:t>Cultural diffusion</w:t>
              </w:r>
            </w:hyperlink>
            <w:r w:rsidRPr="00C85771">
              <w:rPr>
                <w:rFonts w:ascii="Times New Roman" w:eastAsia="Times New Roman" w:hAnsi="Times New Roman" w:cs="Times New Roman"/>
                <w:color w:val="000000"/>
                <w:sz w:val="24"/>
                <w:szCs w:val="24"/>
              </w:rPr>
              <w:t xml:space="preserve"> also occurred, leading to an exchange of ideas between the West and the East. For example, European methods of education were adopted, leading foreigners to study ideas of liberty and </w:t>
            </w:r>
            <w:hyperlink r:id="rId13" w:history="1">
              <w:r w:rsidRPr="00C85771">
                <w:rPr>
                  <w:rFonts w:ascii="Verdana" w:eastAsia="Times New Roman" w:hAnsi="Verdana" w:cs="Times New Roman"/>
                  <w:b/>
                  <w:bCs/>
                  <w:color w:val="000000"/>
                  <w:sz w:val="20"/>
                  <w:szCs w:val="20"/>
                  <w:u w:val="single"/>
                </w:rPr>
                <w:t>democracy</w:t>
              </w:r>
            </w:hyperlink>
            <w:r w:rsidRPr="00C85771">
              <w:rPr>
                <w:rFonts w:ascii="Times New Roman" w:eastAsia="Times New Roman" w:hAnsi="Times New Roman" w:cs="Times New Roman"/>
                <w:color w:val="000000"/>
                <w:sz w:val="24"/>
                <w:szCs w:val="24"/>
              </w:rPr>
              <w:t xml:space="preserve"> embraced during the </w:t>
            </w:r>
            <w:hyperlink r:id="rId14" w:history="1">
              <w:r w:rsidRPr="00C85771">
                <w:rPr>
                  <w:rFonts w:ascii="Verdana" w:eastAsia="Times New Roman" w:hAnsi="Verdana" w:cs="Times New Roman"/>
                  <w:b/>
                  <w:bCs/>
                  <w:color w:val="000000"/>
                  <w:sz w:val="20"/>
                  <w:szCs w:val="20"/>
                  <w:u w:val="single"/>
                </w:rPr>
                <w:t>Enlightenment</w:t>
              </w:r>
            </w:hyperlink>
            <w:r w:rsidRPr="00C85771">
              <w:rPr>
                <w:rFonts w:ascii="Times New Roman" w:eastAsia="Times New Roman" w:hAnsi="Times New Roman" w:cs="Times New Roman"/>
                <w:color w:val="000000"/>
                <w:sz w:val="24"/>
                <w:szCs w:val="24"/>
              </w:rPr>
              <w:t xml:space="preserve"> and various political </w:t>
            </w:r>
            <w:hyperlink r:id="rId15" w:history="1">
              <w:r w:rsidRPr="00C85771">
                <w:rPr>
                  <w:rFonts w:ascii="Verdana" w:eastAsia="Times New Roman" w:hAnsi="Verdana" w:cs="Times New Roman"/>
                  <w:b/>
                  <w:bCs/>
                  <w:color w:val="000000"/>
                  <w:sz w:val="20"/>
                  <w:szCs w:val="20"/>
                  <w:u w:val="single"/>
                </w:rPr>
                <w:t>revolutions</w:t>
              </w:r>
            </w:hyperlink>
            <w:r w:rsidRPr="00C85771">
              <w:rPr>
                <w:rFonts w:ascii="Times New Roman" w:eastAsia="Times New Roman" w:hAnsi="Times New Roman" w:cs="Times New Roman"/>
                <w:color w:val="000000"/>
                <w:sz w:val="24"/>
                <w:szCs w:val="24"/>
              </w:rPr>
              <w:t xml:space="preserve">. This exchange eventually led to the demise of imperialism and </w:t>
            </w:r>
            <w:hyperlink r:id="rId16" w:history="1">
              <w:r w:rsidRPr="00C85771">
                <w:rPr>
                  <w:rFonts w:ascii="Verdana" w:eastAsia="Times New Roman" w:hAnsi="Verdana" w:cs="Times New Roman"/>
                  <w:b/>
                  <w:bCs/>
                  <w:color w:val="000000"/>
                  <w:sz w:val="20"/>
                  <w:szCs w:val="20"/>
                  <w:u w:val="single"/>
                </w:rPr>
                <w:t>colonialism</w:t>
              </w:r>
            </w:hyperlink>
            <w:r w:rsidRPr="00C85771">
              <w:rPr>
                <w:rFonts w:ascii="Times New Roman" w:eastAsia="Times New Roman" w:hAnsi="Times New Roman" w:cs="Times New Roman"/>
                <w:color w:val="000000"/>
                <w:sz w:val="24"/>
                <w:szCs w:val="24"/>
              </w:rPr>
              <w:t xml:space="preserve"> throughout the world after </w:t>
            </w:r>
            <w:hyperlink r:id="rId17" w:history="1">
              <w:r w:rsidRPr="00C85771">
                <w:rPr>
                  <w:rFonts w:ascii="Verdana" w:eastAsia="Times New Roman" w:hAnsi="Verdana" w:cs="Times New Roman"/>
                  <w:b/>
                  <w:bCs/>
                  <w:color w:val="000000"/>
                  <w:sz w:val="20"/>
                  <w:szCs w:val="20"/>
                  <w:u w:val="single"/>
                </w:rPr>
                <w:t>World War Two</w:t>
              </w:r>
            </w:hyperlink>
            <w:r w:rsidRPr="00C85771">
              <w:rPr>
                <w:rFonts w:ascii="Times New Roman" w:eastAsia="Times New Roman" w:hAnsi="Times New Roman" w:cs="Times New Roman"/>
                <w:color w:val="000000"/>
                <w:sz w:val="24"/>
                <w:szCs w:val="24"/>
              </w:rPr>
              <w:t>.</w:t>
            </w:r>
          </w:p>
        </w:tc>
      </w:tr>
    </w:tbl>
    <w:p w:rsidR="00215FC7" w:rsidRDefault="008C378E"/>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71"/>
    <w:rsid w:val="008C378E"/>
    <w:rsid w:val="009348CB"/>
    <w:rsid w:val="00C85771"/>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entsprep.org/Regents/global/themes/imperialism/wmb.cfm" TargetMode="External"/><Relationship Id="rId13" Type="http://schemas.openxmlformats.org/officeDocument/2006/relationships/hyperlink" Target="javascript:%20window.open('http://www.regentsprep.org/Regents/global/vocab/def.cfm?term=democracy','','status=no,resizable=yes,scrollbars=yes,%20width=400,height=200');%20vo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20window.open('http://www.regentsprep.org/Regents/global/vocab/def.cfm?term=balance%20of%20power','','status=no,resizable=yes,scrollbars=yes,%20width=400,height=200');%20void('');" TargetMode="External"/><Relationship Id="rId12" Type="http://schemas.openxmlformats.org/officeDocument/2006/relationships/hyperlink" Target="javascript:%20window.open('http://www.regentsprep.org/Regents/global/vocab/def.cfm?term=cultural%20diffusion','','status=no,resizable=yes,scrollbars=yes,%20width=400,height=200');%20void('');" TargetMode="External"/><Relationship Id="rId17" Type="http://schemas.openxmlformats.org/officeDocument/2006/relationships/hyperlink" Target="javascript:%20window.open('http://www.regentsprep.org/Regents/global/vocab/def.cfm?term=world%20war%20ii','','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colonialism','','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raw%20materials','','status=no,resizable=yes,scrollbars=yes,%20width=400,height=200');%20void('');" TargetMode="External"/><Relationship Id="rId11" Type="http://schemas.openxmlformats.org/officeDocument/2006/relationships/hyperlink" Target="javascript:%20window.open('http://www.regentsprep.org/Regents/global/vocab/def.cfm?term=industrial%20revolution','','status=no,resizable=yes,scrollbars=yes,%20width=400,height=200');%20void('');" TargetMode="External"/><Relationship Id="rId5" Type="http://schemas.openxmlformats.org/officeDocument/2006/relationships/hyperlink" Target="javascript:%20window.open('http://www.regentsprep.org/Regents/global/vocab/def.cfm?term=industrialization','','status=no,resizable=yes,scrollbars=yes,%20width=400,height=200');%20void('');" TargetMode="External"/><Relationship Id="rId15" Type="http://schemas.openxmlformats.org/officeDocument/2006/relationships/hyperlink" Target="javascript:%20window.open('http://www.regentsprep.org/Regents/global/vocab/def.cfm?term=revolution','','status=no,resizable=yes,scrollbars=yes,%20width=400,height=200');%20void('');" TargetMode="External"/><Relationship Id="rId10" Type="http://schemas.openxmlformats.org/officeDocument/2006/relationships/hyperlink" Target="javascript:%20window.open('http://www.regentsprep.org/Regents/global/vocab/def.cfm?term=culture','','status=no,resizable=yes,scrollbars=yes,%20width=400,height=200');%20v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kipling,%20rudyard','','status=no,resizable=yes,scrollbars=yes,%20width=400,height=200');%20void('');" TargetMode="External"/><Relationship Id="rId14" Type="http://schemas.openxmlformats.org/officeDocument/2006/relationships/hyperlink" Target="javascript:%20window.open('http://www.regentsprep.org/Regents/global/vocab/def.cfm?term=enlightenment','','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2014-02-13T15:20:00Z</dcterms:created>
  <dcterms:modified xsi:type="dcterms:W3CDTF">2014-02-13T17:42:00Z</dcterms:modified>
</cp:coreProperties>
</file>