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302AA" w14:textId="77777777" w:rsidR="00562851" w:rsidRPr="00B761E1" w:rsidRDefault="00B761E1" w:rsidP="00B761E1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B761E1">
        <w:rPr>
          <w:b/>
          <w:sz w:val="40"/>
          <w:szCs w:val="40"/>
        </w:rPr>
        <w:t>Outpatient Mental Health Providers</w:t>
      </w:r>
    </w:p>
    <w:p w14:paraId="6FCF81C5" w14:textId="44225859" w:rsidR="00B761E1" w:rsidRPr="00C31C69" w:rsidRDefault="00B761E1" w:rsidP="00C31C69">
      <w:pPr>
        <w:jc w:val="center"/>
        <w:rPr>
          <w:color w:val="000000" w:themeColor="text1"/>
          <w:sz w:val="28"/>
          <w:szCs w:val="28"/>
        </w:rPr>
      </w:pPr>
      <w:r w:rsidRPr="00C31C69">
        <w:rPr>
          <w:color w:val="000000" w:themeColor="text1"/>
          <w:sz w:val="28"/>
          <w:szCs w:val="28"/>
        </w:rPr>
        <w:t>Liberty Resources Behavioral Health Clinic</w:t>
      </w:r>
    </w:p>
    <w:p w14:paraId="20FD79EE" w14:textId="19578186" w:rsidR="00C31C69" w:rsidRPr="00C31C69" w:rsidRDefault="00C31C69" w:rsidP="00B761E1">
      <w:pPr>
        <w:jc w:val="center"/>
        <w:rPr>
          <w:b/>
          <w:color w:val="000000" w:themeColor="text1"/>
          <w:sz w:val="28"/>
          <w:szCs w:val="28"/>
        </w:rPr>
      </w:pPr>
      <w:r w:rsidRPr="00C31C69">
        <w:rPr>
          <w:b/>
          <w:color w:val="000000" w:themeColor="text1"/>
          <w:sz w:val="28"/>
          <w:szCs w:val="28"/>
        </w:rPr>
        <w:t xml:space="preserve">Walk in hours: M, W, </w:t>
      </w:r>
      <w:proofErr w:type="spellStart"/>
      <w:r w:rsidRPr="00C31C69">
        <w:rPr>
          <w:b/>
          <w:color w:val="000000" w:themeColor="text1"/>
          <w:sz w:val="28"/>
          <w:szCs w:val="28"/>
        </w:rPr>
        <w:t>Th</w:t>
      </w:r>
      <w:proofErr w:type="spellEnd"/>
      <w:r w:rsidRPr="00C31C69">
        <w:rPr>
          <w:b/>
          <w:color w:val="000000" w:themeColor="text1"/>
          <w:sz w:val="28"/>
          <w:szCs w:val="28"/>
        </w:rPr>
        <w:t xml:space="preserve"> 8:30-11 </w:t>
      </w:r>
      <w:proofErr w:type="spellStart"/>
      <w:r w:rsidRPr="00C31C69">
        <w:rPr>
          <w:b/>
          <w:color w:val="000000" w:themeColor="text1"/>
          <w:sz w:val="28"/>
          <w:szCs w:val="28"/>
        </w:rPr>
        <w:t>Tu</w:t>
      </w:r>
      <w:proofErr w:type="spellEnd"/>
      <w:r w:rsidRPr="00C31C69">
        <w:rPr>
          <w:b/>
          <w:color w:val="000000" w:themeColor="text1"/>
          <w:sz w:val="28"/>
          <w:szCs w:val="28"/>
        </w:rPr>
        <w:t xml:space="preserve"> 10:30-1</w:t>
      </w:r>
    </w:p>
    <w:p w14:paraId="06B2519D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>175 Humboldt Street, Rochester NY, (585) 410-3370</w:t>
      </w:r>
    </w:p>
    <w:p w14:paraId="01F1AF02" w14:textId="77777777" w:rsidR="00B761E1" w:rsidRPr="00C31C69" w:rsidRDefault="00B761E1" w:rsidP="00B761E1">
      <w:pPr>
        <w:jc w:val="center"/>
        <w:rPr>
          <w:sz w:val="28"/>
          <w:szCs w:val="28"/>
        </w:rPr>
      </w:pPr>
    </w:p>
    <w:p w14:paraId="2FD39155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 xml:space="preserve">Villa of Hope Behavioral Health Services </w:t>
      </w:r>
    </w:p>
    <w:p w14:paraId="627B26CC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>1099 Jay Street, Building J 2nd Floor, Rochester NY (585) 328-0834</w:t>
      </w:r>
    </w:p>
    <w:p w14:paraId="298C4471" w14:textId="77777777" w:rsidR="00B761E1" w:rsidRPr="00C31C69" w:rsidRDefault="00B761E1" w:rsidP="00B761E1">
      <w:pPr>
        <w:jc w:val="center"/>
        <w:rPr>
          <w:sz w:val="28"/>
          <w:szCs w:val="28"/>
        </w:rPr>
      </w:pPr>
    </w:p>
    <w:p w14:paraId="15D2DC38" w14:textId="77777777" w:rsidR="00C31C69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>Rochester Regional Health Genesee Behavioral Health Center</w:t>
      </w:r>
    </w:p>
    <w:p w14:paraId="052A5ED9" w14:textId="3CE6D941" w:rsidR="00B761E1" w:rsidRPr="00C31C69" w:rsidRDefault="00C31C69" w:rsidP="00B761E1">
      <w:pPr>
        <w:jc w:val="center"/>
        <w:rPr>
          <w:b/>
          <w:sz w:val="28"/>
          <w:szCs w:val="28"/>
        </w:rPr>
      </w:pPr>
      <w:r w:rsidRPr="00C31C69">
        <w:rPr>
          <w:b/>
          <w:sz w:val="28"/>
          <w:szCs w:val="28"/>
        </w:rPr>
        <w:t>Walk in hours: M, W, F 8:30-10:30</w:t>
      </w:r>
      <w:r w:rsidR="00B761E1" w:rsidRPr="00C31C69">
        <w:rPr>
          <w:b/>
          <w:sz w:val="28"/>
          <w:szCs w:val="28"/>
        </w:rPr>
        <w:t xml:space="preserve"> </w:t>
      </w:r>
    </w:p>
    <w:p w14:paraId="45855C5C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>224 Alexander Street, Rochester NY, 14607, (585) 922-7770</w:t>
      </w:r>
    </w:p>
    <w:p w14:paraId="283511BC" w14:textId="77777777" w:rsidR="00B761E1" w:rsidRPr="00C31C69" w:rsidRDefault="00B761E1" w:rsidP="00B761E1">
      <w:pPr>
        <w:jc w:val="center"/>
        <w:rPr>
          <w:sz w:val="28"/>
          <w:szCs w:val="28"/>
        </w:rPr>
      </w:pPr>
    </w:p>
    <w:p w14:paraId="16F62ABF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 xml:space="preserve">Catholic Family Center </w:t>
      </w:r>
    </w:p>
    <w:p w14:paraId="7CD2A5DE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>87 N. Clinton Avenue, Rochester NY, 14604, (585) 546-7220</w:t>
      </w:r>
    </w:p>
    <w:p w14:paraId="3832369A" w14:textId="77777777" w:rsidR="00B761E1" w:rsidRPr="00C31C69" w:rsidRDefault="00B761E1" w:rsidP="00B761E1">
      <w:pPr>
        <w:jc w:val="center"/>
        <w:rPr>
          <w:sz w:val="28"/>
          <w:szCs w:val="28"/>
        </w:rPr>
      </w:pPr>
    </w:p>
    <w:p w14:paraId="79657CA5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 xml:space="preserve">Easter Seals New York </w:t>
      </w:r>
    </w:p>
    <w:p w14:paraId="456BC9D1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>103 White Spruce Blvd, Rochester NY, 14623, 585-292-5830</w:t>
      </w:r>
    </w:p>
    <w:p w14:paraId="532A24C7" w14:textId="77777777" w:rsidR="00B761E1" w:rsidRPr="00C31C69" w:rsidRDefault="00B761E1" w:rsidP="00B761E1">
      <w:pPr>
        <w:jc w:val="center"/>
        <w:rPr>
          <w:sz w:val="28"/>
          <w:szCs w:val="28"/>
        </w:rPr>
      </w:pPr>
    </w:p>
    <w:p w14:paraId="12D1B592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 xml:space="preserve">The Healing Connection, Inc. </w:t>
      </w:r>
    </w:p>
    <w:p w14:paraId="122F5C43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>1320 University Ave, Rochester NY, 14607, (585) 641-0281</w:t>
      </w:r>
    </w:p>
    <w:p w14:paraId="3DF32EFC" w14:textId="77777777" w:rsidR="00B761E1" w:rsidRPr="00C31C69" w:rsidRDefault="00B761E1" w:rsidP="00B761E1">
      <w:pPr>
        <w:jc w:val="center"/>
        <w:rPr>
          <w:sz w:val="28"/>
          <w:szCs w:val="28"/>
        </w:rPr>
      </w:pPr>
    </w:p>
    <w:p w14:paraId="355E5FAD" w14:textId="77777777" w:rsidR="00B761E1" w:rsidRPr="00C31C69" w:rsidRDefault="00B761E1" w:rsidP="00B761E1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 xml:space="preserve">Strong Behavioral Health, Child &amp; Adolescent Clinic - Crittenden Blvd </w:t>
      </w:r>
    </w:p>
    <w:p w14:paraId="2B6CF2AD" w14:textId="508E3C82" w:rsidR="00B761E1" w:rsidRPr="00C31C69" w:rsidRDefault="00B761E1" w:rsidP="00C31C69">
      <w:pPr>
        <w:jc w:val="center"/>
        <w:rPr>
          <w:sz w:val="28"/>
          <w:szCs w:val="28"/>
        </w:rPr>
      </w:pPr>
      <w:r w:rsidRPr="00C31C69">
        <w:rPr>
          <w:sz w:val="28"/>
          <w:szCs w:val="28"/>
        </w:rPr>
        <w:t>300 Crittenden Boulevard, Rochester NY, 14642, (585) 279-7800</w:t>
      </w:r>
    </w:p>
    <w:p w14:paraId="0DA695CB" w14:textId="77777777" w:rsidR="00B761E1" w:rsidRPr="00B761E1" w:rsidRDefault="00B761E1" w:rsidP="00B761E1">
      <w:pPr>
        <w:jc w:val="center"/>
        <w:rPr>
          <w:sz w:val="32"/>
          <w:szCs w:val="32"/>
        </w:rPr>
      </w:pPr>
    </w:p>
    <w:sectPr w:rsidR="00B761E1" w:rsidRPr="00B76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E1"/>
    <w:rsid w:val="00010F56"/>
    <w:rsid w:val="000309ED"/>
    <w:rsid w:val="003F52CF"/>
    <w:rsid w:val="006712BD"/>
    <w:rsid w:val="00B761E1"/>
    <w:rsid w:val="00C3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1A05"/>
  <w15:chartTrackingRefBased/>
  <w15:docId w15:val="{CDD4AB63-3D4D-42C8-8518-131E8502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1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485B1B55BB344AD4C804E18F7F35F" ma:contentTypeVersion="13" ma:contentTypeDescription="Create a new document." ma:contentTypeScope="" ma:versionID="01276d74831459abbe93925084cb2237">
  <xsd:schema xmlns:xsd="http://www.w3.org/2001/XMLSchema" xmlns:xs="http://www.w3.org/2001/XMLSchema" xmlns:p="http://schemas.microsoft.com/office/2006/metadata/properties" xmlns:ns3="607fc335-35e1-43f9-b39d-b42c78de95f1" xmlns:ns4="b55806f7-fad4-4c1b-a575-ecc97ee34875" targetNamespace="http://schemas.microsoft.com/office/2006/metadata/properties" ma:root="true" ma:fieldsID="ed04ea9ded933b0cdef2d1c34757804c" ns3:_="" ns4:_="">
    <xsd:import namespace="607fc335-35e1-43f9-b39d-b42c78de95f1"/>
    <xsd:import namespace="b55806f7-fad4-4c1b-a575-ecc97ee348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fc335-35e1-43f9-b39d-b42c78de9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06f7-fad4-4c1b-a575-ecc97ee34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CF5FF-FC34-4100-B4C2-64AEE46D0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fc335-35e1-43f9-b39d-b42c78de95f1"/>
    <ds:schemaRef ds:uri="b55806f7-fad4-4c1b-a575-ecc97ee34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8D7D7-82C2-42F6-9E8F-8D65A406E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6C9336-F68C-49CF-A0A8-BBEDC73C9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Devin</dc:creator>
  <cp:keywords/>
  <dc:description/>
  <cp:lastModifiedBy>Flanders, Jessica L</cp:lastModifiedBy>
  <cp:revision>2</cp:revision>
  <cp:lastPrinted>2019-10-18T18:39:00Z</cp:lastPrinted>
  <dcterms:created xsi:type="dcterms:W3CDTF">2020-09-28T17:31:00Z</dcterms:created>
  <dcterms:modified xsi:type="dcterms:W3CDTF">2020-09-28T17:31:00Z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0x010100344485B1B55BB344AD4C804E18F7F35F</vt:lpwstr>
  </property>
</Properties>
</file>