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40" w:rsidRPr="006927D2" w:rsidRDefault="00D4129E" w:rsidP="006927D2">
      <w:pPr>
        <w:pStyle w:val="NoSpacing"/>
        <w:rPr>
          <w:b/>
        </w:rPr>
      </w:pPr>
      <w:r w:rsidRPr="006927D2">
        <w:rPr>
          <w:b/>
        </w:rPr>
        <w:t>Day</w:t>
      </w:r>
      <w:r w:rsidR="00794F5B" w:rsidRPr="006927D2">
        <w:rPr>
          <w:b/>
        </w:rPr>
        <w:t xml:space="preserve"> 3</w:t>
      </w:r>
      <w:r w:rsidRPr="006927D2">
        <w:rPr>
          <w:b/>
        </w:rPr>
        <w:t>:  AA.15</w:t>
      </w:r>
      <w:r w:rsidR="00B30240" w:rsidRPr="006927D2">
        <w:rPr>
          <w:b/>
        </w:rPr>
        <w:t xml:space="preserve"> &amp; AA.16</w:t>
      </w:r>
      <w:r w:rsidRPr="006927D2">
        <w:rPr>
          <w:b/>
        </w:rPr>
        <w:t xml:space="preserve"> (Rational Expressions</w:t>
      </w:r>
      <w:r w:rsidR="001819D9" w:rsidRPr="006927D2">
        <w:rPr>
          <w:b/>
        </w:rPr>
        <w:t xml:space="preserve">)  </w:t>
      </w:r>
    </w:p>
    <w:p w:rsidR="001819D9" w:rsidRPr="00AD60F2" w:rsidRDefault="001819D9" w:rsidP="001819D9">
      <w:pPr>
        <w:pStyle w:val="NoSpacing"/>
        <w:rPr>
          <w:rFonts w:cstheme="minorHAnsi"/>
        </w:rPr>
      </w:pPr>
      <w:r w:rsidRPr="00AD60F2">
        <w:rPr>
          <w:rFonts w:cstheme="minorHAnsi"/>
        </w:rPr>
        <w:t>AA.15:  Find values of a variable for which an algebraic fraction is undefined</w:t>
      </w:r>
    </w:p>
    <w:p w:rsidR="001819D9" w:rsidRPr="00AD60F2" w:rsidRDefault="001819D9" w:rsidP="001819D9">
      <w:pPr>
        <w:pStyle w:val="NoSpacing"/>
        <w:rPr>
          <w:rFonts w:cstheme="minorHAnsi"/>
        </w:rPr>
      </w:pPr>
      <w:r w:rsidRPr="00AD60F2">
        <w:rPr>
          <w:rFonts w:cstheme="minorHAnsi"/>
        </w:rPr>
        <w:t xml:space="preserve">AA.16:  </w:t>
      </w:r>
      <w:r w:rsidR="001C248A" w:rsidRPr="00AD60F2">
        <w:rPr>
          <w:rFonts w:cstheme="minorHAnsi"/>
        </w:rPr>
        <w:t>Simplify fractions with polynomials in the numerator and denominator by factoring both and renaming them to lowest terms</w:t>
      </w:r>
    </w:p>
    <w:p w:rsidR="001C248A" w:rsidRPr="00AD60F2" w:rsidRDefault="001C248A" w:rsidP="001819D9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</w:tblGrid>
      <w:tr w:rsidR="00B30240" w:rsidRPr="00AD60F2" w:rsidTr="00B30240">
        <w:tc>
          <w:tcPr>
            <w:tcW w:w="9198" w:type="dxa"/>
          </w:tcPr>
          <w:p w:rsidR="00B30240" w:rsidRPr="00AD60F2" w:rsidRDefault="00B30240" w:rsidP="00B30240">
            <w:pPr>
              <w:rPr>
                <w:rFonts w:cstheme="minorHAnsi"/>
                <w:b/>
              </w:rPr>
            </w:pPr>
            <w:r w:rsidRPr="00AD60F2">
              <w:rPr>
                <w:rFonts w:cstheme="minorHAnsi"/>
                <w:b/>
              </w:rPr>
              <w:t>GRAPHING CALCULATOR</w:t>
            </w:r>
          </w:p>
          <w:p w:rsidR="00B30240" w:rsidRPr="00AD60F2" w:rsidRDefault="00B30240" w:rsidP="006410BD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 xml:space="preserve"> Rational Expression is </w:t>
            </w:r>
            <w:r w:rsidRPr="00AD60F2">
              <w:rPr>
                <w:rFonts w:cstheme="minorHAnsi"/>
                <w:b/>
                <w:iCs/>
              </w:rPr>
              <w:t xml:space="preserve">Undefined </w:t>
            </w:r>
            <w:r w:rsidRPr="00AD60F2">
              <w:rPr>
                <w:rFonts w:cstheme="minorHAnsi"/>
                <w:iCs/>
              </w:rPr>
              <w:t>when the denominator equals zero.</w:t>
            </w:r>
          </w:p>
          <w:p w:rsidR="00B30240" w:rsidRPr="00AD60F2" w:rsidRDefault="00B30240" w:rsidP="006410BD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D60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 find the value that makes the expression undefined, set the denominator equal to zero.</w:t>
            </w:r>
          </w:p>
          <w:p w:rsidR="00B30240" w:rsidRPr="00AD60F2" w:rsidRDefault="00B30240" w:rsidP="006410BD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AD6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***Use your calculator to substitute in your choices into the denominator to find which </w:t>
            </w:r>
          </w:p>
          <w:p w:rsidR="00B30240" w:rsidRPr="00AD60F2" w:rsidRDefault="00B30240" w:rsidP="006410BD">
            <w:pPr>
              <w:pStyle w:val="Header"/>
              <w:tabs>
                <w:tab w:val="clear" w:pos="4320"/>
                <w:tab w:val="clear" w:pos="8640"/>
                <w:tab w:val="left" w:pos="21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60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     one gives zero </w:t>
            </w:r>
          </w:p>
        </w:tc>
      </w:tr>
      <w:tr w:rsidR="009F59F1" w:rsidRPr="00AD60F2" w:rsidTr="009F59F1">
        <w:tc>
          <w:tcPr>
            <w:tcW w:w="9198" w:type="dxa"/>
          </w:tcPr>
          <w:p w:rsidR="009F59F1" w:rsidRPr="00AD60F2" w:rsidRDefault="009F59F1" w:rsidP="006410B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u w:val="single"/>
              </w:rPr>
            </w:pPr>
            <w:r w:rsidRPr="00AD60F2">
              <w:rPr>
                <w:rFonts w:cstheme="minorHAnsi"/>
                <w:b/>
                <w:iCs/>
                <w:u w:val="single"/>
              </w:rPr>
              <w:t>To Simplify</w:t>
            </w:r>
          </w:p>
          <w:p w:rsidR="009F59F1" w:rsidRPr="00AD60F2" w:rsidRDefault="009F59F1" w:rsidP="006410B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 xml:space="preserve">Factor numerator and denominator </w:t>
            </w:r>
          </w:p>
          <w:p w:rsidR="009F59F1" w:rsidRPr="00AD60F2" w:rsidRDefault="009F59F1" w:rsidP="006410BD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(Use GCF, Difference of 2 Perfect Squares or Trinomial Factoring)</w:t>
            </w:r>
          </w:p>
          <w:p w:rsidR="009F59F1" w:rsidRPr="00AD60F2" w:rsidRDefault="009F59F1" w:rsidP="006410B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Cancel like terms</w:t>
            </w:r>
          </w:p>
        </w:tc>
      </w:tr>
    </w:tbl>
    <w:p w:rsidR="009F59F1" w:rsidRPr="00AD60F2" w:rsidRDefault="009F59F1" w:rsidP="001819D9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8736"/>
      </w:tblGrid>
      <w:tr w:rsidR="00F71489" w:rsidRPr="00AD60F2" w:rsidTr="00F71489">
        <w:tc>
          <w:tcPr>
            <w:tcW w:w="0" w:type="auto"/>
          </w:tcPr>
          <w:p w:rsidR="00F71489" w:rsidRPr="00AD60F2" w:rsidRDefault="00F71489" w:rsidP="001819D9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t>1.</w:t>
            </w:r>
          </w:p>
        </w:tc>
        <w:tc>
          <w:tcPr>
            <w:tcW w:w="0" w:type="auto"/>
          </w:tcPr>
          <w:p w:rsidR="009F59F1" w:rsidRPr="00AD60F2" w:rsidRDefault="009F59F1" w:rsidP="009F59F1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t xml:space="preserve">For all values of </w:t>
            </w:r>
            <w:r w:rsidRPr="00AD60F2">
              <w:rPr>
                <w:rFonts w:cstheme="minorHAnsi"/>
                <w:i/>
                <w:iCs/>
              </w:rPr>
              <w:t xml:space="preserve">x </w:t>
            </w:r>
            <w:r w:rsidRPr="00AD60F2">
              <w:rPr>
                <w:rFonts w:cstheme="minorHAnsi"/>
              </w:rPr>
              <w:t xml:space="preserve">for which the expression is defined, 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2A56CD0D" wp14:editId="5F052438">
                  <wp:extent cx="647700" cy="4095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is equivalent to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3"/>
              <w:gridCol w:w="4410"/>
            </w:tblGrid>
            <w:tr w:rsidR="009F59F1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Pr="00AD60F2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1)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Pr="00AD60F2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  <w:noProof/>
                    </w:rPr>
                    <w:drawing>
                      <wp:inline distT="0" distB="0" distL="0" distR="0" wp14:anchorId="634B5088" wp14:editId="5B5D6997">
                        <wp:extent cx="314325" cy="342900"/>
                        <wp:effectExtent l="0" t="0" r="9525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59F1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Pr="00AD60F2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2)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Pr="00AD60F2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  <w:noProof/>
                    </w:rPr>
                    <w:drawing>
                      <wp:inline distT="0" distB="0" distL="0" distR="0" wp14:anchorId="29A8AD2F" wp14:editId="4708AA0F">
                        <wp:extent cx="314325" cy="342900"/>
                        <wp:effectExtent l="0" t="0" r="9525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59F1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Pr="00AD60F2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3)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Pr="00AD60F2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  <w:noProof/>
                    </w:rPr>
                    <w:drawing>
                      <wp:inline distT="0" distB="0" distL="0" distR="0" wp14:anchorId="3270CDF4" wp14:editId="2C99CE93">
                        <wp:extent cx="314325" cy="342900"/>
                        <wp:effectExtent l="0" t="0" r="9525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59F1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Pr="00AD60F2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4)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59F1" w:rsidRDefault="009F59F1" w:rsidP="009F59F1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  <w:noProof/>
                    </w:rPr>
                    <w:drawing>
                      <wp:inline distT="0" distB="0" distL="0" distR="0" wp14:anchorId="2396BB70" wp14:editId="68A18FF3">
                        <wp:extent cx="314325" cy="342900"/>
                        <wp:effectExtent l="0" t="0" r="9525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27D2" w:rsidRPr="00AD60F2" w:rsidRDefault="006927D2" w:rsidP="009F59F1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</w:tbl>
          <w:p w:rsidR="00F71489" w:rsidRPr="00AD60F2" w:rsidRDefault="00F71489" w:rsidP="001819D9">
            <w:pPr>
              <w:pStyle w:val="NoSpacing"/>
              <w:rPr>
                <w:rFonts w:cstheme="minorHAnsi"/>
              </w:rPr>
            </w:pPr>
          </w:p>
        </w:tc>
      </w:tr>
      <w:tr w:rsidR="00F71489" w:rsidRPr="00AD60F2" w:rsidTr="00F71489">
        <w:tc>
          <w:tcPr>
            <w:tcW w:w="0" w:type="auto"/>
          </w:tcPr>
          <w:p w:rsidR="00F71489" w:rsidRPr="00AD60F2" w:rsidRDefault="00F71489" w:rsidP="001819D9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t>2.</w:t>
            </w:r>
          </w:p>
        </w:tc>
        <w:tc>
          <w:tcPr>
            <w:tcW w:w="0" w:type="auto"/>
          </w:tcPr>
          <w:p w:rsidR="000B6C50" w:rsidRPr="000B6C50" w:rsidRDefault="000B6C50" w:rsidP="000B6C5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</w:rPr>
              <w:t>Maria</w:t>
            </w:r>
            <w:r w:rsidRPr="000B6C50">
              <w:rPr>
                <w:rFonts w:cstheme="minorHAnsi"/>
              </w:rPr>
              <w:t xml:space="preserve"> answered </w:t>
            </w:r>
            <w:r>
              <w:rPr>
                <w:rFonts w:cstheme="minorHAnsi"/>
              </w:rPr>
              <w:t>the question below on the IA Regents</w:t>
            </w:r>
            <w:r w:rsidRPr="000B6C50">
              <w:rPr>
                <w:rFonts w:cstheme="minorHAnsi"/>
              </w:rPr>
              <w:t>.   Is</w:t>
            </w:r>
            <w:r>
              <w:rPr>
                <w:rFonts w:cstheme="minorHAnsi"/>
              </w:rPr>
              <w:t xml:space="preserve"> s</w:t>
            </w:r>
            <w:r w:rsidRPr="000B6C50">
              <w:rPr>
                <w:rFonts w:cstheme="minorHAnsi"/>
              </w:rPr>
              <w:t xml:space="preserve">he correct or incorrect? </w:t>
            </w:r>
          </w:p>
          <w:p w:rsidR="000B6C50" w:rsidRDefault="000B6C50" w:rsidP="000B6C50">
            <w:pPr>
              <w:pStyle w:val="NoSpacing"/>
              <w:rPr>
                <w:rFonts w:cstheme="minorHAnsi"/>
              </w:rPr>
            </w:pPr>
            <w:r w:rsidRPr="000B6C50">
              <w:rPr>
                <w:rFonts w:cstheme="minorHAnsi"/>
              </w:rPr>
              <w:t>If</w:t>
            </w:r>
            <w:r>
              <w:rPr>
                <w:rFonts w:cstheme="minorHAnsi"/>
              </w:rPr>
              <w:t xml:space="preserve"> s</w:t>
            </w:r>
            <w:r w:rsidRPr="000B6C50">
              <w:rPr>
                <w:rFonts w:cstheme="minorHAnsi"/>
              </w:rPr>
              <w:t>he is incorrect please explain what mistake you think</w:t>
            </w:r>
            <w:r w:rsidR="0049018C">
              <w:rPr>
                <w:rFonts w:cstheme="minorHAnsi"/>
              </w:rPr>
              <w:t xml:space="preserve"> s</w:t>
            </w:r>
            <w:r w:rsidRPr="000B6C50">
              <w:rPr>
                <w:rFonts w:cstheme="minorHAnsi"/>
              </w:rPr>
              <w:t>he may have made.</w:t>
            </w:r>
          </w:p>
          <w:p w:rsidR="009F59F1" w:rsidRDefault="009F59F1" w:rsidP="000B6C50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t xml:space="preserve">The function y = </w:t>
            </w:r>
            <w:r w:rsidRPr="00AD60F2">
              <w:rPr>
                <w:rFonts w:cstheme="minorHAnsi"/>
              </w:rPr>
              <w:object w:dxaOrig="820" w:dyaOrig="620">
                <v:shape id="_x0000_i1025" type="#_x0000_t75" style="width:41.25pt;height:30.75pt" o:ole="">
                  <v:imagedata r:id="rId12" o:title=""/>
                </v:shape>
                <o:OLEObject Type="Embed" ProgID="Equation.3" ShapeID="_x0000_i1025" DrawAspect="Content" ObjectID="_1416026798" r:id="rId13"/>
              </w:object>
            </w:r>
            <w:r w:rsidRPr="00AD60F2">
              <w:rPr>
                <w:rFonts w:cstheme="minorHAnsi"/>
              </w:rPr>
              <w:t xml:space="preserve"> is undefined when the value of </w:t>
            </w:r>
            <w:r w:rsidRPr="00AD60F2">
              <w:rPr>
                <w:rFonts w:cstheme="minorHAnsi"/>
                <w:i/>
              </w:rPr>
              <w:t>x</w:t>
            </w:r>
            <w:r w:rsidRPr="00AD60F2">
              <w:rPr>
                <w:rFonts w:cstheme="minorHAnsi"/>
              </w:rPr>
              <w:t xml:space="preserve"> is</w:t>
            </w:r>
          </w:p>
          <w:p w:rsidR="0049018C" w:rsidRPr="00AD60F2" w:rsidRDefault="0049018C" w:rsidP="000B6C50">
            <w:pPr>
              <w:pStyle w:val="NoSpacing"/>
              <w:rPr>
                <w:rFonts w:cstheme="minorHAnsi"/>
                <w:iCs/>
              </w:rPr>
            </w:pPr>
          </w:p>
          <w:p w:rsidR="009F59F1" w:rsidRPr="00AD60F2" w:rsidRDefault="0049018C" w:rsidP="009F59F1">
            <w:pPr>
              <w:pStyle w:val="NoSpacing"/>
              <w:rPr>
                <w:rFonts w:cstheme="minorHAnsi"/>
                <w:iCs/>
              </w:rPr>
            </w:pPr>
            <w:r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12065</wp:posOffset>
                      </wp:positionV>
                      <wp:extent cx="178435" cy="123825"/>
                      <wp:effectExtent l="0" t="0" r="12065" b="28575"/>
                      <wp:wrapNone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238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298" o:spid="_x0000_s1026" style="position:absolute;margin-left:103.8pt;margin-top:.95pt;width:14.05pt;height: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" filled="f" strokecolor="#243f60 [1604]" strokeweight="2pt"/>
                  </w:pict>
                </mc:Fallback>
              </mc:AlternateContent>
            </w:r>
            <w:r w:rsidR="009F59F1" w:rsidRPr="00AD60F2">
              <w:rPr>
                <w:rFonts w:cstheme="minorHAnsi"/>
                <w:iCs/>
              </w:rPr>
              <w:t>(1) 0 or 5</w:t>
            </w:r>
            <w:r w:rsidR="009F59F1" w:rsidRPr="00AD60F2">
              <w:rPr>
                <w:rFonts w:cstheme="minorHAnsi"/>
                <w:iCs/>
              </w:rPr>
              <w:tab/>
            </w:r>
            <w:r w:rsidR="009F59F1" w:rsidRPr="00AD60F2">
              <w:rPr>
                <w:rFonts w:cstheme="minorHAnsi"/>
                <w:iCs/>
              </w:rPr>
              <w:tab/>
              <w:t>(3)  5, only</w:t>
            </w:r>
          </w:p>
          <w:p w:rsidR="009F59F1" w:rsidRPr="00AD60F2" w:rsidRDefault="009F59F1" w:rsidP="009F59F1">
            <w:pPr>
              <w:pStyle w:val="NoSpacing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(2) 5 or -5</w:t>
            </w:r>
            <w:r w:rsidRPr="00AD60F2">
              <w:rPr>
                <w:rFonts w:cstheme="minorHAnsi"/>
                <w:iCs/>
              </w:rPr>
              <w:tab/>
            </w:r>
            <w:r w:rsidRPr="00AD60F2">
              <w:rPr>
                <w:rFonts w:cstheme="minorHAnsi"/>
                <w:iCs/>
              </w:rPr>
              <w:tab/>
              <w:t>(4) -5, only</w:t>
            </w:r>
          </w:p>
          <w:p w:rsidR="00F71489" w:rsidRPr="00AD60F2" w:rsidRDefault="00F71489" w:rsidP="001819D9">
            <w:pPr>
              <w:pStyle w:val="NoSpacing"/>
              <w:rPr>
                <w:rFonts w:cstheme="minorHAnsi"/>
              </w:rPr>
            </w:pPr>
          </w:p>
        </w:tc>
      </w:tr>
      <w:tr w:rsidR="00F71489" w:rsidRPr="00AD60F2" w:rsidTr="00F71489">
        <w:tc>
          <w:tcPr>
            <w:tcW w:w="0" w:type="auto"/>
          </w:tcPr>
          <w:p w:rsidR="00F71489" w:rsidRPr="00AD60F2" w:rsidRDefault="00F71489" w:rsidP="001819D9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t>3.</w:t>
            </w:r>
          </w:p>
        </w:tc>
        <w:tc>
          <w:tcPr>
            <w:tcW w:w="0" w:type="auto"/>
          </w:tcPr>
          <w:p w:rsidR="007038BE" w:rsidRPr="00AD60F2" w:rsidRDefault="007038BE" w:rsidP="007038BE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t xml:space="preserve">Which expression represents 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309C692D" wp14:editId="7B7BA01C">
                  <wp:extent cx="647700" cy="409575"/>
                  <wp:effectExtent l="0" t="0" r="0" b="9525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in simplest form?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3"/>
              <w:gridCol w:w="4410"/>
            </w:tblGrid>
            <w:tr w:rsidR="007038BE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38BE" w:rsidRPr="00AD60F2" w:rsidRDefault="007038BE" w:rsidP="007038BE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1)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38BE" w:rsidRPr="00AD60F2" w:rsidRDefault="007038BE" w:rsidP="007038BE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  <w:noProof/>
                    </w:rPr>
                    <w:drawing>
                      <wp:inline distT="0" distB="0" distL="0" distR="0" wp14:anchorId="50BA5E49" wp14:editId="18C00A23">
                        <wp:extent cx="314325" cy="342900"/>
                        <wp:effectExtent l="0" t="0" r="9525" b="0"/>
                        <wp:docPr id="295" name="Picture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38BE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38BE" w:rsidRPr="00AD60F2" w:rsidRDefault="007038BE" w:rsidP="007038BE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2)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38BE" w:rsidRPr="00AD60F2" w:rsidRDefault="007038BE" w:rsidP="007038BE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  <w:noProof/>
                    </w:rPr>
                    <w:drawing>
                      <wp:inline distT="0" distB="0" distL="0" distR="0" wp14:anchorId="1A519E9C" wp14:editId="483E7B7F">
                        <wp:extent cx="447675" cy="342900"/>
                        <wp:effectExtent l="0" t="0" r="9525" b="0"/>
                        <wp:docPr id="294" name="Picture 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38BE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38BE" w:rsidRPr="00AD60F2" w:rsidRDefault="007038BE" w:rsidP="007038BE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3)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38BE" w:rsidRPr="00AD60F2" w:rsidRDefault="007038BE" w:rsidP="007038BE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  <w:noProof/>
                    </w:rPr>
                    <w:drawing>
                      <wp:inline distT="0" distB="0" distL="0" distR="0" wp14:anchorId="20149327" wp14:editId="505DF4BE">
                        <wp:extent cx="104775" cy="342900"/>
                        <wp:effectExtent l="0" t="0" r="9525" b="0"/>
                        <wp:docPr id="293" name="Picture 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038BE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38BE" w:rsidRPr="00AD60F2" w:rsidRDefault="007038BE" w:rsidP="007038BE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4)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232B" w:rsidRPr="00AD60F2" w:rsidRDefault="0047232B" w:rsidP="0047232B">
                  <w:pPr>
                    <w:pStyle w:val="NoSpacing"/>
                    <w:rPr>
                      <w:rFonts w:cstheme="minorHAnsi"/>
                    </w:rPr>
                  </w:pPr>
                  <w:r w:rsidRPr="00AD60F2">
                    <w:rPr>
                      <w:rFonts w:cstheme="minorHAnsi"/>
                    </w:rPr>
                    <w:t>-1</w:t>
                  </w:r>
                </w:p>
              </w:tc>
            </w:tr>
            <w:tr w:rsidR="0047232B" w:rsidRPr="00AD60F2" w:rsidTr="006410BD"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232B" w:rsidRPr="00AD60F2" w:rsidRDefault="0047232B" w:rsidP="007038BE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206A" w:rsidRPr="00AD60F2" w:rsidRDefault="0091206A" w:rsidP="0049018C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</w:tbl>
          <w:p w:rsidR="00F71489" w:rsidRPr="00AD60F2" w:rsidRDefault="00F71489" w:rsidP="001819D9">
            <w:pPr>
              <w:pStyle w:val="NoSpacing"/>
              <w:rPr>
                <w:rFonts w:cstheme="minorHAnsi"/>
              </w:rPr>
            </w:pPr>
          </w:p>
        </w:tc>
      </w:tr>
      <w:tr w:rsidR="00191FC8" w:rsidRPr="00AD60F2" w:rsidTr="00F71489">
        <w:tc>
          <w:tcPr>
            <w:tcW w:w="0" w:type="auto"/>
          </w:tcPr>
          <w:p w:rsidR="00191FC8" w:rsidRPr="00AD60F2" w:rsidRDefault="00191FC8" w:rsidP="001819D9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lastRenderedPageBreak/>
              <w:t>4.</w:t>
            </w:r>
          </w:p>
        </w:tc>
        <w:tc>
          <w:tcPr>
            <w:tcW w:w="0" w:type="auto"/>
          </w:tcPr>
          <w:p w:rsidR="007038BE" w:rsidRPr="00AD60F2" w:rsidRDefault="007038BE" w:rsidP="007038BE">
            <w:pPr>
              <w:keepNext/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 xml:space="preserve">Which value of </w:t>
            </w:r>
            <w:r w:rsidRPr="00AD60F2">
              <w:rPr>
                <w:rFonts w:cstheme="minorHAnsi"/>
                <w:i/>
                <w:iCs/>
              </w:rPr>
              <w:t>x</w:t>
            </w:r>
            <w:r w:rsidRPr="00AD60F2">
              <w:rPr>
                <w:rFonts w:cstheme="minorHAnsi"/>
                <w:iCs/>
              </w:rPr>
              <w:t xml:space="preserve"> makes the expression </w:t>
            </w:r>
            <w:r w:rsidRPr="00AD60F2">
              <w:rPr>
                <w:rFonts w:cstheme="minorHAnsi"/>
                <w:iCs/>
                <w:position w:val="-22"/>
              </w:rPr>
              <w:object w:dxaOrig="1180" w:dyaOrig="620">
                <v:shape id="_x0000_i1026" type="#_x0000_t75" style="width:59.25pt;height:30.75pt" o:ole="">
                  <v:imagedata r:id="rId18" o:title=""/>
                </v:shape>
                <o:OLEObject Type="Embed" ProgID="Equation" ShapeID="_x0000_i1026" DrawAspect="Content" ObjectID="_1416026799" r:id="rId19"/>
              </w:object>
            </w:r>
            <w:r w:rsidRPr="00AD60F2">
              <w:rPr>
                <w:rFonts w:cstheme="minorHAnsi"/>
                <w:iCs/>
              </w:rPr>
              <w:t xml:space="preserve"> undefined?</w:t>
            </w:r>
          </w:p>
          <w:p w:rsidR="007038BE" w:rsidRPr="00AD60F2" w:rsidRDefault="007038BE" w:rsidP="007038BE">
            <w:pPr>
              <w:keepNext/>
              <w:autoSpaceDE w:val="0"/>
              <w:autoSpaceDN w:val="0"/>
              <w:adjustRightInd w:val="0"/>
              <w:ind w:firstLine="72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(1) -5</w:t>
            </w:r>
            <w:r w:rsidRPr="00AD60F2">
              <w:rPr>
                <w:rFonts w:cstheme="minorHAnsi"/>
                <w:iCs/>
              </w:rPr>
              <w:tab/>
            </w:r>
            <w:r w:rsidRPr="00AD60F2">
              <w:rPr>
                <w:rFonts w:cstheme="minorHAnsi"/>
                <w:iCs/>
              </w:rPr>
              <w:tab/>
              <w:t>(3) 3</w:t>
            </w:r>
          </w:p>
          <w:p w:rsidR="007038BE" w:rsidRPr="00AD60F2" w:rsidRDefault="007038BE" w:rsidP="007038BE">
            <w:pPr>
              <w:keepNext/>
              <w:autoSpaceDE w:val="0"/>
              <w:autoSpaceDN w:val="0"/>
              <w:adjustRightInd w:val="0"/>
              <w:ind w:firstLine="72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(2) 2</w:t>
            </w:r>
            <w:r w:rsidRPr="00AD60F2">
              <w:rPr>
                <w:rFonts w:cstheme="minorHAnsi"/>
                <w:iCs/>
              </w:rPr>
              <w:tab/>
            </w:r>
            <w:r w:rsidRPr="00AD60F2">
              <w:rPr>
                <w:rFonts w:cstheme="minorHAnsi"/>
                <w:iCs/>
              </w:rPr>
              <w:tab/>
              <w:t>(4) -3</w:t>
            </w:r>
          </w:p>
          <w:p w:rsidR="00191FC8" w:rsidRPr="00AD60F2" w:rsidRDefault="00191FC8" w:rsidP="001819D9">
            <w:pPr>
              <w:pStyle w:val="NoSpacing"/>
              <w:rPr>
                <w:rFonts w:cstheme="minorHAnsi"/>
              </w:rPr>
            </w:pPr>
          </w:p>
        </w:tc>
      </w:tr>
      <w:tr w:rsidR="00F71489" w:rsidRPr="00AD60F2" w:rsidTr="00F71489">
        <w:tc>
          <w:tcPr>
            <w:tcW w:w="0" w:type="auto"/>
          </w:tcPr>
          <w:p w:rsidR="00F71489" w:rsidRPr="00AD60F2" w:rsidRDefault="00191FC8" w:rsidP="001819D9">
            <w:pPr>
              <w:pStyle w:val="NoSpacing"/>
              <w:rPr>
                <w:rFonts w:cstheme="minorHAnsi"/>
              </w:rPr>
            </w:pPr>
            <w:r w:rsidRPr="00AD60F2">
              <w:rPr>
                <w:rFonts w:cstheme="minorHAnsi"/>
              </w:rPr>
              <w:t>5</w:t>
            </w:r>
            <w:r w:rsidR="00F71489" w:rsidRPr="00AD60F2">
              <w:rPr>
                <w:rFonts w:cstheme="minorHAnsi"/>
              </w:rPr>
              <w:t>.</w:t>
            </w:r>
          </w:p>
        </w:tc>
        <w:tc>
          <w:tcPr>
            <w:tcW w:w="0" w:type="auto"/>
          </w:tcPr>
          <w:p w:rsidR="00F71489" w:rsidRPr="00AD60F2" w:rsidRDefault="007038BE" w:rsidP="007038BE">
            <w:pPr>
              <w:pStyle w:val="NoSpacing"/>
              <w:ind w:left="720" w:hanging="720"/>
              <w:rPr>
                <w:rFonts w:eastAsiaTheme="minorEastAsia" w:cstheme="minorHAnsi"/>
              </w:rPr>
            </w:pPr>
            <w:r w:rsidRPr="00AD60F2">
              <w:rPr>
                <w:rFonts w:cstheme="minorHAnsi"/>
              </w:rPr>
              <w:t xml:space="preserve">The area of a rectangle is represented by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-5x-14</m:t>
              </m:r>
            </m:oMath>
            <w:r w:rsidRPr="00AD60F2">
              <w:rPr>
                <w:rFonts w:eastAsiaTheme="minorEastAsia" w:cstheme="minorHAnsi"/>
              </w:rPr>
              <w:t xml:space="preserve">, if the length is represented by </w:t>
            </w:r>
            <m:oMath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x-7</m:t>
                  </m:r>
                </m:e>
              </m:d>
              <m:r>
                <w:rPr>
                  <w:rFonts w:ascii="Cambria Math" w:eastAsiaTheme="minorEastAsia" w:hAnsi="Cambria Math" w:cstheme="minorHAnsi"/>
                </w:rPr>
                <m:t>,</m:t>
              </m:r>
            </m:oMath>
          </w:p>
          <w:p w:rsidR="007038BE" w:rsidRPr="00AD60F2" w:rsidRDefault="007038BE" w:rsidP="007038BE">
            <w:pPr>
              <w:pStyle w:val="NoSpacing"/>
              <w:ind w:left="720" w:hanging="720"/>
              <w:rPr>
                <w:rFonts w:eastAsiaTheme="minorEastAsia" w:cstheme="minorHAnsi"/>
              </w:rPr>
            </w:pPr>
            <w:r w:rsidRPr="00AD60F2">
              <w:rPr>
                <w:rFonts w:eastAsiaTheme="minorEastAsia" w:cstheme="minorHAnsi"/>
              </w:rPr>
              <w:t xml:space="preserve">Express the width as a binomial? </w:t>
            </w:r>
          </w:p>
          <w:p w:rsidR="007038BE" w:rsidRDefault="007038BE" w:rsidP="007038BE">
            <w:pPr>
              <w:pStyle w:val="NoSpacing"/>
              <w:ind w:left="720" w:hanging="720"/>
              <w:rPr>
                <w:rFonts w:eastAsiaTheme="minorEastAsia" w:cstheme="minorHAnsi"/>
              </w:rPr>
            </w:pPr>
          </w:p>
          <w:p w:rsidR="0049018C" w:rsidRDefault="0049018C" w:rsidP="007038BE">
            <w:pPr>
              <w:pStyle w:val="NoSpacing"/>
              <w:ind w:left="720" w:hanging="720"/>
              <w:rPr>
                <w:rFonts w:eastAsiaTheme="minorEastAsia" w:cstheme="minorHAnsi"/>
              </w:rPr>
            </w:pPr>
          </w:p>
          <w:p w:rsidR="0049018C" w:rsidRPr="00AD60F2" w:rsidRDefault="0049018C" w:rsidP="007038BE">
            <w:pPr>
              <w:pStyle w:val="NoSpacing"/>
              <w:ind w:left="720" w:hanging="720"/>
              <w:rPr>
                <w:rFonts w:eastAsiaTheme="minorEastAsia" w:cstheme="minorHAnsi"/>
              </w:rPr>
            </w:pPr>
          </w:p>
          <w:p w:rsidR="007038BE" w:rsidRPr="00AD60F2" w:rsidRDefault="007038BE" w:rsidP="007038BE">
            <w:pPr>
              <w:pStyle w:val="NoSpacing"/>
              <w:ind w:left="720" w:hanging="720"/>
              <w:rPr>
                <w:rFonts w:eastAsiaTheme="minorEastAsia" w:cstheme="minorHAnsi"/>
              </w:rPr>
            </w:pPr>
          </w:p>
        </w:tc>
      </w:tr>
    </w:tbl>
    <w:p w:rsidR="0075102D" w:rsidRDefault="0075102D" w:rsidP="0075102D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PRACTICE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928"/>
      </w:tblGrid>
      <w:tr w:rsidR="0075102D" w:rsidTr="00CD041B">
        <w:tc>
          <w:tcPr>
            <w:tcW w:w="648" w:type="dxa"/>
          </w:tcPr>
          <w:p w:rsidR="0075102D" w:rsidRPr="00CC31C7" w:rsidRDefault="0075102D" w:rsidP="005743DB">
            <w:pPr>
              <w:rPr>
                <w:rFonts w:cstheme="minorHAnsi"/>
              </w:rPr>
            </w:pPr>
            <w:r w:rsidRPr="00CC31C7">
              <w:rPr>
                <w:rFonts w:cstheme="minorHAnsi"/>
              </w:rPr>
              <w:t>1.</w:t>
            </w:r>
          </w:p>
        </w:tc>
        <w:tc>
          <w:tcPr>
            <w:tcW w:w="8928" w:type="dxa"/>
          </w:tcPr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 xml:space="preserve">Which value of </w:t>
            </w:r>
            <w:r w:rsidRPr="00475A80">
              <w:rPr>
                <w:i/>
                <w:iCs/>
              </w:rPr>
              <w:t xml:space="preserve">x </w:t>
            </w:r>
            <w:r w:rsidRPr="00475A80">
              <w:t>makes the expression</w:t>
            </w:r>
            <w:r>
              <w:t xml:space="preserve"> </w:t>
            </w:r>
            <w:r w:rsidRPr="00475A80">
              <w:t xml:space="preserve"> </w:t>
            </w:r>
            <w:r w:rsidRPr="00475A80">
              <w:rPr>
                <w:position w:val="-24"/>
              </w:rPr>
              <w:object w:dxaOrig="580" w:dyaOrig="620">
                <v:shape id="_x0000_i1027" type="#_x0000_t75" style="width:29.25pt;height:30.75pt" o:ole="">
                  <v:imagedata r:id="rId20" o:title=""/>
                </v:shape>
                <o:OLEObject Type="Embed" ProgID="Equation.3" ShapeID="_x0000_i1027" DrawAspect="Content" ObjectID="_1416026800" r:id="rId21"/>
              </w:object>
            </w:r>
            <w:r>
              <w:t xml:space="preserve"> </w:t>
            </w:r>
            <w:r w:rsidRPr="00475A80">
              <w:t>undefined?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 xml:space="preserve">1) </w:t>
            </w:r>
            <w:r w:rsidRPr="00475A80">
              <w:rPr>
                <w:rFonts w:eastAsia="SymbolMT"/>
              </w:rPr>
              <w:t>-</w:t>
            </w:r>
            <w:r w:rsidRPr="00475A80">
              <w:t>4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 xml:space="preserve">2) </w:t>
            </w:r>
            <w:r w:rsidRPr="00475A80">
              <w:rPr>
                <w:rFonts w:eastAsia="SymbolMT"/>
              </w:rPr>
              <w:t>-</w:t>
            </w:r>
            <w:r w:rsidRPr="00475A80">
              <w:t>3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>3) 3</w:t>
            </w:r>
          </w:p>
          <w:p w:rsidR="0075102D" w:rsidRDefault="0075102D" w:rsidP="0075102D">
            <w:pPr>
              <w:rPr>
                <w:rFonts w:cstheme="minorHAnsi"/>
                <w:b/>
              </w:rPr>
            </w:pPr>
            <w:r w:rsidRPr="00475A80">
              <w:t>4) 0</w:t>
            </w:r>
            <w:r>
              <w:tab/>
            </w: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</w:tc>
      </w:tr>
      <w:tr w:rsidR="0075102D" w:rsidTr="00CD041B">
        <w:tc>
          <w:tcPr>
            <w:tcW w:w="648" w:type="dxa"/>
          </w:tcPr>
          <w:p w:rsidR="0075102D" w:rsidRPr="00CC31C7" w:rsidRDefault="0075102D" w:rsidP="005743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8928" w:type="dxa"/>
          </w:tcPr>
          <w:p w:rsidR="0075102D" w:rsidRPr="00475A80" w:rsidRDefault="0075102D" w:rsidP="007510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 xml:space="preserve">Which expression represents </w:t>
            </w:r>
            <w:r w:rsidRPr="00475A80">
              <w:rPr>
                <w:position w:val="-24"/>
              </w:rPr>
              <w:object w:dxaOrig="1040" w:dyaOrig="660">
                <v:shape id="_x0000_i1028" type="#_x0000_t75" style="width:51.75pt;height:33pt" o:ole="">
                  <v:imagedata r:id="rId22" o:title=""/>
                </v:shape>
                <o:OLEObject Type="Embed" ProgID="Equation.3" ShapeID="_x0000_i1028" DrawAspect="Content" ObjectID="_1416026801" r:id="rId23"/>
              </w:object>
            </w:r>
            <w:r w:rsidRPr="00475A80">
              <w:t xml:space="preserve"> in simplest</w:t>
            </w:r>
            <w:r>
              <w:rPr>
                <w:i/>
                <w:iCs/>
              </w:rPr>
              <w:t xml:space="preserve"> </w:t>
            </w:r>
            <w:r w:rsidRPr="00475A80">
              <w:t>form?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>1) 0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>2) 2</w:t>
            </w:r>
            <w:r w:rsidRPr="00475A80">
              <w:rPr>
                <w:i/>
                <w:iCs/>
              </w:rPr>
              <w:t>x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>3) 4</w:t>
            </w:r>
            <w:r w:rsidRPr="00475A80">
              <w:rPr>
                <w:i/>
                <w:iCs/>
              </w:rPr>
              <w:t>x</w:t>
            </w:r>
          </w:p>
          <w:p w:rsidR="0075102D" w:rsidRDefault="0075102D" w:rsidP="0075102D">
            <w:pPr>
              <w:rPr>
                <w:rFonts w:cstheme="minorHAnsi"/>
                <w:b/>
              </w:rPr>
            </w:pPr>
            <w:r w:rsidRPr="00475A80">
              <w:t>4) 2</w:t>
            </w:r>
            <w:r w:rsidRPr="00475A80">
              <w:rPr>
                <w:i/>
                <w:iCs/>
              </w:rPr>
              <w:t xml:space="preserve">x </w:t>
            </w:r>
            <w:r w:rsidRPr="00475A80">
              <w:rPr>
                <w:rFonts w:eastAsia="SymbolMT"/>
              </w:rPr>
              <w:t xml:space="preserve">+ </w:t>
            </w:r>
            <w:r w:rsidRPr="00475A80">
              <w:t>2</w:t>
            </w: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</w:tc>
      </w:tr>
      <w:tr w:rsidR="0075102D" w:rsidTr="00CD041B">
        <w:tc>
          <w:tcPr>
            <w:tcW w:w="648" w:type="dxa"/>
          </w:tcPr>
          <w:p w:rsidR="0075102D" w:rsidRPr="00CC31C7" w:rsidRDefault="0075102D" w:rsidP="005743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8928" w:type="dxa"/>
          </w:tcPr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 xml:space="preserve">For which value of </w:t>
            </w:r>
            <w:r w:rsidRPr="00475A80">
              <w:rPr>
                <w:i/>
                <w:iCs/>
              </w:rPr>
              <w:t xml:space="preserve">x </w:t>
            </w:r>
            <w:r w:rsidRPr="00475A80">
              <w:t>will the fraction</w:t>
            </w:r>
            <w:r>
              <w:t xml:space="preserve"> </w:t>
            </w:r>
            <w:r w:rsidRPr="00475A80">
              <w:t xml:space="preserve"> </w:t>
            </w:r>
            <w:r w:rsidRPr="00475A80">
              <w:rPr>
                <w:position w:val="-24"/>
              </w:rPr>
              <w:object w:dxaOrig="700" w:dyaOrig="620">
                <v:shape id="_x0000_i1029" type="#_x0000_t75" style="width:35.25pt;height:30.75pt" o:ole="">
                  <v:imagedata r:id="rId24" o:title=""/>
                </v:shape>
                <o:OLEObject Type="Embed" ProgID="Equation.3" ShapeID="_x0000_i1029" DrawAspect="Content" ObjectID="_1416026802" r:id="rId25"/>
              </w:object>
            </w:r>
            <w:r w:rsidRPr="00475A80">
              <w:t xml:space="preserve"> </w:t>
            </w:r>
            <w:r>
              <w:t xml:space="preserve"> </w:t>
            </w:r>
            <w:r w:rsidRPr="00475A80">
              <w:t>be</w:t>
            </w:r>
            <w:r>
              <w:t xml:space="preserve"> </w:t>
            </w:r>
            <w:r w:rsidRPr="00475A80">
              <w:t>undefined?</w:t>
            </w:r>
          </w:p>
          <w:p w:rsidR="0075102D" w:rsidRDefault="0075102D" w:rsidP="0075102D">
            <w:pPr>
              <w:autoSpaceDE w:val="0"/>
              <w:autoSpaceDN w:val="0"/>
              <w:adjustRightInd w:val="0"/>
            </w:pPr>
          </w:p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 xml:space="preserve">1) </w:t>
            </w:r>
            <w:r w:rsidRPr="00475A80">
              <w:rPr>
                <w:rFonts w:eastAsia="SymbolMT"/>
              </w:rPr>
              <w:t>-</w:t>
            </w:r>
            <w:r w:rsidRPr="00475A80">
              <w:t>2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>2) 2</w:t>
            </w:r>
          </w:p>
          <w:p w:rsidR="0075102D" w:rsidRPr="00475A80" w:rsidRDefault="0075102D" w:rsidP="0075102D">
            <w:pPr>
              <w:autoSpaceDE w:val="0"/>
              <w:autoSpaceDN w:val="0"/>
              <w:adjustRightInd w:val="0"/>
            </w:pPr>
            <w:r w:rsidRPr="00475A80">
              <w:t>3) 0</w:t>
            </w:r>
          </w:p>
          <w:p w:rsidR="0075102D" w:rsidRDefault="0075102D" w:rsidP="0075102D">
            <w:r w:rsidRPr="00475A80">
              <w:t xml:space="preserve">4) </w:t>
            </w:r>
            <w:r w:rsidRPr="00475A80">
              <w:rPr>
                <w:rFonts w:eastAsia="SymbolMT"/>
              </w:rPr>
              <w:t>-</w:t>
            </w:r>
            <w:r w:rsidRPr="00475A80">
              <w:t>4</w:t>
            </w:r>
          </w:p>
          <w:p w:rsidR="0075102D" w:rsidRDefault="0075102D" w:rsidP="0075102D">
            <w:pPr>
              <w:rPr>
                <w:rFonts w:cstheme="minorHAnsi"/>
                <w:b/>
              </w:rPr>
            </w:pPr>
          </w:p>
        </w:tc>
      </w:tr>
      <w:tr w:rsidR="0075102D" w:rsidTr="00CD041B">
        <w:tc>
          <w:tcPr>
            <w:tcW w:w="648" w:type="dxa"/>
          </w:tcPr>
          <w:p w:rsidR="0075102D" w:rsidRPr="00CC31C7" w:rsidRDefault="00072B5A" w:rsidP="005743D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5102D">
              <w:rPr>
                <w:rFonts w:cstheme="minorHAnsi"/>
              </w:rPr>
              <w:t>.</w:t>
            </w:r>
          </w:p>
        </w:tc>
        <w:tc>
          <w:tcPr>
            <w:tcW w:w="8928" w:type="dxa"/>
          </w:tcPr>
          <w:p w:rsidR="0075102D" w:rsidRPr="0088580B" w:rsidRDefault="0075102D" w:rsidP="007510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 xml:space="preserve">For what </w:t>
            </w:r>
            <w:proofErr w:type="gramStart"/>
            <w:r w:rsidRPr="00475A80">
              <w:t xml:space="preserve">values of </w:t>
            </w:r>
            <w:r w:rsidRPr="00475A80">
              <w:rPr>
                <w:i/>
                <w:iCs/>
              </w:rPr>
              <w:t xml:space="preserve">x </w:t>
            </w:r>
            <w:r w:rsidRPr="00475A80">
              <w:t>is</w:t>
            </w:r>
            <w:proofErr w:type="gramEnd"/>
            <w:r w:rsidRPr="00475A80">
              <w:t xml:space="preserve"> the fraction</w:t>
            </w:r>
            <w:r>
              <w:t xml:space="preserve"> </w:t>
            </w:r>
            <w:r w:rsidRPr="00475A80">
              <w:t xml:space="preserve"> </w:t>
            </w:r>
            <w:r w:rsidRPr="00475A80">
              <w:rPr>
                <w:position w:val="-26"/>
              </w:rPr>
              <w:object w:dxaOrig="700" w:dyaOrig="639">
                <v:shape id="_x0000_i1030" type="#_x0000_t75" style="width:35.25pt;height:31.5pt" o:ole="">
                  <v:imagedata r:id="rId26" o:title=""/>
                </v:shape>
                <o:OLEObject Type="Embed" ProgID="Equation.3" ShapeID="_x0000_i1030" DrawAspect="Content" ObjectID="_1416026803" r:id="rId27"/>
              </w:object>
            </w:r>
            <w:r>
              <w:t xml:space="preserve"> </w:t>
            </w:r>
            <w:r w:rsidRPr="00475A80">
              <w:t>undefined?</w:t>
            </w: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  <w:p w:rsidR="0075102D" w:rsidRDefault="0075102D" w:rsidP="005743DB">
            <w:pPr>
              <w:rPr>
                <w:rFonts w:cstheme="minorHAnsi"/>
                <w:b/>
              </w:rPr>
            </w:pPr>
          </w:p>
        </w:tc>
      </w:tr>
    </w:tbl>
    <w:p w:rsidR="00CD041B" w:rsidRDefault="00CD041B" w:rsidP="00CD041B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928"/>
      </w:tblGrid>
      <w:tr w:rsidR="00CD041B" w:rsidTr="007E67E5">
        <w:tc>
          <w:tcPr>
            <w:tcW w:w="648" w:type="dxa"/>
          </w:tcPr>
          <w:p w:rsidR="00CD041B" w:rsidRPr="00CC31C7" w:rsidRDefault="00072B5A" w:rsidP="007E67E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CD041B">
              <w:rPr>
                <w:rFonts w:cstheme="minorHAnsi"/>
              </w:rPr>
              <w:t xml:space="preserve">. </w:t>
            </w:r>
          </w:p>
        </w:tc>
        <w:tc>
          <w:tcPr>
            <w:tcW w:w="8928" w:type="dxa"/>
          </w:tcPr>
          <w:p w:rsidR="00CD041B" w:rsidRPr="00475A80" w:rsidRDefault="00CD041B" w:rsidP="00CD041B">
            <w:pPr>
              <w:autoSpaceDE w:val="0"/>
              <w:autoSpaceDN w:val="0"/>
              <w:adjustRightInd w:val="0"/>
            </w:pPr>
            <w:r w:rsidRPr="00475A80">
              <w:t xml:space="preserve">The expression </w:t>
            </w:r>
            <w:r w:rsidRPr="00475A80">
              <w:rPr>
                <w:position w:val="-30"/>
              </w:rPr>
              <w:object w:dxaOrig="1060" w:dyaOrig="720">
                <v:shape id="_x0000_i1031" type="#_x0000_t75" style="width:52.5pt;height:36pt" o:ole="">
                  <v:imagedata r:id="rId28" o:title=""/>
                </v:shape>
                <o:OLEObject Type="Embed" ProgID="Equation.3" ShapeID="_x0000_i1031" DrawAspect="Content" ObjectID="_1416026804" r:id="rId29"/>
              </w:object>
            </w:r>
            <w:r w:rsidRPr="00475A80">
              <w:t xml:space="preserve"> is equivalent to</w:t>
            </w:r>
          </w:p>
          <w:p w:rsidR="00CD041B" w:rsidRDefault="00CD041B" w:rsidP="00CD041B">
            <w:pPr>
              <w:autoSpaceDE w:val="0"/>
              <w:autoSpaceDN w:val="0"/>
              <w:adjustRightInd w:val="0"/>
            </w:pPr>
          </w:p>
          <w:p w:rsidR="00CD041B" w:rsidRPr="00475A80" w:rsidRDefault="00CD041B" w:rsidP="00CD041B">
            <w:pPr>
              <w:autoSpaceDE w:val="0"/>
              <w:autoSpaceDN w:val="0"/>
              <w:adjustRightInd w:val="0"/>
            </w:pPr>
            <w:r w:rsidRPr="00475A80">
              <w:t xml:space="preserve">1) </w:t>
            </w:r>
            <w:r w:rsidRPr="00475A80">
              <w:rPr>
                <w:position w:val="-30"/>
              </w:rPr>
              <w:object w:dxaOrig="260" w:dyaOrig="680">
                <v:shape id="_x0000_i1032" type="#_x0000_t75" style="width:13.5pt;height:34.5pt" o:ole="">
                  <v:imagedata r:id="rId30" o:title=""/>
                </v:shape>
                <o:OLEObject Type="Embed" ProgID="Equation.3" ShapeID="_x0000_i1032" DrawAspect="Content" ObjectID="_1416026805" r:id="rId31"/>
              </w:object>
            </w:r>
          </w:p>
          <w:p w:rsidR="00CD041B" w:rsidRPr="00475A80" w:rsidRDefault="00CD041B" w:rsidP="00CD041B">
            <w:pPr>
              <w:autoSpaceDE w:val="0"/>
              <w:autoSpaceDN w:val="0"/>
              <w:adjustRightInd w:val="0"/>
            </w:pPr>
            <w:r w:rsidRPr="00475A80">
              <w:t xml:space="preserve">2) </w:t>
            </w:r>
            <w:r w:rsidRPr="00475A80">
              <w:rPr>
                <w:rFonts w:eastAsia="SymbolMT"/>
              </w:rPr>
              <w:t>-</w:t>
            </w:r>
            <w:r w:rsidRPr="00475A80">
              <w:rPr>
                <w:rFonts w:eastAsia="SymbolMT"/>
                <w:position w:val="-30"/>
              </w:rPr>
              <w:object w:dxaOrig="260" w:dyaOrig="680">
                <v:shape id="_x0000_i1033" type="#_x0000_t75" style="width:13.5pt;height:34.5pt" o:ole="">
                  <v:imagedata r:id="rId32" o:title=""/>
                </v:shape>
                <o:OLEObject Type="Embed" ProgID="Equation.3" ShapeID="_x0000_i1033" DrawAspect="Content" ObjectID="_1416026806" r:id="rId33"/>
              </w:object>
            </w:r>
          </w:p>
          <w:p w:rsidR="00CD041B" w:rsidRPr="00475A80" w:rsidRDefault="00CD041B" w:rsidP="00CD041B">
            <w:pPr>
              <w:autoSpaceDE w:val="0"/>
              <w:autoSpaceDN w:val="0"/>
              <w:adjustRightInd w:val="0"/>
            </w:pPr>
            <w:r w:rsidRPr="00475A80">
              <w:t xml:space="preserve">3) </w:t>
            </w:r>
            <w:r w:rsidRPr="00475A80">
              <w:rPr>
                <w:rFonts w:eastAsia="SymbolMT"/>
              </w:rPr>
              <w:t>-</w:t>
            </w:r>
            <w:r w:rsidRPr="00475A80">
              <w:rPr>
                <w:rFonts w:eastAsia="SymbolMT"/>
                <w:position w:val="-24"/>
              </w:rPr>
              <w:object w:dxaOrig="240" w:dyaOrig="620">
                <v:shape id="_x0000_i1034" type="#_x0000_t75" style="width:12pt;height:30.75pt" o:ole="">
                  <v:imagedata r:id="rId34" o:title=""/>
                </v:shape>
                <o:OLEObject Type="Embed" ProgID="Equation.3" ShapeID="_x0000_i1034" DrawAspect="Content" ObjectID="_1416026807" r:id="rId35"/>
              </w:object>
            </w:r>
          </w:p>
          <w:p w:rsidR="00CD041B" w:rsidRDefault="00CD041B" w:rsidP="00CD041B">
            <w:pPr>
              <w:rPr>
                <w:position w:val="-30"/>
              </w:rPr>
            </w:pPr>
            <w:r w:rsidRPr="00475A80">
              <w:t xml:space="preserve">4) </w:t>
            </w:r>
            <w:r w:rsidRPr="00475A80">
              <w:rPr>
                <w:position w:val="-30"/>
              </w:rPr>
              <w:object w:dxaOrig="760" w:dyaOrig="680">
                <v:shape id="_x0000_i1035" type="#_x0000_t75" style="width:37.5pt;height:34.5pt" o:ole="">
                  <v:imagedata r:id="rId36" o:title=""/>
                </v:shape>
                <o:OLEObject Type="Embed" ProgID="Equation.3" ShapeID="_x0000_i1035" DrawAspect="Content" ObjectID="_1416026808" r:id="rId37"/>
              </w:object>
            </w:r>
          </w:p>
          <w:p w:rsidR="00CD041B" w:rsidRDefault="00CD041B" w:rsidP="00CD041B">
            <w:pPr>
              <w:rPr>
                <w:rFonts w:cstheme="minorHAnsi"/>
                <w:b/>
              </w:rPr>
            </w:pPr>
          </w:p>
        </w:tc>
      </w:tr>
      <w:tr w:rsidR="00CD041B" w:rsidTr="007E67E5">
        <w:tc>
          <w:tcPr>
            <w:tcW w:w="648" w:type="dxa"/>
          </w:tcPr>
          <w:p w:rsidR="00CD041B" w:rsidRPr="00CC31C7" w:rsidRDefault="00072B5A" w:rsidP="007E67E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CD041B">
              <w:rPr>
                <w:rFonts w:cstheme="minorHAnsi"/>
              </w:rPr>
              <w:t xml:space="preserve">. </w:t>
            </w:r>
          </w:p>
        </w:tc>
        <w:tc>
          <w:tcPr>
            <w:tcW w:w="8928" w:type="dxa"/>
          </w:tcPr>
          <w:p w:rsidR="00CD041B" w:rsidRDefault="00CD041B" w:rsidP="007E67E5">
            <w:pPr>
              <w:rPr>
                <w:position w:val="-26"/>
              </w:rPr>
            </w:pPr>
            <w:r w:rsidRPr="00475A80">
              <w:t>Simplify:</w:t>
            </w:r>
            <w:r>
              <w:tab/>
              <w:t xml:space="preserve">    </w:t>
            </w:r>
            <w:r w:rsidRPr="00475A80">
              <w:t xml:space="preserve"> </w:t>
            </w:r>
            <w:r w:rsidRPr="00475A80">
              <w:rPr>
                <w:position w:val="-26"/>
              </w:rPr>
              <w:object w:dxaOrig="1160" w:dyaOrig="680">
                <v:shape id="_x0000_i1036" type="#_x0000_t75" style="width:57.75pt;height:34.5pt" o:ole="">
                  <v:imagedata r:id="rId38" o:title=""/>
                </v:shape>
                <o:OLEObject Type="Embed" ProgID="Equation.3" ShapeID="_x0000_i1036" DrawAspect="Content" ObjectID="_1416026809" r:id="rId39"/>
              </w:object>
            </w:r>
          </w:p>
          <w:p w:rsidR="00CD041B" w:rsidRDefault="00CD041B" w:rsidP="007E67E5">
            <w:pPr>
              <w:rPr>
                <w:position w:val="-26"/>
              </w:rPr>
            </w:pPr>
          </w:p>
          <w:p w:rsidR="00CD041B" w:rsidRDefault="00CD041B" w:rsidP="007E67E5">
            <w:pPr>
              <w:rPr>
                <w:position w:val="-26"/>
              </w:rPr>
            </w:pPr>
          </w:p>
          <w:p w:rsidR="00CD041B" w:rsidRDefault="00CD041B" w:rsidP="007E67E5">
            <w:pPr>
              <w:rPr>
                <w:position w:val="-26"/>
              </w:rPr>
            </w:pPr>
          </w:p>
          <w:p w:rsidR="00CD041B" w:rsidRDefault="00CD041B" w:rsidP="007E67E5">
            <w:pPr>
              <w:rPr>
                <w:position w:val="-26"/>
              </w:rPr>
            </w:pPr>
          </w:p>
          <w:p w:rsidR="00CD041B" w:rsidRDefault="00CD041B" w:rsidP="007E67E5">
            <w:pPr>
              <w:rPr>
                <w:rFonts w:cstheme="minorHAnsi"/>
                <w:b/>
              </w:rPr>
            </w:pPr>
          </w:p>
        </w:tc>
      </w:tr>
    </w:tbl>
    <w:p w:rsidR="0075102D" w:rsidRPr="00AD60F2" w:rsidRDefault="0075102D" w:rsidP="0075102D">
      <w:pPr>
        <w:rPr>
          <w:rFonts w:cstheme="minorHAnsi"/>
        </w:rPr>
      </w:pPr>
    </w:p>
    <w:sectPr w:rsidR="0075102D" w:rsidRPr="00AD6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" o:bullet="t">
        <v:imagedata r:id="rId1" o:title=""/>
      </v:shape>
    </w:pict>
  </w:numPicBullet>
  <w:abstractNum w:abstractNumId="0">
    <w:nsid w:val="19FB74A7"/>
    <w:multiLevelType w:val="hybridMultilevel"/>
    <w:tmpl w:val="32403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85DE9"/>
    <w:multiLevelType w:val="hybridMultilevel"/>
    <w:tmpl w:val="E0DCF4C8"/>
    <w:lvl w:ilvl="0" w:tplc="FD1CC9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A09646C"/>
    <w:multiLevelType w:val="hybridMultilevel"/>
    <w:tmpl w:val="B5A2B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B4B24"/>
    <w:multiLevelType w:val="hybridMultilevel"/>
    <w:tmpl w:val="E71A6CCA"/>
    <w:lvl w:ilvl="0" w:tplc="E4067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A1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0A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1E2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CA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061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0C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CA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CC2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484C82"/>
    <w:multiLevelType w:val="hybridMultilevel"/>
    <w:tmpl w:val="429E29D0"/>
    <w:lvl w:ilvl="0" w:tplc="FCA01D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D3A100E"/>
    <w:multiLevelType w:val="hybridMultilevel"/>
    <w:tmpl w:val="B1BAD588"/>
    <w:lvl w:ilvl="0" w:tplc="36BE830A">
      <w:start w:val="1"/>
      <w:numFmt w:val="lowerLetter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D9F2AC2"/>
    <w:multiLevelType w:val="hybridMultilevel"/>
    <w:tmpl w:val="3DDA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83E96"/>
    <w:multiLevelType w:val="hybridMultilevel"/>
    <w:tmpl w:val="408A7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73776"/>
    <w:multiLevelType w:val="hybridMultilevel"/>
    <w:tmpl w:val="B3DE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83569"/>
    <w:multiLevelType w:val="hybridMultilevel"/>
    <w:tmpl w:val="606C6EB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67AB9"/>
    <w:multiLevelType w:val="hybridMultilevel"/>
    <w:tmpl w:val="9D0A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13960"/>
    <w:multiLevelType w:val="hybridMultilevel"/>
    <w:tmpl w:val="712C3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19098C"/>
    <w:multiLevelType w:val="hybridMultilevel"/>
    <w:tmpl w:val="10AE2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DC1EFD"/>
    <w:multiLevelType w:val="hybridMultilevel"/>
    <w:tmpl w:val="B5A2B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6E1F47"/>
    <w:multiLevelType w:val="hybridMultilevel"/>
    <w:tmpl w:val="48BA77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A3D6DB7"/>
    <w:multiLevelType w:val="hybridMultilevel"/>
    <w:tmpl w:val="A45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42172"/>
    <w:multiLevelType w:val="hybridMultilevel"/>
    <w:tmpl w:val="815A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04F91"/>
    <w:multiLevelType w:val="hybridMultilevel"/>
    <w:tmpl w:val="7BF28914"/>
    <w:lvl w:ilvl="0" w:tplc="6B00578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A4345"/>
    <w:multiLevelType w:val="hybridMultilevel"/>
    <w:tmpl w:val="75BC4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B702A5"/>
    <w:multiLevelType w:val="hybridMultilevel"/>
    <w:tmpl w:val="C2664108"/>
    <w:lvl w:ilvl="0" w:tplc="D4463C6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7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11"/>
  </w:num>
  <w:num w:numId="10">
    <w:abstractNumId w:val="4"/>
  </w:num>
  <w:num w:numId="11">
    <w:abstractNumId w:val="3"/>
  </w:num>
  <w:num w:numId="12">
    <w:abstractNumId w:val="9"/>
  </w:num>
  <w:num w:numId="13">
    <w:abstractNumId w:val="17"/>
  </w:num>
  <w:num w:numId="14">
    <w:abstractNumId w:val="14"/>
  </w:num>
  <w:num w:numId="15">
    <w:abstractNumId w:val="15"/>
  </w:num>
  <w:num w:numId="16">
    <w:abstractNumId w:val="2"/>
  </w:num>
  <w:num w:numId="17">
    <w:abstractNumId w:val="10"/>
  </w:num>
  <w:num w:numId="18">
    <w:abstractNumId w:val="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5"/>
    <w:rsid w:val="00024EA0"/>
    <w:rsid w:val="000275C1"/>
    <w:rsid w:val="00072B5A"/>
    <w:rsid w:val="000730FE"/>
    <w:rsid w:val="000A7A90"/>
    <w:rsid w:val="000B2AAB"/>
    <w:rsid w:val="000B6C50"/>
    <w:rsid w:val="000E4F79"/>
    <w:rsid w:val="000E5F3A"/>
    <w:rsid w:val="00110322"/>
    <w:rsid w:val="00112095"/>
    <w:rsid w:val="00145DDC"/>
    <w:rsid w:val="001819D9"/>
    <w:rsid w:val="00191FC8"/>
    <w:rsid w:val="0019686E"/>
    <w:rsid w:val="00197AC5"/>
    <w:rsid w:val="001B1B0E"/>
    <w:rsid w:val="001B3ABF"/>
    <w:rsid w:val="001B5976"/>
    <w:rsid w:val="001C248A"/>
    <w:rsid w:val="001D17A6"/>
    <w:rsid w:val="00221FC9"/>
    <w:rsid w:val="002412C6"/>
    <w:rsid w:val="00293B6C"/>
    <w:rsid w:val="002C3946"/>
    <w:rsid w:val="002D5D20"/>
    <w:rsid w:val="002F50DA"/>
    <w:rsid w:val="00311FA9"/>
    <w:rsid w:val="00316A13"/>
    <w:rsid w:val="003213F3"/>
    <w:rsid w:val="0032441F"/>
    <w:rsid w:val="00325FF9"/>
    <w:rsid w:val="003443AA"/>
    <w:rsid w:val="003538A8"/>
    <w:rsid w:val="00366EF3"/>
    <w:rsid w:val="0037026E"/>
    <w:rsid w:val="00377042"/>
    <w:rsid w:val="00380E9D"/>
    <w:rsid w:val="00392C5B"/>
    <w:rsid w:val="003A1655"/>
    <w:rsid w:val="003C2315"/>
    <w:rsid w:val="003C27EF"/>
    <w:rsid w:val="003D05E7"/>
    <w:rsid w:val="003D45F0"/>
    <w:rsid w:val="003D74FD"/>
    <w:rsid w:val="003E1FDC"/>
    <w:rsid w:val="003E5F95"/>
    <w:rsid w:val="00410151"/>
    <w:rsid w:val="004266F9"/>
    <w:rsid w:val="00427C1C"/>
    <w:rsid w:val="004430B5"/>
    <w:rsid w:val="004449DE"/>
    <w:rsid w:val="0047232B"/>
    <w:rsid w:val="004827DD"/>
    <w:rsid w:val="00487E56"/>
    <w:rsid w:val="0049018C"/>
    <w:rsid w:val="004C2F2C"/>
    <w:rsid w:val="004D7418"/>
    <w:rsid w:val="00504817"/>
    <w:rsid w:val="00525A7D"/>
    <w:rsid w:val="00527416"/>
    <w:rsid w:val="00540AA8"/>
    <w:rsid w:val="005503BD"/>
    <w:rsid w:val="0057347B"/>
    <w:rsid w:val="00573C52"/>
    <w:rsid w:val="00576541"/>
    <w:rsid w:val="005D6DD4"/>
    <w:rsid w:val="005D7ECE"/>
    <w:rsid w:val="005F46DE"/>
    <w:rsid w:val="005F5304"/>
    <w:rsid w:val="0060227B"/>
    <w:rsid w:val="00612AD8"/>
    <w:rsid w:val="006410BD"/>
    <w:rsid w:val="0064216C"/>
    <w:rsid w:val="0064300E"/>
    <w:rsid w:val="00653CD6"/>
    <w:rsid w:val="00656093"/>
    <w:rsid w:val="00664B40"/>
    <w:rsid w:val="00665924"/>
    <w:rsid w:val="00673517"/>
    <w:rsid w:val="006927D2"/>
    <w:rsid w:val="006A2CF3"/>
    <w:rsid w:val="007038BE"/>
    <w:rsid w:val="00722076"/>
    <w:rsid w:val="00725A45"/>
    <w:rsid w:val="00726B11"/>
    <w:rsid w:val="0075102D"/>
    <w:rsid w:val="00771F5D"/>
    <w:rsid w:val="00775768"/>
    <w:rsid w:val="007926C5"/>
    <w:rsid w:val="00794F5B"/>
    <w:rsid w:val="00797242"/>
    <w:rsid w:val="007A0181"/>
    <w:rsid w:val="007B3C87"/>
    <w:rsid w:val="007C5CDE"/>
    <w:rsid w:val="007C734B"/>
    <w:rsid w:val="007C7C6C"/>
    <w:rsid w:val="007D5C0E"/>
    <w:rsid w:val="007E47D5"/>
    <w:rsid w:val="007E57C1"/>
    <w:rsid w:val="007F4DD4"/>
    <w:rsid w:val="007F6735"/>
    <w:rsid w:val="008066DB"/>
    <w:rsid w:val="0083176F"/>
    <w:rsid w:val="008538FB"/>
    <w:rsid w:val="00853B0A"/>
    <w:rsid w:val="008570B5"/>
    <w:rsid w:val="00885DCD"/>
    <w:rsid w:val="00886FA2"/>
    <w:rsid w:val="008962A1"/>
    <w:rsid w:val="008A0005"/>
    <w:rsid w:val="008A46BA"/>
    <w:rsid w:val="008A51AD"/>
    <w:rsid w:val="008C13E2"/>
    <w:rsid w:val="008C28CE"/>
    <w:rsid w:val="008D1DD3"/>
    <w:rsid w:val="008D48E0"/>
    <w:rsid w:val="008F00A9"/>
    <w:rsid w:val="0090248A"/>
    <w:rsid w:val="0091206A"/>
    <w:rsid w:val="00926B47"/>
    <w:rsid w:val="00935C80"/>
    <w:rsid w:val="00937047"/>
    <w:rsid w:val="00937B27"/>
    <w:rsid w:val="0095632F"/>
    <w:rsid w:val="00974466"/>
    <w:rsid w:val="00992798"/>
    <w:rsid w:val="00992895"/>
    <w:rsid w:val="009971AE"/>
    <w:rsid w:val="009A4DDA"/>
    <w:rsid w:val="009C71A9"/>
    <w:rsid w:val="009E2620"/>
    <w:rsid w:val="009F1027"/>
    <w:rsid w:val="009F59F1"/>
    <w:rsid w:val="00A00588"/>
    <w:rsid w:val="00A022BE"/>
    <w:rsid w:val="00A5495A"/>
    <w:rsid w:val="00A669BC"/>
    <w:rsid w:val="00A82039"/>
    <w:rsid w:val="00A924D0"/>
    <w:rsid w:val="00A9558C"/>
    <w:rsid w:val="00AB686B"/>
    <w:rsid w:val="00AD03F4"/>
    <w:rsid w:val="00AD261A"/>
    <w:rsid w:val="00AD2BFE"/>
    <w:rsid w:val="00AD60F2"/>
    <w:rsid w:val="00AF212F"/>
    <w:rsid w:val="00AF218C"/>
    <w:rsid w:val="00B02E11"/>
    <w:rsid w:val="00B07196"/>
    <w:rsid w:val="00B22724"/>
    <w:rsid w:val="00B261D7"/>
    <w:rsid w:val="00B30240"/>
    <w:rsid w:val="00B30F72"/>
    <w:rsid w:val="00B432BD"/>
    <w:rsid w:val="00B474C9"/>
    <w:rsid w:val="00B513BD"/>
    <w:rsid w:val="00B51457"/>
    <w:rsid w:val="00B63503"/>
    <w:rsid w:val="00B674FF"/>
    <w:rsid w:val="00B83A47"/>
    <w:rsid w:val="00B91EF7"/>
    <w:rsid w:val="00BA2908"/>
    <w:rsid w:val="00BC5844"/>
    <w:rsid w:val="00BE5A33"/>
    <w:rsid w:val="00BF07E9"/>
    <w:rsid w:val="00BF3D78"/>
    <w:rsid w:val="00C139D8"/>
    <w:rsid w:val="00C4662B"/>
    <w:rsid w:val="00C70848"/>
    <w:rsid w:val="00C718DF"/>
    <w:rsid w:val="00C728EA"/>
    <w:rsid w:val="00C73A36"/>
    <w:rsid w:val="00C86054"/>
    <w:rsid w:val="00CC2526"/>
    <w:rsid w:val="00CD041B"/>
    <w:rsid w:val="00CE0B56"/>
    <w:rsid w:val="00CE391A"/>
    <w:rsid w:val="00D4129E"/>
    <w:rsid w:val="00D732AC"/>
    <w:rsid w:val="00D877A9"/>
    <w:rsid w:val="00DA186F"/>
    <w:rsid w:val="00DC6733"/>
    <w:rsid w:val="00DF3638"/>
    <w:rsid w:val="00E3142E"/>
    <w:rsid w:val="00E346AA"/>
    <w:rsid w:val="00E73983"/>
    <w:rsid w:val="00E76A25"/>
    <w:rsid w:val="00E8200E"/>
    <w:rsid w:val="00E94147"/>
    <w:rsid w:val="00EB0B9A"/>
    <w:rsid w:val="00EB71BE"/>
    <w:rsid w:val="00ED112E"/>
    <w:rsid w:val="00EE78D8"/>
    <w:rsid w:val="00EF3A87"/>
    <w:rsid w:val="00F074E8"/>
    <w:rsid w:val="00F17F92"/>
    <w:rsid w:val="00F22380"/>
    <w:rsid w:val="00F35BFA"/>
    <w:rsid w:val="00F4333F"/>
    <w:rsid w:val="00F51204"/>
    <w:rsid w:val="00F53C45"/>
    <w:rsid w:val="00F556C8"/>
    <w:rsid w:val="00F71489"/>
    <w:rsid w:val="00F72008"/>
    <w:rsid w:val="00F97FF5"/>
    <w:rsid w:val="00FA5A33"/>
    <w:rsid w:val="00FB2038"/>
    <w:rsid w:val="00FB3BA0"/>
    <w:rsid w:val="00FD2DC5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655"/>
    <w:pPr>
      <w:spacing w:after="0" w:line="240" w:lineRule="auto"/>
    </w:pPr>
  </w:style>
  <w:style w:type="table" w:styleId="TableGrid">
    <w:name w:val="Table Grid"/>
    <w:basedOn w:val="TableNormal"/>
    <w:uiPriority w:val="59"/>
    <w:rsid w:val="003A1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D78"/>
    <w:pPr>
      <w:ind w:left="720"/>
      <w:contextualSpacing/>
    </w:pPr>
  </w:style>
  <w:style w:type="paragraph" w:styleId="Header">
    <w:name w:val="header"/>
    <w:basedOn w:val="Normal"/>
    <w:link w:val="HeaderChar"/>
    <w:rsid w:val="00B3024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240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38BE"/>
    <w:rPr>
      <w:color w:val="808080"/>
    </w:rPr>
  </w:style>
  <w:style w:type="character" w:styleId="Hyperlink">
    <w:name w:val="Hyperlink"/>
    <w:rsid w:val="007038B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B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"/>
    <w:rsid w:val="00A92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655"/>
    <w:pPr>
      <w:spacing w:after="0" w:line="240" w:lineRule="auto"/>
    </w:pPr>
  </w:style>
  <w:style w:type="table" w:styleId="TableGrid">
    <w:name w:val="Table Grid"/>
    <w:basedOn w:val="TableNormal"/>
    <w:uiPriority w:val="59"/>
    <w:rsid w:val="003A1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D78"/>
    <w:pPr>
      <w:ind w:left="720"/>
      <w:contextualSpacing/>
    </w:pPr>
  </w:style>
  <w:style w:type="paragraph" w:styleId="Header">
    <w:name w:val="header"/>
    <w:basedOn w:val="Normal"/>
    <w:link w:val="HeaderChar"/>
    <w:rsid w:val="00B3024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240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38BE"/>
    <w:rPr>
      <w:color w:val="808080"/>
    </w:rPr>
  </w:style>
  <w:style w:type="character" w:styleId="Hyperlink">
    <w:name w:val="Hyperlink"/>
    <w:rsid w:val="007038B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B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"/>
    <w:rsid w:val="00A92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20.wmf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1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wmf"/><Relationship Id="rId29" Type="http://schemas.openxmlformats.org/officeDocument/2006/relationships/oleObject" Target="embeddings/oleObject7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oleObject" Target="embeddings/oleObject11.bin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oleObject" Target="embeddings/oleObject4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10" Type="http://schemas.openxmlformats.org/officeDocument/2006/relationships/image" Target="media/image5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4.wmf"/><Relationship Id="rId27" Type="http://schemas.openxmlformats.org/officeDocument/2006/relationships/oleObject" Target="embeddings/oleObject6.bin"/><Relationship Id="rId30" Type="http://schemas.openxmlformats.org/officeDocument/2006/relationships/image" Target="media/image18.wmf"/><Relationship Id="rId35" Type="http://schemas.openxmlformats.org/officeDocument/2006/relationships/oleObject" Target="embeddings/oleObject10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5055-D9E3-489E-B473-4EF97289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Herrman, Patricia C</dc:creator>
  <cp:lastModifiedBy>Crandall, Kyle</cp:lastModifiedBy>
  <cp:revision>2</cp:revision>
  <cp:lastPrinted>2012-11-13T16:07:00Z</cp:lastPrinted>
  <dcterms:created xsi:type="dcterms:W3CDTF">2012-12-03T13:00:00Z</dcterms:created>
  <dcterms:modified xsi:type="dcterms:W3CDTF">2012-12-03T13:00:00Z</dcterms:modified>
</cp:coreProperties>
</file>