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EBD4F4" w14:textId="0C6CC0E1" w:rsidR="00774520" w:rsidRPr="00295A74" w:rsidRDefault="00C17A33" w:rsidP="00CC6C06">
      <w:pPr>
        <w:pStyle w:val="DocumentTitle"/>
        <w:tabs>
          <w:tab w:val="center" w:pos="6210"/>
        </w:tabs>
        <w:spacing w:before="0" w:after="720"/>
        <w:ind w:left="0"/>
        <w:jc w:val="center"/>
        <w:rPr>
          <w:rFonts w:cs="Arial"/>
          <w:sz w:val="28"/>
          <w:szCs w:val="28"/>
        </w:rPr>
      </w:pPr>
      <w:r>
        <w:rPr>
          <w:rFonts w:cs="Arial"/>
          <w:i/>
          <w:sz w:val="28"/>
          <w:szCs w:val="28"/>
        </w:rPr>
        <w:t>Farmington Area</w:t>
      </w:r>
      <w:r w:rsidR="003D69AC" w:rsidRPr="00295A74">
        <w:rPr>
          <w:rFonts w:cs="Arial"/>
          <w:i/>
          <w:sz w:val="28"/>
          <w:szCs w:val="28"/>
        </w:rPr>
        <w:t xml:space="preserve"> Public </w:t>
      </w:r>
      <w:r w:rsidR="00502313" w:rsidRPr="00295A74">
        <w:rPr>
          <w:rFonts w:cs="Arial"/>
          <w:i/>
          <w:sz w:val="28"/>
          <w:szCs w:val="28"/>
        </w:rPr>
        <w:t>School</w:t>
      </w:r>
      <w:r w:rsidR="003D69AC" w:rsidRPr="00295A74">
        <w:rPr>
          <w:rFonts w:cs="Arial"/>
          <w:i/>
          <w:sz w:val="28"/>
          <w:szCs w:val="28"/>
        </w:rPr>
        <w:t xml:space="preserve"> </w:t>
      </w:r>
      <w:r w:rsidR="00774520" w:rsidRPr="00295A74">
        <w:rPr>
          <w:rFonts w:cs="Arial"/>
          <w:i/>
          <w:sz w:val="28"/>
          <w:szCs w:val="28"/>
        </w:rPr>
        <w:t xml:space="preserve">District </w:t>
      </w:r>
      <w:r>
        <w:rPr>
          <w:rFonts w:cs="Arial"/>
          <w:i/>
          <w:sz w:val="28"/>
          <w:szCs w:val="28"/>
        </w:rPr>
        <w:t>192</w:t>
      </w:r>
      <w:r w:rsidR="003D69AC" w:rsidRPr="00295A74">
        <w:rPr>
          <w:rFonts w:cs="Arial"/>
          <w:i/>
          <w:sz w:val="28"/>
          <w:szCs w:val="28"/>
        </w:rPr>
        <w:t xml:space="preserve"> </w:t>
      </w:r>
      <w:r w:rsidR="00774520" w:rsidRPr="00295A74">
        <w:rPr>
          <w:rFonts w:cs="Arial"/>
          <w:sz w:val="28"/>
          <w:szCs w:val="28"/>
        </w:rPr>
        <w:t>Total Special</w:t>
      </w:r>
      <w:r w:rsidR="00CC6C06" w:rsidRPr="00295A74">
        <w:rPr>
          <w:rFonts w:cs="Arial"/>
          <w:sz w:val="28"/>
          <w:szCs w:val="28"/>
        </w:rPr>
        <w:br/>
      </w:r>
      <w:r w:rsidR="00774520" w:rsidRPr="00295A74">
        <w:rPr>
          <w:rFonts w:cs="Arial"/>
          <w:sz w:val="28"/>
          <w:szCs w:val="28"/>
        </w:rPr>
        <w:t>Education System (TSES)</w:t>
      </w:r>
    </w:p>
    <w:p w14:paraId="07555D1A" w14:textId="2EFDFE7C" w:rsidR="00774520" w:rsidRPr="00295A74" w:rsidRDefault="00774520" w:rsidP="006A29CB">
      <w:pPr>
        <w:spacing w:before="0"/>
        <w:rPr>
          <w:rFonts w:cs="Arial"/>
        </w:rPr>
      </w:pPr>
      <w:r w:rsidRPr="00295A74">
        <w:rPr>
          <w:rFonts w:cs="Arial"/>
        </w:rPr>
        <w:t xml:space="preserve">This document serves as the Total Special Education System Plan for </w:t>
      </w:r>
      <w:r w:rsidR="00C17A33">
        <w:rPr>
          <w:rFonts w:cs="Arial"/>
          <w:i/>
        </w:rPr>
        <w:t>Farmington Area</w:t>
      </w:r>
      <w:r w:rsidR="003D69AC" w:rsidRPr="00295A74">
        <w:rPr>
          <w:rFonts w:cs="Arial"/>
          <w:i/>
        </w:rPr>
        <w:t xml:space="preserve"> Public </w:t>
      </w:r>
      <w:r w:rsidR="00502313" w:rsidRPr="00295A74">
        <w:rPr>
          <w:rFonts w:cs="Arial"/>
          <w:i/>
        </w:rPr>
        <w:t>School</w:t>
      </w:r>
      <w:r w:rsidR="00C17A33">
        <w:rPr>
          <w:rFonts w:cs="Arial"/>
          <w:i/>
        </w:rPr>
        <w:t xml:space="preserve"> District 192</w:t>
      </w:r>
      <w:r w:rsidRPr="00295A74">
        <w:rPr>
          <w:rFonts w:cs="Arial"/>
        </w:rPr>
        <w:t xml:space="preserve"> in accordance with Minn</w:t>
      </w:r>
      <w:r w:rsidR="00BA1CDD" w:rsidRPr="00295A74">
        <w:rPr>
          <w:rFonts w:cs="Arial"/>
        </w:rPr>
        <w:t>esota</w:t>
      </w:r>
      <w:r w:rsidRPr="00295A74">
        <w:rPr>
          <w:rFonts w:cs="Arial"/>
        </w:rPr>
        <w:t xml:space="preserve"> R</w:t>
      </w:r>
      <w:r w:rsidR="00BA1CDD" w:rsidRPr="00295A74">
        <w:rPr>
          <w:rFonts w:cs="Arial"/>
        </w:rPr>
        <w:t>ule</w:t>
      </w:r>
      <w:r w:rsidRPr="00295A74">
        <w:rPr>
          <w:rFonts w:cs="Arial"/>
        </w:rPr>
        <w:t xml:space="preserve"> 3525.1100</w:t>
      </w:r>
      <w:r w:rsidR="001B3728">
        <w:rPr>
          <w:rFonts w:cs="Arial"/>
        </w:rPr>
        <w:t xml:space="preserve"> subitem (2)</w:t>
      </w:r>
      <w:r w:rsidRPr="00295A74">
        <w:rPr>
          <w:rFonts w:cs="Arial"/>
        </w:rPr>
        <w:t>.</w:t>
      </w:r>
      <w:r w:rsidR="00E463B2" w:rsidRPr="00295A74">
        <w:rPr>
          <w:rFonts w:cs="Arial"/>
        </w:rPr>
        <w:t xml:space="preserve"> </w:t>
      </w:r>
      <w:r w:rsidRPr="00295A74">
        <w:rPr>
          <w:rFonts w:cs="Arial"/>
        </w:rPr>
        <w:t>This plan also includes an assurance for compliance with the federal requirements pertaining to districts’ special education responsibilities found in United States Code, title 20, chapter 33, sections 1400 et seq., and Code of Federal Regulations, title 34, part 300</w:t>
      </w:r>
      <w:r w:rsidR="00BA1CDD" w:rsidRPr="00295A74">
        <w:rPr>
          <w:rFonts w:cs="Arial"/>
        </w:rPr>
        <w:t xml:space="preserve">. </w:t>
      </w:r>
      <w:r w:rsidRPr="00295A74">
        <w:rPr>
          <w:rFonts w:cs="Arial"/>
        </w:rPr>
        <w:t>This document is a companion to the Application for Special Education Funds – Statemen</w:t>
      </w:r>
      <w:r w:rsidR="001150A5" w:rsidRPr="00295A74">
        <w:rPr>
          <w:rFonts w:cs="Arial"/>
        </w:rPr>
        <w:t>t of Assurances (ED-01350-29).</w:t>
      </w:r>
    </w:p>
    <w:p w14:paraId="70E1545B" w14:textId="336FDDEB" w:rsidR="00774520" w:rsidRPr="00295A74" w:rsidRDefault="0042343A" w:rsidP="00774520">
      <w:pPr>
        <w:rPr>
          <w:rFonts w:cs="Arial"/>
        </w:rPr>
      </w:pPr>
      <w:r>
        <w:rPr>
          <w:rFonts w:cs="Arial"/>
        </w:rPr>
        <w:t>Kim Chalmers</w:t>
      </w:r>
      <w:r w:rsidR="00774520" w:rsidRPr="00295A74">
        <w:rPr>
          <w:rFonts w:cs="Arial"/>
        </w:rPr>
        <w:t xml:space="preserve">, </w:t>
      </w:r>
      <w:r w:rsidR="00C17A33">
        <w:rPr>
          <w:rFonts w:cs="Arial"/>
        </w:rPr>
        <w:t>Farmington Area</w:t>
      </w:r>
      <w:r w:rsidR="003D69AC" w:rsidRPr="00295A74">
        <w:rPr>
          <w:rFonts w:cs="Arial"/>
        </w:rPr>
        <w:t xml:space="preserve"> Public </w:t>
      </w:r>
      <w:r w:rsidR="00502313" w:rsidRPr="00295A74">
        <w:rPr>
          <w:rFonts w:cs="Arial"/>
        </w:rPr>
        <w:t>School</w:t>
      </w:r>
      <w:r w:rsidR="003D69AC" w:rsidRPr="00295A74">
        <w:rPr>
          <w:rFonts w:cs="Arial"/>
        </w:rPr>
        <w:t xml:space="preserve"> District</w:t>
      </w:r>
      <w:r w:rsidR="00774520" w:rsidRPr="00295A74">
        <w:rPr>
          <w:rFonts w:cs="Arial"/>
          <w:i/>
        </w:rPr>
        <w:t>’s</w:t>
      </w:r>
      <w:r w:rsidR="00774520" w:rsidRPr="00295A74">
        <w:rPr>
          <w:rFonts w:cs="Arial"/>
        </w:rPr>
        <w:t xml:space="preserve"> special education director, is responsible for program development, coordination, and evaluation; in-service training; and general special education supervision and administration. </w:t>
      </w:r>
      <w:r>
        <w:rPr>
          <w:rFonts w:cs="Arial"/>
        </w:rPr>
        <w:t>Kim</w:t>
      </w:r>
      <w:r w:rsidR="00774520" w:rsidRPr="00295A74">
        <w:rPr>
          <w:rFonts w:cs="Arial"/>
        </w:rPr>
        <w:t xml:space="preserve"> may be reached at</w:t>
      </w:r>
      <w:r w:rsidR="003D69AC" w:rsidRPr="00295A74">
        <w:rPr>
          <w:rFonts w:cs="Arial"/>
        </w:rPr>
        <w:t xml:space="preserve"> the </w:t>
      </w:r>
      <w:r w:rsidR="00C17A33">
        <w:rPr>
          <w:rFonts w:cs="Arial"/>
        </w:rPr>
        <w:t>ISC</w:t>
      </w:r>
      <w:r w:rsidR="00C17A33" w:rsidRPr="00295A74">
        <w:rPr>
          <w:rFonts w:cs="Arial"/>
        </w:rPr>
        <w:t>,</w:t>
      </w:r>
      <w:r w:rsidR="00C17A33">
        <w:rPr>
          <w:rFonts w:cs="Arial"/>
        </w:rPr>
        <w:t xml:space="preserve"> 510 Walnut St.</w:t>
      </w:r>
      <w:r w:rsidR="003D69AC" w:rsidRPr="00295A74">
        <w:rPr>
          <w:rFonts w:cs="Arial"/>
        </w:rPr>
        <w:t xml:space="preserve">, </w:t>
      </w:r>
      <w:r w:rsidR="00C17A33">
        <w:rPr>
          <w:rFonts w:cs="Arial"/>
        </w:rPr>
        <w:t>Farmington</w:t>
      </w:r>
      <w:r w:rsidR="003D69AC" w:rsidRPr="00295A74">
        <w:rPr>
          <w:rFonts w:cs="Arial"/>
        </w:rPr>
        <w:t xml:space="preserve">, MN, phone: (651) </w:t>
      </w:r>
      <w:r w:rsidR="00C17A33">
        <w:rPr>
          <w:rFonts w:cs="Arial"/>
        </w:rPr>
        <w:t>651-463-5022</w:t>
      </w:r>
      <w:r w:rsidR="003D69AC" w:rsidRPr="00295A74">
        <w:rPr>
          <w:rFonts w:cs="Arial"/>
        </w:rPr>
        <w:t xml:space="preserve">; email: </w:t>
      </w:r>
      <w:r>
        <w:rPr>
          <w:rFonts w:cs="Arial"/>
        </w:rPr>
        <w:t>kchalmers</w:t>
      </w:r>
      <w:r w:rsidR="00C17A33">
        <w:rPr>
          <w:rFonts w:cs="Arial"/>
        </w:rPr>
        <w:t>@farmington.</w:t>
      </w:r>
      <w:r w:rsidR="003D69AC" w:rsidRPr="00295A74">
        <w:rPr>
          <w:rFonts w:cs="Arial"/>
        </w:rPr>
        <w:t>k12.mn.us</w:t>
      </w:r>
    </w:p>
    <w:p w14:paraId="0F6E23D1" w14:textId="77777777" w:rsidR="00774520" w:rsidRPr="007B1EAE" w:rsidRDefault="00DF4359" w:rsidP="00DF4359">
      <w:pPr>
        <w:pStyle w:val="Heading1"/>
        <w:rPr>
          <w:rFonts w:cs="Arial"/>
          <w:u w:val="single"/>
        </w:rPr>
      </w:pPr>
      <w:r w:rsidRPr="007B1EAE">
        <w:rPr>
          <w:rFonts w:cs="Arial"/>
          <w:u w:val="single"/>
        </w:rPr>
        <w:t>I. Child Study Procedures</w:t>
      </w:r>
    </w:p>
    <w:p w14:paraId="0F60CD0A" w14:textId="4E667D0E" w:rsidR="00774520" w:rsidRPr="00295A74" w:rsidRDefault="00774520" w:rsidP="00774520">
      <w:pPr>
        <w:rPr>
          <w:rFonts w:cs="Arial"/>
        </w:rPr>
      </w:pPr>
      <w:r w:rsidRPr="00295A74">
        <w:rPr>
          <w:rFonts w:cs="Arial"/>
        </w:rPr>
        <w:t xml:space="preserve">The district’s identification system is developed according to the requirement of </w:t>
      </w:r>
      <w:r w:rsidR="002A0E4D" w:rsidRPr="00295A74">
        <w:rPr>
          <w:rFonts w:cs="Arial"/>
        </w:rPr>
        <w:t>nondiscrimination,</w:t>
      </w:r>
      <w:r w:rsidRPr="00295A74">
        <w:rPr>
          <w:rFonts w:cs="Arial"/>
        </w:rPr>
        <w:t xml:space="preserve"> as </w:t>
      </w:r>
      <w:r w:rsidR="00C17A33">
        <w:rPr>
          <w:rFonts w:cs="Arial"/>
        </w:rPr>
        <w:t>Farmington Area</w:t>
      </w:r>
      <w:r w:rsidR="003D69AC" w:rsidRPr="00295A74">
        <w:rPr>
          <w:rFonts w:cs="Arial"/>
        </w:rPr>
        <w:t xml:space="preserve"> Public </w:t>
      </w:r>
      <w:r w:rsidR="00502313" w:rsidRPr="00295A74">
        <w:rPr>
          <w:rFonts w:cs="Arial"/>
        </w:rPr>
        <w:t>School</w:t>
      </w:r>
      <w:r w:rsidR="003D69AC" w:rsidRPr="00295A74">
        <w:rPr>
          <w:rFonts w:cs="Arial"/>
        </w:rPr>
        <w:t xml:space="preserve"> District</w:t>
      </w:r>
      <w:r w:rsidR="003D69AC" w:rsidRPr="00295A74">
        <w:rPr>
          <w:rFonts w:cs="Arial"/>
          <w:i/>
        </w:rPr>
        <w:t xml:space="preserve"> </w:t>
      </w:r>
      <w:r w:rsidRPr="00295A74">
        <w:rPr>
          <w:rFonts w:cs="Arial"/>
        </w:rPr>
        <w:t>does not discriminate in education on the basis of race, color, creed, religion, national origin, sex, age, marital status, status with regard to public assistance, sexual orientation, or disability.</w:t>
      </w:r>
    </w:p>
    <w:p w14:paraId="0FA6B062" w14:textId="77777777" w:rsidR="00774520" w:rsidRPr="00295A74" w:rsidRDefault="00774520" w:rsidP="00DF4359">
      <w:pPr>
        <w:pStyle w:val="Heading2"/>
        <w:rPr>
          <w:rFonts w:cs="Arial"/>
        </w:rPr>
      </w:pPr>
      <w:r w:rsidRPr="00295A74">
        <w:rPr>
          <w:rFonts w:cs="Arial"/>
        </w:rPr>
        <w:t>A. Identification</w:t>
      </w:r>
    </w:p>
    <w:p w14:paraId="08C9587A" w14:textId="4DDDC917" w:rsidR="00774520" w:rsidRPr="00295A74" w:rsidRDefault="00C17A33" w:rsidP="00774520">
      <w:pPr>
        <w:rPr>
          <w:rFonts w:cs="Arial"/>
        </w:rPr>
      </w:pPr>
      <w:r>
        <w:rPr>
          <w:rFonts w:cs="Arial"/>
        </w:rPr>
        <w:t>Farmington Area</w:t>
      </w:r>
      <w:r w:rsidR="003D69AC" w:rsidRPr="00295A74">
        <w:rPr>
          <w:rFonts w:cs="Arial"/>
        </w:rPr>
        <w:t xml:space="preserve"> Public </w:t>
      </w:r>
      <w:r w:rsidR="00502313" w:rsidRPr="00295A74">
        <w:rPr>
          <w:rFonts w:cs="Arial"/>
        </w:rPr>
        <w:t>School</w:t>
      </w:r>
      <w:r w:rsidR="003D69AC" w:rsidRPr="00295A74">
        <w:rPr>
          <w:rFonts w:cs="Arial"/>
        </w:rPr>
        <w:t xml:space="preserve"> District</w:t>
      </w:r>
      <w:r w:rsidR="003D69AC" w:rsidRPr="00295A74">
        <w:rPr>
          <w:rFonts w:cs="Arial"/>
          <w:i/>
        </w:rPr>
        <w:t xml:space="preserve"> </w:t>
      </w:r>
      <w:r w:rsidR="00774520" w:rsidRPr="00295A74">
        <w:rPr>
          <w:rFonts w:cs="Arial"/>
        </w:rPr>
        <w:t xml:space="preserve">has developed systems designed to identify pupils with disabilities beginning at birth, pupils with disabilities attending public and nonpublic </w:t>
      </w:r>
      <w:r w:rsidR="00502313" w:rsidRPr="00295A74">
        <w:rPr>
          <w:rFonts w:cs="Arial"/>
        </w:rPr>
        <w:t>schools</w:t>
      </w:r>
      <w:r w:rsidR="00774520" w:rsidRPr="00295A74">
        <w:rPr>
          <w:rFonts w:cs="Arial"/>
        </w:rPr>
        <w:t>, and pupils with disabilities who are of school age and are not attending any school.</w:t>
      </w:r>
    </w:p>
    <w:p w14:paraId="2F53EEA1" w14:textId="28EA18CD" w:rsidR="00774520" w:rsidRPr="00295A74" w:rsidRDefault="00774520" w:rsidP="00774520">
      <w:pPr>
        <w:rPr>
          <w:rFonts w:cs="Arial"/>
        </w:rPr>
      </w:pPr>
      <w:r w:rsidRPr="00295A74">
        <w:rPr>
          <w:rFonts w:cs="Arial"/>
        </w:rPr>
        <w:t xml:space="preserve">Infant and toddler intervention services under United States Code, title 20, chapter 33, section 1431 et seq., and Code of Federal Regulations, title 34, part 303, are available in </w:t>
      </w:r>
      <w:r w:rsidR="00C17A33">
        <w:rPr>
          <w:rFonts w:cs="Arial"/>
        </w:rPr>
        <w:t>Farmington Area</w:t>
      </w:r>
      <w:r w:rsidR="003D69AC" w:rsidRPr="00295A74">
        <w:rPr>
          <w:rFonts w:cs="Arial"/>
        </w:rPr>
        <w:t xml:space="preserve"> Public </w:t>
      </w:r>
      <w:r w:rsidR="00502313" w:rsidRPr="00295A74">
        <w:rPr>
          <w:rFonts w:cs="Arial"/>
        </w:rPr>
        <w:t>School</w:t>
      </w:r>
      <w:r w:rsidR="003D69AC" w:rsidRPr="00295A74">
        <w:rPr>
          <w:rFonts w:cs="Arial"/>
        </w:rPr>
        <w:t xml:space="preserve"> District</w:t>
      </w:r>
      <w:r w:rsidR="003D69AC" w:rsidRPr="00295A74">
        <w:rPr>
          <w:rFonts w:cs="Arial"/>
          <w:i/>
        </w:rPr>
        <w:t xml:space="preserve"> </w:t>
      </w:r>
      <w:r w:rsidRPr="00295A74">
        <w:rPr>
          <w:rFonts w:cs="Arial"/>
        </w:rPr>
        <w:t>to children from birth through two years of age who meet the outlined criteria.</w:t>
      </w:r>
    </w:p>
    <w:p w14:paraId="41F653B4" w14:textId="77777777" w:rsidR="00774520" w:rsidRPr="00295A74" w:rsidRDefault="00774520" w:rsidP="00774520">
      <w:pPr>
        <w:rPr>
          <w:rFonts w:cs="Arial"/>
        </w:rPr>
      </w:pPr>
      <w:r w:rsidRPr="00295A74">
        <w:rPr>
          <w:rFonts w:cs="Arial"/>
        </w:rPr>
        <w:t>The team determines that a child from birth through the age of two years is eligible for infant and toddler intervention services if:</w:t>
      </w:r>
    </w:p>
    <w:p w14:paraId="21F60998" w14:textId="77777777" w:rsidR="00774520" w:rsidRPr="00295A74" w:rsidRDefault="00774520" w:rsidP="00874F80">
      <w:pPr>
        <w:pStyle w:val="ListParagraph"/>
        <w:numPr>
          <w:ilvl w:val="0"/>
          <w:numId w:val="11"/>
        </w:numPr>
        <w:rPr>
          <w:rFonts w:cs="Arial"/>
        </w:rPr>
      </w:pPr>
      <w:r w:rsidRPr="00295A74">
        <w:rPr>
          <w:rFonts w:cs="Arial"/>
        </w:rPr>
        <w:t>the child meets the criteria of one of the disability categories in United States Code, title 20, chapter 33, sections 1400, et. seq., as defined in Minnesota Rules; or</w:t>
      </w:r>
    </w:p>
    <w:p w14:paraId="76DAC097" w14:textId="7DC2D203" w:rsidR="00774520" w:rsidRPr="00295A74" w:rsidRDefault="00774520" w:rsidP="00874F80">
      <w:pPr>
        <w:pStyle w:val="ListParagraph"/>
        <w:numPr>
          <w:ilvl w:val="0"/>
          <w:numId w:val="11"/>
        </w:numPr>
        <w:rPr>
          <w:rFonts w:cs="Arial"/>
        </w:rPr>
      </w:pPr>
      <w:r w:rsidRPr="00295A74">
        <w:rPr>
          <w:rFonts w:cs="Arial"/>
        </w:rPr>
        <w:t>the child meets one of the criteria for devel</w:t>
      </w:r>
      <w:r w:rsidR="00603E5D">
        <w:rPr>
          <w:rFonts w:cs="Arial"/>
        </w:rPr>
        <w:t>opmental delay in subitem (1), the criteria in subitem (2) or subitem (3);</w:t>
      </w:r>
    </w:p>
    <w:p w14:paraId="411B5FC9" w14:textId="77777777" w:rsidR="00774520" w:rsidRPr="00295A74" w:rsidRDefault="00774520" w:rsidP="00874F80">
      <w:pPr>
        <w:pStyle w:val="ListParagraph"/>
        <w:numPr>
          <w:ilvl w:val="0"/>
          <w:numId w:val="12"/>
        </w:numPr>
        <w:rPr>
          <w:rFonts w:cs="Arial"/>
        </w:rPr>
      </w:pPr>
      <w:r w:rsidRPr="00295A74">
        <w:rPr>
          <w:rFonts w:cs="Arial"/>
        </w:rPr>
        <w:t xml:space="preserve">the child has a diagnosed physical or mental condition or disorder that has a high probability of resulting in developmental delay regardless of whether the child has a demonstrated need or delay; or </w:t>
      </w:r>
    </w:p>
    <w:p w14:paraId="52367078" w14:textId="77777777" w:rsidR="00774520" w:rsidRPr="00295A74" w:rsidRDefault="00774520" w:rsidP="00874F80">
      <w:pPr>
        <w:pStyle w:val="ListParagraph"/>
        <w:numPr>
          <w:ilvl w:val="0"/>
          <w:numId w:val="12"/>
        </w:numPr>
        <w:rPr>
          <w:rFonts w:cs="Arial"/>
        </w:rPr>
      </w:pPr>
      <w:r w:rsidRPr="00295A74">
        <w:rPr>
          <w:rFonts w:cs="Arial"/>
        </w:rPr>
        <w:t>the child is experiencing a developmental delay that is demonstrated by a score of 1.5 standard deviations or more below the mean, as measured by the appropriate diagnostic measures and procedures, in one or more of the following areas:</w:t>
      </w:r>
    </w:p>
    <w:p w14:paraId="0D858C41" w14:textId="77777777" w:rsidR="00774520" w:rsidRPr="00295A74" w:rsidRDefault="00774520" w:rsidP="00874F80">
      <w:pPr>
        <w:pStyle w:val="ListParagraph"/>
        <w:numPr>
          <w:ilvl w:val="0"/>
          <w:numId w:val="13"/>
        </w:numPr>
        <w:rPr>
          <w:rFonts w:cs="Arial"/>
        </w:rPr>
      </w:pPr>
      <w:r w:rsidRPr="00295A74">
        <w:rPr>
          <w:rFonts w:cs="Arial"/>
        </w:rPr>
        <w:t>cognitive development;</w:t>
      </w:r>
    </w:p>
    <w:p w14:paraId="5762593A" w14:textId="77777777" w:rsidR="00774520" w:rsidRPr="00295A74" w:rsidRDefault="00774520" w:rsidP="00874F80">
      <w:pPr>
        <w:pStyle w:val="ListParagraph"/>
        <w:numPr>
          <w:ilvl w:val="0"/>
          <w:numId w:val="13"/>
        </w:numPr>
        <w:rPr>
          <w:rFonts w:cs="Arial"/>
        </w:rPr>
      </w:pPr>
      <w:r w:rsidRPr="00295A74">
        <w:rPr>
          <w:rFonts w:cs="Arial"/>
        </w:rPr>
        <w:lastRenderedPageBreak/>
        <w:t>physical development, including vision and hearing;</w:t>
      </w:r>
    </w:p>
    <w:p w14:paraId="7305E813" w14:textId="77777777" w:rsidR="00774520" w:rsidRPr="00295A74" w:rsidRDefault="00774520" w:rsidP="00874F80">
      <w:pPr>
        <w:pStyle w:val="ListParagraph"/>
        <w:numPr>
          <w:ilvl w:val="0"/>
          <w:numId w:val="13"/>
        </w:numPr>
        <w:rPr>
          <w:rFonts w:cs="Arial"/>
        </w:rPr>
      </w:pPr>
      <w:r w:rsidRPr="00295A74">
        <w:rPr>
          <w:rFonts w:cs="Arial"/>
        </w:rPr>
        <w:t>communication development;</w:t>
      </w:r>
    </w:p>
    <w:p w14:paraId="44A51138" w14:textId="77777777" w:rsidR="00774520" w:rsidRPr="00295A74" w:rsidRDefault="00774520" w:rsidP="00874F80">
      <w:pPr>
        <w:pStyle w:val="ListParagraph"/>
        <w:numPr>
          <w:ilvl w:val="0"/>
          <w:numId w:val="13"/>
        </w:numPr>
        <w:rPr>
          <w:rFonts w:cs="Arial"/>
        </w:rPr>
      </w:pPr>
      <w:r w:rsidRPr="00295A74">
        <w:rPr>
          <w:rFonts w:cs="Arial"/>
        </w:rPr>
        <w:t xml:space="preserve">social or emotional development; and </w:t>
      </w:r>
    </w:p>
    <w:p w14:paraId="0B9275FA" w14:textId="767B3936" w:rsidR="00774520" w:rsidRPr="00295A74" w:rsidRDefault="006C5CD8" w:rsidP="00874F80">
      <w:pPr>
        <w:pStyle w:val="ListParagraph"/>
        <w:numPr>
          <w:ilvl w:val="0"/>
          <w:numId w:val="13"/>
        </w:numPr>
        <w:rPr>
          <w:rFonts w:cs="Arial"/>
        </w:rPr>
      </w:pPr>
      <w:r>
        <w:rPr>
          <w:rFonts w:cs="Arial"/>
        </w:rPr>
        <w:t>adaptive development or the child’s eligibility is established through the application of informed clinical opinion. Informed clinical opinion may be used as an independent basis to establish a child’s eligibility under this part even when other instruments do not establish eligibility; however, in no event may informed clinical opinion be used to negate the results of evaluation instruments to establish eligibility.</w:t>
      </w:r>
    </w:p>
    <w:p w14:paraId="0CC4A920" w14:textId="77777777" w:rsidR="00774520" w:rsidRPr="00295A74" w:rsidRDefault="00774520" w:rsidP="00774520">
      <w:pPr>
        <w:rPr>
          <w:rFonts w:cs="Arial"/>
        </w:rPr>
      </w:pPr>
      <w:r w:rsidRPr="00295A74">
        <w:rPr>
          <w:rFonts w:cs="Arial"/>
        </w:rPr>
        <w:t>The team shall determine that a child from the age of three years through the age of six years is eligible for special education when:</w:t>
      </w:r>
    </w:p>
    <w:p w14:paraId="6F98F807" w14:textId="77777777" w:rsidR="00774520" w:rsidRPr="00295A74" w:rsidRDefault="00774520" w:rsidP="00874F80">
      <w:pPr>
        <w:pStyle w:val="ListParagraph"/>
        <w:numPr>
          <w:ilvl w:val="0"/>
          <w:numId w:val="14"/>
        </w:numPr>
        <w:rPr>
          <w:rFonts w:cs="Arial"/>
        </w:rPr>
      </w:pPr>
      <w:r w:rsidRPr="00295A74">
        <w:rPr>
          <w:rFonts w:cs="Arial"/>
        </w:rPr>
        <w:t xml:space="preserve">the child meets the criteria of one of the categorical disabilities in United States Code, title 20, chapter 33, sections 1400 et seq., as defined in Minnesota Rules; or </w:t>
      </w:r>
    </w:p>
    <w:p w14:paraId="5A7028B7" w14:textId="67C9E8EA" w:rsidR="00774520" w:rsidRPr="00295A74" w:rsidRDefault="00774520" w:rsidP="00874F80">
      <w:pPr>
        <w:pStyle w:val="ListParagraph"/>
        <w:numPr>
          <w:ilvl w:val="0"/>
          <w:numId w:val="14"/>
        </w:numPr>
        <w:rPr>
          <w:rFonts w:cs="Arial"/>
        </w:rPr>
      </w:pPr>
      <w:r w:rsidRPr="00295A74">
        <w:rPr>
          <w:rFonts w:cs="Arial"/>
        </w:rPr>
        <w:t>the child meets one of the criteria for developmental delay in subitem (1) and the criteria in subitem (2)</w:t>
      </w:r>
      <w:r w:rsidR="00BA1CDD" w:rsidRPr="00295A74">
        <w:rPr>
          <w:rFonts w:cs="Arial"/>
        </w:rPr>
        <w:t>.</w:t>
      </w:r>
      <w:r w:rsidRPr="00295A74">
        <w:rPr>
          <w:rFonts w:cs="Arial"/>
        </w:rPr>
        <w:t xml:space="preserve"> </w:t>
      </w:r>
      <w:r w:rsidR="00C17A33">
        <w:rPr>
          <w:rFonts w:cs="Arial"/>
        </w:rPr>
        <w:t>Farmington Area</w:t>
      </w:r>
      <w:r w:rsidR="003D69AC" w:rsidRPr="00295A74">
        <w:rPr>
          <w:rFonts w:cs="Arial"/>
        </w:rPr>
        <w:t xml:space="preserve"> Public </w:t>
      </w:r>
      <w:r w:rsidR="00502313" w:rsidRPr="00295A74">
        <w:rPr>
          <w:rFonts w:cs="Arial"/>
        </w:rPr>
        <w:t>School</w:t>
      </w:r>
      <w:r w:rsidR="003D69AC" w:rsidRPr="00295A74">
        <w:rPr>
          <w:rFonts w:cs="Arial"/>
        </w:rPr>
        <w:t xml:space="preserve"> District</w:t>
      </w:r>
      <w:r w:rsidR="003D69AC" w:rsidRPr="00295A74">
        <w:rPr>
          <w:rFonts w:cs="Arial"/>
          <w:i/>
        </w:rPr>
        <w:t xml:space="preserve"> </w:t>
      </w:r>
      <w:r w:rsidRPr="00295A74">
        <w:rPr>
          <w:rFonts w:cs="Arial"/>
        </w:rPr>
        <w:t>has elected the option of implementing these criteria for developmental delay</w:t>
      </w:r>
      <w:r w:rsidR="00FE459D" w:rsidRPr="00295A74">
        <w:rPr>
          <w:rFonts w:cs="Arial"/>
        </w:rPr>
        <w:t>.</w:t>
      </w:r>
    </w:p>
    <w:p w14:paraId="1BD6DE35" w14:textId="77777777" w:rsidR="00774520" w:rsidRPr="00295A74" w:rsidRDefault="00774520" w:rsidP="00F538F6">
      <w:pPr>
        <w:pStyle w:val="ListParagraph"/>
        <w:numPr>
          <w:ilvl w:val="0"/>
          <w:numId w:val="34"/>
        </w:numPr>
        <w:rPr>
          <w:rFonts w:cs="Arial"/>
        </w:rPr>
      </w:pPr>
      <w:r w:rsidRPr="00295A74">
        <w:rPr>
          <w:rFonts w:cs="Arial"/>
        </w:rPr>
        <w:t>The child:</w:t>
      </w:r>
    </w:p>
    <w:p w14:paraId="1D17560C" w14:textId="77777777" w:rsidR="00774520" w:rsidRPr="00295A74" w:rsidRDefault="00774520" w:rsidP="00874F80">
      <w:pPr>
        <w:pStyle w:val="ListParagraph"/>
        <w:numPr>
          <w:ilvl w:val="0"/>
          <w:numId w:val="15"/>
        </w:numPr>
        <w:rPr>
          <w:rFonts w:cs="Arial"/>
          <w:i/>
        </w:rPr>
      </w:pPr>
      <w:r w:rsidRPr="00295A74">
        <w:rPr>
          <w:rFonts w:cs="Arial"/>
          <w:i/>
        </w:rPr>
        <w:t>has a diagnosed physical or mental condition or disorder that has a high probability or resulting in developmental delay; or</w:t>
      </w:r>
    </w:p>
    <w:p w14:paraId="234CC614" w14:textId="77777777" w:rsidR="00774520" w:rsidRPr="00295A74" w:rsidRDefault="00774520" w:rsidP="00874F80">
      <w:pPr>
        <w:pStyle w:val="ListParagraph"/>
        <w:numPr>
          <w:ilvl w:val="0"/>
          <w:numId w:val="15"/>
        </w:numPr>
        <w:rPr>
          <w:rFonts w:cs="Arial"/>
          <w:i/>
        </w:rPr>
      </w:pPr>
      <w:r w:rsidRPr="00295A74">
        <w:rPr>
          <w:rFonts w:cs="Arial"/>
          <w:i/>
        </w:rPr>
        <w:t>has a delay in each of two or more of the areas of cognitive development; physical development, including vision and hearing; communication development; social or emotional development; and adaptive development, that is verified by an evaluation using one or more technically adequate, norm-referenced instruments. The instruments must be individually administered by appropriately trained professionals and the scores must be at least 1.5 standard deviations below the mean in each area.</w:t>
      </w:r>
    </w:p>
    <w:p w14:paraId="5357BE30" w14:textId="77777777" w:rsidR="00774520" w:rsidRPr="00295A74" w:rsidRDefault="00774520" w:rsidP="00F538F6">
      <w:pPr>
        <w:pStyle w:val="ListParagraph"/>
        <w:numPr>
          <w:ilvl w:val="0"/>
          <w:numId w:val="34"/>
        </w:numPr>
        <w:rPr>
          <w:rFonts w:cs="Arial"/>
        </w:rPr>
      </w:pPr>
      <w:r w:rsidRPr="00295A74">
        <w:rPr>
          <w:rFonts w:cs="Arial"/>
        </w:rPr>
        <w:t>The child’s need for special education is supported by:</w:t>
      </w:r>
    </w:p>
    <w:p w14:paraId="682817DE" w14:textId="77777777" w:rsidR="00774520" w:rsidRPr="00295A74" w:rsidRDefault="00774520" w:rsidP="00874F80">
      <w:pPr>
        <w:pStyle w:val="ListParagraph"/>
        <w:numPr>
          <w:ilvl w:val="0"/>
          <w:numId w:val="16"/>
        </w:numPr>
        <w:rPr>
          <w:rFonts w:cs="Arial"/>
          <w:i/>
        </w:rPr>
      </w:pPr>
      <w:r w:rsidRPr="00295A74">
        <w:rPr>
          <w:rFonts w:cs="Arial"/>
          <w:i/>
        </w:rPr>
        <w:t>at least one documented, systematic observation in the child’s routine setting by an appropriate professional or, if observation in the daily routine setting is not possible, the alternative setting must be justified;</w:t>
      </w:r>
    </w:p>
    <w:p w14:paraId="65289715" w14:textId="77777777" w:rsidR="00774520" w:rsidRPr="00295A74" w:rsidRDefault="00774520" w:rsidP="00874F80">
      <w:pPr>
        <w:pStyle w:val="ListParagraph"/>
        <w:numPr>
          <w:ilvl w:val="0"/>
          <w:numId w:val="16"/>
        </w:numPr>
        <w:rPr>
          <w:rFonts w:cs="Arial"/>
          <w:i/>
        </w:rPr>
      </w:pPr>
      <w:r w:rsidRPr="00295A74">
        <w:rPr>
          <w:rFonts w:cs="Arial"/>
          <w:i/>
        </w:rPr>
        <w:t xml:space="preserve">a developmental history; and </w:t>
      </w:r>
    </w:p>
    <w:p w14:paraId="6138EEFF" w14:textId="77777777" w:rsidR="00774520" w:rsidRPr="00295A74" w:rsidRDefault="00774520" w:rsidP="00874F80">
      <w:pPr>
        <w:pStyle w:val="ListParagraph"/>
        <w:numPr>
          <w:ilvl w:val="0"/>
          <w:numId w:val="16"/>
        </w:numPr>
        <w:rPr>
          <w:rFonts w:cs="Arial"/>
          <w:i/>
        </w:rPr>
      </w:pPr>
      <w:r w:rsidRPr="00295A74">
        <w:rPr>
          <w:rFonts w:cs="Arial"/>
          <w:i/>
        </w:rPr>
        <w:t>at least one other evaluation procedure in each area of identified delay that is conducted on a different day than the medical or norm-referenced evaluation; which may include criterion references instruments, language samples, or curriculum-based measures.</w:t>
      </w:r>
    </w:p>
    <w:p w14:paraId="60359BD4" w14:textId="073054DB" w:rsidR="00774520" w:rsidRPr="00295A74" w:rsidRDefault="00C17A33" w:rsidP="00774520">
      <w:pPr>
        <w:rPr>
          <w:rFonts w:cs="Arial"/>
          <w:i/>
        </w:rPr>
      </w:pPr>
      <w:r>
        <w:rPr>
          <w:rFonts w:cs="Arial"/>
        </w:rPr>
        <w:t>Farmington Area</w:t>
      </w:r>
      <w:r w:rsidR="00093029" w:rsidRPr="00295A74">
        <w:rPr>
          <w:rFonts w:cs="Arial"/>
        </w:rPr>
        <w:t xml:space="preserve"> Public </w:t>
      </w:r>
      <w:r w:rsidR="00502313" w:rsidRPr="00295A74">
        <w:rPr>
          <w:rFonts w:cs="Arial"/>
        </w:rPr>
        <w:t>School</w:t>
      </w:r>
      <w:r w:rsidR="00093029" w:rsidRPr="00295A74">
        <w:rPr>
          <w:rFonts w:cs="Arial"/>
        </w:rPr>
        <w:t xml:space="preserve"> District</w:t>
      </w:r>
      <w:r w:rsidR="00093029" w:rsidRPr="00295A74">
        <w:rPr>
          <w:rFonts w:cs="Arial"/>
          <w:i/>
        </w:rPr>
        <w:t xml:space="preserve"> </w:t>
      </w:r>
      <w:r w:rsidR="00774520" w:rsidRPr="00295A74">
        <w:rPr>
          <w:rFonts w:cs="Arial"/>
        </w:rPr>
        <w:t xml:space="preserve">plan for identifying a child with a specific learning disability is consistent with </w:t>
      </w:r>
      <w:r w:rsidR="00670EFE" w:rsidRPr="00295A74">
        <w:rPr>
          <w:rFonts w:cs="Arial"/>
        </w:rPr>
        <w:t>Minnesota Rule</w:t>
      </w:r>
      <w:r w:rsidR="00774520" w:rsidRPr="00295A74">
        <w:rPr>
          <w:rFonts w:cs="Arial"/>
        </w:rPr>
        <w:t xml:space="preserve"> 3525.1341</w:t>
      </w:r>
      <w:r w:rsidR="00BA1CDD" w:rsidRPr="00295A74">
        <w:rPr>
          <w:rFonts w:cs="Arial"/>
        </w:rPr>
        <w:t xml:space="preserve">. </w:t>
      </w:r>
      <w:r w:rsidR="00160CFA">
        <w:rPr>
          <w:rFonts w:cs="Arial"/>
        </w:rPr>
        <w:t xml:space="preserve">Farmington currently uses discrepancy based eligibility criteria A, B &amp; C for determining if a student has a specific learning disability. </w:t>
      </w:r>
      <w:r>
        <w:rPr>
          <w:rFonts w:cs="Arial"/>
        </w:rPr>
        <w:t>Farmington Area</w:t>
      </w:r>
      <w:r w:rsidR="00093029" w:rsidRPr="00295A74">
        <w:rPr>
          <w:rFonts w:cs="Arial"/>
        </w:rPr>
        <w:t xml:space="preserve"> Public </w:t>
      </w:r>
      <w:r w:rsidR="00502313" w:rsidRPr="00295A74">
        <w:rPr>
          <w:rFonts w:cs="Arial"/>
        </w:rPr>
        <w:t>School</w:t>
      </w:r>
      <w:r w:rsidR="00093029" w:rsidRPr="00295A74">
        <w:rPr>
          <w:rFonts w:cs="Arial"/>
        </w:rPr>
        <w:t xml:space="preserve"> District</w:t>
      </w:r>
      <w:r w:rsidR="00093029" w:rsidRPr="00295A74">
        <w:rPr>
          <w:rFonts w:cs="Arial"/>
          <w:i/>
        </w:rPr>
        <w:t xml:space="preserve"> </w:t>
      </w:r>
      <w:r w:rsidR="00774520" w:rsidRPr="00295A74">
        <w:rPr>
          <w:rFonts w:cs="Arial"/>
        </w:rPr>
        <w:t xml:space="preserve">plan for identifying a child with a specific learning disability is attached as </w:t>
      </w:r>
      <w:hyperlink w:anchor="AppendixA" w:history="1">
        <w:r w:rsidR="00093029" w:rsidRPr="00295A74">
          <w:rPr>
            <w:rStyle w:val="Hyperlink"/>
            <w:rFonts w:cs="Arial"/>
          </w:rPr>
          <w:t>Appendix A</w:t>
        </w:r>
      </w:hyperlink>
      <w:r w:rsidR="00774520" w:rsidRPr="00295A74">
        <w:rPr>
          <w:rFonts w:cs="Arial"/>
        </w:rPr>
        <w:t>.</w:t>
      </w:r>
    </w:p>
    <w:p w14:paraId="03A80323" w14:textId="77777777" w:rsidR="00774520" w:rsidRPr="00EC796C" w:rsidRDefault="00774520" w:rsidP="00774520">
      <w:pPr>
        <w:pStyle w:val="Heading3"/>
        <w:rPr>
          <w:rFonts w:cs="Arial"/>
          <w:szCs w:val="24"/>
        </w:rPr>
      </w:pPr>
      <w:bookmarkStart w:id="0" w:name="ReturnA"/>
      <w:r w:rsidRPr="00EC796C">
        <w:rPr>
          <w:rFonts w:cs="Arial"/>
          <w:szCs w:val="24"/>
        </w:rPr>
        <w:t>B. Evaluation</w:t>
      </w:r>
      <w:bookmarkEnd w:id="0"/>
    </w:p>
    <w:p w14:paraId="5F8D1780" w14:textId="77777777" w:rsidR="00774520" w:rsidRPr="00295A74" w:rsidRDefault="00774520" w:rsidP="00774520">
      <w:pPr>
        <w:rPr>
          <w:rFonts w:cs="Arial"/>
        </w:rPr>
      </w:pPr>
      <w:r w:rsidRPr="00295A74">
        <w:rPr>
          <w:rFonts w:cs="Arial"/>
        </w:rPr>
        <w:t>The evaluation used to determine whether a child is eligible for infant and toddler intervention services must be conducted within the timelines established in Code of Federal Regulations, title 34, part 303</w:t>
      </w:r>
      <w:r w:rsidR="00BA1CDD" w:rsidRPr="00295A74">
        <w:rPr>
          <w:rFonts w:cs="Arial"/>
        </w:rPr>
        <w:t xml:space="preserve">. </w:t>
      </w:r>
      <w:r w:rsidRPr="00295A74">
        <w:rPr>
          <w:rFonts w:cs="Arial"/>
        </w:rPr>
        <w:t xml:space="preserve">It </w:t>
      </w:r>
      <w:r w:rsidRPr="00295A74">
        <w:rPr>
          <w:rFonts w:cs="Arial"/>
        </w:rPr>
        <w:lastRenderedPageBreak/>
        <w:t>must be based on informed clinical opinion; and must be multidisciplinary in nature, involving two or more disciplines or professions; and must be conducted by personnel trained to utilize appropriate methods and procedures</w:t>
      </w:r>
      <w:r w:rsidR="00BA1CDD" w:rsidRPr="00295A74">
        <w:rPr>
          <w:rFonts w:cs="Arial"/>
        </w:rPr>
        <w:t xml:space="preserve">. </w:t>
      </w:r>
      <w:r w:rsidRPr="00295A74">
        <w:rPr>
          <w:rFonts w:cs="Arial"/>
        </w:rPr>
        <w:t>The evaluation must include:</w:t>
      </w:r>
    </w:p>
    <w:p w14:paraId="42CB75C6" w14:textId="77777777" w:rsidR="00774520" w:rsidRPr="00295A74" w:rsidRDefault="00774520" w:rsidP="00EC796C">
      <w:pPr>
        <w:pStyle w:val="ListParagraph"/>
        <w:numPr>
          <w:ilvl w:val="0"/>
          <w:numId w:val="46"/>
        </w:numPr>
        <w:rPr>
          <w:rFonts w:cs="Arial"/>
        </w:rPr>
      </w:pPr>
      <w:r w:rsidRPr="00295A74">
        <w:rPr>
          <w:rFonts w:cs="Arial"/>
        </w:rPr>
        <w:t>A review of the child’s current records related to health status and medical history;</w:t>
      </w:r>
    </w:p>
    <w:p w14:paraId="1271F277" w14:textId="77777777" w:rsidR="00774520" w:rsidRPr="00295A74" w:rsidRDefault="00774520" w:rsidP="00EC796C">
      <w:pPr>
        <w:pStyle w:val="ListParagraph"/>
        <w:numPr>
          <w:ilvl w:val="0"/>
          <w:numId w:val="46"/>
        </w:numPr>
        <w:rPr>
          <w:rFonts w:cs="Arial"/>
        </w:rPr>
      </w:pPr>
      <w:r w:rsidRPr="00295A74">
        <w:rPr>
          <w:rFonts w:cs="Arial"/>
        </w:rPr>
        <w:t>an evaluation of the child’s levels of cognitive, physical, communication, social or emotional, and adaptive developmental functioning;</w:t>
      </w:r>
    </w:p>
    <w:p w14:paraId="386F8849" w14:textId="77777777" w:rsidR="00774520" w:rsidRPr="00295A74" w:rsidRDefault="00774520" w:rsidP="00EC796C">
      <w:pPr>
        <w:pStyle w:val="ListParagraph"/>
        <w:numPr>
          <w:ilvl w:val="0"/>
          <w:numId w:val="46"/>
        </w:numPr>
        <w:rPr>
          <w:rFonts w:cs="Arial"/>
        </w:rPr>
      </w:pPr>
      <w:r w:rsidRPr="00295A74">
        <w:rPr>
          <w:rFonts w:cs="Arial"/>
        </w:rPr>
        <w:t xml:space="preserve">an assessment of the unique needs of the child in terms of each of the developmental areas in item B; and </w:t>
      </w:r>
    </w:p>
    <w:p w14:paraId="29CC362E" w14:textId="77777777" w:rsidR="00774520" w:rsidRPr="00295A74" w:rsidRDefault="00774520" w:rsidP="00EC796C">
      <w:pPr>
        <w:pStyle w:val="ListParagraph"/>
        <w:numPr>
          <w:ilvl w:val="0"/>
          <w:numId w:val="46"/>
        </w:numPr>
        <w:rPr>
          <w:rFonts w:cs="Arial"/>
        </w:rPr>
      </w:pPr>
      <w:r w:rsidRPr="00295A74">
        <w:rPr>
          <w:rFonts w:cs="Arial"/>
        </w:rPr>
        <w:t>at least one documented, systematic observation in the child’s daily routine setting by an appropriate professional or, if observation in the child’s daily setting is not possible, the alternative setting must be justified.</w:t>
      </w:r>
    </w:p>
    <w:p w14:paraId="1A475E80" w14:textId="77777777" w:rsidR="00774520" w:rsidRPr="00295A74" w:rsidRDefault="00774520" w:rsidP="00774520">
      <w:pPr>
        <w:rPr>
          <w:rFonts w:cs="Arial"/>
        </w:rPr>
      </w:pPr>
      <w:r w:rsidRPr="00295A74">
        <w:rPr>
          <w:rFonts w:cs="Arial"/>
        </w:rPr>
        <w:t>The team shall conduct an evaluation for special education purposes within a reasonable time not to exceed 30 school days from the date the district receives parental permission to conduct the evaluation or the expiration of the 14-calendar day parental response time in cases other than initial evaluation, unless a conciliation conference or hearing is requested.</w:t>
      </w:r>
    </w:p>
    <w:p w14:paraId="3F011B88" w14:textId="08E8D187" w:rsidR="00774520" w:rsidRPr="00295A74" w:rsidRDefault="00C17A33" w:rsidP="00774520">
      <w:pPr>
        <w:rPr>
          <w:rFonts w:cs="Arial"/>
        </w:rPr>
      </w:pPr>
      <w:r>
        <w:rPr>
          <w:rFonts w:cs="Arial"/>
        </w:rPr>
        <w:t>Farmington Area</w:t>
      </w:r>
      <w:r w:rsidR="00093029" w:rsidRPr="00295A74">
        <w:rPr>
          <w:rFonts w:cs="Arial"/>
        </w:rPr>
        <w:t xml:space="preserve"> Public </w:t>
      </w:r>
      <w:r w:rsidR="00502313" w:rsidRPr="00295A74">
        <w:rPr>
          <w:rFonts w:cs="Arial"/>
        </w:rPr>
        <w:t>School</w:t>
      </w:r>
      <w:r w:rsidR="00093029" w:rsidRPr="00295A74">
        <w:rPr>
          <w:rFonts w:cs="Arial"/>
        </w:rPr>
        <w:t xml:space="preserve"> District</w:t>
      </w:r>
      <w:r w:rsidR="00093029" w:rsidRPr="00295A74">
        <w:rPr>
          <w:rFonts w:cs="Arial"/>
          <w:i/>
        </w:rPr>
        <w:t xml:space="preserve"> </w:t>
      </w:r>
      <w:r w:rsidR="00774520" w:rsidRPr="00295A74">
        <w:rPr>
          <w:rFonts w:cs="Arial"/>
        </w:rPr>
        <w:t>conducts full and individual initial evaluation before the initial provision of special education and related services to a pupil</w:t>
      </w:r>
      <w:r w:rsidR="00BA1CDD" w:rsidRPr="00295A74">
        <w:rPr>
          <w:rFonts w:cs="Arial"/>
        </w:rPr>
        <w:t xml:space="preserve">. </w:t>
      </w:r>
      <w:r w:rsidR="00774520" w:rsidRPr="00295A74">
        <w:rPr>
          <w:rFonts w:cs="Arial"/>
        </w:rPr>
        <w:t>The initial evaluation shall consist of procedures to determine whether a child is a pupil with a disability that adversely affects the child’s educational performance as defined in Minnesota Statutes, section 125A.02, who by reason thereof needs special education and related services, and to determine the educational needs of the pupil. The district proposing to conduct an initial evaluation to determine if the child qualifies as a pupil with a disability shall obtain an informed consent from the parent of the child before the evaluation is conducted. Parental consent for evaluation shall not be construed as consent for placement for receipt of special education and related services. The District will not override the written refusal of a parent to consent to an initial evaluation or re-evaluation.</w:t>
      </w:r>
    </w:p>
    <w:p w14:paraId="288A11BD" w14:textId="77777777" w:rsidR="0019361C" w:rsidRPr="00295A74" w:rsidRDefault="00E463B2" w:rsidP="00EC796C">
      <w:pPr>
        <w:pStyle w:val="Heading4"/>
        <w:rPr>
          <w:rFonts w:cs="Arial"/>
        </w:rPr>
      </w:pPr>
      <w:r w:rsidRPr="00295A74">
        <w:rPr>
          <w:rFonts w:cs="Arial"/>
        </w:rPr>
        <w:t>Evaluation Procedures</w:t>
      </w:r>
    </w:p>
    <w:p w14:paraId="53D757A0" w14:textId="77777777" w:rsidR="00774520" w:rsidRPr="00295A74" w:rsidRDefault="00774520" w:rsidP="00EC796C">
      <w:pPr>
        <w:ind w:firstLine="270"/>
        <w:rPr>
          <w:rFonts w:cs="Arial"/>
        </w:rPr>
      </w:pPr>
      <w:r w:rsidRPr="00295A74">
        <w:rPr>
          <w:rFonts w:cs="Arial"/>
        </w:rPr>
        <w:t>Evaluations and reevaluations shall be conducted according to the following procedures:</w:t>
      </w:r>
    </w:p>
    <w:p w14:paraId="07497869" w14:textId="67779379" w:rsidR="00774520" w:rsidRPr="00295A74" w:rsidRDefault="00C17A33" w:rsidP="00EC796C">
      <w:pPr>
        <w:pStyle w:val="ListParagraph"/>
        <w:numPr>
          <w:ilvl w:val="0"/>
          <w:numId w:val="18"/>
        </w:numPr>
        <w:rPr>
          <w:rFonts w:cs="Arial"/>
        </w:rPr>
      </w:pPr>
      <w:r>
        <w:rPr>
          <w:rFonts w:cs="Arial"/>
        </w:rPr>
        <w:t>Farmington Area</w:t>
      </w:r>
      <w:r w:rsidR="00093029" w:rsidRPr="00295A74">
        <w:rPr>
          <w:rFonts w:cs="Arial"/>
        </w:rPr>
        <w:t xml:space="preserve"> Public </w:t>
      </w:r>
      <w:r w:rsidR="00502313" w:rsidRPr="00295A74">
        <w:rPr>
          <w:rFonts w:cs="Arial"/>
        </w:rPr>
        <w:t>School</w:t>
      </w:r>
      <w:r w:rsidR="00093029" w:rsidRPr="00295A74">
        <w:rPr>
          <w:rFonts w:cs="Arial"/>
        </w:rPr>
        <w:t xml:space="preserve"> District </w:t>
      </w:r>
      <w:r w:rsidR="00774520" w:rsidRPr="00295A74">
        <w:rPr>
          <w:rFonts w:cs="Arial"/>
        </w:rPr>
        <w:t>shall provide notice to the parents of the pupil, according to Code of Federal Regulations, title 34, sections 300.500 to 300.505, that describes any evaluation procedures the district proposes to conduct.</w:t>
      </w:r>
    </w:p>
    <w:p w14:paraId="289CFB1C" w14:textId="73B775FD" w:rsidR="00774520" w:rsidRPr="00295A74" w:rsidRDefault="00774520" w:rsidP="00EC796C">
      <w:pPr>
        <w:pStyle w:val="ListParagraph"/>
        <w:numPr>
          <w:ilvl w:val="0"/>
          <w:numId w:val="18"/>
        </w:numPr>
        <w:ind w:left="0" w:firstLine="0"/>
        <w:rPr>
          <w:rFonts w:cs="Arial"/>
        </w:rPr>
      </w:pPr>
      <w:r w:rsidRPr="00295A74">
        <w:rPr>
          <w:rFonts w:cs="Arial"/>
        </w:rPr>
        <w:t xml:space="preserve">In conducting the evaluation, </w:t>
      </w:r>
      <w:r w:rsidR="00C17A33">
        <w:rPr>
          <w:rFonts w:cs="Arial"/>
        </w:rPr>
        <w:t>Farmington Area</w:t>
      </w:r>
      <w:r w:rsidR="00093029" w:rsidRPr="00295A74">
        <w:rPr>
          <w:rFonts w:cs="Arial"/>
        </w:rPr>
        <w:t xml:space="preserve"> Public </w:t>
      </w:r>
      <w:r w:rsidR="00502313" w:rsidRPr="00295A74">
        <w:rPr>
          <w:rFonts w:cs="Arial"/>
        </w:rPr>
        <w:t>School</w:t>
      </w:r>
      <w:r w:rsidR="00093029" w:rsidRPr="00295A74">
        <w:rPr>
          <w:rFonts w:cs="Arial"/>
        </w:rPr>
        <w:t xml:space="preserve"> District</w:t>
      </w:r>
      <w:r w:rsidRPr="00295A74">
        <w:rPr>
          <w:rFonts w:cs="Arial"/>
        </w:rPr>
        <w:t xml:space="preserve"> shall:</w:t>
      </w:r>
    </w:p>
    <w:p w14:paraId="295A2608" w14:textId="77777777" w:rsidR="00774520" w:rsidRDefault="00774520" w:rsidP="00EC796C">
      <w:pPr>
        <w:pStyle w:val="ListParagraph"/>
        <w:numPr>
          <w:ilvl w:val="0"/>
          <w:numId w:val="19"/>
        </w:numPr>
        <w:ind w:left="720" w:hanging="630"/>
        <w:rPr>
          <w:rFonts w:cs="Arial"/>
        </w:rPr>
      </w:pPr>
      <w:r w:rsidRPr="00295A74">
        <w:rPr>
          <w:rFonts w:cs="Arial"/>
        </w:rPr>
        <w:t>use a variety of evaluation tools and strategies to gather relevant functional and developmental information, including information provided by the parent, that are designed to assist in determining whether the child is a pupil with a disability and the content of the pupil’s individualized education program, including information related to enabling the pupil to be involved in and profess in the general curriculum, or for preschool pupils, to participate in appropriate activities;</w:t>
      </w:r>
    </w:p>
    <w:p w14:paraId="0271D7FA" w14:textId="77777777" w:rsidR="00774520" w:rsidRDefault="00774520" w:rsidP="00EC796C">
      <w:pPr>
        <w:pStyle w:val="ListParagraph"/>
        <w:numPr>
          <w:ilvl w:val="0"/>
          <w:numId w:val="19"/>
        </w:numPr>
        <w:ind w:left="720" w:hanging="630"/>
        <w:rPr>
          <w:rFonts w:cs="Arial"/>
        </w:rPr>
      </w:pPr>
      <w:r w:rsidRPr="00EC796C">
        <w:rPr>
          <w:rFonts w:cs="Arial"/>
        </w:rPr>
        <w:t xml:space="preserve">not use any single procedure as the sole criterion for determining whether a child is a pupil with a disability or determining an appropriate education program for the pupil; and </w:t>
      </w:r>
    </w:p>
    <w:p w14:paraId="647747D7" w14:textId="51106338" w:rsidR="00774520" w:rsidRPr="00E207FD" w:rsidRDefault="00774520" w:rsidP="00E207FD">
      <w:pPr>
        <w:pStyle w:val="ListParagraph"/>
        <w:numPr>
          <w:ilvl w:val="0"/>
          <w:numId w:val="19"/>
        </w:numPr>
        <w:ind w:left="720" w:hanging="630"/>
        <w:rPr>
          <w:rFonts w:cs="Arial"/>
        </w:rPr>
      </w:pPr>
      <w:r w:rsidRPr="00E207FD">
        <w:rPr>
          <w:rFonts w:cs="Arial"/>
        </w:rPr>
        <w:lastRenderedPageBreak/>
        <w:t>use technically sound instruments that are designed to asse</w:t>
      </w:r>
      <w:r w:rsidR="00EC796C" w:rsidRPr="00E207FD">
        <w:rPr>
          <w:rFonts w:cs="Arial"/>
        </w:rPr>
        <w:t xml:space="preserve">ss the relative contribution of </w:t>
      </w:r>
      <w:r w:rsidR="00E207FD" w:rsidRPr="00E207FD">
        <w:rPr>
          <w:rFonts w:cs="Arial"/>
        </w:rPr>
        <w:t xml:space="preserve">                             </w:t>
      </w:r>
      <w:r w:rsidRPr="00E207FD">
        <w:rPr>
          <w:rFonts w:cs="Arial"/>
        </w:rPr>
        <w:t>cognitive and behavioral factors, in addition to physical or developmental factors.</w:t>
      </w:r>
      <w:r w:rsidR="00E207FD" w:rsidRPr="00E207FD">
        <w:rPr>
          <w:rFonts w:cs="Arial"/>
        </w:rPr>
        <w:t xml:space="preserve">                 </w:t>
      </w:r>
    </w:p>
    <w:p w14:paraId="4F0C01E3" w14:textId="5BD6DA8C" w:rsidR="00774520" w:rsidRPr="00295A74" w:rsidRDefault="00C17A33" w:rsidP="00EC796C">
      <w:pPr>
        <w:pStyle w:val="ListParagraph"/>
        <w:numPr>
          <w:ilvl w:val="0"/>
          <w:numId w:val="18"/>
        </w:numPr>
        <w:ind w:left="90" w:firstLine="0"/>
        <w:rPr>
          <w:rFonts w:cs="Arial"/>
        </w:rPr>
      </w:pPr>
      <w:r>
        <w:rPr>
          <w:rFonts w:cs="Arial"/>
        </w:rPr>
        <w:t>Farmington Area</w:t>
      </w:r>
      <w:r w:rsidR="00093029" w:rsidRPr="00295A74">
        <w:rPr>
          <w:rFonts w:cs="Arial"/>
        </w:rPr>
        <w:t xml:space="preserve"> Public </w:t>
      </w:r>
      <w:r w:rsidR="00502313" w:rsidRPr="00295A74">
        <w:rPr>
          <w:rFonts w:cs="Arial"/>
        </w:rPr>
        <w:t>School</w:t>
      </w:r>
      <w:r w:rsidR="00093029" w:rsidRPr="00295A74">
        <w:rPr>
          <w:rFonts w:cs="Arial"/>
        </w:rPr>
        <w:t xml:space="preserve"> District </w:t>
      </w:r>
      <w:r w:rsidR="00774520" w:rsidRPr="00295A74">
        <w:rPr>
          <w:rFonts w:cs="Arial"/>
        </w:rPr>
        <w:t>ensures that:</w:t>
      </w:r>
    </w:p>
    <w:p w14:paraId="5CE8E345" w14:textId="77777777" w:rsidR="00E207FD" w:rsidRDefault="00774520" w:rsidP="00EC796C">
      <w:pPr>
        <w:pStyle w:val="ListParagraph"/>
        <w:numPr>
          <w:ilvl w:val="0"/>
          <w:numId w:val="20"/>
        </w:numPr>
        <w:ind w:left="90" w:firstLine="0"/>
        <w:rPr>
          <w:rFonts w:cs="Arial"/>
        </w:rPr>
      </w:pPr>
      <w:r w:rsidRPr="00295A74">
        <w:rPr>
          <w:rFonts w:cs="Arial"/>
        </w:rPr>
        <w:t>tests and other evaluation materials used to evaluate a child under this part are selected and</w:t>
      </w:r>
    </w:p>
    <w:p w14:paraId="1AB138D5" w14:textId="135B4E71" w:rsidR="00774520" w:rsidRPr="00E207FD" w:rsidRDefault="00774520" w:rsidP="00E207FD">
      <w:pPr>
        <w:ind w:left="720"/>
        <w:rPr>
          <w:rFonts w:cs="Arial"/>
        </w:rPr>
      </w:pPr>
      <w:r w:rsidRPr="00E207FD">
        <w:rPr>
          <w:rFonts w:cs="Arial"/>
        </w:rPr>
        <w:t>administered so as not be discriminatory on a racial or cultural basis, and are provided and administered in the pupil’s native language or other mode of communication, unless it is clearly not feasible to do so;</w:t>
      </w:r>
    </w:p>
    <w:p w14:paraId="1BDE1547" w14:textId="77777777" w:rsidR="00774520" w:rsidRPr="00295A74" w:rsidRDefault="00774520" w:rsidP="00E207FD">
      <w:pPr>
        <w:pStyle w:val="ListParagraph"/>
        <w:numPr>
          <w:ilvl w:val="0"/>
          <w:numId w:val="20"/>
        </w:numPr>
        <w:ind w:hanging="630"/>
        <w:rPr>
          <w:rFonts w:cs="Arial"/>
        </w:rPr>
      </w:pPr>
      <w:r w:rsidRPr="00295A74">
        <w:rPr>
          <w:rFonts w:cs="Arial"/>
        </w:rPr>
        <w:t>materials and procedures used to evaluate a child with limited English proficiency are selected and administered to ensure that they measure the extent to which the child has a disability and needs special education and related services, rather than measure the child’s English language skills;</w:t>
      </w:r>
    </w:p>
    <w:p w14:paraId="31E30CBA" w14:textId="77777777" w:rsidR="00774520" w:rsidRPr="00295A74" w:rsidRDefault="00774520" w:rsidP="00E207FD">
      <w:pPr>
        <w:pStyle w:val="ListParagraph"/>
        <w:numPr>
          <w:ilvl w:val="0"/>
          <w:numId w:val="20"/>
        </w:numPr>
        <w:ind w:hanging="630"/>
        <w:rPr>
          <w:rFonts w:cs="Arial"/>
        </w:rPr>
      </w:pPr>
      <w:r w:rsidRPr="00295A74">
        <w:rPr>
          <w:rFonts w:cs="Arial"/>
        </w:rPr>
        <w:t>any standardized tests that are given to the child have been validated for the specific purpose for which they are used, are administered by trained and knowledgeable personnel, and are administered in accordance with any instructions provided by the producer of such tests;</w:t>
      </w:r>
    </w:p>
    <w:p w14:paraId="6E6BFD6E" w14:textId="77777777" w:rsidR="00774520" w:rsidRPr="00295A74" w:rsidRDefault="00774520" w:rsidP="00E207FD">
      <w:pPr>
        <w:pStyle w:val="ListParagraph"/>
        <w:numPr>
          <w:ilvl w:val="0"/>
          <w:numId w:val="20"/>
        </w:numPr>
        <w:ind w:hanging="630"/>
        <w:rPr>
          <w:rFonts w:cs="Arial"/>
        </w:rPr>
      </w:pPr>
      <w:r w:rsidRPr="00295A74">
        <w:rPr>
          <w:rFonts w:cs="Arial"/>
        </w:rPr>
        <w:t>the child is evaluated in all areas of suspected disability, including, if appropriate, health, vision, hearing, social and emotional status, general intelligence, academic performance, communicative status, and motor abilities;</w:t>
      </w:r>
    </w:p>
    <w:p w14:paraId="3FE65833" w14:textId="77777777" w:rsidR="00774520" w:rsidRPr="00295A74" w:rsidRDefault="00774520" w:rsidP="00E207FD">
      <w:pPr>
        <w:pStyle w:val="ListParagraph"/>
        <w:numPr>
          <w:ilvl w:val="0"/>
          <w:numId w:val="20"/>
        </w:numPr>
        <w:ind w:hanging="630"/>
        <w:rPr>
          <w:rFonts w:cs="Arial"/>
        </w:rPr>
      </w:pPr>
      <w:r w:rsidRPr="00295A74">
        <w:rPr>
          <w:rFonts w:cs="Arial"/>
        </w:rPr>
        <w:t>evaluation tools and strategies that provide relevant information that directly assists persons in determining the educational needs of the pupil are provided;</w:t>
      </w:r>
    </w:p>
    <w:p w14:paraId="02D28475" w14:textId="77777777" w:rsidR="00774520" w:rsidRPr="00295A74" w:rsidRDefault="00774520" w:rsidP="00E207FD">
      <w:pPr>
        <w:pStyle w:val="ListParagraph"/>
        <w:numPr>
          <w:ilvl w:val="0"/>
          <w:numId w:val="20"/>
        </w:numPr>
        <w:ind w:hanging="630"/>
        <w:rPr>
          <w:rFonts w:cs="Arial"/>
        </w:rPr>
      </w:pPr>
      <w:r w:rsidRPr="00295A74">
        <w:rPr>
          <w:rFonts w:cs="Arial"/>
        </w:rPr>
        <w:t>if an evaluation is not conducted under standard conditions, a description of the extent to which it varied from standard conditions must be included in the evaluation report;</w:t>
      </w:r>
    </w:p>
    <w:p w14:paraId="61302D81" w14:textId="77777777" w:rsidR="00774520" w:rsidRPr="00295A74" w:rsidRDefault="00774520" w:rsidP="00E207FD">
      <w:pPr>
        <w:pStyle w:val="ListParagraph"/>
        <w:numPr>
          <w:ilvl w:val="0"/>
          <w:numId w:val="20"/>
        </w:numPr>
        <w:ind w:hanging="630"/>
        <w:rPr>
          <w:rFonts w:cs="Arial"/>
        </w:rPr>
      </w:pPr>
      <w:r w:rsidRPr="00295A74">
        <w:rPr>
          <w:rFonts w:cs="Arial"/>
        </w:rPr>
        <w:t>tests and other evaluation materials include those tailored to evaluate specific areas of educational need and not merely those that are designed to provide a single general intelligence quotient;</w:t>
      </w:r>
    </w:p>
    <w:p w14:paraId="104EA621" w14:textId="77777777" w:rsidR="00774520" w:rsidRPr="00295A74" w:rsidRDefault="00774520" w:rsidP="00E207FD">
      <w:pPr>
        <w:pStyle w:val="ListParagraph"/>
        <w:numPr>
          <w:ilvl w:val="0"/>
          <w:numId w:val="20"/>
        </w:numPr>
        <w:ind w:hanging="630"/>
        <w:rPr>
          <w:rFonts w:cs="Arial"/>
        </w:rPr>
      </w:pPr>
      <w:r w:rsidRPr="00295A74">
        <w:rPr>
          <w:rFonts w:cs="Arial"/>
        </w:rPr>
        <w:t xml:space="preserve">tests are selected and administered so as best to ensure that if a test is administered to a child with impaired sensory, manual, or speaking skills, the test results accurately reflect the child’s aptitude or achievement level or whatever other factors the test purports to measure, rather than reflecting the child’s impaired sensory, manual, or speaking skills, unless those skills are the factors that the test purports to measure; and </w:t>
      </w:r>
    </w:p>
    <w:p w14:paraId="3447F88F" w14:textId="77777777" w:rsidR="00774520" w:rsidRPr="00295A74" w:rsidRDefault="00774520" w:rsidP="00E207FD">
      <w:pPr>
        <w:pStyle w:val="ListParagraph"/>
        <w:numPr>
          <w:ilvl w:val="0"/>
          <w:numId w:val="20"/>
        </w:numPr>
        <w:ind w:hanging="630"/>
        <w:rPr>
          <w:rFonts w:cs="Arial"/>
        </w:rPr>
      </w:pPr>
      <w:r w:rsidRPr="00295A74">
        <w:rPr>
          <w:rFonts w:cs="Arial"/>
        </w:rPr>
        <w:t>in evaluating each pupil with a disability, the evaluation is sufficiently comprehensive to identify all of the pupil’s special education and related service needs, whether or not commonly linked to the disability category in which the pupil has been classified.</w:t>
      </w:r>
    </w:p>
    <w:p w14:paraId="4817651C" w14:textId="77777777" w:rsidR="00774520" w:rsidRPr="00295A74" w:rsidRDefault="00774520" w:rsidP="00E207FD">
      <w:pPr>
        <w:pStyle w:val="ListParagraph"/>
        <w:numPr>
          <w:ilvl w:val="0"/>
          <w:numId w:val="18"/>
        </w:numPr>
        <w:ind w:left="720" w:hanging="630"/>
        <w:rPr>
          <w:rFonts w:cs="Arial"/>
        </w:rPr>
      </w:pPr>
      <w:r w:rsidRPr="00295A74">
        <w:rPr>
          <w:rFonts w:cs="Arial"/>
        </w:rPr>
        <w:t>Upon completion of administration of tests and other evaluation materials, the determination of whether the child is a pupil with a disability as defined in Minnesota Statutes, section 125A.02, shall be made by a team of qualified professionals and the parent of the pupil in accordance with item E, and a copy of the evaluation report and the documentation of determination of eligibility will be given to the parent.</w:t>
      </w:r>
    </w:p>
    <w:p w14:paraId="448EB0DF" w14:textId="77777777" w:rsidR="00774520" w:rsidRPr="00295A74" w:rsidRDefault="00774520" w:rsidP="00E207FD">
      <w:pPr>
        <w:pStyle w:val="ListParagraph"/>
        <w:numPr>
          <w:ilvl w:val="0"/>
          <w:numId w:val="18"/>
        </w:numPr>
        <w:ind w:left="720" w:hanging="630"/>
        <w:rPr>
          <w:rFonts w:cs="Arial"/>
        </w:rPr>
      </w:pPr>
      <w:r w:rsidRPr="00295A74">
        <w:rPr>
          <w:rFonts w:cs="Arial"/>
        </w:rPr>
        <w:t>In making a determination of eligibility under item D, a child shall not be determined to be a pupil with a disability if the determinant factor for such determination is lack of instruction in reading or math or limited English proficiency, and the child does not otherwise meet eligibility criteria under parts 3525.1325 to 3525.1351.</w:t>
      </w:r>
    </w:p>
    <w:p w14:paraId="312442B7" w14:textId="77777777" w:rsidR="0019361C" w:rsidRPr="00295A74" w:rsidRDefault="0019361C" w:rsidP="00EC796C">
      <w:pPr>
        <w:pStyle w:val="Heading4"/>
        <w:ind w:firstLine="360"/>
        <w:rPr>
          <w:rFonts w:cs="Arial"/>
        </w:rPr>
      </w:pPr>
      <w:r w:rsidRPr="00295A74">
        <w:rPr>
          <w:rFonts w:cs="Arial"/>
        </w:rPr>
        <w:lastRenderedPageBreak/>
        <w:t>Additional requirements fo</w:t>
      </w:r>
      <w:r w:rsidR="00E463B2" w:rsidRPr="00295A74">
        <w:rPr>
          <w:rFonts w:cs="Arial"/>
        </w:rPr>
        <w:t>r evaluations and reevaluations</w:t>
      </w:r>
    </w:p>
    <w:p w14:paraId="572028F1" w14:textId="77777777" w:rsidR="00774520" w:rsidRPr="00295A74" w:rsidRDefault="00774520" w:rsidP="00F538F6">
      <w:pPr>
        <w:pStyle w:val="ListParagraph"/>
        <w:numPr>
          <w:ilvl w:val="0"/>
          <w:numId w:val="35"/>
        </w:numPr>
        <w:rPr>
          <w:rFonts w:cs="Arial"/>
        </w:rPr>
      </w:pPr>
      <w:r w:rsidRPr="00295A74">
        <w:rPr>
          <w:rFonts w:cs="Arial"/>
        </w:rPr>
        <w:t xml:space="preserve">As part of an initial evaluation, if appropriate, and as part of any reevaluation under this part, or a reinstatement under part 3525.3100, the IEP team and other qualified professionals, as appropriate, shall: </w:t>
      </w:r>
    </w:p>
    <w:p w14:paraId="07CF83D0" w14:textId="77777777" w:rsidR="00774520" w:rsidRPr="00295A74" w:rsidRDefault="00774520" w:rsidP="00874F80">
      <w:pPr>
        <w:pStyle w:val="ListParagraph"/>
        <w:numPr>
          <w:ilvl w:val="0"/>
          <w:numId w:val="21"/>
        </w:numPr>
        <w:rPr>
          <w:rFonts w:cs="Arial"/>
        </w:rPr>
      </w:pPr>
      <w:r w:rsidRPr="00295A74">
        <w:rPr>
          <w:rFonts w:cs="Arial"/>
        </w:rPr>
        <w:t>review existing evaluation data on the pupil, including evaluations and information provided by the parents of the pupil, current classroom-based assessments and observations, and teacher and related services providers observation; and</w:t>
      </w:r>
    </w:p>
    <w:p w14:paraId="3F00895F" w14:textId="77777777" w:rsidR="00774520" w:rsidRPr="00295A74" w:rsidRDefault="00774520" w:rsidP="00874F80">
      <w:pPr>
        <w:pStyle w:val="ListParagraph"/>
        <w:numPr>
          <w:ilvl w:val="0"/>
          <w:numId w:val="21"/>
        </w:numPr>
        <w:rPr>
          <w:rFonts w:cs="Arial"/>
        </w:rPr>
      </w:pPr>
      <w:r w:rsidRPr="00295A74">
        <w:rPr>
          <w:rFonts w:cs="Arial"/>
        </w:rPr>
        <w:t xml:space="preserve">on the basis of the review, and input from the pupil's parents, identify what additional data, if any, are needed to determine whether the pupil has a particular category of disability, as described in Minnesota Statutes, section 125A.02, or, in case of a reevaluation of a pupil, whether the pupil continues to have such a disability, the present levels of performance and educational needs of the pupil, whether the pupil needs special education and related services, or in the case of a reevaluation of a pupil, whether the pupil continues to need special education and related services, and whether any additions or modifications to the special education and related services are needed to enable the pupil to meet the measurable annual goals set out in the individualized education program of the pupil and to participate, as appropriate, in the general curriculum. </w:t>
      </w:r>
    </w:p>
    <w:p w14:paraId="12A2CDF1" w14:textId="77777777" w:rsidR="00774520" w:rsidRPr="00295A74" w:rsidRDefault="00B8688B" w:rsidP="00F538F6">
      <w:pPr>
        <w:pStyle w:val="ListParagraph"/>
        <w:numPr>
          <w:ilvl w:val="0"/>
          <w:numId w:val="35"/>
        </w:numPr>
        <w:rPr>
          <w:rFonts w:cs="Arial"/>
        </w:rPr>
      </w:pPr>
      <w:r w:rsidRPr="00295A74">
        <w:rPr>
          <w:rFonts w:cs="Arial"/>
        </w:rPr>
        <w:t>T</w:t>
      </w:r>
      <w:r w:rsidR="00774520" w:rsidRPr="00295A74">
        <w:rPr>
          <w:rFonts w:cs="Arial"/>
        </w:rPr>
        <w:t>he district shall administer such tests and other evaluation materials as may be needed to produce the data identified by the IEP team under item A, subitem (2).</w:t>
      </w:r>
    </w:p>
    <w:p w14:paraId="0AC35485" w14:textId="77777777" w:rsidR="00774520" w:rsidRPr="00295A74" w:rsidRDefault="00774520" w:rsidP="00F538F6">
      <w:pPr>
        <w:pStyle w:val="ListParagraph"/>
        <w:numPr>
          <w:ilvl w:val="0"/>
          <w:numId w:val="35"/>
        </w:numPr>
        <w:rPr>
          <w:rFonts w:cs="Arial"/>
        </w:rPr>
      </w:pPr>
      <w:r w:rsidRPr="00295A74">
        <w:rPr>
          <w:rFonts w:cs="Arial"/>
        </w:rPr>
        <w:t xml:space="preserve">Each district shall obtain informed parental consent, in accordance with subpart 1, prior to conducting any reevaluation of a pupil, except that such informed parental consent need not be obtained if the district can demonstrate that it had taken reasonable measures to obtain such consent and the pupil's parent has failed to respond. </w:t>
      </w:r>
    </w:p>
    <w:p w14:paraId="028E2E1D" w14:textId="77777777" w:rsidR="00774520" w:rsidRPr="00295A74" w:rsidRDefault="00774520" w:rsidP="00F538F6">
      <w:pPr>
        <w:pStyle w:val="ListParagraph"/>
        <w:numPr>
          <w:ilvl w:val="0"/>
          <w:numId w:val="35"/>
        </w:numPr>
        <w:rPr>
          <w:rFonts w:cs="Arial"/>
        </w:rPr>
      </w:pPr>
      <w:r w:rsidRPr="00295A74">
        <w:rPr>
          <w:rFonts w:cs="Arial"/>
        </w:rPr>
        <w:t>If the IEP team and other qualified professionals, as appropriate, determine that no additional data are needed to determine whether the pupil continues to be a pupil with a disability, the district shall notify the pupil's parents of that determination and the reasons for it, and the right of such parents to request an evaluation to determine whether the pupil continues to be a pupil with a disability, and shall not be required to conduct such an evaluation unless requested to by the pupil's parents.</w:t>
      </w:r>
    </w:p>
    <w:p w14:paraId="238BC011" w14:textId="77777777" w:rsidR="00774520" w:rsidRPr="00295A74" w:rsidRDefault="00774520" w:rsidP="00F538F6">
      <w:pPr>
        <w:pStyle w:val="ListParagraph"/>
        <w:numPr>
          <w:ilvl w:val="0"/>
          <w:numId w:val="35"/>
        </w:numPr>
        <w:rPr>
          <w:rFonts w:cs="Arial"/>
        </w:rPr>
      </w:pPr>
      <w:r w:rsidRPr="00295A74">
        <w:rPr>
          <w:rFonts w:cs="Arial"/>
        </w:rPr>
        <w:t>A district shall evaluate a pupil in accordance with this part before determining that the pupil is no longer a pupil with a disability.</w:t>
      </w:r>
    </w:p>
    <w:p w14:paraId="43540220" w14:textId="77777777" w:rsidR="00774520" w:rsidRPr="00295A74" w:rsidRDefault="00774520" w:rsidP="00774520">
      <w:pPr>
        <w:rPr>
          <w:rFonts w:cs="Arial"/>
        </w:rPr>
      </w:pPr>
      <w:r w:rsidRPr="00295A74">
        <w:rPr>
          <w:rFonts w:cs="Arial"/>
        </w:rPr>
        <w:t>When restrictive procedures are used twice in 30 days or when a pattern emerges and restrictive procedures are not included in a child's individualized education program or behavior intervention plan, the district must hold a meeting of the individualized education program team, conduct or review a functional behavioral analysis, review data, consider developing additional or revised positive behavioral interventions and supports, consider actions to reduce the use of restrictive procedures, and modify the individualized education program or behavior intervention plan as appropriate. At the meeting, the team must review any known medical or psychological limitations that contraindicate the use of a restrictive procedure, consider whether to prohibit that restrictive procedure, and document any prohibition in the individualized education program or behavior intervention plan.</w:t>
      </w:r>
    </w:p>
    <w:p w14:paraId="08E26E14" w14:textId="77777777" w:rsidR="00774520" w:rsidRPr="00295A74" w:rsidRDefault="00774520" w:rsidP="005F28D6">
      <w:pPr>
        <w:pStyle w:val="Heading4"/>
        <w:rPr>
          <w:rFonts w:cs="Arial"/>
        </w:rPr>
      </w:pPr>
      <w:r w:rsidRPr="00295A74">
        <w:rPr>
          <w:rFonts w:cs="Arial"/>
        </w:rPr>
        <w:t>Procedures for determ</w:t>
      </w:r>
      <w:r w:rsidR="00E463B2" w:rsidRPr="00295A74">
        <w:rPr>
          <w:rFonts w:cs="Arial"/>
        </w:rPr>
        <w:t>ining eligibility and placement</w:t>
      </w:r>
    </w:p>
    <w:p w14:paraId="71A5B0AE" w14:textId="77777777" w:rsidR="00774520" w:rsidRPr="00295A74" w:rsidRDefault="00774520" w:rsidP="00F538F6">
      <w:pPr>
        <w:pStyle w:val="ListParagraph"/>
        <w:numPr>
          <w:ilvl w:val="0"/>
          <w:numId w:val="36"/>
        </w:numPr>
        <w:rPr>
          <w:rFonts w:cs="Arial"/>
        </w:rPr>
      </w:pPr>
      <w:r w:rsidRPr="00295A74">
        <w:rPr>
          <w:rFonts w:cs="Arial"/>
        </w:rPr>
        <w:t xml:space="preserve">In interpreting the evaluation data for the purpose of determining if a child is a pupil with a disability under parts 3525.1325 to 3525.1351 and the educational needs of the child, the school district shall: </w:t>
      </w:r>
    </w:p>
    <w:p w14:paraId="7C7804FC" w14:textId="77777777" w:rsidR="00774520" w:rsidRPr="00295A74" w:rsidRDefault="00774520" w:rsidP="00874F80">
      <w:pPr>
        <w:pStyle w:val="ListParagraph"/>
        <w:numPr>
          <w:ilvl w:val="0"/>
          <w:numId w:val="22"/>
        </w:numPr>
        <w:rPr>
          <w:rFonts w:cs="Arial"/>
        </w:rPr>
      </w:pPr>
      <w:r w:rsidRPr="00295A74">
        <w:rPr>
          <w:rFonts w:cs="Arial"/>
        </w:rPr>
        <w:lastRenderedPageBreak/>
        <w:t>draw upon information from a variety of sources, including aptitude and achievement tests, parent input, teacher recommendations, physical condition, social or cultural background, and adaptive behavior; and</w:t>
      </w:r>
    </w:p>
    <w:p w14:paraId="23642877" w14:textId="77777777" w:rsidR="00774520" w:rsidRPr="00295A74" w:rsidRDefault="00774520" w:rsidP="00874F80">
      <w:pPr>
        <w:pStyle w:val="ListParagraph"/>
        <w:numPr>
          <w:ilvl w:val="0"/>
          <w:numId w:val="22"/>
        </w:numPr>
        <w:rPr>
          <w:rFonts w:cs="Arial"/>
        </w:rPr>
      </w:pPr>
      <w:r w:rsidRPr="00295A74">
        <w:rPr>
          <w:rFonts w:cs="Arial"/>
        </w:rPr>
        <w:t>ensure that the information obtained from all of the sources is documented and carefully considered.</w:t>
      </w:r>
    </w:p>
    <w:p w14:paraId="54712CE1" w14:textId="77777777" w:rsidR="00774520" w:rsidRPr="00295A74" w:rsidRDefault="00774520" w:rsidP="00F538F6">
      <w:pPr>
        <w:pStyle w:val="ListParagraph"/>
        <w:numPr>
          <w:ilvl w:val="0"/>
          <w:numId w:val="36"/>
        </w:numPr>
        <w:rPr>
          <w:rFonts w:cs="Arial"/>
        </w:rPr>
      </w:pPr>
      <w:r w:rsidRPr="00295A74">
        <w:rPr>
          <w:rFonts w:cs="Arial"/>
        </w:rPr>
        <w:t xml:space="preserve">If a determination is made that a child is a pupil with a disability who needs special education and related services, an IEP must be developed for the pupil according to part 3525.2810. </w:t>
      </w:r>
    </w:p>
    <w:p w14:paraId="14D390CD" w14:textId="77777777" w:rsidR="00B8688B" w:rsidRPr="00295A74" w:rsidRDefault="005F28D6" w:rsidP="005F28D6">
      <w:pPr>
        <w:pStyle w:val="Heading4"/>
        <w:rPr>
          <w:rFonts w:cs="Arial"/>
        </w:rPr>
      </w:pPr>
      <w:r w:rsidRPr="00295A74">
        <w:rPr>
          <w:rFonts w:cs="Arial"/>
        </w:rPr>
        <w:t>Evaluation report</w:t>
      </w:r>
    </w:p>
    <w:p w14:paraId="1366D2E1" w14:textId="77777777" w:rsidR="00774520" w:rsidRPr="00295A74" w:rsidRDefault="00774520" w:rsidP="00774520">
      <w:pPr>
        <w:rPr>
          <w:rFonts w:cs="Arial"/>
        </w:rPr>
      </w:pPr>
      <w:r w:rsidRPr="00295A74">
        <w:rPr>
          <w:rFonts w:cs="Arial"/>
        </w:rPr>
        <w:t xml:space="preserve">An evaluation report must be completed and delivered to the pupil's parents within the specified evaluation timeline. At a minimum, the evaluation report must include: </w:t>
      </w:r>
    </w:p>
    <w:p w14:paraId="6AB4C360" w14:textId="77777777" w:rsidR="00774520" w:rsidRPr="00295A74" w:rsidRDefault="005033BD" w:rsidP="00F538F6">
      <w:pPr>
        <w:pStyle w:val="ListParagraph"/>
        <w:numPr>
          <w:ilvl w:val="0"/>
          <w:numId w:val="33"/>
        </w:numPr>
        <w:rPr>
          <w:rFonts w:cs="Arial"/>
        </w:rPr>
      </w:pPr>
      <w:r w:rsidRPr="00295A74">
        <w:rPr>
          <w:rFonts w:cs="Arial"/>
        </w:rPr>
        <w:t xml:space="preserve">a </w:t>
      </w:r>
      <w:r w:rsidR="00774520" w:rsidRPr="00295A74">
        <w:rPr>
          <w:rFonts w:cs="Arial"/>
        </w:rPr>
        <w:t>summary of all evaluation results;</w:t>
      </w:r>
    </w:p>
    <w:p w14:paraId="33B81836" w14:textId="77777777" w:rsidR="00774520" w:rsidRPr="00295A74" w:rsidRDefault="00774520" w:rsidP="00F538F6">
      <w:pPr>
        <w:pStyle w:val="ListParagraph"/>
        <w:numPr>
          <w:ilvl w:val="0"/>
          <w:numId w:val="33"/>
        </w:numPr>
        <w:rPr>
          <w:rFonts w:cs="Arial"/>
        </w:rPr>
      </w:pPr>
      <w:r w:rsidRPr="00295A74">
        <w:rPr>
          <w:rFonts w:cs="Arial"/>
        </w:rPr>
        <w:t>documentation of whether the pupil has a particular category of disability or, in the case of a reevaluation, whether the pupil continues to have such a disability;</w:t>
      </w:r>
    </w:p>
    <w:p w14:paraId="38859D65" w14:textId="77777777" w:rsidR="00774520" w:rsidRPr="00295A74" w:rsidRDefault="00774520" w:rsidP="00F538F6">
      <w:pPr>
        <w:pStyle w:val="ListParagraph"/>
        <w:numPr>
          <w:ilvl w:val="0"/>
          <w:numId w:val="33"/>
        </w:numPr>
        <w:rPr>
          <w:rFonts w:cs="Arial"/>
        </w:rPr>
      </w:pPr>
      <w:r w:rsidRPr="00295A74">
        <w:rPr>
          <w:rFonts w:cs="Arial"/>
        </w:rPr>
        <w:t>the pupil's present levels of performance and educational needs that derive from the disability;</w:t>
      </w:r>
    </w:p>
    <w:p w14:paraId="78F3F3FE" w14:textId="77777777" w:rsidR="00774520" w:rsidRPr="00295A74" w:rsidRDefault="00774520" w:rsidP="00F538F6">
      <w:pPr>
        <w:pStyle w:val="ListParagraph"/>
        <w:numPr>
          <w:ilvl w:val="0"/>
          <w:numId w:val="33"/>
        </w:numPr>
        <w:rPr>
          <w:rFonts w:cs="Arial"/>
        </w:rPr>
      </w:pPr>
      <w:r w:rsidRPr="00295A74">
        <w:rPr>
          <w:rFonts w:cs="Arial"/>
        </w:rPr>
        <w:t>whether the child needs special education and related services or, in the case of a reevaluation, whether the pupil continues to need special education and related services; and</w:t>
      </w:r>
    </w:p>
    <w:p w14:paraId="41E46257" w14:textId="77777777" w:rsidR="00774520" w:rsidRDefault="00774520" w:rsidP="00F538F6">
      <w:pPr>
        <w:pStyle w:val="ListParagraph"/>
        <w:numPr>
          <w:ilvl w:val="0"/>
          <w:numId w:val="33"/>
        </w:numPr>
        <w:rPr>
          <w:rFonts w:cs="Arial"/>
        </w:rPr>
      </w:pPr>
      <w:r w:rsidRPr="00295A74">
        <w:rPr>
          <w:rFonts w:cs="Arial"/>
        </w:rPr>
        <w:t>whether any additions or modifications to the special education and related services are needed to enable the pupil to meet the measurable annual goals set out in the pupil's IEP and to participate, as appropriate, in the general curriculum.</w:t>
      </w:r>
    </w:p>
    <w:p w14:paraId="334714F8" w14:textId="77777777" w:rsidR="00EC796C" w:rsidRPr="00295A74" w:rsidRDefault="00EC796C" w:rsidP="00EC796C">
      <w:pPr>
        <w:pStyle w:val="ListParagraph"/>
        <w:ind w:left="360"/>
        <w:rPr>
          <w:rFonts w:cs="Arial"/>
        </w:rPr>
      </w:pPr>
    </w:p>
    <w:p w14:paraId="719D823D" w14:textId="77777777" w:rsidR="00B8688B" w:rsidRPr="00EC796C" w:rsidRDefault="005F28D6" w:rsidP="00B8688B">
      <w:pPr>
        <w:pStyle w:val="Heading3"/>
        <w:rPr>
          <w:rFonts w:cs="Arial"/>
          <w:sz w:val="28"/>
          <w:szCs w:val="28"/>
          <w:u w:val="single"/>
        </w:rPr>
      </w:pPr>
      <w:r w:rsidRPr="00EC796C">
        <w:rPr>
          <w:rFonts w:cs="Arial"/>
          <w:sz w:val="28"/>
          <w:szCs w:val="28"/>
          <w:u w:val="single"/>
        </w:rPr>
        <w:t>C. Plan for Receiving Referrals</w:t>
      </w:r>
    </w:p>
    <w:p w14:paraId="429A47CF" w14:textId="01280FB7" w:rsidR="00774520" w:rsidRPr="00295A74" w:rsidRDefault="008A5ECA" w:rsidP="00B8688B">
      <w:pPr>
        <w:rPr>
          <w:rFonts w:cs="Arial"/>
        </w:rPr>
      </w:pPr>
      <w:r>
        <w:rPr>
          <w:rFonts w:cs="Arial"/>
        </w:rPr>
        <w:t>Farmington Area</w:t>
      </w:r>
      <w:r w:rsidR="00093029" w:rsidRPr="00295A74">
        <w:rPr>
          <w:rFonts w:cs="Arial"/>
        </w:rPr>
        <w:t xml:space="preserve"> Public </w:t>
      </w:r>
      <w:r w:rsidR="00502313" w:rsidRPr="00295A74">
        <w:rPr>
          <w:rFonts w:cs="Arial"/>
        </w:rPr>
        <w:t>School</w:t>
      </w:r>
      <w:r w:rsidR="00093029" w:rsidRPr="00295A74">
        <w:rPr>
          <w:rFonts w:cs="Arial"/>
        </w:rPr>
        <w:t xml:space="preserve"> District </w:t>
      </w:r>
      <w:r w:rsidR="00774520" w:rsidRPr="00295A74">
        <w:rPr>
          <w:rFonts w:cs="Arial"/>
        </w:rPr>
        <w:t xml:space="preserve">plan for receiving referrals from parents, physicians, private and public programs, and health and human services agencies is attached as </w:t>
      </w:r>
      <w:hyperlink w:anchor="AppendixB" w:history="1">
        <w:r w:rsidR="00093029" w:rsidRPr="00295A74">
          <w:rPr>
            <w:rStyle w:val="Hyperlink"/>
            <w:rFonts w:cs="Arial"/>
          </w:rPr>
          <w:t>Appendix B</w:t>
        </w:r>
      </w:hyperlink>
      <w:r w:rsidR="00774520" w:rsidRPr="00295A74">
        <w:rPr>
          <w:rFonts w:cs="Arial"/>
        </w:rPr>
        <w:t>.</w:t>
      </w:r>
    </w:p>
    <w:p w14:paraId="33C1AE89" w14:textId="030DA434" w:rsidR="00774520" w:rsidRPr="00E207FD" w:rsidRDefault="00774520" w:rsidP="00E207FD">
      <w:pPr>
        <w:rPr>
          <w:rFonts w:eastAsiaTheme="majorEastAsia" w:cs="Arial"/>
          <w:b/>
          <w:bCs/>
          <w:sz w:val="28"/>
          <w:szCs w:val="28"/>
          <w:u w:val="single"/>
        </w:rPr>
      </w:pPr>
      <w:bookmarkStart w:id="1" w:name="IIMethod"/>
      <w:r w:rsidRPr="00E207FD">
        <w:rPr>
          <w:rStyle w:val="Heading2Char"/>
          <w:rFonts w:cs="Arial"/>
          <w:sz w:val="28"/>
          <w:szCs w:val="28"/>
          <w:u w:val="single"/>
        </w:rPr>
        <w:t>II. Method of Providing the Special Educa</w:t>
      </w:r>
      <w:r w:rsidR="00E207FD" w:rsidRPr="00E207FD">
        <w:rPr>
          <w:rStyle w:val="Heading2Char"/>
          <w:rFonts w:cs="Arial"/>
          <w:sz w:val="28"/>
          <w:szCs w:val="28"/>
          <w:u w:val="single"/>
        </w:rPr>
        <w:t xml:space="preserve">tion Services for the Identified   </w:t>
      </w:r>
      <w:r w:rsidRPr="00E207FD">
        <w:rPr>
          <w:rStyle w:val="Heading2Char"/>
          <w:rFonts w:cs="Arial"/>
          <w:sz w:val="28"/>
          <w:szCs w:val="28"/>
          <w:u w:val="single"/>
        </w:rPr>
        <w:t>Pupils</w:t>
      </w:r>
    </w:p>
    <w:bookmarkEnd w:id="1"/>
    <w:p w14:paraId="28518B8C" w14:textId="29C3E787" w:rsidR="00774520" w:rsidRPr="00295A74" w:rsidRDefault="008A5ECA" w:rsidP="00774520">
      <w:pPr>
        <w:rPr>
          <w:rFonts w:cs="Arial"/>
        </w:rPr>
      </w:pPr>
      <w:r>
        <w:rPr>
          <w:rFonts w:cs="Arial"/>
        </w:rPr>
        <w:t>Farmington Area</w:t>
      </w:r>
      <w:r w:rsidR="00093029" w:rsidRPr="00295A74">
        <w:rPr>
          <w:rFonts w:cs="Arial"/>
        </w:rPr>
        <w:t xml:space="preserve"> Public </w:t>
      </w:r>
      <w:r w:rsidR="00502313" w:rsidRPr="00295A74">
        <w:rPr>
          <w:rFonts w:cs="Arial"/>
        </w:rPr>
        <w:t>School</w:t>
      </w:r>
      <w:r w:rsidR="00093029" w:rsidRPr="00295A74">
        <w:rPr>
          <w:rFonts w:cs="Arial"/>
        </w:rPr>
        <w:t xml:space="preserve"> District </w:t>
      </w:r>
      <w:r w:rsidR="00774520" w:rsidRPr="00295A74">
        <w:rPr>
          <w:rFonts w:cs="Arial"/>
        </w:rPr>
        <w:t>provides a full range of educational service alternatives</w:t>
      </w:r>
      <w:r w:rsidR="00BA1CDD" w:rsidRPr="00295A74">
        <w:rPr>
          <w:rFonts w:cs="Arial"/>
        </w:rPr>
        <w:t xml:space="preserve">. </w:t>
      </w:r>
      <w:r w:rsidR="00774520" w:rsidRPr="00295A74">
        <w:rPr>
          <w:rFonts w:cs="Arial"/>
        </w:rPr>
        <w:t>All students with disabilities are provided the specia</w:t>
      </w:r>
      <w:r w:rsidR="00933DB1">
        <w:rPr>
          <w:rFonts w:cs="Arial"/>
        </w:rPr>
        <w:t>l instruction and services that</w:t>
      </w:r>
      <w:r w:rsidR="00774520" w:rsidRPr="00295A74">
        <w:rPr>
          <w:rFonts w:cs="Arial"/>
        </w:rPr>
        <w:t xml:space="preserve"> are appropriate to their needs. The following is representative of </w:t>
      </w:r>
      <w:r>
        <w:rPr>
          <w:rFonts w:cs="Arial"/>
        </w:rPr>
        <w:t>Farmington Area</w:t>
      </w:r>
      <w:r w:rsidR="00093029" w:rsidRPr="00295A74">
        <w:rPr>
          <w:rFonts w:cs="Arial"/>
        </w:rPr>
        <w:t xml:space="preserve"> Public </w:t>
      </w:r>
      <w:r w:rsidR="00502313" w:rsidRPr="00295A74">
        <w:rPr>
          <w:rFonts w:cs="Arial"/>
        </w:rPr>
        <w:t>School</w:t>
      </w:r>
      <w:r w:rsidR="00093029" w:rsidRPr="00295A74">
        <w:rPr>
          <w:rFonts w:cs="Arial"/>
        </w:rPr>
        <w:t xml:space="preserve"> District’s</w:t>
      </w:r>
      <w:r w:rsidR="00774520" w:rsidRPr="00295A74">
        <w:rPr>
          <w:rFonts w:cs="Arial"/>
        </w:rPr>
        <w:t xml:space="preserve"> method of providing the special education services for the identified pupils, sites available at which service may occur, and instruction and related services </w:t>
      </w:r>
      <w:r w:rsidR="0065417E" w:rsidRPr="00295A74">
        <w:rPr>
          <w:rFonts w:cs="Arial"/>
        </w:rPr>
        <w:t xml:space="preserve">are </w:t>
      </w:r>
      <w:r w:rsidR="00774520" w:rsidRPr="00295A74">
        <w:rPr>
          <w:rFonts w:cs="Arial"/>
        </w:rPr>
        <w:t>available.</w:t>
      </w:r>
    </w:p>
    <w:p w14:paraId="5B63422A" w14:textId="77777777" w:rsidR="00774520" w:rsidRPr="00295A74" w:rsidRDefault="00774520" w:rsidP="00774520">
      <w:pPr>
        <w:rPr>
          <w:rFonts w:cs="Arial"/>
        </w:rPr>
      </w:pPr>
      <w:r w:rsidRPr="00295A74">
        <w:rPr>
          <w:rFonts w:cs="Arial"/>
        </w:rPr>
        <w:t>Appropriate program alternatives to meet the special education needs, goals, and objectives of a pupil are determined on an individual basis</w:t>
      </w:r>
      <w:r w:rsidR="00BA1CDD" w:rsidRPr="00295A74">
        <w:rPr>
          <w:rFonts w:cs="Arial"/>
        </w:rPr>
        <w:t xml:space="preserve">. </w:t>
      </w:r>
      <w:r w:rsidRPr="00295A74">
        <w:rPr>
          <w:rFonts w:cs="Arial"/>
        </w:rPr>
        <w:t>Choice of specific program alternatives are based on the pupil’s current levels of performance, pupil special education needs, goals, and objectives, and must be written in the IEP</w:t>
      </w:r>
      <w:r w:rsidR="00BA1CDD" w:rsidRPr="00295A74">
        <w:rPr>
          <w:rFonts w:cs="Arial"/>
        </w:rPr>
        <w:t xml:space="preserve">. </w:t>
      </w:r>
      <w:r w:rsidRPr="00295A74">
        <w:rPr>
          <w:rFonts w:cs="Arial"/>
        </w:rPr>
        <w:t>Program alternatives are comprised of the type of services provided, the setting in which services occur, and the amount of time and frequency in which special education services occur</w:t>
      </w:r>
      <w:r w:rsidR="00BA1CDD" w:rsidRPr="00295A74">
        <w:rPr>
          <w:rFonts w:cs="Arial"/>
        </w:rPr>
        <w:t xml:space="preserve">. </w:t>
      </w:r>
      <w:r w:rsidRPr="00295A74">
        <w:rPr>
          <w:rFonts w:cs="Arial"/>
        </w:rPr>
        <w:t>A pupil may receive special education services in more than one alternative based on the IEP or IFSP.</w:t>
      </w:r>
    </w:p>
    <w:p w14:paraId="09EE29F7" w14:textId="77777777" w:rsidR="00774520" w:rsidRPr="00295A74" w:rsidRDefault="00774520" w:rsidP="00141A2B">
      <w:pPr>
        <w:pStyle w:val="ListParagraph"/>
        <w:numPr>
          <w:ilvl w:val="0"/>
          <w:numId w:val="23"/>
        </w:numPr>
        <w:rPr>
          <w:rFonts w:cs="Arial"/>
        </w:rPr>
      </w:pPr>
      <w:r w:rsidRPr="00295A74">
        <w:rPr>
          <w:rFonts w:cs="Arial"/>
        </w:rPr>
        <w:t>Method of providing the special education services for the identified pupils:</w:t>
      </w:r>
    </w:p>
    <w:p w14:paraId="10CCA101" w14:textId="77777777" w:rsidR="00093029" w:rsidRPr="00295A74" w:rsidRDefault="00093029" w:rsidP="00141A2B">
      <w:pPr>
        <w:pStyle w:val="ListParagraph"/>
        <w:numPr>
          <w:ilvl w:val="0"/>
          <w:numId w:val="24"/>
        </w:numPr>
        <w:rPr>
          <w:rFonts w:cs="Arial"/>
        </w:rPr>
      </w:pPr>
      <w:r w:rsidRPr="00295A74">
        <w:rPr>
          <w:rFonts w:cs="Arial"/>
          <w:i/>
        </w:rPr>
        <w:lastRenderedPageBreak/>
        <w:t>one on one services</w:t>
      </w:r>
      <w:r w:rsidRPr="00295A74">
        <w:rPr>
          <w:rFonts w:cs="Arial"/>
        </w:rPr>
        <w:t xml:space="preserve"> </w:t>
      </w:r>
    </w:p>
    <w:p w14:paraId="154966A7" w14:textId="77777777" w:rsidR="00774520" w:rsidRPr="00295A74" w:rsidRDefault="00093029" w:rsidP="00141A2B">
      <w:pPr>
        <w:pStyle w:val="ListParagraph"/>
        <w:numPr>
          <w:ilvl w:val="0"/>
          <w:numId w:val="24"/>
        </w:numPr>
        <w:rPr>
          <w:rFonts w:cs="Arial"/>
        </w:rPr>
      </w:pPr>
      <w:r w:rsidRPr="00295A74">
        <w:rPr>
          <w:rFonts w:cs="Arial"/>
        </w:rPr>
        <w:t>small group</w:t>
      </w:r>
    </w:p>
    <w:p w14:paraId="3BF3CC7D" w14:textId="77777777" w:rsidR="00774520" w:rsidRPr="00295A74" w:rsidRDefault="00093029" w:rsidP="00141A2B">
      <w:pPr>
        <w:pStyle w:val="ListParagraph"/>
        <w:numPr>
          <w:ilvl w:val="0"/>
          <w:numId w:val="24"/>
        </w:numPr>
        <w:rPr>
          <w:rFonts w:cs="Arial"/>
        </w:rPr>
      </w:pPr>
      <w:r w:rsidRPr="00295A74">
        <w:rPr>
          <w:rFonts w:cs="Arial"/>
        </w:rPr>
        <w:t>co-teaching</w:t>
      </w:r>
    </w:p>
    <w:p w14:paraId="12F8BD9E" w14:textId="77777777" w:rsidR="00774520" w:rsidRPr="00295A74" w:rsidRDefault="00C4694F" w:rsidP="00141A2B">
      <w:pPr>
        <w:pStyle w:val="ListParagraph"/>
        <w:numPr>
          <w:ilvl w:val="0"/>
          <w:numId w:val="24"/>
        </w:numPr>
        <w:rPr>
          <w:rFonts w:cs="Arial"/>
        </w:rPr>
      </w:pPr>
      <w:r w:rsidRPr="00295A74">
        <w:rPr>
          <w:rFonts w:cs="Arial"/>
        </w:rPr>
        <w:t>indirect services (consultation)</w:t>
      </w:r>
    </w:p>
    <w:p w14:paraId="6B8F0095" w14:textId="77777777" w:rsidR="00774520" w:rsidRPr="00295A74" w:rsidRDefault="00C4694F" w:rsidP="00141A2B">
      <w:pPr>
        <w:pStyle w:val="ListParagraph"/>
        <w:numPr>
          <w:ilvl w:val="0"/>
          <w:numId w:val="24"/>
        </w:numPr>
        <w:rPr>
          <w:rFonts w:cs="Arial"/>
        </w:rPr>
      </w:pPr>
      <w:r w:rsidRPr="00295A74">
        <w:rPr>
          <w:rFonts w:cs="Arial"/>
        </w:rPr>
        <w:t>direct service in general education classroom</w:t>
      </w:r>
    </w:p>
    <w:p w14:paraId="68163815" w14:textId="77777777" w:rsidR="00774520" w:rsidRPr="00295A74" w:rsidRDefault="00C4694F" w:rsidP="00141A2B">
      <w:pPr>
        <w:pStyle w:val="ListParagraph"/>
        <w:numPr>
          <w:ilvl w:val="0"/>
          <w:numId w:val="24"/>
        </w:numPr>
        <w:rPr>
          <w:rFonts w:cs="Arial"/>
        </w:rPr>
      </w:pPr>
      <w:r w:rsidRPr="00295A74">
        <w:rPr>
          <w:rFonts w:cs="Arial"/>
        </w:rPr>
        <w:t>work-based services</w:t>
      </w:r>
    </w:p>
    <w:p w14:paraId="37726375" w14:textId="77777777" w:rsidR="00774520" w:rsidRPr="00295A74" w:rsidRDefault="00C4694F" w:rsidP="00141A2B">
      <w:pPr>
        <w:pStyle w:val="ListParagraph"/>
        <w:numPr>
          <w:ilvl w:val="0"/>
          <w:numId w:val="24"/>
        </w:numPr>
        <w:rPr>
          <w:rFonts w:cs="Arial"/>
        </w:rPr>
      </w:pPr>
      <w:r w:rsidRPr="00295A74">
        <w:rPr>
          <w:rFonts w:cs="Arial"/>
        </w:rPr>
        <w:t>community-based services</w:t>
      </w:r>
    </w:p>
    <w:p w14:paraId="3A5E5393" w14:textId="52731853" w:rsidR="00774520" w:rsidRPr="00295A74" w:rsidRDefault="00933DB1" w:rsidP="00141A2B">
      <w:pPr>
        <w:pStyle w:val="ListParagraph"/>
        <w:keepNext/>
        <w:keepLines/>
        <w:numPr>
          <w:ilvl w:val="0"/>
          <w:numId w:val="23"/>
        </w:numPr>
        <w:rPr>
          <w:rFonts w:cs="Arial"/>
        </w:rPr>
      </w:pPr>
      <w:r>
        <w:rPr>
          <w:rFonts w:cs="Arial"/>
        </w:rPr>
        <w:t>S</w:t>
      </w:r>
      <w:r w:rsidR="00774520" w:rsidRPr="00295A74">
        <w:rPr>
          <w:rFonts w:cs="Arial"/>
        </w:rPr>
        <w:t>ites available at which services may occur:</w:t>
      </w:r>
    </w:p>
    <w:p w14:paraId="4FB90099" w14:textId="77777777" w:rsidR="00774520" w:rsidRPr="00295A74" w:rsidRDefault="00774520" w:rsidP="00DA7470">
      <w:pPr>
        <w:keepNext/>
        <w:keepLines/>
        <w:rPr>
          <w:rFonts w:cs="Arial"/>
          <w:i/>
        </w:rPr>
      </w:pPr>
      <w:r w:rsidRPr="00295A74">
        <w:rPr>
          <w:rFonts w:cs="Arial"/>
          <w:i/>
        </w:rPr>
        <w:t>Examples: residential, day programs, mental health, chemical dependency, eating disorders), hospitals, correctional facilities (juvenile and adult detention centers, jails), shelter care facilities, alternative learning centers and programs. Also include early childhood sites, i.e., home, district early childhood special education classroom, and community-based programs.</w:t>
      </w:r>
    </w:p>
    <w:p w14:paraId="0758D164" w14:textId="296BD3A6" w:rsidR="00774520" w:rsidRPr="00295A74" w:rsidRDefault="008A5ECA" w:rsidP="00C4694F">
      <w:pPr>
        <w:pStyle w:val="ListParagraph"/>
        <w:numPr>
          <w:ilvl w:val="0"/>
          <w:numId w:val="25"/>
        </w:numPr>
        <w:spacing w:before="0" w:after="0"/>
        <w:rPr>
          <w:rFonts w:cs="Arial"/>
        </w:rPr>
      </w:pPr>
      <w:r>
        <w:rPr>
          <w:rFonts w:eastAsia="Times New Roman" w:cs="Arial"/>
        </w:rPr>
        <w:t>Farmington Senior High</w:t>
      </w:r>
      <w:r w:rsidR="00C4694F" w:rsidRPr="00295A74">
        <w:rPr>
          <w:rFonts w:eastAsia="Times New Roman" w:cs="Arial"/>
        </w:rPr>
        <w:t xml:space="preserve">, </w:t>
      </w:r>
      <w:r>
        <w:rPr>
          <w:rFonts w:eastAsia="Times New Roman" w:cs="Arial"/>
        </w:rPr>
        <w:t>20655 Flagstaff Avenue</w:t>
      </w:r>
      <w:r w:rsidR="00C4694F" w:rsidRPr="00295A74">
        <w:rPr>
          <w:rFonts w:cs="Arial"/>
        </w:rPr>
        <w:t xml:space="preserve">, </w:t>
      </w:r>
      <w:r>
        <w:rPr>
          <w:rFonts w:cs="Arial"/>
        </w:rPr>
        <w:t>Farmington, MN 55024</w:t>
      </w:r>
      <w:r w:rsidR="00521565">
        <w:rPr>
          <w:rFonts w:cs="Arial"/>
        </w:rPr>
        <w:t xml:space="preserve"> – Grades 9-12 general and special education services</w:t>
      </w:r>
    </w:p>
    <w:p w14:paraId="55ECE021" w14:textId="3A1370C3" w:rsidR="00774520" w:rsidRPr="00295A74" w:rsidRDefault="008A5ECA" w:rsidP="00C4694F">
      <w:pPr>
        <w:pStyle w:val="ListParagraph"/>
        <w:numPr>
          <w:ilvl w:val="0"/>
          <w:numId w:val="25"/>
        </w:numPr>
        <w:spacing w:after="0"/>
        <w:rPr>
          <w:rFonts w:cs="Arial"/>
        </w:rPr>
      </w:pPr>
      <w:r>
        <w:rPr>
          <w:rFonts w:eastAsia="Times New Roman" w:cs="Arial"/>
        </w:rPr>
        <w:t>Levi P. Dodge Middle School</w:t>
      </w:r>
      <w:r w:rsidR="00C4694F" w:rsidRPr="00295A74">
        <w:rPr>
          <w:rFonts w:eastAsia="Times New Roman" w:cs="Arial"/>
        </w:rPr>
        <w:t xml:space="preserve">, </w:t>
      </w:r>
      <w:r>
        <w:rPr>
          <w:rFonts w:eastAsia="Times New Roman" w:cs="Arial"/>
        </w:rPr>
        <w:t>4200 208</w:t>
      </w:r>
      <w:r w:rsidRPr="008A5ECA">
        <w:rPr>
          <w:rFonts w:eastAsia="Times New Roman" w:cs="Arial"/>
          <w:vertAlign w:val="superscript"/>
        </w:rPr>
        <w:t>th</w:t>
      </w:r>
      <w:r>
        <w:rPr>
          <w:rFonts w:eastAsia="Times New Roman" w:cs="Arial"/>
        </w:rPr>
        <w:t xml:space="preserve"> S</w:t>
      </w:r>
      <w:r w:rsidR="00E36117">
        <w:rPr>
          <w:rFonts w:eastAsia="Times New Roman" w:cs="Arial"/>
        </w:rPr>
        <w:t>treet West, Farmington</w:t>
      </w:r>
      <w:r w:rsidR="00E16B72" w:rsidRPr="00295A74">
        <w:rPr>
          <w:rFonts w:eastAsia="Times New Roman" w:cs="Arial"/>
        </w:rPr>
        <w:t>, MN</w:t>
      </w:r>
      <w:r w:rsidR="00356611" w:rsidRPr="00295A74">
        <w:rPr>
          <w:rFonts w:eastAsia="Times New Roman" w:cs="Arial"/>
        </w:rPr>
        <w:t xml:space="preserve"> - </w:t>
      </w:r>
      <w:r w:rsidR="00C4694F" w:rsidRPr="00295A74">
        <w:rPr>
          <w:rFonts w:cs="Arial"/>
        </w:rPr>
        <w:t xml:space="preserve">Grades </w:t>
      </w:r>
      <w:r w:rsidR="00521565">
        <w:rPr>
          <w:rFonts w:cs="Arial"/>
        </w:rPr>
        <w:t>6-8</w:t>
      </w:r>
      <w:r w:rsidR="00C4694F" w:rsidRPr="00295A74">
        <w:rPr>
          <w:rFonts w:cs="Arial"/>
        </w:rPr>
        <w:t xml:space="preserve"> general and special education services</w:t>
      </w:r>
      <w:r w:rsidR="00356611" w:rsidRPr="00295A74">
        <w:rPr>
          <w:rFonts w:cs="Arial"/>
        </w:rPr>
        <w:t xml:space="preserve"> (settings 1 &amp; 2)</w:t>
      </w:r>
    </w:p>
    <w:p w14:paraId="7B5F2BD3" w14:textId="5F8F374C" w:rsidR="00C4694F" w:rsidRPr="00295A74" w:rsidRDefault="00E36117" w:rsidP="00C4694F">
      <w:pPr>
        <w:pStyle w:val="ListParagraph"/>
        <w:numPr>
          <w:ilvl w:val="0"/>
          <w:numId w:val="25"/>
        </w:numPr>
        <w:spacing w:after="0"/>
        <w:rPr>
          <w:rFonts w:cs="Arial"/>
        </w:rPr>
      </w:pPr>
      <w:r>
        <w:rPr>
          <w:rFonts w:eastAsia="Times New Roman" w:cs="Arial"/>
        </w:rPr>
        <w:t>Robert Boeckman Middle School</w:t>
      </w:r>
      <w:r w:rsidR="00356611" w:rsidRPr="00295A74">
        <w:rPr>
          <w:rFonts w:eastAsia="Times New Roman" w:cs="Arial"/>
        </w:rPr>
        <w:t>,</w:t>
      </w:r>
      <w:r w:rsidR="00C4694F" w:rsidRPr="00295A74">
        <w:rPr>
          <w:rFonts w:eastAsia="Times New Roman" w:cs="Arial"/>
        </w:rPr>
        <w:t xml:space="preserve"> </w:t>
      </w:r>
      <w:r>
        <w:rPr>
          <w:rFonts w:eastAsia="Times New Roman" w:cs="Arial"/>
        </w:rPr>
        <w:t>800 Denmark Avenue, Farmington</w:t>
      </w:r>
      <w:r w:rsidR="00C4694F" w:rsidRPr="00295A74">
        <w:rPr>
          <w:rFonts w:eastAsia="Times New Roman" w:cs="Arial"/>
        </w:rPr>
        <w:t xml:space="preserve">, MN </w:t>
      </w:r>
      <w:r w:rsidR="00356611" w:rsidRPr="00295A74">
        <w:rPr>
          <w:rFonts w:eastAsia="Times New Roman" w:cs="Arial"/>
        </w:rPr>
        <w:t xml:space="preserve">- </w:t>
      </w:r>
      <w:r w:rsidR="00C4694F" w:rsidRPr="00295A74">
        <w:rPr>
          <w:rFonts w:cs="Arial"/>
        </w:rPr>
        <w:t xml:space="preserve">Grades </w:t>
      </w:r>
      <w:r w:rsidR="00521565">
        <w:rPr>
          <w:rFonts w:cs="Arial"/>
        </w:rPr>
        <w:t xml:space="preserve">6-8 </w:t>
      </w:r>
      <w:r w:rsidR="00C4694F" w:rsidRPr="00295A74">
        <w:rPr>
          <w:rFonts w:cs="Arial"/>
        </w:rPr>
        <w:t>general and special education services</w:t>
      </w:r>
      <w:r w:rsidR="006705B7">
        <w:rPr>
          <w:rFonts w:cs="Arial"/>
        </w:rPr>
        <w:t xml:space="preserve"> (settings 1 &amp; 2</w:t>
      </w:r>
      <w:r w:rsidR="00356611" w:rsidRPr="00295A74">
        <w:rPr>
          <w:rFonts w:cs="Arial"/>
        </w:rPr>
        <w:t>)</w:t>
      </w:r>
    </w:p>
    <w:p w14:paraId="0D2135B1" w14:textId="55BD39F3" w:rsidR="00774520" w:rsidRPr="00295A74" w:rsidRDefault="00E36117" w:rsidP="00356611">
      <w:pPr>
        <w:pStyle w:val="ListParagraph"/>
        <w:numPr>
          <w:ilvl w:val="0"/>
          <w:numId w:val="25"/>
        </w:numPr>
        <w:spacing w:after="0"/>
        <w:rPr>
          <w:rFonts w:cs="Arial"/>
        </w:rPr>
      </w:pPr>
      <w:r>
        <w:rPr>
          <w:rFonts w:eastAsia="Times New Roman" w:cs="Arial"/>
        </w:rPr>
        <w:t xml:space="preserve">Meadowview </w:t>
      </w:r>
      <w:r w:rsidR="00356611" w:rsidRPr="00295A74">
        <w:rPr>
          <w:rFonts w:eastAsia="Times New Roman" w:cs="Arial"/>
        </w:rPr>
        <w:t xml:space="preserve">Elementary School, </w:t>
      </w:r>
      <w:r>
        <w:rPr>
          <w:rFonts w:eastAsia="Times New Roman" w:cs="Arial"/>
        </w:rPr>
        <w:t>6100 195</w:t>
      </w:r>
      <w:r w:rsidRPr="00E36117">
        <w:rPr>
          <w:rFonts w:eastAsia="Times New Roman" w:cs="Arial"/>
          <w:vertAlign w:val="superscript"/>
        </w:rPr>
        <w:t>th</w:t>
      </w:r>
      <w:r>
        <w:rPr>
          <w:rFonts w:eastAsia="Times New Roman" w:cs="Arial"/>
        </w:rPr>
        <w:t xml:space="preserve"> </w:t>
      </w:r>
      <w:r w:rsidR="00E16B72" w:rsidRPr="00295A74">
        <w:rPr>
          <w:rFonts w:eastAsia="Times New Roman" w:cs="Arial"/>
        </w:rPr>
        <w:t>Street</w:t>
      </w:r>
      <w:r>
        <w:rPr>
          <w:rFonts w:eastAsia="Times New Roman" w:cs="Arial"/>
        </w:rPr>
        <w:t xml:space="preserve"> West</w:t>
      </w:r>
      <w:r w:rsidR="00E16B72" w:rsidRPr="00295A74">
        <w:rPr>
          <w:rFonts w:eastAsia="Times New Roman" w:cs="Arial"/>
        </w:rPr>
        <w:t xml:space="preserve">, </w:t>
      </w:r>
      <w:r>
        <w:rPr>
          <w:rFonts w:eastAsia="Times New Roman" w:cs="Arial"/>
        </w:rPr>
        <w:t>Farmington</w:t>
      </w:r>
      <w:r w:rsidR="00E16B72" w:rsidRPr="00295A74">
        <w:rPr>
          <w:rFonts w:eastAsia="Times New Roman" w:cs="Arial"/>
        </w:rPr>
        <w:t>,</w:t>
      </w:r>
      <w:r w:rsidR="00356611" w:rsidRPr="00295A74">
        <w:rPr>
          <w:rFonts w:eastAsia="Times New Roman" w:cs="Arial"/>
        </w:rPr>
        <w:t xml:space="preserve"> MN - </w:t>
      </w:r>
      <w:r w:rsidR="006705B7">
        <w:rPr>
          <w:rFonts w:cs="Arial"/>
        </w:rPr>
        <w:t>Grades Preschool</w:t>
      </w:r>
      <w:r w:rsidR="00356611" w:rsidRPr="00295A74">
        <w:rPr>
          <w:rFonts w:cs="Arial"/>
        </w:rPr>
        <w:t xml:space="preserve">-5 general and special education services (settings 1 &amp; 2; </w:t>
      </w:r>
      <w:r w:rsidR="006705B7">
        <w:rPr>
          <w:rFonts w:cs="Arial"/>
        </w:rPr>
        <w:t xml:space="preserve">Moderate - Severe Cognitive Disabilities </w:t>
      </w:r>
      <w:r w:rsidR="00356611" w:rsidRPr="00295A74">
        <w:rPr>
          <w:rFonts w:cs="Arial"/>
        </w:rPr>
        <w:t>)</w:t>
      </w:r>
    </w:p>
    <w:p w14:paraId="4E157A7A" w14:textId="76CBDC23" w:rsidR="00774520" w:rsidRPr="00295A74" w:rsidRDefault="00E36117" w:rsidP="00356611">
      <w:pPr>
        <w:pStyle w:val="ListParagraph"/>
        <w:numPr>
          <w:ilvl w:val="0"/>
          <w:numId w:val="25"/>
        </w:numPr>
        <w:spacing w:after="0"/>
        <w:rPr>
          <w:rFonts w:cs="Arial"/>
        </w:rPr>
      </w:pPr>
      <w:r>
        <w:rPr>
          <w:rFonts w:eastAsia="Times New Roman" w:cs="Arial"/>
        </w:rPr>
        <w:t>North Trail Elementary</w:t>
      </w:r>
      <w:r w:rsidR="00356611" w:rsidRPr="00295A74">
        <w:rPr>
          <w:rFonts w:eastAsia="Times New Roman" w:cs="Arial"/>
        </w:rPr>
        <w:t xml:space="preserve"> School,</w:t>
      </w:r>
      <w:r>
        <w:rPr>
          <w:rFonts w:eastAsia="Times New Roman" w:cs="Arial"/>
        </w:rPr>
        <w:t>5580 170</w:t>
      </w:r>
      <w:r w:rsidRPr="00E36117">
        <w:rPr>
          <w:rFonts w:eastAsia="Times New Roman" w:cs="Arial"/>
          <w:vertAlign w:val="superscript"/>
        </w:rPr>
        <w:t>th</w:t>
      </w:r>
      <w:r>
        <w:rPr>
          <w:rFonts w:eastAsia="Times New Roman" w:cs="Arial"/>
        </w:rPr>
        <w:t xml:space="preserve"> Street West</w:t>
      </w:r>
      <w:r w:rsidR="00E16B72" w:rsidRPr="00295A74">
        <w:rPr>
          <w:rFonts w:eastAsia="Times New Roman" w:cs="Arial"/>
        </w:rPr>
        <w:t xml:space="preserve">, </w:t>
      </w:r>
      <w:r>
        <w:rPr>
          <w:rFonts w:eastAsia="Times New Roman" w:cs="Arial"/>
        </w:rPr>
        <w:t>Farmington</w:t>
      </w:r>
      <w:r w:rsidR="00E16B72" w:rsidRPr="00295A74">
        <w:rPr>
          <w:rFonts w:eastAsia="Times New Roman" w:cs="Arial"/>
        </w:rPr>
        <w:t>, MN</w:t>
      </w:r>
      <w:r w:rsidR="00356611" w:rsidRPr="00295A74">
        <w:rPr>
          <w:rFonts w:eastAsia="Times New Roman" w:cs="Arial"/>
        </w:rPr>
        <w:t xml:space="preserve"> - </w:t>
      </w:r>
      <w:r w:rsidR="00356611" w:rsidRPr="00295A74">
        <w:rPr>
          <w:rFonts w:cs="Arial"/>
        </w:rPr>
        <w:t xml:space="preserve">Grades </w:t>
      </w:r>
      <w:r w:rsidR="00521565">
        <w:rPr>
          <w:rFonts w:cs="Arial"/>
        </w:rPr>
        <w:t>K-5</w:t>
      </w:r>
      <w:r w:rsidR="00356611" w:rsidRPr="00295A74">
        <w:rPr>
          <w:rFonts w:cs="Arial"/>
        </w:rPr>
        <w:t xml:space="preserve"> general and special education services (settings </w:t>
      </w:r>
      <w:r w:rsidR="006705B7">
        <w:rPr>
          <w:rFonts w:cs="Arial"/>
        </w:rPr>
        <w:t>1 &amp; 2</w:t>
      </w:r>
      <w:r w:rsidR="00356611" w:rsidRPr="00295A74">
        <w:rPr>
          <w:rFonts w:cs="Arial"/>
        </w:rPr>
        <w:t xml:space="preserve"> )</w:t>
      </w:r>
    </w:p>
    <w:p w14:paraId="2908767C" w14:textId="0E588F63" w:rsidR="00356611" w:rsidRDefault="00E36117" w:rsidP="00356611">
      <w:pPr>
        <w:pStyle w:val="ListParagraph"/>
        <w:numPr>
          <w:ilvl w:val="0"/>
          <w:numId w:val="25"/>
        </w:numPr>
        <w:spacing w:after="0"/>
        <w:rPr>
          <w:rFonts w:cs="Arial"/>
        </w:rPr>
      </w:pPr>
      <w:r>
        <w:rPr>
          <w:rFonts w:cs="Arial"/>
        </w:rPr>
        <w:t>Farmington Elementary School,</w:t>
      </w:r>
      <w:r w:rsidR="00356611" w:rsidRPr="00295A74">
        <w:rPr>
          <w:rFonts w:cs="Arial"/>
        </w:rPr>
        <w:t xml:space="preserve"> </w:t>
      </w:r>
      <w:r>
        <w:rPr>
          <w:rFonts w:eastAsia="Times New Roman" w:cs="Arial"/>
        </w:rPr>
        <w:t>500 Maple Street</w:t>
      </w:r>
      <w:r w:rsidR="00E16B72" w:rsidRPr="00295A74">
        <w:rPr>
          <w:rFonts w:eastAsia="Times New Roman" w:cs="Arial"/>
        </w:rPr>
        <w:t xml:space="preserve">, </w:t>
      </w:r>
      <w:r>
        <w:rPr>
          <w:rFonts w:eastAsia="Times New Roman" w:cs="Arial"/>
        </w:rPr>
        <w:t>Farmington</w:t>
      </w:r>
      <w:r w:rsidR="00E16B72" w:rsidRPr="00295A74">
        <w:rPr>
          <w:rFonts w:eastAsia="Times New Roman" w:cs="Arial"/>
        </w:rPr>
        <w:t>, MN</w:t>
      </w:r>
      <w:r w:rsidR="00356611" w:rsidRPr="00295A74">
        <w:rPr>
          <w:rFonts w:cs="Arial"/>
        </w:rPr>
        <w:t xml:space="preserve"> - Grades </w:t>
      </w:r>
      <w:r w:rsidR="00521565">
        <w:rPr>
          <w:rFonts w:cs="Arial"/>
        </w:rPr>
        <w:t>K-5</w:t>
      </w:r>
      <w:r w:rsidR="00356611" w:rsidRPr="00295A74">
        <w:rPr>
          <w:rFonts w:cs="Arial"/>
        </w:rPr>
        <w:t xml:space="preserve"> general and special edu</w:t>
      </w:r>
      <w:r w:rsidR="006705B7">
        <w:rPr>
          <w:rFonts w:cs="Arial"/>
        </w:rPr>
        <w:t xml:space="preserve">cation services (settings 1 &amp; 2 </w:t>
      </w:r>
      <w:r w:rsidR="00356611" w:rsidRPr="00295A74">
        <w:rPr>
          <w:rFonts w:cs="Arial"/>
        </w:rPr>
        <w:t>)</w:t>
      </w:r>
    </w:p>
    <w:p w14:paraId="5EF38FF1" w14:textId="442D6F87" w:rsidR="00E36117" w:rsidRPr="006705B7" w:rsidRDefault="00E36117" w:rsidP="006705B7">
      <w:pPr>
        <w:pStyle w:val="ListParagraph"/>
        <w:numPr>
          <w:ilvl w:val="0"/>
          <w:numId w:val="25"/>
        </w:numPr>
        <w:spacing w:after="0"/>
        <w:rPr>
          <w:rFonts w:cs="Arial"/>
        </w:rPr>
      </w:pPr>
      <w:r>
        <w:rPr>
          <w:rFonts w:cs="Arial"/>
        </w:rPr>
        <w:t>Riverview Elementary School, 4100 208</w:t>
      </w:r>
      <w:r w:rsidRPr="00E36117">
        <w:rPr>
          <w:rFonts w:cs="Arial"/>
          <w:vertAlign w:val="superscript"/>
        </w:rPr>
        <w:t>th</w:t>
      </w:r>
      <w:r>
        <w:rPr>
          <w:rFonts w:cs="Arial"/>
        </w:rPr>
        <w:t xml:space="preserve"> Street West, Farmington, MN-Grades K-5 general and special education services</w:t>
      </w:r>
      <w:r w:rsidR="006705B7">
        <w:rPr>
          <w:rFonts w:cs="Arial"/>
        </w:rPr>
        <w:t xml:space="preserve"> </w:t>
      </w:r>
      <w:r w:rsidR="006705B7" w:rsidRPr="00295A74">
        <w:rPr>
          <w:rFonts w:cs="Arial"/>
        </w:rPr>
        <w:t xml:space="preserve">(settings 1 &amp; 2; </w:t>
      </w:r>
      <w:r w:rsidR="006705B7">
        <w:rPr>
          <w:rFonts w:cs="Arial"/>
        </w:rPr>
        <w:t xml:space="preserve">Moderate - Severe Cognitive Disabilities </w:t>
      </w:r>
      <w:r w:rsidR="006705B7" w:rsidRPr="00295A74">
        <w:rPr>
          <w:rFonts w:cs="Arial"/>
        </w:rPr>
        <w:t>)</w:t>
      </w:r>
    </w:p>
    <w:p w14:paraId="4E203EB0" w14:textId="1820319D" w:rsidR="00356611" w:rsidRPr="00295A74" w:rsidRDefault="00E16B72" w:rsidP="00E16B72">
      <w:pPr>
        <w:pStyle w:val="ListParagraph"/>
        <w:numPr>
          <w:ilvl w:val="0"/>
          <w:numId w:val="25"/>
        </w:numPr>
        <w:spacing w:after="0"/>
        <w:rPr>
          <w:rFonts w:cs="Arial"/>
        </w:rPr>
      </w:pPr>
      <w:r w:rsidRPr="00295A74">
        <w:rPr>
          <w:rFonts w:eastAsia="Times New Roman" w:cs="Arial"/>
        </w:rPr>
        <w:t xml:space="preserve">917 Intermediate School District.  Programs, services and locations can be accessed by clicking on the following link: </w:t>
      </w:r>
      <w:hyperlink r:id="rId9" w:history="1">
        <w:r w:rsidRPr="00295A74">
          <w:rPr>
            <w:rStyle w:val="Hyperlink"/>
            <w:rFonts w:eastAsia="Times New Roman" w:cs="Arial"/>
          </w:rPr>
          <w:t>http://www.isd917.k12.mn.us/Site_Based_Programs.html</w:t>
        </w:r>
      </w:hyperlink>
    </w:p>
    <w:p w14:paraId="4611B79C" w14:textId="77777777" w:rsidR="001E00F4" w:rsidRPr="00295A74" w:rsidRDefault="001E00F4" w:rsidP="001E00F4">
      <w:pPr>
        <w:pStyle w:val="ListParagraph"/>
        <w:numPr>
          <w:ilvl w:val="0"/>
          <w:numId w:val="25"/>
        </w:numPr>
        <w:spacing w:after="0"/>
        <w:ind w:left="540"/>
        <w:rPr>
          <w:rFonts w:cs="Arial"/>
        </w:rPr>
      </w:pPr>
      <w:r w:rsidRPr="00295A74">
        <w:rPr>
          <w:rFonts w:cs="Arial"/>
        </w:rPr>
        <w:t xml:space="preserve">Homebound and home-based services </w:t>
      </w:r>
    </w:p>
    <w:p w14:paraId="30BDB510" w14:textId="77777777" w:rsidR="001E00F4" w:rsidRPr="00295A74" w:rsidRDefault="001E00F4" w:rsidP="001E00F4">
      <w:pPr>
        <w:pStyle w:val="ListParagraph"/>
        <w:spacing w:after="0"/>
        <w:ind w:left="720" w:hanging="720"/>
        <w:rPr>
          <w:rFonts w:cs="Arial"/>
        </w:rPr>
      </w:pPr>
    </w:p>
    <w:p w14:paraId="78D7F509" w14:textId="77777777" w:rsidR="001E00F4" w:rsidRPr="00295A74" w:rsidRDefault="00774520" w:rsidP="001E00F4">
      <w:pPr>
        <w:pStyle w:val="ListParagraph"/>
        <w:numPr>
          <w:ilvl w:val="0"/>
          <w:numId w:val="23"/>
        </w:numPr>
        <w:spacing w:after="0"/>
        <w:rPr>
          <w:rFonts w:cs="Arial"/>
        </w:rPr>
      </w:pPr>
      <w:r w:rsidRPr="00295A74">
        <w:rPr>
          <w:rFonts w:cs="Arial"/>
        </w:rPr>
        <w:t>Available instruction and related services:</w:t>
      </w:r>
    </w:p>
    <w:p w14:paraId="0FE04C63" w14:textId="77777777" w:rsidR="00E16B72" w:rsidRPr="00295A74" w:rsidRDefault="00E16B72" w:rsidP="00141A2B">
      <w:pPr>
        <w:pStyle w:val="ListParagraph"/>
        <w:numPr>
          <w:ilvl w:val="0"/>
          <w:numId w:val="26"/>
        </w:numPr>
        <w:rPr>
          <w:rFonts w:cs="Arial"/>
        </w:rPr>
      </w:pPr>
      <w:r w:rsidRPr="00295A74">
        <w:rPr>
          <w:rFonts w:cs="Arial"/>
        </w:rPr>
        <w:t xml:space="preserve">Direct specialized instruction </w:t>
      </w:r>
    </w:p>
    <w:p w14:paraId="2ADF3E05" w14:textId="77777777" w:rsidR="00E16B72" w:rsidRPr="00295A74" w:rsidRDefault="00E16B72" w:rsidP="00141A2B">
      <w:pPr>
        <w:pStyle w:val="ListParagraph"/>
        <w:numPr>
          <w:ilvl w:val="0"/>
          <w:numId w:val="26"/>
        </w:numPr>
        <w:rPr>
          <w:rFonts w:cs="Arial"/>
        </w:rPr>
      </w:pPr>
      <w:r w:rsidRPr="00295A74">
        <w:rPr>
          <w:rFonts w:cs="Arial"/>
        </w:rPr>
        <w:t>Consultation services</w:t>
      </w:r>
    </w:p>
    <w:p w14:paraId="515B074E" w14:textId="77777777" w:rsidR="00E16B72" w:rsidRPr="00295A74" w:rsidRDefault="00E16B72" w:rsidP="00141A2B">
      <w:pPr>
        <w:pStyle w:val="ListParagraph"/>
        <w:numPr>
          <w:ilvl w:val="0"/>
          <w:numId w:val="26"/>
        </w:numPr>
        <w:rPr>
          <w:rFonts w:cs="Arial"/>
        </w:rPr>
      </w:pPr>
      <w:r w:rsidRPr="00295A74">
        <w:rPr>
          <w:rFonts w:cs="Arial"/>
        </w:rPr>
        <w:t>Health Services</w:t>
      </w:r>
    </w:p>
    <w:p w14:paraId="2C340BBC" w14:textId="77777777" w:rsidR="00E16B72" w:rsidRPr="00295A74" w:rsidRDefault="00E16B72" w:rsidP="00141A2B">
      <w:pPr>
        <w:pStyle w:val="ListParagraph"/>
        <w:numPr>
          <w:ilvl w:val="0"/>
          <w:numId w:val="26"/>
        </w:numPr>
        <w:rPr>
          <w:rFonts w:cs="Arial"/>
        </w:rPr>
      </w:pPr>
      <w:r w:rsidRPr="00295A74">
        <w:rPr>
          <w:rFonts w:cs="Arial"/>
        </w:rPr>
        <w:t>Physical Therapy</w:t>
      </w:r>
    </w:p>
    <w:p w14:paraId="63B30150" w14:textId="77777777" w:rsidR="00E16B72" w:rsidRPr="00295A74" w:rsidRDefault="00E16B72" w:rsidP="00141A2B">
      <w:pPr>
        <w:pStyle w:val="ListParagraph"/>
        <w:numPr>
          <w:ilvl w:val="0"/>
          <w:numId w:val="26"/>
        </w:numPr>
        <w:rPr>
          <w:rFonts w:cs="Arial"/>
        </w:rPr>
      </w:pPr>
      <w:r w:rsidRPr="00295A74">
        <w:rPr>
          <w:rFonts w:cs="Arial"/>
        </w:rPr>
        <w:t>School Psychology Services</w:t>
      </w:r>
    </w:p>
    <w:p w14:paraId="654647FB" w14:textId="77777777" w:rsidR="00E16B72" w:rsidRPr="00295A74" w:rsidRDefault="00E16B72" w:rsidP="00141A2B">
      <w:pPr>
        <w:pStyle w:val="ListParagraph"/>
        <w:numPr>
          <w:ilvl w:val="0"/>
          <w:numId w:val="26"/>
        </w:numPr>
        <w:rPr>
          <w:rFonts w:cs="Arial"/>
        </w:rPr>
      </w:pPr>
      <w:r w:rsidRPr="00295A74">
        <w:rPr>
          <w:rFonts w:cs="Arial"/>
        </w:rPr>
        <w:lastRenderedPageBreak/>
        <w:t>Social Work Services</w:t>
      </w:r>
    </w:p>
    <w:p w14:paraId="544453EE" w14:textId="77777777" w:rsidR="00E16B72" w:rsidRPr="00295A74" w:rsidRDefault="00E16B72" w:rsidP="00E16B72">
      <w:pPr>
        <w:pStyle w:val="ListParagraph"/>
        <w:numPr>
          <w:ilvl w:val="0"/>
          <w:numId w:val="26"/>
        </w:numPr>
        <w:rPr>
          <w:rFonts w:cs="Arial"/>
        </w:rPr>
      </w:pPr>
      <w:r w:rsidRPr="00295A74">
        <w:rPr>
          <w:rFonts w:cs="Arial"/>
        </w:rPr>
        <w:t>Occupational Therapy</w:t>
      </w:r>
    </w:p>
    <w:p w14:paraId="5C54B2F1" w14:textId="77777777" w:rsidR="00E16B72" w:rsidRPr="00295A74" w:rsidRDefault="00E16B72" w:rsidP="00E16B72">
      <w:pPr>
        <w:pStyle w:val="ListParagraph"/>
        <w:numPr>
          <w:ilvl w:val="0"/>
          <w:numId w:val="26"/>
        </w:numPr>
        <w:rPr>
          <w:rFonts w:cs="Arial"/>
        </w:rPr>
      </w:pPr>
      <w:r w:rsidRPr="00295A74">
        <w:rPr>
          <w:rFonts w:cs="Arial"/>
        </w:rPr>
        <w:t>Physical Therapy</w:t>
      </w:r>
    </w:p>
    <w:p w14:paraId="3861AD74" w14:textId="77777777" w:rsidR="00E16B72" w:rsidRPr="00295A74" w:rsidRDefault="00E16B72" w:rsidP="00E16B72">
      <w:pPr>
        <w:pStyle w:val="ListParagraph"/>
        <w:numPr>
          <w:ilvl w:val="0"/>
          <w:numId w:val="26"/>
        </w:numPr>
        <w:rPr>
          <w:rFonts w:cs="Arial"/>
        </w:rPr>
      </w:pPr>
      <w:r w:rsidRPr="00295A74">
        <w:rPr>
          <w:rFonts w:cs="Arial"/>
        </w:rPr>
        <w:t>Audiological Services</w:t>
      </w:r>
    </w:p>
    <w:p w14:paraId="1648162E" w14:textId="77777777" w:rsidR="001E00F4" w:rsidRPr="00295A74" w:rsidRDefault="001E00F4" w:rsidP="001E00F4">
      <w:pPr>
        <w:pStyle w:val="ListParagraph"/>
        <w:numPr>
          <w:ilvl w:val="0"/>
          <w:numId w:val="26"/>
        </w:numPr>
        <w:ind w:left="540"/>
        <w:rPr>
          <w:rFonts w:cs="Arial"/>
        </w:rPr>
      </w:pPr>
      <w:r w:rsidRPr="00295A74">
        <w:rPr>
          <w:rFonts w:cs="Arial"/>
        </w:rPr>
        <w:t>Vision Services</w:t>
      </w:r>
    </w:p>
    <w:p w14:paraId="6687B0C9" w14:textId="77777777" w:rsidR="001E00F4" w:rsidRPr="00295A74" w:rsidRDefault="001E00F4" w:rsidP="001E00F4">
      <w:pPr>
        <w:pStyle w:val="ListParagraph"/>
        <w:numPr>
          <w:ilvl w:val="0"/>
          <w:numId w:val="26"/>
        </w:numPr>
        <w:ind w:left="540"/>
        <w:rPr>
          <w:rFonts w:cs="Arial"/>
        </w:rPr>
      </w:pPr>
      <w:r w:rsidRPr="00295A74">
        <w:rPr>
          <w:rFonts w:cs="Arial"/>
        </w:rPr>
        <w:t>Music Therapy</w:t>
      </w:r>
    </w:p>
    <w:p w14:paraId="7E95F332" w14:textId="77777777" w:rsidR="00774520" w:rsidRPr="00E207FD" w:rsidRDefault="00774520" w:rsidP="00DF4359">
      <w:pPr>
        <w:pStyle w:val="Heading2"/>
        <w:rPr>
          <w:rFonts w:cs="Arial"/>
          <w:sz w:val="28"/>
          <w:szCs w:val="28"/>
          <w:u w:val="single"/>
        </w:rPr>
      </w:pPr>
      <w:r w:rsidRPr="00E207FD">
        <w:rPr>
          <w:rFonts w:cs="Arial"/>
          <w:sz w:val="28"/>
          <w:szCs w:val="28"/>
          <w:u w:val="single"/>
        </w:rPr>
        <w:t>III. Administration and Management Plan.</w:t>
      </w:r>
    </w:p>
    <w:p w14:paraId="599FBFBF" w14:textId="4672331F" w:rsidR="00774520" w:rsidRPr="00295A74" w:rsidRDefault="008A5ECA" w:rsidP="00774520">
      <w:pPr>
        <w:rPr>
          <w:rFonts w:cs="Arial"/>
        </w:rPr>
      </w:pPr>
      <w:r>
        <w:rPr>
          <w:rFonts w:cs="Arial"/>
        </w:rPr>
        <w:t>Farmington Area</w:t>
      </w:r>
      <w:r w:rsidR="001E00F4" w:rsidRPr="00295A74">
        <w:rPr>
          <w:rFonts w:cs="Arial"/>
        </w:rPr>
        <w:t xml:space="preserve"> Public </w:t>
      </w:r>
      <w:r w:rsidR="00502313" w:rsidRPr="00295A74">
        <w:rPr>
          <w:rFonts w:cs="Arial"/>
        </w:rPr>
        <w:t>School</w:t>
      </w:r>
      <w:r w:rsidR="001E00F4" w:rsidRPr="00295A74">
        <w:rPr>
          <w:rFonts w:cs="Arial"/>
        </w:rPr>
        <w:t xml:space="preserve"> District </w:t>
      </w:r>
      <w:r w:rsidR="00774520" w:rsidRPr="00295A74">
        <w:rPr>
          <w:rFonts w:cs="Arial"/>
        </w:rPr>
        <w:t>utilizes the following administration and management plan to assure effective and efficient results of child study procedures and method of providing special education services for the identified pupils:</w:t>
      </w:r>
    </w:p>
    <w:p w14:paraId="608BE285" w14:textId="77777777" w:rsidR="00774520" w:rsidRPr="00295A74" w:rsidRDefault="00774520" w:rsidP="00141A2B">
      <w:pPr>
        <w:pStyle w:val="ListParagraph"/>
        <w:numPr>
          <w:ilvl w:val="0"/>
          <w:numId w:val="27"/>
        </w:numPr>
        <w:rPr>
          <w:rFonts w:cs="Arial"/>
        </w:rPr>
      </w:pPr>
      <w:r w:rsidRPr="00295A74">
        <w:rPr>
          <w:rFonts w:cs="Arial"/>
        </w:rPr>
        <w:t>The following table illustrates the organization of administration and management to assure effective and efficient results of child study procedures and method of providing special education services for the identified pupils:</w:t>
      </w:r>
    </w:p>
    <w:tbl>
      <w:tblPr>
        <w:tblStyle w:val="TableGrid"/>
        <w:tblW w:w="5044" w:type="pct"/>
        <w:tblLook w:val="04A0" w:firstRow="1" w:lastRow="0" w:firstColumn="1" w:lastColumn="0" w:noHBand="0" w:noVBand="1"/>
        <w:tblDescription w:val="Table organizing staff name, title, and contact information. Space for brief description of staff responsibliites relating to child study procedures. "/>
      </w:tblPr>
      <w:tblGrid>
        <w:gridCol w:w="2353"/>
        <w:gridCol w:w="2795"/>
        <w:gridCol w:w="2795"/>
        <w:gridCol w:w="2589"/>
      </w:tblGrid>
      <w:tr w:rsidR="006F1917" w:rsidRPr="00295A74" w14:paraId="0DD1CCBC" w14:textId="77777777" w:rsidTr="006F1917">
        <w:trPr>
          <w:tblHeader/>
        </w:trPr>
        <w:tc>
          <w:tcPr>
            <w:tcW w:w="1117" w:type="pct"/>
          </w:tcPr>
          <w:p w14:paraId="717DE3E0" w14:textId="77777777" w:rsidR="00F9695F" w:rsidRPr="00295A74" w:rsidRDefault="00F9695F" w:rsidP="00F9695F">
            <w:pPr>
              <w:pStyle w:val="ListParagraph"/>
              <w:jc w:val="center"/>
              <w:rPr>
                <w:rFonts w:cs="Arial"/>
              </w:rPr>
            </w:pPr>
            <w:r w:rsidRPr="00295A74">
              <w:rPr>
                <w:rFonts w:cs="Arial"/>
                <w:b/>
              </w:rPr>
              <w:t>Staff Name and Title</w:t>
            </w:r>
          </w:p>
        </w:tc>
        <w:tc>
          <w:tcPr>
            <w:tcW w:w="1327" w:type="pct"/>
          </w:tcPr>
          <w:p w14:paraId="059C073C" w14:textId="77777777" w:rsidR="00F9695F" w:rsidRPr="00295A74" w:rsidRDefault="00F9695F" w:rsidP="00F9695F">
            <w:pPr>
              <w:pStyle w:val="NoSpacing"/>
              <w:spacing w:before="120" w:after="120" w:line="276" w:lineRule="auto"/>
              <w:jc w:val="center"/>
              <w:rPr>
                <w:rFonts w:cs="Arial"/>
              </w:rPr>
            </w:pPr>
            <w:r w:rsidRPr="00295A74">
              <w:rPr>
                <w:rFonts w:cs="Arial"/>
                <w:b/>
              </w:rPr>
              <w:t>Contact Information (phone/email/mailing address/office location)</w:t>
            </w:r>
          </w:p>
        </w:tc>
        <w:tc>
          <w:tcPr>
            <w:tcW w:w="1327" w:type="pct"/>
          </w:tcPr>
          <w:p w14:paraId="4DCE29D7" w14:textId="77777777" w:rsidR="00F9695F" w:rsidRPr="00295A74" w:rsidRDefault="00F9695F" w:rsidP="00F9695F">
            <w:pPr>
              <w:pStyle w:val="ListParagraph"/>
              <w:jc w:val="center"/>
              <w:rPr>
                <w:rFonts w:cs="Arial"/>
              </w:rPr>
            </w:pPr>
            <w:r w:rsidRPr="00295A74">
              <w:rPr>
                <w:rFonts w:cs="Arial"/>
                <w:b/>
              </w:rPr>
              <w:t>Brief Description of Staff Responsibilities relating to child study procedures and method of providing special education services</w:t>
            </w:r>
          </w:p>
        </w:tc>
        <w:tc>
          <w:tcPr>
            <w:tcW w:w="1229" w:type="pct"/>
          </w:tcPr>
          <w:p w14:paraId="7927FAEA" w14:textId="77777777" w:rsidR="00F9695F" w:rsidRPr="00295A74" w:rsidRDefault="00F9695F" w:rsidP="00F9695F">
            <w:pPr>
              <w:pStyle w:val="ListParagraph"/>
              <w:jc w:val="center"/>
              <w:rPr>
                <w:rFonts w:cs="Arial"/>
              </w:rPr>
            </w:pPr>
            <w:r w:rsidRPr="00295A74">
              <w:rPr>
                <w:rFonts w:cs="Arial"/>
                <w:b/>
              </w:rPr>
              <w:t>Additional Information</w:t>
            </w:r>
          </w:p>
        </w:tc>
      </w:tr>
      <w:tr w:rsidR="006F1917" w:rsidRPr="00295A74" w14:paraId="6A449AD6" w14:textId="77777777" w:rsidTr="006F1917">
        <w:tc>
          <w:tcPr>
            <w:tcW w:w="1117" w:type="pct"/>
          </w:tcPr>
          <w:tbl>
            <w:tblPr>
              <w:tblW w:w="0" w:type="auto"/>
              <w:tblLook w:val="04A0" w:firstRow="1" w:lastRow="0" w:firstColumn="1" w:lastColumn="0" w:noHBand="0" w:noVBand="1"/>
            </w:tblPr>
            <w:tblGrid>
              <w:gridCol w:w="1336"/>
            </w:tblGrid>
            <w:tr w:rsidR="001E00F4" w:rsidRPr="00295A74" w14:paraId="7D2798F1" w14:textId="77777777" w:rsidTr="001E00F4">
              <w:trPr>
                <w:trHeight w:val="532"/>
              </w:trPr>
              <w:tc>
                <w:tcPr>
                  <w:tcW w:w="1336" w:type="dxa"/>
                  <w:hideMark/>
                </w:tcPr>
                <w:p w14:paraId="44A80729" w14:textId="355D0B3A" w:rsidR="001E00F4" w:rsidRPr="00295A74" w:rsidRDefault="0042343A" w:rsidP="0042343A">
                  <w:pPr>
                    <w:spacing w:before="100" w:beforeAutospacing="1" w:after="100" w:afterAutospacing="1"/>
                    <w:rPr>
                      <w:rFonts w:cs="Arial"/>
                    </w:rPr>
                  </w:pPr>
                  <w:hyperlink r:id="rId10" w:history="1">
                    <w:r w:rsidRPr="0042343A">
                      <w:rPr>
                        <w:rStyle w:val="Hyperlink"/>
                      </w:rPr>
                      <w:t>Kim Chalmers</w:t>
                    </w:r>
                  </w:hyperlink>
                  <w:r w:rsidR="001E00F4" w:rsidRPr="00295A74">
                    <w:rPr>
                      <w:rFonts w:cs="Arial"/>
                    </w:rPr>
                    <w:t>, Director of Special Services</w:t>
                  </w:r>
                </w:p>
              </w:tc>
            </w:tr>
          </w:tbl>
          <w:p w14:paraId="732348B6" w14:textId="77777777" w:rsidR="00F9695F" w:rsidRPr="00295A74" w:rsidRDefault="00F9695F" w:rsidP="00F9695F">
            <w:pPr>
              <w:pStyle w:val="ListParagraph"/>
              <w:rPr>
                <w:rFonts w:cs="Arial"/>
              </w:rPr>
            </w:pPr>
          </w:p>
        </w:tc>
        <w:tc>
          <w:tcPr>
            <w:tcW w:w="1327" w:type="pct"/>
          </w:tcPr>
          <w:p w14:paraId="2BA9755D" w14:textId="2DAD2088" w:rsidR="001E00F4" w:rsidRPr="00295A74" w:rsidRDefault="001E00F4" w:rsidP="001E00F4">
            <w:pPr>
              <w:spacing w:before="100" w:beforeAutospacing="1" w:after="100" w:afterAutospacing="1"/>
              <w:rPr>
                <w:rFonts w:cs="Arial"/>
              </w:rPr>
            </w:pPr>
            <w:r w:rsidRPr="00295A74">
              <w:rPr>
                <w:rFonts w:cs="Arial"/>
              </w:rPr>
              <w:t xml:space="preserve">(651) </w:t>
            </w:r>
            <w:r w:rsidR="00521565">
              <w:rPr>
                <w:rFonts w:cs="Arial"/>
              </w:rPr>
              <w:t>463-5022</w:t>
            </w:r>
          </w:p>
          <w:p w14:paraId="1F084562" w14:textId="59D6BA25" w:rsidR="00F9695F" w:rsidRPr="00295A74" w:rsidRDefault="00521565" w:rsidP="00521565">
            <w:pPr>
              <w:spacing w:before="100" w:beforeAutospacing="1" w:after="100" w:afterAutospacing="1"/>
              <w:rPr>
                <w:rFonts w:cs="Arial"/>
              </w:rPr>
            </w:pPr>
            <w:r>
              <w:rPr>
                <w:rFonts w:cs="Arial"/>
              </w:rPr>
              <w:t>ISC</w:t>
            </w:r>
            <w:r w:rsidR="00570E6E" w:rsidRPr="00295A74">
              <w:rPr>
                <w:rFonts w:cs="Arial"/>
              </w:rPr>
              <w:t xml:space="preserve"> </w:t>
            </w:r>
            <w:r>
              <w:rPr>
                <w:rFonts w:cs="Arial"/>
              </w:rPr>
              <w:t>–</w:t>
            </w:r>
            <w:r w:rsidR="00570E6E" w:rsidRPr="00295A74">
              <w:rPr>
                <w:rFonts w:cs="Arial"/>
              </w:rPr>
              <w:t xml:space="preserve"> </w:t>
            </w:r>
            <w:r>
              <w:rPr>
                <w:rFonts w:eastAsia="Times New Roman" w:cs="Arial"/>
              </w:rPr>
              <w:t>510 Walnut Street</w:t>
            </w:r>
            <w:r w:rsidR="005C76DC">
              <w:rPr>
                <w:rFonts w:eastAsia="Times New Roman" w:cs="Arial"/>
              </w:rPr>
              <w:t>,</w:t>
            </w:r>
            <w:r w:rsidR="006F1917" w:rsidRPr="00295A74">
              <w:rPr>
                <w:rFonts w:eastAsia="Times New Roman" w:cs="Arial"/>
              </w:rPr>
              <w:br/>
            </w:r>
            <w:r>
              <w:rPr>
                <w:rFonts w:eastAsia="Times New Roman" w:cs="Arial"/>
              </w:rPr>
              <w:t>Farmington, Minnesota 55024</w:t>
            </w:r>
          </w:p>
        </w:tc>
        <w:tc>
          <w:tcPr>
            <w:tcW w:w="1327" w:type="pct"/>
          </w:tcPr>
          <w:tbl>
            <w:tblPr>
              <w:tblW w:w="0" w:type="auto"/>
              <w:tblInd w:w="42" w:type="dxa"/>
              <w:tblLook w:val="0000" w:firstRow="0" w:lastRow="0" w:firstColumn="0" w:lastColumn="0" w:noHBand="0" w:noVBand="0"/>
            </w:tblPr>
            <w:tblGrid>
              <w:gridCol w:w="2537"/>
            </w:tblGrid>
            <w:tr w:rsidR="002A0E4D" w:rsidRPr="00295A74" w14:paraId="3F6CF324" w14:textId="77777777" w:rsidTr="002A0E4D">
              <w:trPr>
                <w:trHeight w:val="398"/>
              </w:trPr>
              <w:tc>
                <w:tcPr>
                  <w:tcW w:w="0" w:type="auto"/>
                </w:tcPr>
                <w:p w14:paraId="0043ADBE" w14:textId="77777777" w:rsidR="002A0E4D" w:rsidRPr="00295A74" w:rsidRDefault="002A0E4D" w:rsidP="002A0E4D">
                  <w:pPr>
                    <w:pStyle w:val="Default"/>
                    <w:ind w:hanging="79"/>
                    <w:rPr>
                      <w:rFonts w:ascii="Arial" w:hAnsi="Arial" w:cs="Arial"/>
                      <w:sz w:val="20"/>
                      <w:szCs w:val="20"/>
                    </w:rPr>
                  </w:pPr>
                  <w:r w:rsidRPr="00295A74">
                    <w:rPr>
                      <w:rFonts w:ascii="Arial" w:hAnsi="Arial" w:cs="Arial"/>
                      <w:sz w:val="20"/>
                      <w:szCs w:val="20"/>
                    </w:rPr>
                    <w:t xml:space="preserve">Duties involve the supervision of special education staff, program development, program evaluation, fiscal/budget administration of special needs programming, and oversight of due process and compliance requirements. </w:t>
                  </w:r>
                </w:p>
              </w:tc>
            </w:tr>
          </w:tbl>
          <w:p w14:paraId="2024B7A5" w14:textId="77777777" w:rsidR="00F9695F" w:rsidRPr="00295A74" w:rsidRDefault="00F9695F" w:rsidP="00F9695F">
            <w:pPr>
              <w:pStyle w:val="ListParagraph"/>
              <w:rPr>
                <w:rFonts w:cs="Arial"/>
              </w:rPr>
            </w:pPr>
          </w:p>
        </w:tc>
        <w:tc>
          <w:tcPr>
            <w:tcW w:w="1229" w:type="pct"/>
          </w:tcPr>
          <w:p w14:paraId="3BA5FF6C" w14:textId="77777777" w:rsidR="00F9695F" w:rsidRPr="00295A74" w:rsidRDefault="00F9695F" w:rsidP="00F9695F">
            <w:pPr>
              <w:pStyle w:val="ListParagraph"/>
              <w:rPr>
                <w:rFonts w:cs="Arial"/>
              </w:rPr>
            </w:pPr>
          </w:p>
        </w:tc>
      </w:tr>
      <w:tr w:rsidR="006F1917" w:rsidRPr="00295A74" w14:paraId="4A5C3D2F" w14:textId="77777777" w:rsidTr="006F1917">
        <w:tc>
          <w:tcPr>
            <w:tcW w:w="1117" w:type="pct"/>
          </w:tcPr>
          <w:tbl>
            <w:tblPr>
              <w:tblW w:w="0" w:type="auto"/>
              <w:tblLook w:val="04A0" w:firstRow="1" w:lastRow="0" w:firstColumn="1" w:lastColumn="0" w:noHBand="0" w:noVBand="1"/>
            </w:tblPr>
            <w:tblGrid>
              <w:gridCol w:w="1456"/>
            </w:tblGrid>
            <w:tr w:rsidR="001E00F4" w:rsidRPr="00295A74" w14:paraId="708811E9" w14:textId="77777777" w:rsidTr="001E00F4">
              <w:trPr>
                <w:trHeight w:val="532"/>
              </w:trPr>
              <w:tc>
                <w:tcPr>
                  <w:tcW w:w="1336" w:type="dxa"/>
                  <w:hideMark/>
                </w:tcPr>
                <w:tbl>
                  <w:tblPr>
                    <w:tblW w:w="1240" w:type="dxa"/>
                    <w:tblLook w:val="04A0" w:firstRow="1" w:lastRow="0" w:firstColumn="1" w:lastColumn="0" w:noHBand="0" w:noVBand="1"/>
                  </w:tblPr>
                  <w:tblGrid>
                    <w:gridCol w:w="1240"/>
                  </w:tblGrid>
                  <w:tr w:rsidR="002D6A56" w:rsidRPr="00295A74" w14:paraId="2A49F038" w14:textId="77777777" w:rsidTr="002A0E4D">
                    <w:trPr>
                      <w:trHeight w:val="532"/>
                    </w:trPr>
                    <w:tc>
                      <w:tcPr>
                        <w:tcW w:w="1240" w:type="dxa"/>
                        <w:hideMark/>
                      </w:tcPr>
                      <w:p w14:paraId="4E68EC9C" w14:textId="6C5D868C" w:rsidR="00930A7B" w:rsidRPr="00930A7B" w:rsidRDefault="0042343A" w:rsidP="0042343A">
                        <w:pPr>
                          <w:spacing w:before="100" w:beforeAutospacing="1" w:after="100" w:afterAutospacing="1"/>
                          <w:ind w:left="-126"/>
                          <w:rPr>
                            <w:rFonts w:cs="Arial"/>
                          </w:rPr>
                        </w:pPr>
                        <w:hyperlink r:id="rId11" w:history="1">
                          <w:r w:rsidRPr="0042343A">
                            <w:rPr>
                              <w:rStyle w:val="Hyperlink"/>
                              <w:rFonts w:cs="Arial"/>
                            </w:rPr>
                            <w:t>Craig Mares</w:t>
                          </w:r>
                        </w:hyperlink>
                        <w:r w:rsidR="002D6A56" w:rsidRPr="00295A74">
                          <w:rPr>
                            <w:rFonts w:cs="Arial"/>
                          </w:rPr>
                          <w:t xml:space="preserve">, </w:t>
                        </w:r>
                        <w:r w:rsidR="00930A7B">
                          <w:rPr>
                            <w:rFonts w:cs="Arial"/>
                          </w:rPr>
                          <w:t>Assistant Director of Special Services</w:t>
                        </w:r>
                      </w:p>
                    </w:tc>
                  </w:tr>
                </w:tbl>
                <w:p w14:paraId="71915C1F" w14:textId="77777777" w:rsidR="001E00F4" w:rsidRPr="00295A74" w:rsidRDefault="001E00F4" w:rsidP="001E00F4">
                  <w:pPr>
                    <w:spacing w:before="100" w:beforeAutospacing="1" w:after="100" w:afterAutospacing="1"/>
                    <w:rPr>
                      <w:rFonts w:cs="Arial"/>
                    </w:rPr>
                  </w:pPr>
                </w:p>
              </w:tc>
            </w:tr>
          </w:tbl>
          <w:p w14:paraId="2F241334" w14:textId="77777777" w:rsidR="001E00F4" w:rsidRPr="00295A74" w:rsidRDefault="001E00F4" w:rsidP="001E00F4">
            <w:pPr>
              <w:pStyle w:val="ListParagraph"/>
              <w:rPr>
                <w:rFonts w:cs="Arial"/>
              </w:rPr>
            </w:pPr>
          </w:p>
        </w:tc>
        <w:tc>
          <w:tcPr>
            <w:tcW w:w="1327" w:type="pct"/>
          </w:tcPr>
          <w:p w14:paraId="5EF6C323" w14:textId="77777777" w:rsidR="001E00F4" w:rsidRDefault="002D6A56" w:rsidP="00930A7B">
            <w:pPr>
              <w:pStyle w:val="ListParagraph"/>
              <w:rPr>
                <w:rFonts w:cs="Arial"/>
              </w:rPr>
            </w:pPr>
            <w:r w:rsidRPr="00295A74">
              <w:rPr>
                <w:rFonts w:cs="Arial"/>
              </w:rPr>
              <w:t xml:space="preserve">(651) </w:t>
            </w:r>
            <w:r w:rsidR="00930A7B">
              <w:rPr>
                <w:rFonts w:cs="Arial"/>
              </w:rPr>
              <w:t>463-5078</w:t>
            </w:r>
          </w:p>
          <w:p w14:paraId="1601799A" w14:textId="04876913" w:rsidR="005C76DC" w:rsidRPr="00295A74" w:rsidRDefault="005C76DC" w:rsidP="00930A7B">
            <w:pPr>
              <w:pStyle w:val="ListParagraph"/>
              <w:rPr>
                <w:rFonts w:cs="Arial"/>
              </w:rPr>
            </w:pPr>
            <w:r>
              <w:rPr>
                <w:rFonts w:cs="Arial"/>
              </w:rPr>
              <w:t>ISC</w:t>
            </w:r>
            <w:r w:rsidRPr="00295A74">
              <w:rPr>
                <w:rFonts w:cs="Arial"/>
              </w:rPr>
              <w:t xml:space="preserve"> </w:t>
            </w:r>
            <w:r>
              <w:rPr>
                <w:rFonts w:cs="Arial"/>
              </w:rPr>
              <w:t>–</w:t>
            </w:r>
            <w:r w:rsidRPr="00295A74">
              <w:rPr>
                <w:rFonts w:cs="Arial"/>
              </w:rPr>
              <w:t xml:space="preserve"> </w:t>
            </w:r>
            <w:r>
              <w:rPr>
                <w:rFonts w:eastAsia="Times New Roman" w:cs="Arial"/>
              </w:rPr>
              <w:t>510 Walnut Street,</w:t>
            </w:r>
            <w:r w:rsidRPr="00295A74">
              <w:rPr>
                <w:rFonts w:eastAsia="Times New Roman" w:cs="Arial"/>
              </w:rPr>
              <w:br/>
            </w:r>
            <w:r>
              <w:rPr>
                <w:rFonts w:eastAsia="Times New Roman" w:cs="Arial"/>
              </w:rPr>
              <w:t>Farmington, Minnesota 55024</w:t>
            </w:r>
          </w:p>
        </w:tc>
        <w:tc>
          <w:tcPr>
            <w:tcW w:w="1327" w:type="pct"/>
          </w:tcPr>
          <w:p w14:paraId="51A2B5E7" w14:textId="77777777" w:rsidR="001E00F4" w:rsidRPr="00295A74" w:rsidRDefault="003300BF" w:rsidP="006F1917">
            <w:pPr>
              <w:pStyle w:val="ListParagraph"/>
              <w:ind w:left="162" w:hanging="109"/>
              <w:rPr>
                <w:rFonts w:cs="Arial"/>
                <w:sz w:val="20"/>
                <w:szCs w:val="20"/>
              </w:rPr>
            </w:pPr>
            <w:r w:rsidRPr="00295A74">
              <w:rPr>
                <w:rFonts w:cs="Arial"/>
              </w:rPr>
              <w:t xml:space="preserve">  </w:t>
            </w:r>
            <w:r w:rsidRPr="00295A74">
              <w:rPr>
                <w:rFonts w:cs="Arial"/>
                <w:sz w:val="20"/>
                <w:szCs w:val="20"/>
              </w:rPr>
              <w:t>Early childhood special education coordination.  Department chair for elementary special education programs.</w:t>
            </w:r>
          </w:p>
        </w:tc>
        <w:tc>
          <w:tcPr>
            <w:tcW w:w="1229" w:type="pct"/>
          </w:tcPr>
          <w:p w14:paraId="6A293828" w14:textId="77777777" w:rsidR="001E00F4" w:rsidRPr="00295A74" w:rsidRDefault="001E00F4" w:rsidP="001E00F4">
            <w:pPr>
              <w:pStyle w:val="ListParagraph"/>
              <w:rPr>
                <w:rFonts w:cs="Arial"/>
              </w:rPr>
            </w:pPr>
          </w:p>
        </w:tc>
      </w:tr>
      <w:tr w:rsidR="00933DB1" w:rsidRPr="00295A74" w14:paraId="1CD513CF" w14:textId="77777777" w:rsidTr="00933DB1">
        <w:tc>
          <w:tcPr>
            <w:tcW w:w="1117" w:type="pct"/>
          </w:tcPr>
          <w:tbl>
            <w:tblPr>
              <w:tblW w:w="0" w:type="auto"/>
              <w:tblLook w:val="04A0" w:firstRow="1" w:lastRow="0" w:firstColumn="1" w:lastColumn="0" w:noHBand="0" w:noVBand="1"/>
            </w:tblPr>
            <w:tblGrid>
              <w:gridCol w:w="1366"/>
            </w:tblGrid>
            <w:tr w:rsidR="00933DB1" w:rsidRPr="00295A74" w14:paraId="4E23B147" w14:textId="77777777" w:rsidTr="00933DB1">
              <w:trPr>
                <w:trHeight w:val="532"/>
              </w:trPr>
              <w:tc>
                <w:tcPr>
                  <w:tcW w:w="1336" w:type="dxa"/>
                  <w:hideMark/>
                </w:tcPr>
                <w:p w14:paraId="52EFA1EC" w14:textId="41F6B809" w:rsidR="006705B7" w:rsidRPr="00295A74" w:rsidRDefault="0042343A" w:rsidP="005C76DC">
                  <w:pPr>
                    <w:spacing w:before="100" w:beforeAutospacing="1" w:after="100" w:afterAutospacing="1"/>
                    <w:rPr>
                      <w:rFonts w:cs="Arial"/>
                    </w:rPr>
                  </w:pPr>
                  <w:hyperlink r:id="rId12" w:history="1">
                    <w:r w:rsidR="005C76DC" w:rsidRPr="005C76DC">
                      <w:rPr>
                        <w:rStyle w:val="Hyperlink"/>
                        <w:rFonts w:cs="Arial"/>
                      </w:rPr>
                      <w:t>Marcia Borka,</w:t>
                    </w:r>
                  </w:hyperlink>
                  <w:r w:rsidR="005C76DC">
                    <w:rPr>
                      <w:rFonts w:cs="Arial"/>
                    </w:rPr>
                    <w:t xml:space="preserve"> ECSE Inake Coordinator</w:t>
                  </w:r>
                </w:p>
              </w:tc>
            </w:tr>
          </w:tbl>
          <w:p w14:paraId="4A54C2C4" w14:textId="77777777" w:rsidR="00933DB1" w:rsidRPr="00295A74" w:rsidRDefault="00933DB1" w:rsidP="00933DB1">
            <w:pPr>
              <w:pStyle w:val="ListParagraph"/>
              <w:rPr>
                <w:rFonts w:cs="Arial"/>
              </w:rPr>
            </w:pPr>
          </w:p>
        </w:tc>
        <w:tc>
          <w:tcPr>
            <w:tcW w:w="1327" w:type="pct"/>
          </w:tcPr>
          <w:p w14:paraId="02E7D43F" w14:textId="77777777" w:rsidR="005C76DC" w:rsidRDefault="00933DB1" w:rsidP="00933DB1">
            <w:pPr>
              <w:spacing w:before="100" w:beforeAutospacing="1" w:after="100" w:afterAutospacing="1"/>
              <w:rPr>
                <w:rFonts w:cs="Arial"/>
              </w:rPr>
            </w:pPr>
            <w:r w:rsidRPr="00295A74">
              <w:rPr>
                <w:rFonts w:cs="Arial"/>
              </w:rPr>
              <w:t xml:space="preserve">(651) </w:t>
            </w:r>
            <w:r w:rsidR="005C76DC">
              <w:rPr>
                <w:rFonts w:cs="Arial"/>
              </w:rPr>
              <w:t>463-5066</w:t>
            </w:r>
          </w:p>
          <w:p w14:paraId="44CFE95E" w14:textId="0CCF4A48" w:rsidR="005C76DC" w:rsidRDefault="005C76DC" w:rsidP="00933DB1">
            <w:pPr>
              <w:spacing w:before="100" w:beforeAutospacing="1" w:after="100" w:afterAutospacing="1"/>
              <w:rPr>
                <w:rFonts w:cs="Arial"/>
              </w:rPr>
            </w:pPr>
            <w:r>
              <w:rPr>
                <w:rFonts w:cs="Arial"/>
              </w:rPr>
              <w:t>Birth-2 - Extended Campus -211 3</w:t>
            </w:r>
            <w:r w:rsidRPr="005C76DC">
              <w:rPr>
                <w:rFonts w:cs="Arial"/>
                <w:vertAlign w:val="superscript"/>
              </w:rPr>
              <w:t>rd</w:t>
            </w:r>
            <w:r>
              <w:rPr>
                <w:rFonts w:cs="Arial"/>
              </w:rPr>
              <w:t xml:space="preserve"> Street, Farmington, MN 55024</w:t>
            </w:r>
          </w:p>
          <w:p w14:paraId="69FDD18C" w14:textId="0D4DA3B3" w:rsidR="005C76DC" w:rsidRPr="00295A74" w:rsidRDefault="005C76DC" w:rsidP="00933DB1">
            <w:pPr>
              <w:spacing w:before="100" w:beforeAutospacing="1" w:after="100" w:afterAutospacing="1"/>
              <w:rPr>
                <w:rFonts w:cs="Arial"/>
              </w:rPr>
            </w:pPr>
          </w:p>
        </w:tc>
        <w:tc>
          <w:tcPr>
            <w:tcW w:w="1327" w:type="pct"/>
          </w:tcPr>
          <w:p w14:paraId="495CDB79" w14:textId="645F3AFA" w:rsidR="00933DB1" w:rsidRPr="00295A74" w:rsidRDefault="006705B7" w:rsidP="006705B7">
            <w:pPr>
              <w:pStyle w:val="ListParagraph"/>
              <w:ind w:left="161" w:hanging="161"/>
              <w:rPr>
                <w:rFonts w:cs="Arial"/>
                <w:sz w:val="20"/>
                <w:szCs w:val="20"/>
              </w:rPr>
            </w:pPr>
            <w:r>
              <w:rPr>
                <w:rFonts w:cs="Arial"/>
                <w:sz w:val="20"/>
                <w:szCs w:val="20"/>
              </w:rPr>
              <w:t xml:space="preserve">   </w:t>
            </w:r>
            <w:r w:rsidRPr="00295A74">
              <w:rPr>
                <w:rFonts w:cs="Arial"/>
                <w:sz w:val="20"/>
                <w:szCs w:val="20"/>
              </w:rPr>
              <w:t xml:space="preserve">Early childhood special education coordination.  </w:t>
            </w:r>
          </w:p>
        </w:tc>
        <w:tc>
          <w:tcPr>
            <w:tcW w:w="1229" w:type="pct"/>
          </w:tcPr>
          <w:p w14:paraId="0A5C9537" w14:textId="77777777" w:rsidR="00933DB1" w:rsidRPr="00295A74" w:rsidRDefault="00933DB1" w:rsidP="00933DB1">
            <w:pPr>
              <w:pStyle w:val="ListParagraph"/>
              <w:rPr>
                <w:rFonts w:cs="Arial"/>
              </w:rPr>
            </w:pPr>
          </w:p>
        </w:tc>
      </w:tr>
    </w:tbl>
    <w:p w14:paraId="4FA40811" w14:textId="4337EEF0" w:rsidR="001E00F4" w:rsidRPr="00295A74" w:rsidRDefault="001E00F4" w:rsidP="001E00F4">
      <w:pPr>
        <w:pStyle w:val="ListParagraph"/>
        <w:ind w:left="360"/>
        <w:rPr>
          <w:rFonts w:cs="Arial"/>
        </w:rPr>
      </w:pPr>
    </w:p>
    <w:p w14:paraId="62D665C4" w14:textId="33EF16A7" w:rsidR="00774520" w:rsidRPr="00295A74" w:rsidRDefault="00774520" w:rsidP="00141A2B">
      <w:pPr>
        <w:pStyle w:val="ListParagraph"/>
        <w:numPr>
          <w:ilvl w:val="0"/>
          <w:numId w:val="27"/>
        </w:numPr>
        <w:rPr>
          <w:rFonts w:cs="Arial"/>
        </w:rPr>
      </w:pPr>
      <w:r w:rsidRPr="00295A74">
        <w:rPr>
          <w:rFonts w:cs="Arial"/>
        </w:rPr>
        <w:lastRenderedPageBreak/>
        <w:t xml:space="preserve">Due Process assurances available to parents: </w:t>
      </w:r>
      <w:r w:rsidR="005C76DC">
        <w:rPr>
          <w:rFonts w:cs="Arial"/>
        </w:rPr>
        <w:t>Farmington Area</w:t>
      </w:r>
      <w:r w:rsidR="006F1917" w:rsidRPr="00295A74">
        <w:rPr>
          <w:rFonts w:cs="Arial"/>
        </w:rPr>
        <w:t xml:space="preserve"> Public </w:t>
      </w:r>
      <w:r w:rsidR="00502313" w:rsidRPr="00295A74">
        <w:rPr>
          <w:rFonts w:cs="Arial"/>
        </w:rPr>
        <w:t>School</w:t>
      </w:r>
      <w:r w:rsidR="006F1917" w:rsidRPr="00295A74">
        <w:rPr>
          <w:rFonts w:cs="Arial"/>
        </w:rPr>
        <w:t xml:space="preserve"> District</w:t>
      </w:r>
      <w:r w:rsidR="006F1917" w:rsidRPr="00295A74">
        <w:rPr>
          <w:rFonts w:cs="Arial"/>
          <w:i/>
        </w:rPr>
        <w:t xml:space="preserve"> </w:t>
      </w:r>
      <w:r w:rsidRPr="00295A74">
        <w:rPr>
          <w:rFonts w:cs="Arial"/>
        </w:rPr>
        <w:t>has appropriate and proper due process procedures in place to assure effective and efficient results of child study procedures and method of providing special education services for the identified pupils, including alternative dispute resolution and due process hearings</w:t>
      </w:r>
      <w:r w:rsidR="00BA1CDD" w:rsidRPr="00295A74">
        <w:rPr>
          <w:rFonts w:cs="Arial"/>
        </w:rPr>
        <w:t xml:space="preserve">. </w:t>
      </w:r>
      <w:r w:rsidRPr="00295A74">
        <w:rPr>
          <w:rFonts w:cs="Arial"/>
          <w:i/>
        </w:rPr>
        <w:t>A description of these processes are as follows:</w:t>
      </w:r>
    </w:p>
    <w:p w14:paraId="560AF821" w14:textId="77777777" w:rsidR="00774520" w:rsidRPr="00295A74" w:rsidRDefault="00774520" w:rsidP="00141A2B">
      <w:pPr>
        <w:pStyle w:val="ListParagraph"/>
        <w:numPr>
          <w:ilvl w:val="0"/>
          <w:numId w:val="28"/>
        </w:numPr>
        <w:rPr>
          <w:rFonts w:cs="Arial"/>
        </w:rPr>
      </w:pPr>
      <w:r w:rsidRPr="00295A74">
        <w:rPr>
          <w:rFonts w:cs="Arial"/>
        </w:rPr>
        <w:t>Prior written notice to a) inform the parent that except for the initial placement of a child in special education, the school district will proceed with its proposal for the child’s placement or for providing special education services unless the child’s parent notifies the district of an objection within 14 days of when the district sends the prior written notice to the parent; and b) state that a parent who objects to a proposal or refusal in the prior written notice may request a conciliation conference or another alternative dispute resolution procedure.</w:t>
      </w:r>
    </w:p>
    <w:p w14:paraId="7DDDE15A" w14:textId="1D9A95C8" w:rsidR="00774520" w:rsidRPr="00295A74" w:rsidRDefault="005C76DC" w:rsidP="00141A2B">
      <w:pPr>
        <w:pStyle w:val="ListParagraph"/>
        <w:numPr>
          <w:ilvl w:val="0"/>
          <w:numId w:val="28"/>
        </w:numPr>
        <w:rPr>
          <w:rFonts w:cs="Arial"/>
        </w:rPr>
      </w:pPr>
      <w:r>
        <w:rPr>
          <w:rFonts w:cs="Arial"/>
        </w:rPr>
        <w:t>Farmington Area</w:t>
      </w:r>
      <w:r w:rsidR="006F1917" w:rsidRPr="00295A74">
        <w:rPr>
          <w:rFonts w:cs="Arial"/>
        </w:rPr>
        <w:t xml:space="preserve"> Public </w:t>
      </w:r>
      <w:r w:rsidR="00502313" w:rsidRPr="00295A74">
        <w:rPr>
          <w:rFonts w:cs="Arial"/>
        </w:rPr>
        <w:t>School</w:t>
      </w:r>
      <w:r w:rsidR="006F1917" w:rsidRPr="00295A74">
        <w:rPr>
          <w:rFonts w:cs="Arial"/>
        </w:rPr>
        <w:t xml:space="preserve"> District </w:t>
      </w:r>
      <w:r w:rsidR="00774520" w:rsidRPr="00295A74">
        <w:rPr>
          <w:rFonts w:cs="Arial"/>
        </w:rPr>
        <w:t>will not proceed with the initial evaluation of a child, the initial placement of a child in a special education program, or the initial provision of special education services for a child without the prior written consent of the child’s parent. A district may not override the written refusal of a parent to consent to an initial evaluation or reevaluation.</w:t>
      </w:r>
    </w:p>
    <w:p w14:paraId="441B31F5" w14:textId="77777777" w:rsidR="00774520" w:rsidRPr="00295A74" w:rsidRDefault="00774520" w:rsidP="00141A2B">
      <w:pPr>
        <w:pStyle w:val="ListParagraph"/>
        <w:numPr>
          <w:ilvl w:val="0"/>
          <w:numId w:val="28"/>
        </w:numPr>
        <w:rPr>
          <w:rFonts w:cs="Arial"/>
        </w:rPr>
      </w:pPr>
      <w:r w:rsidRPr="00295A74">
        <w:rPr>
          <w:rFonts w:cs="Arial"/>
        </w:rPr>
        <w:t>A parent, after consulting with health care, education, or other professional providers, may agree or disagree to provide the parent’s child with sympathomimetic medications unless medical, dental, mental and other health services are necessary, in the professional's judgment, that the risk to the minor's life or health is of such a nature that treatment should be given without delay and the requirement of consent would result in delay or denial of treatment.</w:t>
      </w:r>
    </w:p>
    <w:p w14:paraId="62584C02" w14:textId="77777777" w:rsidR="00774520" w:rsidRPr="00295A74" w:rsidRDefault="00774520" w:rsidP="00141A2B">
      <w:pPr>
        <w:pStyle w:val="ListParagraph"/>
        <w:numPr>
          <w:ilvl w:val="0"/>
          <w:numId w:val="28"/>
        </w:numPr>
        <w:rPr>
          <w:rFonts w:cs="Arial"/>
        </w:rPr>
      </w:pPr>
      <w:r w:rsidRPr="00295A74">
        <w:rPr>
          <w:rFonts w:cs="Arial"/>
        </w:rPr>
        <w:t>Parties are encouraged to resolve disputes over the identification, evaluation, educational placement, manifestation determination, interim alternative educational placement, or the provision of a free appropriate public education to a child with a disability through conciliation, mediation, facilitated team meetings, or other alternative process. All dispute resolution options are voluntary on the part of the parent and must not be used to deny or delay the right to a due process hearing. All dispute resolution processes are provided at no cost to the parent.</w:t>
      </w:r>
    </w:p>
    <w:p w14:paraId="7068D7EB" w14:textId="6C3BB7BD" w:rsidR="00774520" w:rsidRPr="00295A74" w:rsidRDefault="00774520" w:rsidP="00141A2B">
      <w:pPr>
        <w:pStyle w:val="ListParagraph"/>
        <w:numPr>
          <w:ilvl w:val="0"/>
          <w:numId w:val="28"/>
        </w:numPr>
        <w:rPr>
          <w:rFonts w:cs="Arial"/>
        </w:rPr>
      </w:pPr>
      <w:r w:rsidRPr="00295A74">
        <w:rPr>
          <w:rFonts w:cs="Arial"/>
        </w:rPr>
        <w:t>Conciliation Conference: a parent has the opportunity to meet with appropriate district staff in at least one conciliation conference if the parent objects to any proposal of which the parent receives prior written notice</w:t>
      </w:r>
      <w:r w:rsidR="00BA1CDD" w:rsidRPr="00295A74">
        <w:rPr>
          <w:rFonts w:cs="Arial"/>
        </w:rPr>
        <w:t xml:space="preserve">. </w:t>
      </w:r>
      <w:r w:rsidR="005C76DC">
        <w:rPr>
          <w:rFonts w:cs="Arial"/>
        </w:rPr>
        <w:t>Farmington Area</w:t>
      </w:r>
      <w:r w:rsidR="006F1917" w:rsidRPr="00295A74">
        <w:rPr>
          <w:rFonts w:cs="Arial"/>
        </w:rPr>
        <w:t xml:space="preserve"> Public </w:t>
      </w:r>
      <w:r w:rsidR="00502313" w:rsidRPr="00295A74">
        <w:rPr>
          <w:rFonts w:cs="Arial"/>
        </w:rPr>
        <w:t>School</w:t>
      </w:r>
      <w:r w:rsidR="006F1917" w:rsidRPr="00295A74">
        <w:rPr>
          <w:rFonts w:cs="Arial"/>
        </w:rPr>
        <w:t xml:space="preserve"> District </w:t>
      </w:r>
      <w:r w:rsidRPr="00295A74">
        <w:rPr>
          <w:rFonts w:cs="Arial"/>
        </w:rPr>
        <w:t>holds a conciliation conference within ten calendar days from the date the district receives a parent’s objection to a proposal or refusal in the prior written notice. All discussions held during a conciliation conference are confidential and are not admissible in a due process hearing. Within five school days after the final conciliation conference, the district must prepare and provide to the parent a conciliation conference memorandum that describes the district’s final proposed offer of service. This memorandum is admissible in evidence in any subsequent proceeding.</w:t>
      </w:r>
    </w:p>
    <w:p w14:paraId="0130417E" w14:textId="2DF82111" w:rsidR="00774520" w:rsidRPr="00295A74" w:rsidRDefault="00774520" w:rsidP="00141A2B">
      <w:pPr>
        <w:pStyle w:val="ListParagraph"/>
        <w:numPr>
          <w:ilvl w:val="0"/>
          <w:numId w:val="28"/>
        </w:numPr>
        <w:rPr>
          <w:rFonts w:cs="Arial"/>
        </w:rPr>
      </w:pPr>
      <w:r w:rsidRPr="00295A74">
        <w:rPr>
          <w:rFonts w:cs="Arial"/>
        </w:rPr>
        <w:t xml:space="preserve">In addition to offering at least one conciliation conference, </w:t>
      </w:r>
      <w:r w:rsidR="005C76DC">
        <w:rPr>
          <w:rFonts w:cs="Arial"/>
        </w:rPr>
        <w:t>Farmington Area</w:t>
      </w:r>
      <w:r w:rsidR="006F1917" w:rsidRPr="00295A74">
        <w:rPr>
          <w:rFonts w:cs="Arial"/>
        </w:rPr>
        <w:t xml:space="preserve"> Public </w:t>
      </w:r>
      <w:r w:rsidR="00502313" w:rsidRPr="00295A74">
        <w:rPr>
          <w:rFonts w:cs="Arial"/>
        </w:rPr>
        <w:t>School</w:t>
      </w:r>
      <w:r w:rsidR="006F1917" w:rsidRPr="00295A74">
        <w:rPr>
          <w:rFonts w:cs="Arial"/>
        </w:rPr>
        <w:t xml:space="preserve"> District</w:t>
      </w:r>
      <w:r w:rsidRPr="00295A74">
        <w:rPr>
          <w:rFonts w:cs="Arial"/>
        </w:rPr>
        <w:t xml:space="preserve"> informs parents of other dispute resolution processes, including at least medication and facilitated team meetings</w:t>
      </w:r>
      <w:r w:rsidR="00BA1CDD" w:rsidRPr="00295A74">
        <w:rPr>
          <w:rFonts w:cs="Arial"/>
        </w:rPr>
        <w:t xml:space="preserve">. </w:t>
      </w:r>
      <w:r w:rsidRPr="00295A74">
        <w:rPr>
          <w:rFonts w:cs="Arial"/>
        </w:rPr>
        <w:t>The fact that an alternative dispute resolution process was used is admissible in evidence at any subsequent proceeding</w:t>
      </w:r>
      <w:r w:rsidR="00BA1CDD" w:rsidRPr="00295A74">
        <w:rPr>
          <w:rFonts w:cs="Arial"/>
        </w:rPr>
        <w:t xml:space="preserve">. </w:t>
      </w:r>
      <w:r w:rsidRPr="00295A74">
        <w:rPr>
          <w:rFonts w:cs="Arial"/>
        </w:rPr>
        <w:t>State-provided mediators and team meeting facilitators shall not be subpoenaed to testify at a due process hearing or civil action under special education law nor are any records of mediators or state-provided team meeting facilitators accessible to the parties.</w:t>
      </w:r>
    </w:p>
    <w:p w14:paraId="334D40A3" w14:textId="22FD460B" w:rsidR="00774520" w:rsidRPr="00295A74" w:rsidRDefault="00774520" w:rsidP="00141A2B">
      <w:pPr>
        <w:pStyle w:val="ListParagraph"/>
        <w:numPr>
          <w:ilvl w:val="0"/>
          <w:numId w:val="28"/>
        </w:numPr>
        <w:rPr>
          <w:rFonts w:cs="Arial"/>
        </w:rPr>
      </w:pPr>
      <w:r w:rsidRPr="00295A74">
        <w:rPr>
          <w:rFonts w:cs="Arial"/>
        </w:rPr>
        <w:t xml:space="preserve">Descriptions of the mediation process, facilitated team meetings, state complaint, and impartial due process hearings may be found in </w:t>
      </w:r>
      <w:r w:rsidR="005C76DC">
        <w:rPr>
          <w:rFonts w:cs="Arial"/>
        </w:rPr>
        <w:t>Farmington Area</w:t>
      </w:r>
      <w:r w:rsidR="006F1917" w:rsidRPr="00295A74">
        <w:rPr>
          <w:rFonts w:cs="Arial"/>
        </w:rPr>
        <w:t xml:space="preserve"> Public </w:t>
      </w:r>
      <w:r w:rsidR="00502313" w:rsidRPr="00295A74">
        <w:rPr>
          <w:rFonts w:cs="Arial"/>
        </w:rPr>
        <w:t>School</w:t>
      </w:r>
      <w:r w:rsidR="006F1917" w:rsidRPr="00295A74">
        <w:rPr>
          <w:rFonts w:cs="Arial"/>
        </w:rPr>
        <w:t xml:space="preserve"> District’s </w:t>
      </w:r>
      <w:r w:rsidRPr="00295A74">
        <w:rPr>
          <w:rFonts w:cs="Arial"/>
        </w:rPr>
        <w:t xml:space="preserve">Procedure Safeguard Notice, attached as </w:t>
      </w:r>
      <w:hyperlink w:anchor="AppendixC" w:history="1">
        <w:r w:rsidRPr="00295A74">
          <w:rPr>
            <w:rStyle w:val="Hyperlink"/>
            <w:rFonts w:cs="Arial"/>
          </w:rPr>
          <w:t xml:space="preserve">Appendix </w:t>
        </w:r>
        <w:r w:rsidR="006F1917" w:rsidRPr="00295A74">
          <w:rPr>
            <w:rStyle w:val="Hyperlink"/>
            <w:rFonts w:cs="Arial"/>
          </w:rPr>
          <w:t>C</w:t>
        </w:r>
      </w:hyperlink>
      <w:r w:rsidRPr="00295A74">
        <w:rPr>
          <w:rFonts w:cs="Arial"/>
          <w:i/>
        </w:rPr>
        <w:t>.</w:t>
      </w:r>
    </w:p>
    <w:p w14:paraId="35B57A18" w14:textId="77777777" w:rsidR="00774520" w:rsidRPr="00E207FD" w:rsidRDefault="00774520" w:rsidP="00DF4359">
      <w:pPr>
        <w:pStyle w:val="Heading2"/>
        <w:rPr>
          <w:rFonts w:cs="Arial"/>
          <w:sz w:val="28"/>
          <w:szCs w:val="28"/>
          <w:u w:val="single"/>
        </w:rPr>
      </w:pPr>
      <w:bookmarkStart w:id="2" w:name="IVOperating"/>
      <w:r w:rsidRPr="00E207FD">
        <w:rPr>
          <w:rFonts w:cs="Arial"/>
          <w:sz w:val="28"/>
          <w:szCs w:val="28"/>
          <w:u w:val="single"/>
        </w:rPr>
        <w:lastRenderedPageBreak/>
        <w:t>IV. Operating Procedures of Interagency Committees</w:t>
      </w:r>
    </w:p>
    <w:p w14:paraId="0E19B7A3" w14:textId="77777777" w:rsidR="00774520" w:rsidRPr="00295A74" w:rsidRDefault="00774520" w:rsidP="00141A2B">
      <w:pPr>
        <w:pStyle w:val="ListParagraph"/>
        <w:numPr>
          <w:ilvl w:val="0"/>
          <w:numId w:val="29"/>
        </w:numPr>
        <w:rPr>
          <w:rFonts w:cs="Arial"/>
        </w:rPr>
      </w:pPr>
      <w:r w:rsidRPr="00295A74">
        <w:rPr>
          <w:rStyle w:val="Heading2Char"/>
          <w:rFonts w:cs="Arial"/>
        </w:rPr>
        <w:t>Community Transition Interagency Committee</w:t>
      </w:r>
      <w:r w:rsidRPr="00295A74">
        <w:rPr>
          <w:rFonts w:cs="Arial"/>
        </w:rPr>
        <w:t>:</w:t>
      </w:r>
    </w:p>
    <w:bookmarkEnd w:id="2"/>
    <w:p w14:paraId="7A2A47B6" w14:textId="1BCA15FD" w:rsidR="00E51BCE" w:rsidRPr="00E207FD" w:rsidRDefault="005C76DC" w:rsidP="00E207FD">
      <w:pPr>
        <w:pStyle w:val="ListParagraph"/>
        <w:numPr>
          <w:ilvl w:val="0"/>
          <w:numId w:val="37"/>
        </w:numPr>
        <w:rPr>
          <w:rFonts w:cs="Arial"/>
        </w:rPr>
      </w:pPr>
      <w:r>
        <w:rPr>
          <w:rFonts w:cs="Arial"/>
        </w:rPr>
        <w:t>Farmington Area</w:t>
      </w:r>
      <w:r w:rsidR="006F1917" w:rsidRPr="00295A74">
        <w:rPr>
          <w:rFonts w:cs="Arial"/>
        </w:rPr>
        <w:t xml:space="preserve"> Public </w:t>
      </w:r>
      <w:r w:rsidR="00502313" w:rsidRPr="00295A74">
        <w:rPr>
          <w:rFonts w:cs="Arial"/>
        </w:rPr>
        <w:t>School</w:t>
      </w:r>
      <w:r w:rsidR="006F1917" w:rsidRPr="00295A74">
        <w:rPr>
          <w:rFonts w:cs="Arial"/>
        </w:rPr>
        <w:t xml:space="preserve"> District </w:t>
      </w:r>
      <w:r w:rsidR="007D208F" w:rsidRPr="00295A74">
        <w:rPr>
          <w:rFonts w:cs="Arial"/>
        </w:rPr>
        <w:t xml:space="preserve">is a member of the Dakota County </w:t>
      </w:r>
      <w:r w:rsidR="00774520" w:rsidRPr="00295A74">
        <w:rPr>
          <w:rFonts w:cs="Arial"/>
        </w:rPr>
        <w:t>Community Transition Interagency Committee</w:t>
      </w:r>
      <w:r w:rsidR="007D208F" w:rsidRPr="00295A74">
        <w:rPr>
          <w:rFonts w:cs="Arial"/>
        </w:rPr>
        <w:t xml:space="preserve"> (CTIC)</w:t>
      </w:r>
      <w:r w:rsidR="006F1917" w:rsidRPr="00295A74">
        <w:rPr>
          <w:rFonts w:cs="Arial"/>
        </w:rPr>
        <w:t xml:space="preserve"> is</w:t>
      </w:r>
      <w:r w:rsidR="00774520" w:rsidRPr="00295A74">
        <w:rPr>
          <w:rFonts w:cs="Arial"/>
        </w:rPr>
        <w:t xml:space="preserve"> established in </w:t>
      </w:r>
      <w:r w:rsidR="007D208F" w:rsidRPr="00295A74">
        <w:rPr>
          <w:rFonts w:cs="Arial"/>
        </w:rPr>
        <w:t xml:space="preserve">cooperation with other districts in Dakota County </w:t>
      </w:r>
      <w:r w:rsidR="00774520" w:rsidRPr="00295A74">
        <w:rPr>
          <w:rFonts w:cs="Arial"/>
        </w:rPr>
        <w:t>for youth with disabilities, beginning at grade 9 or age equivalent, and their families</w:t>
      </w:r>
      <w:r w:rsidR="00BA1CDD" w:rsidRPr="00295A74">
        <w:rPr>
          <w:rFonts w:cs="Arial"/>
        </w:rPr>
        <w:t xml:space="preserve">. </w:t>
      </w:r>
    </w:p>
    <w:p w14:paraId="430E1105" w14:textId="1AD20260" w:rsidR="007D208F" w:rsidRDefault="007D208F" w:rsidP="00BC4D1C">
      <w:pPr>
        <w:pStyle w:val="ListParagraph"/>
        <w:widowControl w:val="0"/>
        <w:numPr>
          <w:ilvl w:val="0"/>
          <w:numId w:val="37"/>
        </w:numPr>
        <w:autoSpaceDE w:val="0"/>
        <w:autoSpaceDN w:val="0"/>
        <w:adjustRightInd w:val="0"/>
        <w:spacing w:before="0" w:after="0"/>
        <w:rPr>
          <w:rFonts w:cs="Arial"/>
          <w:color w:val="000000"/>
        </w:rPr>
      </w:pPr>
      <w:r w:rsidRPr="00BC4D1C">
        <w:rPr>
          <w:rFonts w:cs="Arial"/>
          <w:color w:val="000000"/>
        </w:rPr>
        <w:t>Dakota County CTIC Governing Membership and Additional Stakeholders</w:t>
      </w:r>
      <w:r w:rsidR="00BC4D1C" w:rsidRPr="00BC4D1C">
        <w:rPr>
          <w:rFonts w:cs="Arial"/>
          <w:color w:val="000000"/>
        </w:rPr>
        <w:t xml:space="preserve">: </w:t>
      </w:r>
      <w:hyperlink w:anchor="AppendixH" w:history="1">
        <w:r w:rsidR="00BC4D1C" w:rsidRPr="00C838A0">
          <w:rPr>
            <w:rStyle w:val="Hyperlink"/>
            <w:rFonts w:cs="Arial"/>
          </w:rPr>
          <w:t>Appendix H</w:t>
        </w:r>
      </w:hyperlink>
    </w:p>
    <w:p w14:paraId="5BDB64DF" w14:textId="77777777" w:rsidR="00BC4D1C" w:rsidRDefault="00BC4D1C" w:rsidP="00BC4D1C">
      <w:pPr>
        <w:pStyle w:val="ListParagraph"/>
        <w:widowControl w:val="0"/>
        <w:autoSpaceDE w:val="0"/>
        <w:autoSpaceDN w:val="0"/>
        <w:adjustRightInd w:val="0"/>
        <w:spacing w:before="0" w:after="0"/>
        <w:ind w:left="720"/>
        <w:rPr>
          <w:rFonts w:cs="Arial"/>
          <w:color w:val="000000"/>
        </w:rPr>
      </w:pPr>
    </w:p>
    <w:p w14:paraId="3F7895D5" w14:textId="77777777" w:rsidR="00BC4D1C" w:rsidRPr="00BC4D1C" w:rsidRDefault="00BC4D1C" w:rsidP="00BC4D1C">
      <w:pPr>
        <w:pStyle w:val="ListParagraph"/>
        <w:numPr>
          <w:ilvl w:val="0"/>
          <w:numId w:val="37"/>
        </w:numPr>
        <w:rPr>
          <w:rFonts w:cs="Arial"/>
        </w:rPr>
      </w:pPr>
      <w:r w:rsidRPr="00BC4D1C">
        <w:rPr>
          <w:rFonts w:cs="Arial"/>
        </w:rPr>
        <w:t xml:space="preserve">The co-chairs of the Community Transition Interagency Committee are Bill Schwartz and Suzette </w:t>
      </w:r>
      <w:bookmarkStart w:id="3" w:name="_GoBack"/>
      <w:bookmarkEnd w:id="3"/>
      <w:r w:rsidRPr="00BC4D1C">
        <w:rPr>
          <w:rFonts w:cs="Arial"/>
        </w:rPr>
        <w:t xml:space="preserve">Scheele. </w:t>
      </w:r>
    </w:p>
    <w:p w14:paraId="6FDC11EC" w14:textId="77777777" w:rsidR="00BC4D1C" w:rsidRPr="00295A74" w:rsidRDefault="00BC4D1C" w:rsidP="00BC4D1C">
      <w:pPr>
        <w:pStyle w:val="ListParagraph"/>
        <w:numPr>
          <w:ilvl w:val="0"/>
          <w:numId w:val="37"/>
        </w:numPr>
        <w:rPr>
          <w:rFonts w:cs="Arial"/>
        </w:rPr>
      </w:pPr>
      <w:r w:rsidRPr="00295A74">
        <w:rPr>
          <w:rFonts w:cs="Arial"/>
        </w:rPr>
        <w:t xml:space="preserve">The CTIC meets </w:t>
      </w:r>
      <w:r w:rsidRPr="00295A74">
        <w:rPr>
          <w:rFonts w:eastAsia="Times New Roman" w:cs="Arial"/>
        </w:rPr>
        <w:t xml:space="preserve">on the second Monday of the month at the Dakota County Technical College, 1300 145th Street East, Rosemount, MN 55068. </w:t>
      </w:r>
    </w:p>
    <w:p w14:paraId="066F2004" w14:textId="34FD3EC8" w:rsidR="00BC4D1C" w:rsidRPr="00BC4D1C" w:rsidRDefault="00BC4D1C" w:rsidP="00BC4D1C">
      <w:pPr>
        <w:pStyle w:val="ListParagraph"/>
        <w:numPr>
          <w:ilvl w:val="0"/>
          <w:numId w:val="37"/>
        </w:numPr>
        <w:rPr>
          <w:rFonts w:cs="Arial"/>
        </w:rPr>
      </w:pPr>
      <w:r w:rsidRPr="00295A74">
        <w:rPr>
          <w:rFonts w:cs="Arial"/>
        </w:rPr>
        <w:t xml:space="preserve">The Community Transition Interagency Committee’s operating procedures are attached as </w:t>
      </w:r>
      <w:hyperlink w:anchor="AppendixD" w:history="1">
        <w:r w:rsidRPr="00F538F6">
          <w:rPr>
            <w:rStyle w:val="Hyperlink"/>
            <w:rFonts w:cs="Arial"/>
          </w:rPr>
          <w:t>Appendix D</w:t>
        </w:r>
      </w:hyperlink>
      <w:r w:rsidRPr="00295A74">
        <w:rPr>
          <w:rFonts w:cs="Arial"/>
        </w:rPr>
        <w:t>, and include the following:</w:t>
      </w:r>
    </w:p>
    <w:p w14:paraId="2BC0E891" w14:textId="77777777" w:rsidR="007D208F" w:rsidRPr="00BC4D1C" w:rsidRDefault="007D208F" w:rsidP="007D208F">
      <w:pPr>
        <w:pStyle w:val="ListParagraph"/>
        <w:widowControl w:val="0"/>
        <w:numPr>
          <w:ilvl w:val="0"/>
          <w:numId w:val="37"/>
        </w:numPr>
        <w:autoSpaceDE w:val="0"/>
        <w:autoSpaceDN w:val="0"/>
        <w:adjustRightInd w:val="0"/>
        <w:spacing w:before="0" w:after="0"/>
        <w:rPr>
          <w:rFonts w:cs="Arial"/>
          <w:color w:val="000000"/>
        </w:rPr>
        <w:sectPr w:rsidR="007D208F" w:rsidRPr="00BC4D1C" w:rsidSect="00BA1CDD">
          <w:headerReference w:type="default" r:id="rId13"/>
          <w:footerReference w:type="default" r:id="rId14"/>
          <w:footerReference w:type="first" r:id="rId15"/>
          <w:pgSz w:w="12240" w:h="15840"/>
          <w:pgMar w:top="1008" w:right="1008" w:bottom="1008" w:left="1008" w:header="720" w:footer="720" w:gutter="0"/>
          <w:cols w:space="720"/>
          <w:titlePg/>
          <w:docGrid w:linePitch="360"/>
        </w:sectPr>
      </w:pPr>
    </w:p>
    <w:p w14:paraId="6E4E83D1" w14:textId="77777777" w:rsidR="00774520" w:rsidRPr="00295A74" w:rsidRDefault="00774520" w:rsidP="00BC4D1C">
      <w:pPr>
        <w:pStyle w:val="ListParagraph"/>
        <w:numPr>
          <w:ilvl w:val="0"/>
          <w:numId w:val="48"/>
        </w:numPr>
        <w:rPr>
          <w:rFonts w:cs="Arial"/>
        </w:rPr>
      </w:pPr>
      <w:bookmarkStart w:id="4" w:name="Identificationofcurrent"/>
      <w:r w:rsidRPr="00295A74">
        <w:rPr>
          <w:rFonts w:cs="Arial"/>
        </w:rPr>
        <w:lastRenderedPageBreak/>
        <w:t>identification of current services</w:t>
      </w:r>
      <w:bookmarkEnd w:id="4"/>
      <w:r w:rsidRPr="00295A74">
        <w:rPr>
          <w:rFonts w:cs="Arial"/>
        </w:rPr>
        <w:t>, programs, and funding sources provided within the community for secondary and postsecondary aged youth with disabilities and their families;</w:t>
      </w:r>
    </w:p>
    <w:p w14:paraId="5523ED8C" w14:textId="77777777" w:rsidR="00774520" w:rsidRPr="00295A74" w:rsidRDefault="00774520" w:rsidP="00BC4D1C">
      <w:pPr>
        <w:pStyle w:val="ListParagraph"/>
        <w:numPr>
          <w:ilvl w:val="0"/>
          <w:numId w:val="48"/>
        </w:numPr>
        <w:rPr>
          <w:rFonts w:cs="Arial"/>
        </w:rPr>
      </w:pPr>
      <w:r w:rsidRPr="00295A74">
        <w:rPr>
          <w:rFonts w:cs="Arial"/>
        </w:rPr>
        <w:t>facilitation of the development of multiagency teams to address present and future transition needs of individual students on their individualized education programs;</w:t>
      </w:r>
    </w:p>
    <w:p w14:paraId="5E5D012E" w14:textId="77777777" w:rsidR="00774520" w:rsidRPr="00295A74" w:rsidRDefault="00774520" w:rsidP="00BC4D1C">
      <w:pPr>
        <w:pStyle w:val="ListParagraph"/>
        <w:numPr>
          <w:ilvl w:val="0"/>
          <w:numId w:val="48"/>
        </w:numPr>
        <w:rPr>
          <w:rFonts w:cs="Arial"/>
        </w:rPr>
      </w:pPr>
      <w:r w:rsidRPr="00295A74">
        <w:rPr>
          <w:rFonts w:cs="Arial"/>
        </w:rPr>
        <w:t>development of a community plan to include mission, goals, and objectives, and an implementation plan to assure that transition needs of individuals with disabilities are met;</w:t>
      </w:r>
    </w:p>
    <w:p w14:paraId="31031C13" w14:textId="77777777" w:rsidR="00774520" w:rsidRPr="00295A74" w:rsidRDefault="00774520" w:rsidP="00BC4D1C">
      <w:pPr>
        <w:pStyle w:val="ListParagraph"/>
        <w:numPr>
          <w:ilvl w:val="0"/>
          <w:numId w:val="48"/>
        </w:numPr>
        <w:rPr>
          <w:rFonts w:cs="Arial"/>
        </w:rPr>
      </w:pPr>
      <w:r w:rsidRPr="00295A74">
        <w:rPr>
          <w:rFonts w:cs="Arial"/>
        </w:rPr>
        <w:t>recommendations of changes or improvements in the community system of transition services;</w:t>
      </w:r>
    </w:p>
    <w:p w14:paraId="5F58E0FD" w14:textId="77777777" w:rsidR="00774520" w:rsidRPr="00295A74" w:rsidRDefault="00774520" w:rsidP="00BC4D1C">
      <w:pPr>
        <w:pStyle w:val="ListParagraph"/>
        <w:numPr>
          <w:ilvl w:val="0"/>
          <w:numId w:val="48"/>
        </w:numPr>
        <w:rPr>
          <w:rFonts w:cs="Arial"/>
        </w:rPr>
      </w:pPr>
      <w:r w:rsidRPr="00295A74">
        <w:rPr>
          <w:rFonts w:cs="Arial"/>
        </w:rPr>
        <w:t>exchange of agency information such as appropriate data, effectiveness students, special projects, exemplary programs, and creative funding of programs; and</w:t>
      </w:r>
    </w:p>
    <w:p w14:paraId="38101336" w14:textId="78B66D90" w:rsidR="00BC4D1C" w:rsidRPr="00BC4D1C" w:rsidRDefault="00774520" w:rsidP="00BC4D1C">
      <w:pPr>
        <w:pStyle w:val="ListParagraph"/>
        <w:numPr>
          <w:ilvl w:val="0"/>
          <w:numId w:val="48"/>
        </w:numPr>
        <w:rPr>
          <w:rFonts w:cs="Arial"/>
        </w:rPr>
      </w:pPr>
      <w:r w:rsidRPr="00295A74">
        <w:rPr>
          <w:rFonts w:cs="Arial"/>
        </w:rPr>
        <w:t xml:space="preserve">preparation of a yearly summary assessing the progress of transition services in the community including follow-up of individuals with disabilities who were provided transition services to determine post-school outcomes. </w:t>
      </w:r>
    </w:p>
    <w:p w14:paraId="21101EC7" w14:textId="00884BFA" w:rsidR="00774520" w:rsidRPr="00BC4D1C" w:rsidRDefault="003B51A0" w:rsidP="00BC4D1C">
      <w:pPr>
        <w:pStyle w:val="ListParagraph"/>
        <w:numPr>
          <w:ilvl w:val="0"/>
          <w:numId w:val="49"/>
        </w:numPr>
        <w:rPr>
          <w:rFonts w:cs="Arial"/>
        </w:rPr>
      </w:pPr>
      <w:r w:rsidRPr="00BC4D1C">
        <w:rPr>
          <w:rFonts w:cs="Arial"/>
        </w:rPr>
        <w:t xml:space="preserve">The CTIC </w:t>
      </w:r>
      <w:r w:rsidR="00774520" w:rsidRPr="00BC4D1C">
        <w:rPr>
          <w:rFonts w:cs="Arial"/>
        </w:rPr>
        <w:t>disseminates the summary to all adult services agencies involved in the planning and the MDE by October 1 of each year</w:t>
      </w:r>
      <w:r w:rsidR="00BA1CDD" w:rsidRPr="00BC4D1C">
        <w:rPr>
          <w:rFonts w:cs="Arial"/>
        </w:rPr>
        <w:t xml:space="preserve">. </w:t>
      </w:r>
      <w:r w:rsidR="00774520" w:rsidRPr="00BC4D1C">
        <w:rPr>
          <w:rFonts w:cs="Arial"/>
        </w:rPr>
        <w:t xml:space="preserve">The most current summary is attached as </w:t>
      </w:r>
      <w:hyperlink w:anchor="AppendixE" w:history="1">
        <w:r w:rsidR="00774520" w:rsidRPr="00BC4D1C">
          <w:rPr>
            <w:rStyle w:val="Hyperlink"/>
            <w:rFonts w:cs="Arial"/>
          </w:rPr>
          <w:t>Appendix</w:t>
        </w:r>
        <w:r w:rsidRPr="00BC4D1C">
          <w:rPr>
            <w:rStyle w:val="Hyperlink"/>
            <w:rFonts w:cs="Arial"/>
          </w:rPr>
          <w:t xml:space="preserve"> E</w:t>
        </w:r>
      </w:hyperlink>
      <w:r w:rsidR="00774520" w:rsidRPr="00BC4D1C">
        <w:rPr>
          <w:rFonts w:cs="Arial"/>
        </w:rPr>
        <w:t>.</w:t>
      </w:r>
    </w:p>
    <w:p w14:paraId="02796B79" w14:textId="77777777" w:rsidR="00774520" w:rsidRPr="00295A74" w:rsidRDefault="00774520" w:rsidP="00141A2B">
      <w:pPr>
        <w:pStyle w:val="Heading2"/>
        <w:numPr>
          <w:ilvl w:val="0"/>
          <w:numId w:val="29"/>
        </w:numPr>
        <w:rPr>
          <w:rFonts w:cs="Arial"/>
        </w:rPr>
      </w:pPr>
      <w:bookmarkStart w:id="5" w:name="InteragencyEarly"/>
      <w:r w:rsidRPr="00295A74">
        <w:rPr>
          <w:rFonts w:cs="Arial"/>
        </w:rPr>
        <w:t>Interagency Early Intervention Committee</w:t>
      </w:r>
    </w:p>
    <w:bookmarkEnd w:id="5"/>
    <w:p w14:paraId="071CB6C2" w14:textId="45CD391E" w:rsidR="00774520" w:rsidRPr="00295A74" w:rsidRDefault="005C76DC" w:rsidP="00F538F6">
      <w:pPr>
        <w:pStyle w:val="ListParagraph"/>
        <w:numPr>
          <w:ilvl w:val="0"/>
          <w:numId w:val="38"/>
        </w:numPr>
        <w:rPr>
          <w:rFonts w:cs="Arial"/>
        </w:rPr>
      </w:pPr>
      <w:r>
        <w:rPr>
          <w:rFonts w:cs="Arial"/>
        </w:rPr>
        <w:t>Farmington Area</w:t>
      </w:r>
      <w:r w:rsidR="00D64F07" w:rsidRPr="00295A74">
        <w:rPr>
          <w:rFonts w:cs="Arial"/>
        </w:rPr>
        <w:t xml:space="preserve"> Public </w:t>
      </w:r>
      <w:r w:rsidR="00502313" w:rsidRPr="00295A74">
        <w:rPr>
          <w:rFonts w:cs="Arial"/>
        </w:rPr>
        <w:t>School</w:t>
      </w:r>
      <w:r w:rsidR="00D64F07" w:rsidRPr="00295A74">
        <w:rPr>
          <w:rFonts w:cs="Arial"/>
        </w:rPr>
        <w:t xml:space="preserve"> District is a member of the </w:t>
      </w:r>
      <w:r w:rsidR="00346A82" w:rsidRPr="00295A74">
        <w:rPr>
          <w:rFonts w:cs="Arial"/>
        </w:rPr>
        <w:t xml:space="preserve">Region 11 </w:t>
      </w:r>
      <w:r w:rsidR="00774520" w:rsidRPr="00295A74">
        <w:rPr>
          <w:rFonts w:cs="Arial"/>
        </w:rPr>
        <w:t>Interagency Early Interven</w:t>
      </w:r>
      <w:r w:rsidR="003B51A0" w:rsidRPr="00295A74">
        <w:rPr>
          <w:rFonts w:cs="Arial"/>
        </w:rPr>
        <w:t>tion Committee</w:t>
      </w:r>
      <w:r w:rsidR="00011E34">
        <w:rPr>
          <w:rFonts w:cs="Arial"/>
        </w:rPr>
        <w:t xml:space="preserve"> (</w:t>
      </w:r>
      <w:hyperlink r:id="rId16" w:history="1">
        <w:r w:rsidR="00011E34" w:rsidRPr="00011E34">
          <w:rPr>
            <w:rStyle w:val="Hyperlink"/>
            <w:rFonts w:cs="Arial"/>
          </w:rPr>
          <w:t>http://www.ecsu.k12.mn.us/programsServices/specialeducation/helpMeGrow.html</w:t>
        </w:r>
      </w:hyperlink>
      <w:r w:rsidR="00011E34">
        <w:rPr>
          <w:rFonts w:cs="Arial"/>
        </w:rPr>
        <w:t>)</w:t>
      </w:r>
      <w:r w:rsidR="00D64F07" w:rsidRPr="00295A74">
        <w:rPr>
          <w:rFonts w:cs="Arial"/>
        </w:rPr>
        <w:t>.  This committee</w:t>
      </w:r>
      <w:r w:rsidR="003B51A0" w:rsidRPr="00295A74">
        <w:rPr>
          <w:rFonts w:cs="Arial"/>
        </w:rPr>
        <w:t xml:space="preserve"> is established</w:t>
      </w:r>
      <w:r w:rsidR="00774520" w:rsidRPr="00295A74">
        <w:rPr>
          <w:rFonts w:cs="Arial"/>
        </w:rPr>
        <w:t xml:space="preserve"> for children with disabilities under age five and their families</w:t>
      </w:r>
      <w:r w:rsidR="00BA1CDD" w:rsidRPr="00295A74">
        <w:rPr>
          <w:rFonts w:cs="Arial"/>
        </w:rPr>
        <w:t xml:space="preserve">. </w:t>
      </w:r>
    </w:p>
    <w:p w14:paraId="739BF3FD" w14:textId="605C586C" w:rsidR="00774520" w:rsidRPr="00295A74" w:rsidRDefault="00346A82" w:rsidP="00F538F6">
      <w:pPr>
        <w:pStyle w:val="ListParagraph"/>
        <w:numPr>
          <w:ilvl w:val="0"/>
          <w:numId w:val="38"/>
        </w:numPr>
        <w:rPr>
          <w:rFonts w:cs="Arial"/>
        </w:rPr>
      </w:pPr>
      <w:r w:rsidRPr="00295A74">
        <w:rPr>
          <w:rFonts w:cs="Arial"/>
        </w:rPr>
        <w:t>Region 11</w:t>
      </w:r>
      <w:r w:rsidRPr="00295A74">
        <w:rPr>
          <w:rFonts w:cs="Arial"/>
          <w:i/>
        </w:rPr>
        <w:t xml:space="preserve"> </w:t>
      </w:r>
      <w:r w:rsidR="00774520" w:rsidRPr="00295A74">
        <w:rPr>
          <w:rFonts w:cs="Arial"/>
        </w:rPr>
        <w:t>Interagency Early Intervention Committee consists of the following individuals:</w:t>
      </w:r>
    </w:p>
    <w:p w14:paraId="0A160EA1" w14:textId="77777777" w:rsidR="00346A82" w:rsidRPr="00295A74" w:rsidRDefault="00346A82" w:rsidP="00346A82">
      <w:pPr>
        <w:pStyle w:val="ListParagraph"/>
        <w:widowControl w:val="0"/>
        <w:autoSpaceDE w:val="0"/>
        <w:autoSpaceDN w:val="0"/>
        <w:adjustRightInd w:val="0"/>
        <w:spacing w:before="0" w:after="0"/>
        <w:ind w:left="360"/>
        <w:rPr>
          <w:rFonts w:cs="Arial"/>
        </w:rPr>
      </w:pPr>
      <w:r w:rsidRPr="00295A74">
        <w:rPr>
          <w:rFonts w:cs="Arial"/>
        </w:rPr>
        <w:t>Anoka County Parent TBD Parent</w:t>
      </w:r>
    </w:p>
    <w:p w14:paraId="0B3BDFED" w14:textId="77777777" w:rsidR="00346A82" w:rsidRPr="00295A74" w:rsidRDefault="00346A82" w:rsidP="00346A82">
      <w:pPr>
        <w:pStyle w:val="ListParagraph"/>
        <w:widowControl w:val="0"/>
        <w:autoSpaceDE w:val="0"/>
        <w:autoSpaceDN w:val="0"/>
        <w:adjustRightInd w:val="0"/>
        <w:spacing w:before="0" w:after="0"/>
        <w:ind w:left="360"/>
        <w:rPr>
          <w:rFonts w:cs="Arial"/>
        </w:rPr>
      </w:pPr>
      <w:r w:rsidRPr="00295A74">
        <w:rPr>
          <w:rFonts w:cs="Arial"/>
        </w:rPr>
        <w:t>Carver County Parent TBD Parent</w:t>
      </w:r>
    </w:p>
    <w:p w14:paraId="130A4BBC" w14:textId="77777777" w:rsidR="00346A82" w:rsidRPr="00295A74" w:rsidRDefault="00346A82" w:rsidP="00346A82">
      <w:pPr>
        <w:pStyle w:val="ListParagraph"/>
        <w:widowControl w:val="0"/>
        <w:autoSpaceDE w:val="0"/>
        <w:autoSpaceDN w:val="0"/>
        <w:adjustRightInd w:val="0"/>
        <w:spacing w:before="0" w:after="0"/>
        <w:ind w:left="360"/>
        <w:rPr>
          <w:rFonts w:cs="Arial"/>
        </w:rPr>
      </w:pPr>
      <w:r w:rsidRPr="00295A74">
        <w:rPr>
          <w:rFonts w:cs="Arial"/>
        </w:rPr>
        <w:t>Dakota County Parent TBD Parent</w:t>
      </w:r>
    </w:p>
    <w:p w14:paraId="0D082D76" w14:textId="77777777" w:rsidR="00346A82" w:rsidRPr="00295A74" w:rsidRDefault="00346A82" w:rsidP="00346A82">
      <w:pPr>
        <w:pStyle w:val="ListParagraph"/>
        <w:widowControl w:val="0"/>
        <w:autoSpaceDE w:val="0"/>
        <w:autoSpaceDN w:val="0"/>
        <w:adjustRightInd w:val="0"/>
        <w:spacing w:before="0" w:after="0"/>
        <w:ind w:left="360"/>
        <w:rPr>
          <w:rFonts w:cs="Arial"/>
        </w:rPr>
      </w:pPr>
      <w:r w:rsidRPr="00295A74">
        <w:rPr>
          <w:rFonts w:cs="Arial"/>
        </w:rPr>
        <w:t>Hennepin County Parent Andrea Robinson Parent</w:t>
      </w:r>
    </w:p>
    <w:p w14:paraId="0DC4CA42" w14:textId="77777777" w:rsidR="00346A82" w:rsidRPr="00295A74" w:rsidRDefault="00346A82" w:rsidP="00346A82">
      <w:pPr>
        <w:pStyle w:val="ListParagraph"/>
        <w:widowControl w:val="0"/>
        <w:autoSpaceDE w:val="0"/>
        <w:autoSpaceDN w:val="0"/>
        <w:adjustRightInd w:val="0"/>
        <w:spacing w:before="0" w:after="0"/>
        <w:ind w:left="360"/>
        <w:rPr>
          <w:rFonts w:cs="Arial"/>
        </w:rPr>
      </w:pPr>
      <w:r w:rsidRPr="00295A74">
        <w:rPr>
          <w:rFonts w:cs="Arial"/>
        </w:rPr>
        <w:t>Ramsey County Parent Jessica Mattson Parent</w:t>
      </w:r>
    </w:p>
    <w:p w14:paraId="518FF6E7" w14:textId="77777777" w:rsidR="00346A82" w:rsidRPr="00295A74" w:rsidRDefault="00346A82" w:rsidP="00346A82">
      <w:pPr>
        <w:pStyle w:val="ListParagraph"/>
        <w:widowControl w:val="0"/>
        <w:autoSpaceDE w:val="0"/>
        <w:autoSpaceDN w:val="0"/>
        <w:adjustRightInd w:val="0"/>
        <w:spacing w:before="0" w:after="0"/>
        <w:ind w:left="360"/>
        <w:rPr>
          <w:rFonts w:cs="Arial"/>
        </w:rPr>
      </w:pPr>
      <w:r w:rsidRPr="00295A74">
        <w:rPr>
          <w:rFonts w:cs="Arial"/>
        </w:rPr>
        <w:t>Scott County Parent TBD Parent</w:t>
      </w:r>
    </w:p>
    <w:p w14:paraId="1AFFED36" w14:textId="77777777" w:rsidR="00346A82" w:rsidRPr="00295A74" w:rsidRDefault="00346A82" w:rsidP="00346A82">
      <w:pPr>
        <w:pStyle w:val="ListParagraph"/>
        <w:widowControl w:val="0"/>
        <w:autoSpaceDE w:val="0"/>
        <w:autoSpaceDN w:val="0"/>
        <w:adjustRightInd w:val="0"/>
        <w:spacing w:before="0" w:after="0"/>
        <w:ind w:left="360"/>
        <w:rPr>
          <w:rFonts w:cs="Arial"/>
        </w:rPr>
      </w:pPr>
      <w:r w:rsidRPr="00295A74">
        <w:rPr>
          <w:rFonts w:cs="Arial"/>
        </w:rPr>
        <w:lastRenderedPageBreak/>
        <w:t>Washington County Parent TBD Parent</w:t>
      </w:r>
    </w:p>
    <w:p w14:paraId="035913FA" w14:textId="055404FB" w:rsidR="00346A82" w:rsidRPr="00295A74" w:rsidRDefault="00346A82" w:rsidP="00346A82">
      <w:pPr>
        <w:pStyle w:val="ListParagraph"/>
        <w:widowControl w:val="0"/>
        <w:autoSpaceDE w:val="0"/>
        <w:autoSpaceDN w:val="0"/>
        <w:adjustRightInd w:val="0"/>
        <w:spacing w:before="0" w:after="0"/>
        <w:ind w:left="360"/>
        <w:rPr>
          <w:rFonts w:cs="Arial"/>
        </w:rPr>
      </w:pPr>
      <w:r w:rsidRPr="00295A74">
        <w:rPr>
          <w:rFonts w:cs="Arial"/>
        </w:rPr>
        <w:t>Anoka County IEIC Cathy Lombard Education Special Education Director</w:t>
      </w:r>
    </w:p>
    <w:p w14:paraId="0B6007DC" w14:textId="10B7F12F" w:rsidR="00346A82" w:rsidRPr="00295A74" w:rsidRDefault="00346A82" w:rsidP="00346A82">
      <w:pPr>
        <w:widowControl w:val="0"/>
        <w:autoSpaceDE w:val="0"/>
        <w:autoSpaceDN w:val="0"/>
        <w:adjustRightInd w:val="0"/>
        <w:spacing w:before="0" w:after="0"/>
        <w:ind w:firstLine="360"/>
        <w:rPr>
          <w:rFonts w:cs="Arial"/>
        </w:rPr>
      </w:pPr>
      <w:r w:rsidRPr="00295A74">
        <w:rPr>
          <w:rFonts w:cs="Arial"/>
        </w:rPr>
        <w:t>Former Carver County IEIC Chris Hansen ECSE  Coordinator</w:t>
      </w:r>
    </w:p>
    <w:p w14:paraId="4EA5789C" w14:textId="1EF48E34" w:rsidR="00346A82" w:rsidRPr="00295A74" w:rsidRDefault="00346A82" w:rsidP="00346A82">
      <w:pPr>
        <w:pStyle w:val="ListParagraph"/>
        <w:widowControl w:val="0"/>
        <w:autoSpaceDE w:val="0"/>
        <w:autoSpaceDN w:val="0"/>
        <w:adjustRightInd w:val="0"/>
        <w:spacing w:before="0" w:after="0"/>
        <w:ind w:left="360"/>
        <w:rPr>
          <w:rFonts w:cs="Arial"/>
        </w:rPr>
      </w:pPr>
      <w:r w:rsidRPr="00295A74">
        <w:rPr>
          <w:rFonts w:cs="Arial"/>
        </w:rPr>
        <w:t xml:space="preserve">Former Dakota County IEIC Janell Schilman Social Services - Help Me </w:t>
      </w:r>
      <w:r w:rsidR="002A0E4D" w:rsidRPr="00295A74">
        <w:rPr>
          <w:rFonts w:cs="Arial"/>
        </w:rPr>
        <w:t>Grow</w:t>
      </w:r>
      <w:r w:rsidR="002A0E4D">
        <w:rPr>
          <w:rFonts w:cs="Arial"/>
        </w:rPr>
        <w:t xml:space="preserve"> </w:t>
      </w:r>
      <w:r w:rsidR="002A0E4D" w:rsidRPr="00295A74">
        <w:rPr>
          <w:rFonts w:cs="Arial"/>
        </w:rPr>
        <w:t>Interagency</w:t>
      </w:r>
      <w:r w:rsidRPr="00295A74">
        <w:rPr>
          <w:rFonts w:cs="Arial"/>
        </w:rPr>
        <w:t xml:space="preserve"> Coordinator</w:t>
      </w:r>
    </w:p>
    <w:p w14:paraId="0F6C3864" w14:textId="77777777" w:rsidR="00346A82" w:rsidRPr="00295A74" w:rsidRDefault="00346A82" w:rsidP="00346A82">
      <w:pPr>
        <w:pStyle w:val="ListParagraph"/>
        <w:widowControl w:val="0"/>
        <w:autoSpaceDE w:val="0"/>
        <w:autoSpaceDN w:val="0"/>
        <w:adjustRightInd w:val="0"/>
        <w:spacing w:before="0" w:after="0"/>
        <w:ind w:left="360"/>
        <w:rPr>
          <w:rFonts w:cs="Arial"/>
        </w:rPr>
      </w:pPr>
      <w:r w:rsidRPr="00295A74">
        <w:rPr>
          <w:rFonts w:cs="Arial"/>
        </w:rPr>
        <w:t xml:space="preserve">Former Minneapolis IEIC Stephanie Graves Maternal and Child Health MCH Coordinator </w:t>
      </w:r>
    </w:p>
    <w:p w14:paraId="444F1B04" w14:textId="2D854910" w:rsidR="00346A82" w:rsidRPr="00295A74" w:rsidRDefault="00346A82" w:rsidP="00346A82">
      <w:pPr>
        <w:pStyle w:val="ListParagraph"/>
        <w:widowControl w:val="0"/>
        <w:autoSpaceDE w:val="0"/>
        <w:autoSpaceDN w:val="0"/>
        <w:adjustRightInd w:val="0"/>
        <w:spacing w:before="0" w:after="0"/>
        <w:ind w:left="360"/>
        <w:rPr>
          <w:rFonts w:cs="Arial"/>
        </w:rPr>
      </w:pPr>
      <w:r w:rsidRPr="00295A74">
        <w:rPr>
          <w:rFonts w:cs="Arial"/>
        </w:rPr>
        <w:t xml:space="preserve">Former North Suburban Ramsey/St. Paul IEIC Jayne Cox-Lindsey St. Paul/North Suburban Help Me Grow Service Coordinator/Supervisor </w:t>
      </w:r>
    </w:p>
    <w:p w14:paraId="2FC94DEF" w14:textId="62C3A29C" w:rsidR="00346A82" w:rsidRPr="00295A74" w:rsidRDefault="00346A82" w:rsidP="00346A82">
      <w:pPr>
        <w:pStyle w:val="ListParagraph"/>
        <w:widowControl w:val="0"/>
        <w:autoSpaceDE w:val="0"/>
        <w:autoSpaceDN w:val="0"/>
        <w:adjustRightInd w:val="0"/>
        <w:spacing w:before="0" w:after="0"/>
        <w:ind w:left="360"/>
        <w:rPr>
          <w:rFonts w:cs="Arial"/>
        </w:rPr>
      </w:pPr>
      <w:r w:rsidRPr="00295A74">
        <w:rPr>
          <w:rFonts w:cs="Arial"/>
        </w:rPr>
        <w:t>Former NW Hennepin County IEIC Diana Huffman NW Hennepin Help Me Grow Central Intake/Interagency Service Coordinator</w:t>
      </w:r>
    </w:p>
    <w:p w14:paraId="31EE422F" w14:textId="77777777" w:rsidR="00346A82" w:rsidRPr="00295A74" w:rsidRDefault="00346A82" w:rsidP="00346A82">
      <w:pPr>
        <w:widowControl w:val="0"/>
        <w:autoSpaceDE w:val="0"/>
        <w:autoSpaceDN w:val="0"/>
        <w:adjustRightInd w:val="0"/>
        <w:spacing w:before="0" w:after="0"/>
        <w:ind w:firstLine="360"/>
        <w:rPr>
          <w:rFonts w:cs="Arial"/>
        </w:rPr>
      </w:pPr>
      <w:r w:rsidRPr="00295A74">
        <w:rPr>
          <w:rFonts w:cs="Arial"/>
        </w:rPr>
        <w:t>Former Robbinsdale IEIC Judy Pilz Hennepin County Health Dept.</w:t>
      </w:r>
    </w:p>
    <w:p w14:paraId="24D0E3CC" w14:textId="77777777" w:rsidR="00346A82" w:rsidRPr="00295A74" w:rsidRDefault="00346A82" w:rsidP="00346A82">
      <w:pPr>
        <w:widowControl w:val="0"/>
        <w:autoSpaceDE w:val="0"/>
        <w:autoSpaceDN w:val="0"/>
        <w:adjustRightInd w:val="0"/>
        <w:spacing w:before="0" w:after="0"/>
        <w:ind w:firstLine="360"/>
        <w:rPr>
          <w:rFonts w:cs="Arial"/>
        </w:rPr>
      </w:pPr>
      <w:r w:rsidRPr="00295A74">
        <w:rPr>
          <w:rFonts w:cs="Arial"/>
        </w:rPr>
        <w:t xml:space="preserve">Former Scott County IEIC Sharon DeZeeuw Social Services Social Work Case Manager DD </w:t>
      </w:r>
    </w:p>
    <w:p w14:paraId="44991955" w14:textId="77777777" w:rsidR="00346A82" w:rsidRPr="00295A74" w:rsidRDefault="00346A82" w:rsidP="00346A82">
      <w:pPr>
        <w:widowControl w:val="0"/>
        <w:autoSpaceDE w:val="0"/>
        <w:autoSpaceDN w:val="0"/>
        <w:adjustRightInd w:val="0"/>
        <w:spacing w:before="0" w:after="0"/>
        <w:ind w:firstLine="360"/>
        <w:rPr>
          <w:rFonts w:cs="Arial"/>
        </w:rPr>
      </w:pPr>
      <w:r w:rsidRPr="00295A74">
        <w:rPr>
          <w:rFonts w:cs="Arial"/>
        </w:rPr>
        <w:t xml:space="preserve">Former South Hennepin County IEIC Jean Cady Richfield ECSE Special Education Supervisor </w:t>
      </w:r>
    </w:p>
    <w:p w14:paraId="04B887CF" w14:textId="2700218E" w:rsidR="00346A82" w:rsidRPr="00295A74" w:rsidRDefault="00346A82" w:rsidP="00346A82">
      <w:pPr>
        <w:widowControl w:val="0"/>
        <w:autoSpaceDE w:val="0"/>
        <w:autoSpaceDN w:val="0"/>
        <w:adjustRightInd w:val="0"/>
        <w:spacing w:before="0" w:after="0"/>
        <w:ind w:firstLine="360"/>
        <w:rPr>
          <w:rFonts w:cs="Arial"/>
        </w:rPr>
      </w:pPr>
      <w:r w:rsidRPr="00295A74">
        <w:rPr>
          <w:rFonts w:cs="Arial"/>
        </w:rPr>
        <w:t xml:space="preserve">Former St. Paul IEIC Laura Shae ECSE Supervisor </w:t>
      </w:r>
    </w:p>
    <w:p w14:paraId="6D50A81A" w14:textId="7FA9EE56" w:rsidR="00346A82" w:rsidRPr="00295A74" w:rsidRDefault="00346A82" w:rsidP="00346A82">
      <w:pPr>
        <w:widowControl w:val="0"/>
        <w:autoSpaceDE w:val="0"/>
        <w:autoSpaceDN w:val="0"/>
        <w:adjustRightInd w:val="0"/>
        <w:spacing w:before="0" w:after="0"/>
        <w:ind w:firstLine="360"/>
        <w:rPr>
          <w:rFonts w:cs="Arial"/>
        </w:rPr>
      </w:pPr>
      <w:r w:rsidRPr="00295A74">
        <w:rPr>
          <w:rFonts w:cs="Arial"/>
        </w:rPr>
        <w:t xml:space="preserve">Former Washington County IEIC Mary Jo Hei ECSE Coordinator/Service Provider </w:t>
      </w:r>
    </w:p>
    <w:p w14:paraId="39B4A0BB" w14:textId="4FC99588" w:rsidR="00346A82" w:rsidRPr="00295A74" w:rsidRDefault="00346A82" w:rsidP="00346A82">
      <w:pPr>
        <w:widowControl w:val="0"/>
        <w:autoSpaceDE w:val="0"/>
        <w:autoSpaceDN w:val="0"/>
        <w:adjustRightInd w:val="0"/>
        <w:spacing w:before="0" w:after="0"/>
        <w:ind w:firstLine="360"/>
        <w:rPr>
          <w:rFonts w:cs="Arial"/>
        </w:rPr>
      </w:pPr>
      <w:r w:rsidRPr="00295A74">
        <w:rPr>
          <w:rFonts w:cs="Arial"/>
        </w:rPr>
        <w:t>Former West Suburban IEIC Lori Fildes ECSE Director of Special Education</w:t>
      </w:r>
    </w:p>
    <w:p w14:paraId="37FF28DD" w14:textId="14C2C05E" w:rsidR="00346A82" w:rsidRPr="00295A74" w:rsidRDefault="00346A82" w:rsidP="00346A82">
      <w:pPr>
        <w:pStyle w:val="ListParagraph"/>
        <w:widowControl w:val="0"/>
        <w:autoSpaceDE w:val="0"/>
        <w:autoSpaceDN w:val="0"/>
        <w:adjustRightInd w:val="0"/>
        <w:spacing w:before="0" w:after="0"/>
        <w:ind w:left="360"/>
        <w:rPr>
          <w:rFonts w:cs="Arial"/>
        </w:rPr>
      </w:pPr>
      <w:r w:rsidRPr="00295A74">
        <w:rPr>
          <w:rFonts w:cs="Arial"/>
        </w:rPr>
        <w:t>Health Phyllis Haag Ramsey County Dept. of Public Health and Environment PHN Clinician, Family</w:t>
      </w:r>
    </w:p>
    <w:p w14:paraId="6D4A3830" w14:textId="6D0C642E" w:rsidR="00346A82" w:rsidRPr="00295A74" w:rsidRDefault="00346A82" w:rsidP="00346A82">
      <w:pPr>
        <w:pStyle w:val="ListParagraph"/>
        <w:widowControl w:val="0"/>
        <w:autoSpaceDE w:val="0"/>
        <w:autoSpaceDN w:val="0"/>
        <w:adjustRightInd w:val="0"/>
        <w:spacing w:before="0" w:after="0"/>
        <w:ind w:left="360"/>
        <w:rPr>
          <w:rFonts w:cs="Arial"/>
        </w:rPr>
      </w:pPr>
      <w:r w:rsidRPr="00295A74">
        <w:rPr>
          <w:rFonts w:cs="Arial"/>
        </w:rPr>
        <w:t>Health Supervisor Human Services Suzanne Levy Ramsey County Social Services Developmental</w:t>
      </w:r>
    </w:p>
    <w:p w14:paraId="535A6B98" w14:textId="77777777" w:rsidR="00346A82" w:rsidRPr="00295A74" w:rsidRDefault="00346A82" w:rsidP="00346A82">
      <w:pPr>
        <w:pStyle w:val="ListParagraph"/>
        <w:widowControl w:val="0"/>
        <w:autoSpaceDE w:val="0"/>
        <w:autoSpaceDN w:val="0"/>
        <w:adjustRightInd w:val="0"/>
        <w:spacing w:before="0" w:after="0"/>
        <w:ind w:left="360"/>
        <w:rPr>
          <w:rFonts w:cs="Arial"/>
        </w:rPr>
      </w:pPr>
      <w:r w:rsidRPr="00295A74">
        <w:rPr>
          <w:rFonts w:cs="Arial"/>
        </w:rPr>
        <w:t>Disabilities</w:t>
      </w:r>
    </w:p>
    <w:p w14:paraId="489E943A" w14:textId="45E757FE" w:rsidR="00346A82" w:rsidRPr="00295A74" w:rsidRDefault="00346A82" w:rsidP="00346A82">
      <w:pPr>
        <w:pStyle w:val="ListParagraph"/>
        <w:widowControl w:val="0"/>
        <w:autoSpaceDE w:val="0"/>
        <w:autoSpaceDN w:val="0"/>
        <w:adjustRightInd w:val="0"/>
        <w:spacing w:before="0" w:after="0"/>
        <w:ind w:left="360"/>
        <w:rPr>
          <w:rFonts w:cs="Arial"/>
        </w:rPr>
      </w:pPr>
      <w:r w:rsidRPr="00295A74">
        <w:rPr>
          <w:rFonts w:cs="Arial"/>
        </w:rPr>
        <w:t>County Boards Julie Ring Association of MN Counties Legislative Coordinator &amp; Health and Human</w:t>
      </w:r>
    </w:p>
    <w:p w14:paraId="5F2703D4" w14:textId="77777777" w:rsidR="00346A82" w:rsidRPr="00295A74" w:rsidRDefault="00346A82" w:rsidP="00346A82">
      <w:pPr>
        <w:pStyle w:val="ListParagraph"/>
        <w:widowControl w:val="0"/>
        <w:autoSpaceDE w:val="0"/>
        <w:autoSpaceDN w:val="0"/>
        <w:adjustRightInd w:val="0"/>
        <w:spacing w:before="0" w:after="0"/>
        <w:ind w:left="360"/>
        <w:rPr>
          <w:rFonts w:cs="Arial"/>
        </w:rPr>
      </w:pPr>
    </w:p>
    <w:p w14:paraId="2711C73E" w14:textId="77777777" w:rsidR="00346A82" w:rsidRPr="00295A74" w:rsidRDefault="00346A82" w:rsidP="00346A82">
      <w:pPr>
        <w:widowControl w:val="0"/>
        <w:autoSpaceDE w:val="0"/>
        <w:autoSpaceDN w:val="0"/>
        <w:adjustRightInd w:val="0"/>
        <w:spacing w:before="0" w:after="0" w:line="240" w:lineRule="auto"/>
        <w:rPr>
          <w:rFonts w:cs="Arial"/>
          <w:color w:val="000000"/>
        </w:rPr>
      </w:pPr>
      <w:r w:rsidRPr="00295A74">
        <w:rPr>
          <w:rFonts w:cs="Arial"/>
          <w:color w:val="000000"/>
        </w:rPr>
        <w:t xml:space="preserve">Region 11 Help Me Grow IEIC Project Coordinator Marty Smith </w:t>
      </w:r>
      <w:r w:rsidRPr="00295A74">
        <w:rPr>
          <w:rFonts w:cs="Arial"/>
          <w:color w:val="0000FF"/>
          <w:sz w:val="20"/>
          <w:szCs w:val="20"/>
        </w:rPr>
        <w:t xml:space="preserve">marty.smith@metroecsu.org </w:t>
      </w:r>
      <w:r w:rsidRPr="00295A74">
        <w:rPr>
          <w:rFonts w:cs="Arial"/>
          <w:color w:val="000000"/>
        </w:rPr>
        <w:t>Phone: 651.247.3429</w:t>
      </w:r>
    </w:p>
    <w:p w14:paraId="70156B2A" w14:textId="77777777" w:rsidR="00346A82" w:rsidRPr="00295A74" w:rsidRDefault="00346A82" w:rsidP="00346A82">
      <w:pPr>
        <w:widowControl w:val="0"/>
        <w:autoSpaceDE w:val="0"/>
        <w:autoSpaceDN w:val="0"/>
        <w:adjustRightInd w:val="0"/>
        <w:spacing w:before="0" w:after="0" w:line="240" w:lineRule="auto"/>
        <w:rPr>
          <w:rFonts w:cs="Arial"/>
          <w:color w:val="000000"/>
        </w:rPr>
      </w:pPr>
      <w:r w:rsidRPr="00295A74">
        <w:rPr>
          <w:rFonts w:cs="Arial"/>
          <w:color w:val="000000"/>
        </w:rPr>
        <w:t>FAX: 612-706-0811</w:t>
      </w:r>
    </w:p>
    <w:p w14:paraId="00BD1BB4" w14:textId="77777777" w:rsidR="00346A82" w:rsidRPr="00295A74" w:rsidRDefault="00346A82" w:rsidP="00346A82">
      <w:pPr>
        <w:widowControl w:val="0"/>
        <w:autoSpaceDE w:val="0"/>
        <w:autoSpaceDN w:val="0"/>
        <w:adjustRightInd w:val="0"/>
        <w:spacing w:before="0" w:after="0" w:line="240" w:lineRule="auto"/>
        <w:rPr>
          <w:rFonts w:cs="Arial"/>
          <w:color w:val="0000FF"/>
        </w:rPr>
      </w:pPr>
      <w:r w:rsidRPr="00295A74">
        <w:rPr>
          <w:rFonts w:cs="Arial"/>
          <w:color w:val="000000"/>
        </w:rPr>
        <w:t xml:space="preserve">Region 11 Help Me Grow IEIC Child Find Coordinator Kathy McKay </w:t>
      </w:r>
      <w:r w:rsidRPr="00295A74">
        <w:rPr>
          <w:rFonts w:cs="Arial"/>
          <w:color w:val="0000FF"/>
        </w:rPr>
        <w:t>kathy.mckay@metroecsu.org</w:t>
      </w:r>
    </w:p>
    <w:p w14:paraId="71DC7C2A" w14:textId="77777777" w:rsidR="00346A82" w:rsidRPr="00295A74" w:rsidRDefault="00346A82" w:rsidP="00346A82">
      <w:pPr>
        <w:widowControl w:val="0"/>
        <w:autoSpaceDE w:val="0"/>
        <w:autoSpaceDN w:val="0"/>
        <w:adjustRightInd w:val="0"/>
        <w:spacing w:before="0" w:after="0" w:line="240" w:lineRule="auto"/>
        <w:rPr>
          <w:rFonts w:cs="Arial"/>
          <w:color w:val="000000"/>
        </w:rPr>
      </w:pPr>
      <w:r w:rsidRPr="00295A74">
        <w:rPr>
          <w:rFonts w:cs="Arial"/>
          <w:color w:val="000000"/>
        </w:rPr>
        <w:t>Phone: 651.728.0400</w:t>
      </w:r>
    </w:p>
    <w:p w14:paraId="20F1294E" w14:textId="329444CE" w:rsidR="00346A82" w:rsidRPr="00295A74" w:rsidRDefault="00346A82" w:rsidP="00346A82">
      <w:pPr>
        <w:widowControl w:val="0"/>
        <w:autoSpaceDE w:val="0"/>
        <w:autoSpaceDN w:val="0"/>
        <w:adjustRightInd w:val="0"/>
        <w:spacing w:before="0" w:after="0"/>
        <w:rPr>
          <w:rFonts w:cs="Arial"/>
        </w:rPr>
      </w:pPr>
      <w:r w:rsidRPr="00295A74">
        <w:rPr>
          <w:rFonts w:cs="Arial"/>
          <w:color w:val="000000"/>
        </w:rPr>
        <w:t>Fax: 612.706.0811</w:t>
      </w:r>
    </w:p>
    <w:p w14:paraId="439C1324" w14:textId="58D05732" w:rsidR="00774520" w:rsidRPr="00295A74" w:rsidRDefault="00774520" w:rsidP="00F538F6">
      <w:pPr>
        <w:pStyle w:val="ListParagraph"/>
        <w:numPr>
          <w:ilvl w:val="0"/>
          <w:numId w:val="38"/>
        </w:numPr>
        <w:rPr>
          <w:rFonts w:cs="Arial"/>
        </w:rPr>
      </w:pPr>
      <w:r w:rsidRPr="00295A74">
        <w:rPr>
          <w:rFonts w:cs="Arial"/>
        </w:rPr>
        <w:t xml:space="preserve">The chair of the Early Intervention Committee is </w:t>
      </w:r>
      <w:r w:rsidR="00346A82" w:rsidRPr="00295A74">
        <w:rPr>
          <w:rFonts w:cs="Arial"/>
          <w:sz w:val="20"/>
          <w:szCs w:val="20"/>
        </w:rPr>
        <w:t>Suzie Levy</w:t>
      </w:r>
      <w:r w:rsidR="00041C08" w:rsidRPr="00295A74">
        <w:rPr>
          <w:rFonts w:cs="Arial"/>
        </w:rPr>
        <w:t>.</w:t>
      </w:r>
    </w:p>
    <w:p w14:paraId="55971DD3" w14:textId="7EA8FF58" w:rsidR="00774520" w:rsidRPr="00295A74" w:rsidRDefault="00774520" w:rsidP="00F538F6">
      <w:pPr>
        <w:pStyle w:val="ListParagraph"/>
        <w:numPr>
          <w:ilvl w:val="0"/>
          <w:numId w:val="38"/>
        </w:numPr>
        <w:rPr>
          <w:rFonts w:cs="Arial"/>
        </w:rPr>
      </w:pPr>
      <w:r w:rsidRPr="00295A74">
        <w:rPr>
          <w:rFonts w:cs="Arial"/>
        </w:rPr>
        <w:t>The Early Interven</w:t>
      </w:r>
      <w:r w:rsidR="00346A82" w:rsidRPr="00295A74">
        <w:rPr>
          <w:rFonts w:cs="Arial"/>
        </w:rPr>
        <w:t xml:space="preserve">tion Committee </w:t>
      </w:r>
      <w:r w:rsidR="00115DE6" w:rsidRPr="00295A74">
        <w:rPr>
          <w:rFonts w:cs="Arial"/>
        </w:rPr>
        <w:t>meets approximately 5 times</w:t>
      </w:r>
      <w:r w:rsidR="00346A82" w:rsidRPr="00295A74">
        <w:rPr>
          <w:rFonts w:cs="Arial"/>
        </w:rPr>
        <w:t xml:space="preserve"> during the school year.</w:t>
      </w:r>
    </w:p>
    <w:p w14:paraId="21600803" w14:textId="404E188D" w:rsidR="00774520" w:rsidRPr="00295A74" w:rsidRDefault="00774520" w:rsidP="00F538F6">
      <w:pPr>
        <w:pStyle w:val="ListParagraph"/>
        <w:numPr>
          <w:ilvl w:val="0"/>
          <w:numId w:val="38"/>
        </w:numPr>
        <w:rPr>
          <w:rFonts w:cs="Arial"/>
        </w:rPr>
      </w:pPr>
      <w:r w:rsidRPr="00295A74">
        <w:rPr>
          <w:rFonts w:cs="Arial"/>
        </w:rPr>
        <w:t xml:space="preserve">The Early Intervention Committee’s operating procedures are attached as </w:t>
      </w:r>
      <w:hyperlink w:anchor="AppendixF" w:history="1">
        <w:r w:rsidR="00115DE6" w:rsidRPr="00F538F6">
          <w:rPr>
            <w:rStyle w:val="Hyperlink"/>
            <w:rFonts w:cs="Arial"/>
          </w:rPr>
          <w:t>Appendix F</w:t>
        </w:r>
      </w:hyperlink>
      <w:r w:rsidRPr="00295A74">
        <w:rPr>
          <w:rFonts w:cs="Arial"/>
        </w:rPr>
        <w:t xml:space="preserve">, and include </w:t>
      </w:r>
      <w:bookmarkStart w:id="6" w:name="thefollowing"/>
      <w:r w:rsidRPr="00295A74">
        <w:rPr>
          <w:rFonts w:cs="Arial"/>
        </w:rPr>
        <w:t>the following:</w:t>
      </w:r>
    </w:p>
    <w:bookmarkEnd w:id="6"/>
    <w:p w14:paraId="7C202531" w14:textId="77777777" w:rsidR="00774520" w:rsidRPr="00295A74" w:rsidRDefault="00774520" w:rsidP="00F538F6">
      <w:pPr>
        <w:pStyle w:val="ListParagraph"/>
        <w:numPr>
          <w:ilvl w:val="1"/>
          <w:numId w:val="31"/>
        </w:numPr>
        <w:ind w:left="720"/>
        <w:rPr>
          <w:rFonts w:cs="Arial"/>
        </w:rPr>
      </w:pPr>
      <w:r w:rsidRPr="00295A74">
        <w:rPr>
          <w:rFonts w:cs="Arial"/>
        </w:rPr>
        <w:t>development of public awareness systems designed to inform potential recipient families, especially parents with premature infants, or infants with other physical risk factors associated with learning or development complications, of available programs and services;</w:t>
      </w:r>
    </w:p>
    <w:p w14:paraId="783FBB4A" w14:textId="77777777" w:rsidR="00774520" w:rsidRPr="00295A74" w:rsidRDefault="00774520" w:rsidP="00F538F6">
      <w:pPr>
        <w:pStyle w:val="ListParagraph"/>
        <w:numPr>
          <w:ilvl w:val="1"/>
          <w:numId w:val="31"/>
        </w:numPr>
        <w:ind w:left="720"/>
        <w:rPr>
          <w:rFonts w:cs="Arial"/>
        </w:rPr>
      </w:pPr>
      <w:r w:rsidRPr="00295A74">
        <w:rPr>
          <w:rFonts w:cs="Arial"/>
        </w:rPr>
        <w:t>reduction of families’ need for future services, and especially parents with premature infants, or infants with other physical risk factors associated with learning or development complications, implement interagency child find systems designed to actively seek out, identify, and refer infants and young children with, or at risk of, disabilities, including a child under the age of three who: (i) is involved in a substantiated case of abuse or neglect or (ii) is identified as affected by illegal substance abuse, or withdrawal symptoms resulting from prenatal drug exposure;</w:t>
      </w:r>
    </w:p>
    <w:p w14:paraId="4000F4B4" w14:textId="77777777" w:rsidR="00774520" w:rsidRPr="00295A74" w:rsidRDefault="00774520" w:rsidP="00F538F6">
      <w:pPr>
        <w:pStyle w:val="ListParagraph"/>
        <w:numPr>
          <w:ilvl w:val="1"/>
          <w:numId w:val="31"/>
        </w:numPr>
        <w:ind w:left="720"/>
        <w:rPr>
          <w:rFonts w:cs="Arial"/>
        </w:rPr>
      </w:pPr>
      <w:r w:rsidRPr="00295A74">
        <w:rPr>
          <w:rFonts w:cs="Arial"/>
        </w:rPr>
        <w:t>establishment and evaluation of the identification, referral, child and family assessment systems, procedural safeguard process, and community learning systems to recommend, where necessary, alterations and improvements;</w:t>
      </w:r>
    </w:p>
    <w:p w14:paraId="7FB869BD" w14:textId="77777777" w:rsidR="00774520" w:rsidRPr="00295A74" w:rsidRDefault="00774520" w:rsidP="00F538F6">
      <w:pPr>
        <w:pStyle w:val="ListParagraph"/>
        <w:numPr>
          <w:ilvl w:val="1"/>
          <w:numId w:val="31"/>
        </w:numPr>
        <w:ind w:left="720"/>
        <w:rPr>
          <w:rFonts w:cs="Arial"/>
        </w:rPr>
      </w:pPr>
      <w:r w:rsidRPr="00295A74">
        <w:rPr>
          <w:rFonts w:cs="Arial"/>
        </w:rPr>
        <w:t xml:space="preserve">assurances of the development of individualized family service plans for all eligible infants and toddlers with disabilities from birth through age two, and their families, and individualized education programs and individual service plans when necessary to appropriately serve children </w:t>
      </w:r>
      <w:r w:rsidRPr="00295A74">
        <w:rPr>
          <w:rFonts w:cs="Arial"/>
        </w:rPr>
        <w:lastRenderedPageBreak/>
        <w:t>with disabilities, age three and older, and their families and recommend assignment of financial responsibilities to the appropriate agencies;</w:t>
      </w:r>
    </w:p>
    <w:p w14:paraId="60BD7B62" w14:textId="77777777" w:rsidR="00774520" w:rsidRPr="00295A74" w:rsidRDefault="00774520" w:rsidP="00F538F6">
      <w:pPr>
        <w:pStyle w:val="ListParagraph"/>
        <w:numPr>
          <w:ilvl w:val="1"/>
          <w:numId w:val="31"/>
        </w:numPr>
        <w:ind w:left="720"/>
        <w:rPr>
          <w:rFonts w:cs="Arial"/>
        </w:rPr>
      </w:pPr>
      <w:r w:rsidRPr="00295A74">
        <w:rPr>
          <w:rFonts w:cs="Arial"/>
        </w:rPr>
        <w:t>implementation of a process for assuring that services involve cooperating agencies at all steps leading to individualized programs;</w:t>
      </w:r>
    </w:p>
    <w:p w14:paraId="60334507" w14:textId="77777777" w:rsidR="00774520" w:rsidRPr="00295A74" w:rsidRDefault="00774520" w:rsidP="00F538F6">
      <w:pPr>
        <w:pStyle w:val="ListParagraph"/>
        <w:numPr>
          <w:ilvl w:val="1"/>
          <w:numId w:val="31"/>
        </w:numPr>
        <w:ind w:left="720"/>
        <w:rPr>
          <w:rFonts w:cs="Arial"/>
        </w:rPr>
      </w:pPr>
      <w:r w:rsidRPr="00295A74">
        <w:rPr>
          <w:rFonts w:cs="Arial"/>
        </w:rPr>
        <w:t>facilitation of the development of a transitional plan if a service provider is not recommended to continue to provide services;</w:t>
      </w:r>
    </w:p>
    <w:p w14:paraId="29EC02FF" w14:textId="77777777" w:rsidR="00774520" w:rsidRPr="00295A74" w:rsidRDefault="00774520" w:rsidP="00F538F6">
      <w:pPr>
        <w:pStyle w:val="ListParagraph"/>
        <w:numPr>
          <w:ilvl w:val="1"/>
          <w:numId w:val="31"/>
        </w:numPr>
        <w:ind w:left="720"/>
        <w:rPr>
          <w:rFonts w:cs="Arial"/>
        </w:rPr>
      </w:pPr>
      <w:r w:rsidRPr="00295A74">
        <w:rPr>
          <w:rFonts w:cs="Arial"/>
        </w:rPr>
        <w:t>identification of the current services and funding being provided within the community for children with disabilities under age give and their families;</w:t>
      </w:r>
    </w:p>
    <w:p w14:paraId="5E3BC83A" w14:textId="51431E8C" w:rsidR="00774520" w:rsidRPr="00295A74" w:rsidRDefault="00774520" w:rsidP="00F538F6">
      <w:pPr>
        <w:pStyle w:val="ListParagraph"/>
        <w:numPr>
          <w:ilvl w:val="1"/>
          <w:numId w:val="31"/>
        </w:numPr>
        <w:ind w:left="720"/>
        <w:rPr>
          <w:rFonts w:cs="Arial"/>
        </w:rPr>
      </w:pPr>
      <w:r w:rsidRPr="00295A74">
        <w:rPr>
          <w:rFonts w:cs="Arial"/>
        </w:rPr>
        <w:t xml:space="preserve">development of a plan for the allocation and expenditure of additional state and federal early intervention funds under United States Code, title 20, section 1471 et seq. (Part C, Public Law 108-446) and United States Code, title 20, section 631, et seq. (Chapter I, Public Law 89-313) (this plan in attached as </w:t>
      </w:r>
      <w:hyperlink w:anchor="AppendixF" w:history="1">
        <w:r w:rsidRPr="00295A74">
          <w:rPr>
            <w:rStyle w:val="Hyperlink"/>
            <w:rFonts w:cs="Arial"/>
            <w:i/>
          </w:rPr>
          <w:t xml:space="preserve">Appendix </w:t>
        </w:r>
        <w:r w:rsidR="00295A74" w:rsidRPr="00295A74">
          <w:rPr>
            <w:rStyle w:val="Hyperlink"/>
            <w:rFonts w:cs="Arial"/>
            <w:i/>
          </w:rPr>
          <w:t>F</w:t>
        </w:r>
      </w:hyperlink>
      <w:r w:rsidRPr="00295A74">
        <w:rPr>
          <w:rFonts w:cs="Arial"/>
          <w:i/>
        </w:rPr>
        <w:t>);</w:t>
      </w:r>
      <w:r w:rsidRPr="00295A74">
        <w:rPr>
          <w:rFonts w:cs="Arial"/>
        </w:rPr>
        <w:t xml:space="preserve"> and </w:t>
      </w:r>
    </w:p>
    <w:p w14:paraId="367D3FDF" w14:textId="1187128C" w:rsidR="00774520" w:rsidRPr="00295A74" w:rsidRDefault="00774520" w:rsidP="00F538F6">
      <w:pPr>
        <w:pStyle w:val="ListParagraph"/>
        <w:numPr>
          <w:ilvl w:val="1"/>
          <w:numId w:val="31"/>
        </w:numPr>
        <w:ind w:left="720"/>
        <w:rPr>
          <w:rFonts w:cs="Arial"/>
        </w:rPr>
      </w:pPr>
      <w:r w:rsidRPr="00295A74">
        <w:rPr>
          <w:rFonts w:cs="Arial"/>
        </w:rPr>
        <w:t xml:space="preserve">development of a policy that is consistent with section 13.05, subdivision 9, and federal law to enable a member of an interagency early intervention committee to allow another member access to data classified as not public (this policy is attached at </w:t>
      </w:r>
      <w:hyperlink w:anchor="AppendixF" w:history="1">
        <w:r w:rsidR="00295A74" w:rsidRPr="00295A74">
          <w:rPr>
            <w:rStyle w:val="Hyperlink"/>
            <w:rFonts w:cs="Arial"/>
            <w:i/>
          </w:rPr>
          <w:t>Appendix F</w:t>
        </w:r>
      </w:hyperlink>
      <w:r w:rsidRPr="00295A74">
        <w:rPr>
          <w:rFonts w:cs="Arial"/>
          <w:i/>
        </w:rPr>
        <w:t>).</w:t>
      </w:r>
    </w:p>
    <w:p w14:paraId="7E082FF1" w14:textId="77777777" w:rsidR="00774520" w:rsidRPr="00295A74" w:rsidRDefault="00774520" w:rsidP="00F538F6">
      <w:pPr>
        <w:pStyle w:val="ListParagraph"/>
        <w:numPr>
          <w:ilvl w:val="1"/>
          <w:numId w:val="31"/>
        </w:numPr>
        <w:ind w:left="810" w:hanging="450"/>
        <w:rPr>
          <w:rFonts w:cs="Arial"/>
        </w:rPr>
      </w:pPr>
      <w:r w:rsidRPr="00295A74">
        <w:rPr>
          <w:rFonts w:cs="Arial"/>
        </w:rPr>
        <w:t>identification and assistance in removing state and federal barriers to local coordination of services provided to children with disabilities;</w:t>
      </w:r>
    </w:p>
    <w:p w14:paraId="1B2419E7" w14:textId="77777777" w:rsidR="00774520" w:rsidRPr="00295A74" w:rsidRDefault="00774520" w:rsidP="00F538F6">
      <w:pPr>
        <w:pStyle w:val="ListParagraph"/>
        <w:numPr>
          <w:ilvl w:val="1"/>
          <w:numId w:val="31"/>
        </w:numPr>
        <w:ind w:left="810" w:hanging="450"/>
        <w:rPr>
          <w:rFonts w:cs="Arial"/>
        </w:rPr>
      </w:pPr>
      <w:r w:rsidRPr="00295A74">
        <w:rPr>
          <w:rFonts w:cs="Arial"/>
        </w:rPr>
        <w:t>identification of adequate, equitable, and flexible use of funding by local agencies for these services;</w:t>
      </w:r>
    </w:p>
    <w:p w14:paraId="53027561" w14:textId="77777777" w:rsidR="00774520" w:rsidRPr="00295A74" w:rsidRDefault="00774520" w:rsidP="00F538F6">
      <w:pPr>
        <w:pStyle w:val="ListParagraph"/>
        <w:numPr>
          <w:ilvl w:val="1"/>
          <w:numId w:val="31"/>
        </w:numPr>
        <w:ind w:left="810" w:hanging="450"/>
        <w:rPr>
          <w:rFonts w:cs="Arial"/>
        </w:rPr>
      </w:pPr>
      <w:r w:rsidRPr="00295A74">
        <w:rPr>
          <w:rFonts w:cs="Arial"/>
        </w:rPr>
        <w:t>implementation of polices that ensure a comprehensive and coordinated system of all state and local agency services, including multidisciplinary assessment practices, for children with disabilities ages three to 21;</w:t>
      </w:r>
    </w:p>
    <w:p w14:paraId="205DE880" w14:textId="77777777" w:rsidR="00774520" w:rsidRPr="00295A74" w:rsidRDefault="00774520" w:rsidP="00F538F6">
      <w:pPr>
        <w:pStyle w:val="ListParagraph"/>
        <w:numPr>
          <w:ilvl w:val="1"/>
          <w:numId w:val="31"/>
        </w:numPr>
        <w:ind w:left="810" w:hanging="450"/>
        <w:rPr>
          <w:rFonts w:cs="Arial"/>
        </w:rPr>
      </w:pPr>
      <w:r w:rsidRPr="00295A74">
        <w:rPr>
          <w:rFonts w:cs="Arial"/>
        </w:rPr>
        <w:t>use of a standardized written plan for providing services to a child with disabilities developed under section 125A.023;</w:t>
      </w:r>
    </w:p>
    <w:p w14:paraId="4DAD3D4F" w14:textId="77777777" w:rsidR="00774520" w:rsidRPr="00295A74" w:rsidRDefault="00774520" w:rsidP="00F538F6">
      <w:pPr>
        <w:pStyle w:val="ListParagraph"/>
        <w:numPr>
          <w:ilvl w:val="1"/>
          <w:numId w:val="31"/>
        </w:numPr>
        <w:ind w:left="810" w:hanging="450"/>
        <w:rPr>
          <w:rFonts w:cs="Arial"/>
        </w:rPr>
      </w:pPr>
      <w:r w:rsidRPr="00295A74">
        <w:rPr>
          <w:rFonts w:cs="Arial"/>
        </w:rPr>
        <w:t>access the coordinated dispute resolution system and incorporate the guidelines for coordinating services at the local level, consistent with section 125A.023;</w:t>
      </w:r>
    </w:p>
    <w:p w14:paraId="0A15CC21" w14:textId="77777777" w:rsidR="00774520" w:rsidRPr="00295A74" w:rsidRDefault="00774520" w:rsidP="00F538F6">
      <w:pPr>
        <w:pStyle w:val="ListParagraph"/>
        <w:numPr>
          <w:ilvl w:val="1"/>
          <w:numId w:val="31"/>
        </w:numPr>
        <w:ind w:left="810" w:hanging="450"/>
        <w:rPr>
          <w:rFonts w:cs="Arial"/>
        </w:rPr>
      </w:pPr>
      <w:r w:rsidRPr="00295A74">
        <w:rPr>
          <w:rFonts w:cs="Arial"/>
        </w:rPr>
        <w:t>use the evaluation process to measure the success of the local interagency effort in improving the quality and coordination of services to children with disabilities ages three to 21 consistent with section 125A.023;</w:t>
      </w:r>
    </w:p>
    <w:p w14:paraId="0144CBF5" w14:textId="77777777" w:rsidR="00774520" w:rsidRPr="00295A74" w:rsidRDefault="00774520" w:rsidP="00F538F6">
      <w:pPr>
        <w:pStyle w:val="ListParagraph"/>
        <w:numPr>
          <w:ilvl w:val="1"/>
          <w:numId w:val="31"/>
        </w:numPr>
        <w:ind w:left="810" w:hanging="450"/>
        <w:rPr>
          <w:rFonts w:cs="Arial"/>
        </w:rPr>
      </w:pPr>
      <w:r w:rsidRPr="00295A74">
        <w:rPr>
          <w:rFonts w:cs="Arial"/>
        </w:rPr>
        <w:t>development of a transitional plan for children moving from the interagency early childhood intervention system under sections 125A.259 to 125A.48 into the interagency intervention service system under this section;</w:t>
      </w:r>
    </w:p>
    <w:p w14:paraId="475131CC" w14:textId="77777777" w:rsidR="00774520" w:rsidRPr="00295A74" w:rsidRDefault="00774520" w:rsidP="00F538F6">
      <w:pPr>
        <w:pStyle w:val="ListParagraph"/>
        <w:numPr>
          <w:ilvl w:val="1"/>
          <w:numId w:val="31"/>
        </w:numPr>
        <w:ind w:left="810" w:hanging="450"/>
        <w:rPr>
          <w:rFonts w:cs="Arial"/>
        </w:rPr>
      </w:pPr>
      <w:r w:rsidRPr="00295A74">
        <w:rPr>
          <w:rFonts w:cs="Arial"/>
        </w:rPr>
        <w:t xml:space="preserve">coordination of services and facilitation of payment for services from public and private institutions, agencies, and health plan companies; and </w:t>
      </w:r>
    </w:p>
    <w:p w14:paraId="10F03701" w14:textId="77777777" w:rsidR="00774520" w:rsidRPr="00295A74" w:rsidRDefault="00774520" w:rsidP="00F538F6">
      <w:pPr>
        <w:pStyle w:val="ListParagraph"/>
        <w:numPr>
          <w:ilvl w:val="1"/>
          <w:numId w:val="31"/>
        </w:numPr>
        <w:ind w:left="810" w:hanging="450"/>
        <w:rPr>
          <w:rFonts w:cs="Arial"/>
        </w:rPr>
      </w:pPr>
      <w:r w:rsidRPr="00295A74">
        <w:rPr>
          <w:rFonts w:cs="Arial"/>
        </w:rPr>
        <w:t>share needed information consistent with state and federal data practices requirements.</w:t>
      </w:r>
    </w:p>
    <w:p w14:paraId="6A7AE2C6" w14:textId="5C78BD6F" w:rsidR="00774520" w:rsidRPr="00295A74" w:rsidRDefault="00774520" w:rsidP="00F538F6">
      <w:pPr>
        <w:pStyle w:val="ListParagraph"/>
        <w:numPr>
          <w:ilvl w:val="0"/>
          <w:numId w:val="38"/>
        </w:numPr>
        <w:rPr>
          <w:rFonts w:cs="Arial"/>
        </w:rPr>
      </w:pPr>
      <w:r w:rsidRPr="00295A74">
        <w:rPr>
          <w:rFonts w:cs="Arial"/>
        </w:rPr>
        <w:t xml:space="preserve">The Early Intervention Committee participates in needs assessment and </w:t>
      </w:r>
      <w:r w:rsidR="002A0E4D" w:rsidRPr="00295A74">
        <w:rPr>
          <w:rFonts w:cs="Arial"/>
        </w:rPr>
        <w:t>program-planning</w:t>
      </w:r>
      <w:r w:rsidRPr="00295A74">
        <w:rPr>
          <w:rFonts w:cs="Arial"/>
        </w:rPr>
        <w:t xml:space="preserve"> activities conducted by local social service, health and education agencies for young children with disabilities and their families.</w:t>
      </w:r>
    </w:p>
    <w:p w14:paraId="075AB5BA" w14:textId="307E69CD" w:rsidR="00774520" w:rsidRPr="00295A74" w:rsidRDefault="00774520" w:rsidP="00F538F6">
      <w:pPr>
        <w:pStyle w:val="ListParagraph"/>
        <w:numPr>
          <w:ilvl w:val="0"/>
          <w:numId w:val="38"/>
        </w:numPr>
        <w:rPr>
          <w:rFonts w:cs="Arial"/>
        </w:rPr>
      </w:pPr>
      <w:r w:rsidRPr="00295A74">
        <w:rPr>
          <w:rFonts w:cs="Arial"/>
        </w:rPr>
        <w:lastRenderedPageBreak/>
        <w:t xml:space="preserve">The Early Intervention Committee reviews and comments on the early intervention service of this Total Special Education System Plan for </w:t>
      </w:r>
      <w:r w:rsidR="005C76DC">
        <w:rPr>
          <w:rFonts w:cs="Arial"/>
        </w:rPr>
        <w:t xml:space="preserve">Farmington Area </w:t>
      </w:r>
      <w:r w:rsidR="003C1F05" w:rsidRPr="00295A74">
        <w:rPr>
          <w:rFonts w:cs="Arial"/>
        </w:rPr>
        <w:t xml:space="preserve">Public </w:t>
      </w:r>
      <w:r w:rsidR="00502313" w:rsidRPr="00295A74">
        <w:rPr>
          <w:rFonts w:cs="Arial"/>
        </w:rPr>
        <w:t>School</w:t>
      </w:r>
      <w:r w:rsidR="003C1F05" w:rsidRPr="00295A74">
        <w:rPr>
          <w:rFonts w:cs="Arial"/>
        </w:rPr>
        <w:t xml:space="preserve"> District</w:t>
      </w:r>
      <w:r w:rsidRPr="00295A74">
        <w:rPr>
          <w:rFonts w:cs="Arial"/>
        </w:rPr>
        <w:t xml:space="preserve">, the county social service plan, the section(s) of the community health services plan that addresses needs of and service activities targeted to children with special health care needs, the section on children with special needs in the county child care fund plan, sections in Head Start plans on coordinated planning and services for children with special needs, any relevant portions of early childhood education plans, such as early childhood family education or school readiness, or other applicable coordinated school and community plans for early childhood programs and services, and the section of the maternal and child health special project </w:t>
      </w:r>
      <w:r w:rsidR="00CB722A" w:rsidRPr="00295A74">
        <w:rPr>
          <w:rFonts w:cs="Arial"/>
        </w:rPr>
        <w:t>g</w:t>
      </w:r>
      <w:r w:rsidRPr="00295A74">
        <w:rPr>
          <w:rFonts w:cs="Arial"/>
        </w:rPr>
        <w:t>rants that address needs of and service activities targeted to children with chronic illness and disabilities.</w:t>
      </w:r>
    </w:p>
    <w:p w14:paraId="3DFA5459" w14:textId="77777777" w:rsidR="00774520" w:rsidRPr="00E207FD" w:rsidRDefault="00774520" w:rsidP="00774520">
      <w:pPr>
        <w:rPr>
          <w:rFonts w:cs="Arial"/>
          <w:sz w:val="28"/>
          <w:szCs w:val="28"/>
          <w:u w:val="single"/>
        </w:rPr>
      </w:pPr>
      <w:r w:rsidRPr="00E207FD">
        <w:rPr>
          <w:rStyle w:val="Heading3Char"/>
          <w:rFonts w:cs="Arial"/>
          <w:sz w:val="28"/>
          <w:szCs w:val="28"/>
          <w:u w:val="single"/>
        </w:rPr>
        <w:t>V. Interagency Agreements the District has Entered</w:t>
      </w:r>
    </w:p>
    <w:p w14:paraId="4782A184" w14:textId="4B289FA1" w:rsidR="00774520" w:rsidRPr="00295A74" w:rsidRDefault="007D34EC" w:rsidP="00774520">
      <w:pPr>
        <w:rPr>
          <w:rFonts w:cs="Arial"/>
        </w:rPr>
      </w:pPr>
      <w:r>
        <w:rPr>
          <w:rFonts w:cs="Arial"/>
        </w:rPr>
        <w:t>Farmington Area</w:t>
      </w:r>
      <w:r w:rsidR="003C1F05" w:rsidRPr="00295A74">
        <w:rPr>
          <w:rFonts w:cs="Arial"/>
        </w:rPr>
        <w:t xml:space="preserve"> Public </w:t>
      </w:r>
      <w:r w:rsidR="00502313" w:rsidRPr="00295A74">
        <w:rPr>
          <w:rFonts w:cs="Arial"/>
        </w:rPr>
        <w:t>School</w:t>
      </w:r>
      <w:r w:rsidR="003C1F05" w:rsidRPr="00295A74">
        <w:rPr>
          <w:rFonts w:cs="Arial"/>
        </w:rPr>
        <w:t xml:space="preserve"> District </w:t>
      </w:r>
      <w:r w:rsidR="00774520" w:rsidRPr="00295A74">
        <w:rPr>
          <w:rFonts w:cs="Arial"/>
        </w:rPr>
        <w:t>has entered in the following interagency agreements or joint powers board agreements for eligible children, ages 3 to 21, to establish agency responsibility that assures that coordinated interagency services are coordinated, provided, and paid for, and that payment is facilitated from public and private sources:</w:t>
      </w:r>
    </w:p>
    <w:tbl>
      <w:tblPr>
        <w:tblStyle w:val="TableGrid"/>
        <w:tblW w:w="0" w:type="auto"/>
        <w:tblLook w:val="04A0" w:firstRow="1" w:lastRow="0" w:firstColumn="1" w:lastColumn="0" w:noHBand="0" w:noVBand="1"/>
        <w:tblDescription w:val="Table allowing space for name of agencies entering into interagency services and terms of agreements."/>
      </w:tblPr>
      <w:tblGrid>
        <w:gridCol w:w="2610"/>
        <w:gridCol w:w="2610"/>
        <w:gridCol w:w="2178"/>
        <w:gridCol w:w="3042"/>
      </w:tblGrid>
      <w:tr w:rsidR="00342831" w:rsidRPr="00295A74" w14:paraId="441E0989" w14:textId="77777777" w:rsidTr="00350374">
        <w:trPr>
          <w:cantSplit/>
          <w:tblHeader/>
        </w:trPr>
        <w:tc>
          <w:tcPr>
            <w:tcW w:w="2610" w:type="dxa"/>
          </w:tcPr>
          <w:p w14:paraId="797B0DDB" w14:textId="77777777" w:rsidR="00342831" w:rsidRPr="00295A74" w:rsidRDefault="00342831" w:rsidP="0092101E">
            <w:pPr>
              <w:spacing w:before="120" w:after="120"/>
              <w:jc w:val="center"/>
              <w:rPr>
                <w:rFonts w:cs="Arial"/>
                <w:b/>
              </w:rPr>
            </w:pPr>
            <w:r w:rsidRPr="00295A74">
              <w:rPr>
                <w:rFonts w:cs="Arial"/>
                <w:b/>
              </w:rPr>
              <w:t>Name of Agency</w:t>
            </w:r>
          </w:p>
        </w:tc>
        <w:tc>
          <w:tcPr>
            <w:tcW w:w="2610" w:type="dxa"/>
          </w:tcPr>
          <w:p w14:paraId="00CF80A6" w14:textId="77777777" w:rsidR="00342831" w:rsidRPr="00295A74" w:rsidRDefault="00342831" w:rsidP="0092101E">
            <w:pPr>
              <w:spacing w:before="120" w:after="120"/>
              <w:jc w:val="center"/>
              <w:rPr>
                <w:rFonts w:cs="Arial"/>
                <w:b/>
              </w:rPr>
            </w:pPr>
            <w:r w:rsidRPr="00295A74">
              <w:rPr>
                <w:rFonts w:cs="Arial"/>
                <w:b/>
              </w:rPr>
              <w:t>Terms of Agreement</w:t>
            </w:r>
          </w:p>
        </w:tc>
        <w:tc>
          <w:tcPr>
            <w:tcW w:w="2178" w:type="dxa"/>
          </w:tcPr>
          <w:p w14:paraId="33871DF9" w14:textId="77777777" w:rsidR="00342831" w:rsidRPr="00295A74" w:rsidRDefault="00342831" w:rsidP="0092101E">
            <w:pPr>
              <w:spacing w:before="120" w:after="120"/>
              <w:jc w:val="center"/>
              <w:rPr>
                <w:rFonts w:cs="Arial"/>
                <w:b/>
              </w:rPr>
            </w:pPr>
            <w:r w:rsidRPr="00295A74">
              <w:rPr>
                <w:rFonts w:cs="Arial"/>
                <w:b/>
              </w:rPr>
              <w:t>Agreement Termination/ Renewal Date</w:t>
            </w:r>
          </w:p>
        </w:tc>
        <w:tc>
          <w:tcPr>
            <w:tcW w:w="3042" w:type="dxa"/>
          </w:tcPr>
          <w:p w14:paraId="61959FBD" w14:textId="77777777" w:rsidR="00342831" w:rsidRPr="00295A74" w:rsidRDefault="00342831" w:rsidP="0092101E">
            <w:pPr>
              <w:spacing w:before="120" w:after="120"/>
              <w:jc w:val="center"/>
              <w:rPr>
                <w:rFonts w:cs="Arial"/>
                <w:b/>
              </w:rPr>
            </w:pPr>
            <w:r w:rsidRPr="00295A74">
              <w:rPr>
                <w:rFonts w:cs="Arial"/>
                <w:b/>
              </w:rPr>
              <w:t>Comments</w:t>
            </w:r>
          </w:p>
        </w:tc>
      </w:tr>
      <w:tr w:rsidR="00342831" w:rsidRPr="00295A74" w14:paraId="08C1322D" w14:textId="77777777" w:rsidTr="00350374">
        <w:trPr>
          <w:trHeight w:val="440"/>
        </w:trPr>
        <w:tc>
          <w:tcPr>
            <w:tcW w:w="2610" w:type="dxa"/>
          </w:tcPr>
          <w:p w14:paraId="4F60B645" w14:textId="77777777" w:rsidR="00342831" w:rsidRPr="00295A74" w:rsidRDefault="003C1F05" w:rsidP="00774520">
            <w:pPr>
              <w:rPr>
                <w:rFonts w:cs="Arial"/>
              </w:rPr>
            </w:pPr>
            <w:r w:rsidRPr="00295A74">
              <w:rPr>
                <w:rFonts w:cs="Arial"/>
              </w:rPr>
              <w:t>Intermediate School District 917</w:t>
            </w:r>
          </w:p>
        </w:tc>
        <w:tc>
          <w:tcPr>
            <w:tcW w:w="2610" w:type="dxa"/>
          </w:tcPr>
          <w:p w14:paraId="4C3D4550" w14:textId="77777777" w:rsidR="00342831" w:rsidRPr="00295A74" w:rsidRDefault="00350374" w:rsidP="00774520">
            <w:pPr>
              <w:rPr>
                <w:rFonts w:cs="Arial"/>
              </w:rPr>
            </w:pPr>
            <w:r w:rsidRPr="00295A74">
              <w:rPr>
                <w:rFonts w:cs="Arial"/>
              </w:rPr>
              <w:t>Joint Powers Agreement</w:t>
            </w:r>
          </w:p>
        </w:tc>
        <w:tc>
          <w:tcPr>
            <w:tcW w:w="2178" w:type="dxa"/>
          </w:tcPr>
          <w:p w14:paraId="6598FC81" w14:textId="77777777" w:rsidR="00342831" w:rsidRPr="00295A74" w:rsidRDefault="00350374" w:rsidP="00774520">
            <w:pPr>
              <w:rPr>
                <w:rFonts w:cs="Arial"/>
              </w:rPr>
            </w:pPr>
            <w:r w:rsidRPr="00295A74">
              <w:rPr>
                <w:rFonts w:cs="Arial"/>
              </w:rPr>
              <w:t xml:space="preserve">Annual </w:t>
            </w:r>
          </w:p>
        </w:tc>
        <w:tc>
          <w:tcPr>
            <w:tcW w:w="3042" w:type="dxa"/>
          </w:tcPr>
          <w:p w14:paraId="391BD707" w14:textId="77777777" w:rsidR="00350374" w:rsidRPr="00295A74" w:rsidRDefault="00350374" w:rsidP="00350374">
            <w:pPr>
              <w:widowControl w:val="0"/>
              <w:autoSpaceDE w:val="0"/>
              <w:autoSpaceDN w:val="0"/>
              <w:adjustRightInd w:val="0"/>
              <w:rPr>
                <w:rFonts w:cs="Arial"/>
                <w:sz w:val="18"/>
                <w:szCs w:val="18"/>
              </w:rPr>
            </w:pPr>
            <w:r w:rsidRPr="00295A74">
              <w:rPr>
                <w:rFonts w:cs="Arial"/>
                <w:sz w:val="18"/>
                <w:szCs w:val="18"/>
              </w:rPr>
              <w:t>The mission of the special education programs of Intermediate School</w:t>
            </w:r>
          </w:p>
          <w:p w14:paraId="7C14EC2D" w14:textId="77777777" w:rsidR="00350374" w:rsidRPr="00295A74" w:rsidRDefault="00350374" w:rsidP="00350374">
            <w:pPr>
              <w:widowControl w:val="0"/>
              <w:autoSpaceDE w:val="0"/>
              <w:autoSpaceDN w:val="0"/>
              <w:adjustRightInd w:val="0"/>
              <w:rPr>
                <w:rFonts w:cs="Arial"/>
                <w:sz w:val="18"/>
                <w:szCs w:val="18"/>
              </w:rPr>
            </w:pPr>
            <w:r w:rsidRPr="00295A74">
              <w:rPr>
                <w:rFonts w:cs="Arial"/>
                <w:sz w:val="18"/>
                <w:szCs w:val="18"/>
              </w:rPr>
              <w:t>District 917 is to provide students with disabilities an appropriate</w:t>
            </w:r>
          </w:p>
          <w:p w14:paraId="49B562DF" w14:textId="77777777" w:rsidR="00350374" w:rsidRPr="00295A74" w:rsidRDefault="00350374" w:rsidP="00350374">
            <w:pPr>
              <w:widowControl w:val="0"/>
              <w:autoSpaceDE w:val="0"/>
              <w:autoSpaceDN w:val="0"/>
              <w:adjustRightInd w:val="0"/>
              <w:rPr>
                <w:rFonts w:cs="Arial"/>
                <w:sz w:val="18"/>
                <w:szCs w:val="18"/>
              </w:rPr>
            </w:pPr>
            <w:r w:rsidRPr="00295A74">
              <w:rPr>
                <w:rFonts w:cs="Arial"/>
                <w:sz w:val="18"/>
                <w:szCs w:val="18"/>
              </w:rPr>
              <w:t>individualized educational program in collaboration with their home</w:t>
            </w:r>
          </w:p>
          <w:p w14:paraId="4E9EEDD6" w14:textId="77777777" w:rsidR="00350374" w:rsidRPr="00295A74" w:rsidRDefault="00350374" w:rsidP="00350374">
            <w:pPr>
              <w:widowControl w:val="0"/>
              <w:autoSpaceDE w:val="0"/>
              <w:autoSpaceDN w:val="0"/>
              <w:adjustRightInd w:val="0"/>
              <w:rPr>
                <w:rFonts w:cs="Arial"/>
                <w:sz w:val="18"/>
                <w:szCs w:val="18"/>
              </w:rPr>
            </w:pPr>
            <w:r w:rsidRPr="00295A74">
              <w:rPr>
                <w:rFonts w:cs="Arial"/>
                <w:sz w:val="18"/>
                <w:szCs w:val="18"/>
              </w:rPr>
              <w:t>district. These programs and services are offered because the local school districts desire comprehensive special education services that can be offered with enhanced efficiency through a cooperative arrangement under the</w:t>
            </w:r>
          </w:p>
          <w:p w14:paraId="42170901" w14:textId="77777777" w:rsidR="00342831" w:rsidRPr="00295A74" w:rsidRDefault="00350374" w:rsidP="00350374">
            <w:pPr>
              <w:rPr>
                <w:rFonts w:cs="Arial"/>
              </w:rPr>
            </w:pPr>
            <w:r w:rsidRPr="00295A74">
              <w:rPr>
                <w:rFonts w:cs="Arial"/>
                <w:sz w:val="18"/>
                <w:szCs w:val="18"/>
              </w:rPr>
              <w:t>direction of District 917.</w:t>
            </w:r>
          </w:p>
        </w:tc>
      </w:tr>
    </w:tbl>
    <w:p w14:paraId="76AE8E69" w14:textId="77777777" w:rsidR="00774520" w:rsidRPr="00E207FD" w:rsidRDefault="00774520" w:rsidP="00DF4359">
      <w:pPr>
        <w:pStyle w:val="Heading2"/>
        <w:rPr>
          <w:rFonts w:cs="Arial"/>
          <w:sz w:val="28"/>
          <w:szCs w:val="28"/>
          <w:u w:val="single"/>
        </w:rPr>
      </w:pPr>
      <w:r w:rsidRPr="00E207FD">
        <w:rPr>
          <w:rFonts w:cs="Arial"/>
          <w:sz w:val="28"/>
          <w:szCs w:val="28"/>
          <w:u w:val="single"/>
        </w:rPr>
        <w:t>VI. Spe</w:t>
      </w:r>
      <w:r w:rsidR="00342831" w:rsidRPr="00E207FD">
        <w:rPr>
          <w:rFonts w:cs="Arial"/>
          <w:sz w:val="28"/>
          <w:szCs w:val="28"/>
          <w:u w:val="single"/>
        </w:rPr>
        <w:t>cial Education Advisory Council</w:t>
      </w:r>
    </w:p>
    <w:p w14:paraId="219A367A" w14:textId="5FB30259" w:rsidR="00774520" w:rsidRPr="00295A74" w:rsidRDefault="00774520" w:rsidP="00774520">
      <w:pPr>
        <w:rPr>
          <w:rFonts w:cs="Arial"/>
        </w:rPr>
      </w:pPr>
      <w:r w:rsidRPr="00295A74">
        <w:rPr>
          <w:rFonts w:cs="Arial"/>
        </w:rPr>
        <w:t xml:space="preserve">In order to increase the involvement of parents of children with disabilities in district </w:t>
      </w:r>
      <w:r w:rsidR="002A0E4D" w:rsidRPr="00295A74">
        <w:rPr>
          <w:rFonts w:cs="Arial"/>
        </w:rPr>
        <w:t>policymaking</w:t>
      </w:r>
      <w:r w:rsidRPr="00295A74">
        <w:rPr>
          <w:rFonts w:cs="Arial"/>
        </w:rPr>
        <w:t xml:space="preserve"> and </w:t>
      </w:r>
      <w:r w:rsidR="002A0E4D" w:rsidRPr="00295A74">
        <w:rPr>
          <w:rFonts w:cs="Arial"/>
        </w:rPr>
        <w:t>decision-making</w:t>
      </w:r>
      <w:r w:rsidRPr="00295A74">
        <w:rPr>
          <w:rFonts w:cs="Arial"/>
        </w:rPr>
        <w:t xml:space="preserve">, </w:t>
      </w:r>
      <w:r w:rsidR="007D34EC">
        <w:rPr>
          <w:rFonts w:cs="Arial"/>
        </w:rPr>
        <w:t>Farmington Area</w:t>
      </w:r>
      <w:r w:rsidR="003C1F05" w:rsidRPr="00295A74">
        <w:rPr>
          <w:rFonts w:cs="Arial"/>
        </w:rPr>
        <w:t xml:space="preserve"> Public </w:t>
      </w:r>
      <w:r w:rsidR="00502313" w:rsidRPr="00295A74">
        <w:rPr>
          <w:rFonts w:cs="Arial"/>
        </w:rPr>
        <w:t>School</w:t>
      </w:r>
      <w:r w:rsidR="003C1F05" w:rsidRPr="00295A74">
        <w:rPr>
          <w:rFonts w:cs="Arial"/>
        </w:rPr>
        <w:t xml:space="preserve"> District </w:t>
      </w:r>
      <w:r w:rsidRPr="00295A74">
        <w:rPr>
          <w:rFonts w:cs="Arial"/>
        </w:rPr>
        <w:t>has a special education advisory council.</w:t>
      </w:r>
    </w:p>
    <w:p w14:paraId="3428A230" w14:textId="5063151E" w:rsidR="00350374" w:rsidRPr="00295A74" w:rsidRDefault="007D34EC" w:rsidP="00F538F6">
      <w:pPr>
        <w:pStyle w:val="ListParagraph"/>
        <w:numPr>
          <w:ilvl w:val="0"/>
          <w:numId w:val="32"/>
        </w:numPr>
        <w:rPr>
          <w:rFonts w:cs="Arial"/>
        </w:rPr>
      </w:pPr>
      <w:r>
        <w:rPr>
          <w:rFonts w:cs="Arial"/>
        </w:rPr>
        <w:t>Farmington Area</w:t>
      </w:r>
      <w:r w:rsidR="00350374" w:rsidRPr="00295A74">
        <w:rPr>
          <w:rFonts w:cs="Arial"/>
        </w:rPr>
        <w:t xml:space="preserve"> Public </w:t>
      </w:r>
      <w:r w:rsidR="00502313" w:rsidRPr="00295A74">
        <w:rPr>
          <w:rFonts w:cs="Arial"/>
        </w:rPr>
        <w:t>School</w:t>
      </w:r>
      <w:r w:rsidR="00350374" w:rsidRPr="00295A74">
        <w:rPr>
          <w:rFonts w:cs="Arial"/>
        </w:rPr>
        <w:t xml:space="preserve"> District </w:t>
      </w:r>
      <w:r w:rsidR="00774520" w:rsidRPr="00295A74">
        <w:rPr>
          <w:rFonts w:cs="Arial"/>
        </w:rPr>
        <w:t>Special</w:t>
      </w:r>
      <w:r w:rsidR="00350374" w:rsidRPr="00295A74">
        <w:rPr>
          <w:rFonts w:cs="Arial"/>
        </w:rPr>
        <w:t xml:space="preserve"> Education Advisory Council is </w:t>
      </w:r>
      <w:r w:rsidR="009A0307">
        <w:rPr>
          <w:rFonts w:cs="Arial"/>
        </w:rPr>
        <w:t>individually established</w:t>
      </w:r>
    </w:p>
    <w:p w14:paraId="15E2EA4D" w14:textId="0EC2F421" w:rsidR="00774520" w:rsidRPr="00295A74" w:rsidRDefault="007D34EC" w:rsidP="00F538F6">
      <w:pPr>
        <w:pStyle w:val="ListParagraph"/>
        <w:numPr>
          <w:ilvl w:val="0"/>
          <w:numId w:val="32"/>
        </w:numPr>
        <w:rPr>
          <w:rFonts w:cs="Arial"/>
        </w:rPr>
      </w:pPr>
      <w:r>
        <w:rPr>
          <w:rFonts w:cs="Arial"/>
        </w:rPr>
        <w:t>Farmington Area</w:t>
      </w:r>
      <w:r w:rsidR="00350374" w:rsidRPr="00295A74">
        <w:rPr>
          <w:rFonts w:cs="Arial"/>
        </w:rPr>
        <w:t xml:space="preserve"> Public </w:t>
      </w:r>
      <w:r w:rsidR="00502313" w:rsidRPr="00295A74">
        <w:rPr>
          <w:rFonts w:cs="Arial"/>
        </w:rPr>
        <w:t>School</w:t>
      </w:r>
      <w:r w:rsidR="00350374" w:rsidRPr="00295A74">
        <w:rPr>
          <w:rFonts w:cs="Arial"/>
        </w:rPr>
        <w:t xml:space="preserve"> District</w:t>
      </w:r>
      <w:r w:rsidR="00774520" w:rsidRPr="00295A74">
        <w:rPr>
          <w:rFonts w:cs="Arial"/>
          <w:i/>
        </w:rPr>
        <w:t>’s</w:t>
      </w:r>
      <w:r w:rsidR="00774520" w:rsidRPr="00295A74">
        <w:rPr>
          <w:rFonts w:cs="Arial"/>
        </w:rPr>
        <w:t xml:space="preserve"> Special Education Advisory Council </w:t>
      </w:r>
      <w:r w:rsidR="00350374" w:rsidRPr="00295A74">
        <w:rPr>
          <w:rFonts w:cs="Arial"/>
        </w:rPr>
        <w:t>is</w:t>
      </w:r>
      <w:r w:rsidR="00774520" w:rsidRPr="00295A74">
        <w:rPr>
          <w:rFonts w:cs="Arial"/>
        </w:rPr>
        <w:t xml:space="preserve"> not a subgroup of </w:t>
      </w:r>
      <w:r w:rsidR="00350374" w:rsidRPr="00295A74">
        <w:rPr>
          <w:rFonts w:cs="Arial"/>
        </w:rPr>
        <w:t>an existing board/council/committee</w:t>
      </w:r>
      <w:r w:rsidR="00BA1CDD" w:rsidRPr="00295A74">
        <w:rPr>
          <w:rFonts w:cs="Arial"/>
        </w:rPr>
        <w:t xml:space="preserve">. </w:t>
      </w:r>
    </w:p>
    <w:p w14:paraId="3D433DCD" w14:textId="4624D3F4" w:rsidR="00774520" w:rsidRPr="00295A74" w:rsidRDefault="007D34EC" w:rsidP="00F538F6">
      <w:pPr>
        <w:pStyle w:val="ListParagraph"/>
        <w:numPr>
          <w:ilvl w:val="0"/>
          <w:numId w:val="32"/>
        </w:numPr>
        <w:rPr>
          <w:rFonts w:cs="Arial"/>
        </w:rPr>
      </w:pPr>
      <w:r>
        <w:rPr>
          <w:rFonts w:cs="Arial"/>
        </w:rPr>
        <w:t>Farmington Area</w:t>
      </w:r>
      <w:r w:rsidR="00350374" w:rsidRPr="00295A74">
        <w:rPr>
          <w:rFonts w:cs="Arial"/>
        </w:rPr>
        <w:t xml:space="preserve"> Public </w:t>
      </w:r>
      <w:r w:rsidR="00502313" w:rsidRPr="00295A74">
        <w:rPr>
          <w:rFonts w:cs="Arial"/>
        </w:rPr>
        <w:t>School</w:t>
      </w:r>
      <w:r w:rsidR="00350374" w:rsidRPr="00295A74">
        <w:rPr>
          <w:rFonts w:cs="Arial"/>
        </w:rPr>
        <w:t xml:space="preserve"> District</w:t>
      </w:r>
      <w:r w:rsidR="00774520" w:rsidRPr="00295A74">
        <w:rPr>
          <w:rFonts w:cs="Arial"/>
          <w:i/>
        </w:rPr>
        <w:t>’s</w:t>
      </w:r>
      <w:r w:rsidR="00774520" w:rsidRPr="00295A74">
        <w:rPr>
          <w:rFonts w:cs="Arial"/>
        </w:rPr>
        <w:t xml:space="preserve"> Special Education Advisory Council consists of the following individuals: </w:t>
      </w:r>
    </w:p>
    <w:p w14:paraId="4C00D49B" w14:textId="1CEBC931" w:rsidR="009A0307" w:rsidRDefault="0042343A" w:rsidP="009A0307">
      <w:pPr>
        <w:pStyle w:val="ListParagraph"/>
        <w:numPr>
          <w:ilvl w:val="1"/>
          <w:numId w:val="13"/>
        </w:numPr>
        <w:tabs>
          <w:tab w:val="left" w:pos="810"/>
        </w:tabs>
        <w:spacing w:before="0" w:after="0"/>
        <w:ind w:left="1440" w:hanging="180"/>
        <w:rPr>
          <w:rFonts w:cs="Arial"/>
        </w:rPr>
      </w:pPr>
      <w:r>
        <w:rPr>
          <w:rFonts w:cs="Arial"/>
          <w:color w:val="000000"/>
        </w:rPr>
        <w:t>Kim Chalmers</w:t>
      </w:r>
      <w:r w:rsidR="007D34EC">
        <w:rPr>
          <w:rFonts w:cs="Arial"/>
          <w:color w:val="000000"/>
        </w:rPr>
        <w:t xml:space="preserve"> (school district employee - Director)</w:t>
      </w:r>
    </w:p>
    <w:p w14:paraId="0CA1AB6D" w14:textId="2A1CEA40" w:rsidR="009A0307" w:rsidRDefault="0042343A" w:rsidP="009A0307">
      <w:pPr>
        <w:pStyle w:val="ListParagraph"/>
        <w:numPr>
          <w:ilvl w:val="1"/>
          <w:numId w:val="13"/>
        </w:numPr>
        <w:tabs>
          <w:tab w:val="left" w:pos="810"/>
        </w:tabs>
        <w:spacing w:before="0" w:after="0"/>
        <w:ind w:left="1440" w:hanging="180"/>
        <w:rPr>
          <w:rFonts w:cs="Arial"/>
        </w:rPr>
      </w:pPr>
      <w:r>
        <w:rPr>
          <w:rFonts w:cs="Arial"/>
          <w:color w:val="000000"/>
        </w:rPr>
        <w:t>Craig Mares</w:t>
      </w:r>
      <w:r w:rsidR="009A0307" w:rsidRPr="009A0307">
        <w:rPr>
          <w:rFonts w:cs="Arial"/>
          <w:color w:val="000000"/>
        </w:rPr>
        <w:t xml:space="preserve"> </w:t>
      </w:r>
      <w:r w:rsidR="009A0307" w:rsidRPr="009A0307">
        <w:rPr>
          <w:rFonts w:cs="Arial"/>
        </w:rPr>
        <w:t>(school district employee -</w:t>
      </w:r>
      <w:r w:rsidR="007D34EC">
        <w:rPr>
          <w:rFonts w:cs="Arial"/>
        </w:rPr>
        <w:t xml:space="preserve"> Assistant</w:t>
      </w:r>
      <w:r w:rsidR="009A0307" w:rsidRPr="009A0307">
        <w:rPr>
          <w:rFonts w:cs="Arial"/>
        </w:rPr>
        <w:t xml:space="preserve"> Director)</w:t>
      </w:r>
    </w:p>
    <w:p w14:paraId="7849354A" w14:textId="2F2DCC3D" w:rsidR="009E5B24" w:rsidRDefault="009E5B24" w:rsidP="009E5B24">
      <w:pPr>
        <w:pStyle w:val="ListParagraph"/>
        <w:numPr>
          <w:ilvl w:val="1"/>
          <w:numId w:val="13"/>
        </w:numPr>
        <w:tabs>
          <w:tab w:val="left" w:pos="810"/>
        </w:tabs>
        <w:spacing w:before="0" w:after="0"/>
        <w:ind w:left="1440" w:hanging="180"/>
        <w:rPr>
          <w:rFonts w:cs="Arial"/>
        </w:rPr>
      </w:pPr>
      <w:r>
        <w:rPr>
          <w:rFonts w:cs="Arial"/>
        </w:rPr>
        <w:t>Heath Oldenburg (parent, co-chair)</w:t>
      </w:r>
    </w:p>
    <w:p w14:paraId="0B00FDE8" w14:textId="26BED9E1" w:rsidR="009E5B24" w:rsidRDefault="009E5B24" w:rsidP="009E5B24">
      <w:pPr>
        <w:pStyle w:val="ListParagraph"/>
        <w:numPr>
          <w:ilvl w:val="1"/>
          <w:numId w:val="13"/>
        </w:numPr>
        <w:tabs>
          <w:tab w:val="left" w:pos="810"/>
        </w:tabs>
        <w:spacing w:before="0" w:after="0"/>
        <w:ind w:left="1440" w:hanging="180"/>
        <w:rPr>
          <w:rFonts w:cs="Arial"/>
        </w:rPr>
      </w:pPr>
      <w:r>
        <w:rPr>
          <w:rFonts w:cs="Arial"/>
        </w:rPr>
        <w:t>Julie Oldenburg (parent, co-chair)</w:t>
      </w:r>
    </w:p>
    <w:p w14:paraId="4019542B" w14:textId="58CCAA4E" w:rsidR="009E5B24" w:rsidRDefault="00B82A4A" w:rsidP="009E5B24">
      <w:pPr>
        <w:pStyle w:val="ListParagraph"/>
        <w:numPr>
          <w:ilvl w:val="1"/>
          <w:numId w:val="13"/>
        </w:numPr>
        <w:tabs>
          <w:tab w:val="left" w:pos="810"/>
        </w:tabs>
        <w:spacing w:before="0" w:after="0"/>
        <w:ind w:left="1440" w:hanging="180"/>
        <w:rPr>
          <w:rFonts w:cs="Arial"/>
        </w:rPr>
      </w:pPr>
      <w:r>
        <w:rPr>
          <w:rFonts w:cs="Arial"/>
        </w:rPr>
        <w:lastRenderedPageBreak/>
        <w:t>Nancy Aarestad (parent)</w:t>
      </w:r>
    </w:p>
    <w:p w14:paraId="22D176F0" w14:textId="41A71542" w:rsidR="00B82A4A" w:rsidRDefault="00B82A4A" w:rsidP="009E5B24">
      <w:pPr>
        <w:pStyle w:val="ListParagraph"/>
        <w:numPr>
          <w:ilvl w:val="1"/>
          <w:numId w:val="13"/>
        </w:numPr>
        <w:tabs>
          <w:tab w:val="left" w:pos="810"/>
        </w:tabs>
        <w:spacing w:before="0" w:after="0"/>
        <w:ind w:left="1440" w:hanging="180"/>
        <w:rPr>
          <w:rFonts w:cs="Arial"/>
        </w:rPr>
      </w:pPr>
      <w:r>
        <w:rPr>
          <w:rFonts w:cs="Arial"/>
        </w:rPr>
        <w:t>Michelle Albeck (parent)</w:t>
      </w:r>
    </w:p>
    <w:p w14:paraId="41E761F6" w14:textId="4EE45071" w:rsidR="00B82A4A" w:rsidRDefault="00B82A4A" w:rsidP="00B82A4A">
      <w:pPr>
        <w:pStyle w:val="ListParagraph"/>
        <w:numPr>
          <w:ilvl w:val="1"/>
          <w:numId w:val="13"/>
        </w:numPr>
        <w:tabs>
          <w:tab w:val="left" w:pos="810"/>
        </w:tabs>
        <w:spacing w:before="0" w:after="0"/>
        <w:ind w:left="1440" w:hanging="180"/>
        <w:rPr>
          <w:rFonts w:cs="Arial"/>
        </w:rPr>
      </w:pPr>
      <w:r>
        <w:rPr>
          <w:rFonts w:cs="Arial"/>
        </w:rPr>
        <w:t>Heather Bergstrom (parent)</w:t>
      </w:r>
    </w:p>
    <w:p w14:paraId="49AFDA73" w14:textId="2FFC61E0" w:rsidR="00B82A4A" w:rsidRDefault="00B82A4A" w:rsidP="00B82A4A">
      <w:pPr>
        <w:pStyle w:val="ListParagraph"/>
        <w:numPr>
          <w:ilvl w:val="1"/>
          <w:numId w:val="13"/>
        </w:numPr>
        <w:tabs>
          <w:tab w:val="left" w:pos="810"/>
        </w:tabs>
        <w:spacing w:before="0" w:after="0"/>
        <w:ind w:left="1440" w:hanging="180"/>
        <w:rPr>
          <w:rFonts w:cs="Arial"/>
        </w:rPr>
      </w:pPr>
      <w:r>
        <w:rPr>
          <w:rFonts w:cs="Arial"/>
        </w:rPr>
        <w:t>Michele Dahn (parent)</w:t>
      </w:r>
    </w:p>
    <w:p w14:paraId="5D94C953" w14:textId="77777777" w:rsidR="00B82A4A" w:rsidRDefault="00B82A4A" w:rsidP="00B82A4A">
      <w:pPr>
        <w:pStyle w:val="ListParagraph"/>
        <w:numPr>
          <w:ilvl w:val="1"/>
          <w:numId w:val="13"/>
        </w:numPr>
        <w:tabs>
          <w:tab w:val="left" w:pos="810"/>
        </w:tabs>
        <w:spacing w:before="0" w:after="0"/>
        <w:ind w:left="1440" w:hanging="180"/>
        <w:rPr>
          <w:rFonts w:cs="Arial"/>
        </w:rPr>
      </w:pPr>
      <w:r>
        <w:rPr>
          <w:rFonts w:cs="Arial"/>
        </w:rPr>
        <w:t>Angela Field (parent)</w:t>
      </w:r>
    </w:p>
    <w:p w14:paraId="416807BE" w14:textId="0043975C" w:rsidR="00B82A4A" w:rsidRDefault="00B82A4A" w:rsidP="00B82A4A">
      <w:pPr>
        <w:pStyle w:val="ListParagraph"/>
        <w:numPr>
          <w:ilvl w:val="1"/>
          <w:numId w:val="13"/>
        </w:numPr>
        <w:tabs>
          <w:tab w:val="left" w:pos="810"/>
        </w:tabs>
        <w:spacing w:before="0" w:after="0"/>
        <w:ind w:left="1440" w:hanging="180"/>
        <w:rPr>
          <w:rFonts w:cs="Arial"/>
        </w:rPr>
      </w:pPr>
      <w:r>
        <w:rPr>
          <w:rFonts w:cs="Arial"/>
        </w:rPr>
        <w:t>Katie Navratil (parent)</w:t>
      </w:r>
    </w:p>
    <w:p w14:paraId="3C1254C0" w14:textId="062D0D71" w:rsidR="00B82A4A" w:rsidRDefault="00B82A4A" w:rsidP="00B82A4A">
      <w:pPr>
        <w:pStyle w:val="ListParagraph"/>
        <w:numPr>
          <w:ilvl w:val="1"/>
          <w:numId w:val="13"/>
        </w:numPr>
        <w:tabs>
          <w:tab w:val="left" w:pos="810"/>
        </w:tabs>
        <w:spacing w:before="0" w:after="0"/>
        <w:ind w:left="1440" w:hanging="180"/>
        <w:rPr>
          <w:rFonts w:cs="Arial"/>
        </w:rPr>
      </w:pPr>
      <w:r>
        <w:rPr>
          <w:rFonts w:cs="Arial"/>
        </w:rPr>
        <w:t>Lisa Reichelt (principal)</w:t>
      </w:r>
    </w:p>
    <w:p w14:paraId="264A29A9" w14:textId="096961C0" w:rsidR="00B82A4A" w:rsidRPr="00B82A4A" w:rsidRDefault="00B82A4A" w:rsidP="00B82A4A">
      <w:pPr>
        <w:pStyle w:val="ListParagraph"/>
        <w:numPr>
          <w:ilvl w:val="1"/>
          <w:numId w:val="13"/>
        </w:numPr>
        <w:tabs>
          <w:tab w:val="left" w:pos="810"/>
        </w:tabs>
        <w:spacing w:before="0" w:after="0"/>
        <w:ind w:left="1440" w:hanging="180"/>
        <w:rPr>
          <w:rFonts w:cs="Arial"/>
        </w:rPr>
      </w:pPr>
      <w:r>
        <w:rPr>
          <w:rFonts w:cs="Arial"/>
        </w:rPr>
        <w:t>Alysha Olson (teacher)</w:t>
      </w:r>
    </w:p>
    <w:p w14:paraId="023F2932" w14:textId="77777777" w:rsidR="00D33400" w:rsidRPr="00295A74" w:rsidRDefault="00D33400" w:rsidP="00D33400">
      <w:pPr>
        <w:tabs>
          <w:tab w:val="left" w:pos="810"/>
        </w:tabs>
        <w:spacing w:before="0"/>
        <w:rPr>
          <w:rFonts w:cs="Arial"/>
        </w:rPr>
      </w:pPr>
    </w:p>
    <w:p w14:paraId="4C1C26D3" w14:textId="29466D60" w:rsidR="00774520" w:rsidRPr="00295A74" w:rsidRDefault="007D34EC" w:rsidP="00F538F6">
      <w:pPr>
        <w:pStyle w:val="ListParagraph"/>
        <w:numPr>
          <w:ilvl w:val="0"/>
          <w:numId w:val="32"/>
        </w:numPr>
        <w:rPr>
          <w:rFonts w:cs="Arial"/>
        </w:rPr>
      </w:pPr>
      <w:r>
        <w:rPr>
          <w:rFonts w:cs="Arial"/>
        </w:rPr>
        <w:t>Farmington Area</w:t>
      </w:r>
      <w:r w:rsidR="00502313" w:rsidRPr="00295A74">
        <w:rPr>
          <w:rFonts w:cs="Arial"/>
        </w:rPr>
        <w:t xml:space="preserve"> Public School District </w:t>
      </w:r>
      <w:r w:rsidR="00774520" w:rsidRPr="00295A74">
        <w:rPr>
          <w:rFonts w:cs="Arial"/>
        </w:rPr>
        <w:t>Special Education Advis</w:t>
      </w:r>
      <w:r w:rsidR="00502313" w:rsidRPr="00295A74">
        <w:rPr>
          <w:rFonts w:cs="Arial"/>
        </w:rPr>
        <w:t>ory Council meets at least 2 times per year (fall and spring)</w:t>
      </w:r>
      <w:r w:rsidR="00774520" w:rsidRPr="00295A74">
        <w:rPr>
          <w:rFonts w:cs="Arial"/>
        </w:rPr>
        <w:t xml:space="preserve">. </w:t>
      </w:r>
    </w:p>
    <w:p w14:paraId="6F0A4751" w14:textId="2F4EC4F7" w:rsidR="00774520" w:rsidRPr="00295A74" w:rsidRDefault="00774520" w:rsidP="00F538F6">
      <w:pPr>
        <w:pStyle w:val="ListParagraph"/>
        <w:numPr>
          <w:ilvl w:val="0"/>
          <w:numId w:val="32"/>
        </w:numPr>
        <w:rPr>
          <w:rFonts w:cs="Arial"/>
          <w:i/>
        </w:rPr>
      </w:pPr>
      <w:r w:rsidRPr="00295A74">
        <w:rPr>
          <w:rFonts w:cs="Arial"/>
        </w:rPr>
        <w:t xml:space="preserve">The operational procedures of </w:t>
      </w:r>
      <w:r w:rsidR="007D34EC">
        <w:rPr>
          <w:rFonts w:cs="Arial"/>
        </w:rPr>
        <w:t xml:space="preserve">Farmington Area </w:t>
      </w:r>
      <w:r w:rsidR="00502313" w:rsidRPr="00295A74">
        <w:rPr>
          <w:rFonts w:cs="Arial"/>
        </w:rPr>
        <w:t xml:space="preserve">Public School District </w:t>
      </w:r>
      <w:r w:rsidRPr="00295A74">
        <w:rPr>
          <w:rFonts w:cs="Arial"/>
        </w:rPr>
        <w:t xml:space="preserve">Special Education Advisory Council are attached as </w:t>
      </w:r>
      <w:hyperlink w:anchor="AppendixG" w:history="1">
        <w:r w:rsidRPr="00295A74">
          <w:rPr>
            <w:rStyle w:val="Hyperlink"/>
            <w:rFonts w:cs="Arial"/>
            <w:i/>
          </w:rPr>
          <w:t xml:space="preserve">Appendix </w:t>
        </w:r>
        <w:r w:rsidR="00295A74" w:rsidRPr="00295A74">
          <w:rPr>
            <w:rStyle w:val="Hyperlink"/>
            <w:rFonts w:cs="Arial"/>
            <w:i/>
          </w:rPr>
          <w:t>G</w:t>
        </w:r>
      </w:hyperlink>
      <w:r w:rsidRPr="00295A74">
        <w:rPr>
          <w:rFonts w:cs="Arial"/>
          <w:i/>
        </w:rPr>
        <w:t>.</w:t>
      </w:r>
    </w:p>
    <w:p w14:paraId="785ED706" w14:textId="77777777" w:rsidR="00774520" w:rsidRPr="00E207FD" w:rsidRDefault="0092101E" w:rsidP="00DF4359">
      <w:pPr>
        <w:pStyle w:val="Heading2"/>
        <w:rPr>
          <w:rFonts w:cs="Arial"/>
          <w:sz w:val="28"/>
          <w:szCs w:val="28"/>
          <w:u w:val="single"/>
        </w:rPr>
      </w:pPr>
      <w:bookmarkStart w:id="7" w:name="SPED_parent_advisory_council_guidelines"/>
      <w:bookmarkStart w:id="8" w:name="VII"/>
      <w:r w:rsidRPr="00E207FD">
        <w:rPr>
          <w:rFonts w:cs="Arial"/>
          <w:sz w:val="28"/>
          <w:szCs w:val="28"/>
          <w:u w:val="single"/>
        </w:rPr>
        <w:t>VII. Assurances</w:t>
      </w:r>
      <w:bookmarkEnd w:id="7"/>
      <w:bookmarkEnd w:id="8"/>
    </w:p>
    <w:p w14:paraId="696BF0E5" w14:textId="32D5B78E" w:rsidR="002502B0" w:rsidRPr="00295A74" w:rsidRDefault="00B80FD6" w:rsidP="00774520">
      <w:pPr>
        <w:rPr>
          <w:rFonts w:cs="Arial"/>
        </w:rPr>
      </w:pPr>
      <w:r w:rsidRPr="00295A74">
        <w:rPr>
          <w:rFonts w:cs="Arial"/>
        </w:rPr>
        <w:t>Code of Federal Regulations, section</w:t>
      </w:r>
      <w:r w:rsidR="002502B0" w:rsidRPr="00295A74">
        <w:rPr>
          <w:rFonts w:cs="Arial"/>
        </w:rPr>
        <w:t xml:space="preserve"> 300.201: Consistency with State policies</w:t>
      </w:r>
      <w:r w:rsidR="002502B0" w:rsidRPr="00295A74">
        <w:rPr>
          <w:rFonts w:cs="Arial"/>
          <w:i/>
        </w:rPr>
        <w:t xml:space="preserve">. </w:t>
      </w:r>
      <w:r w:rsidR="007D34EC">
        <w:rPr>
          <w:rFonts w:cs="Arial"/>
        </w:rPr>
        <w:t>Farmington Area</w:t>
      </w:r>
      <w:r w:rsidR="00502313" w:rsidRPr="00295A74">
        <w:rPr>
          <w:rFonts w:cs="Arial"/>
        </w:rPr>
        <w:t xml:space="preserve"> Public School District</w:t>
      </w:r>
      <w:r w:rsidR="002502B0" w:rsidRPr="00295A74">
        <w:rPr>
          <w:rFonts w:cs="Arial"/>
        </w:rPr>
        <w:t xml:space="preserve">, in providing for the education of children with disabilities within its jurisdiction, has in effect policies, procedures, and programs that are consistent with the State policies and procedures established under </w:t>
      </w:r>
      <w:r w:rsidR="00372849" w:rsidRPr="00295A74">
        <w:rPr>
          <w:rFonts w:cs="Arial"/>
        </w:rPr>
        <w:t>sections</w:t>
      </w:r>
      <w:r w:rsidR="002502B0" w:rsidRPr="00295A74">
        <w:rPr>
          <w:rFonts w:cs="Arial"/>
        </w:rPr>
        <w:t xml:space="preserve"> 300.101 through 300.163, and </w:t>
      </w:r>
      <w:r w:rsidR="00372849" w:rsidRPr="00295A74">
        <w:rPr>
          <w:rFonts w:cs="Arial"/>
        </w:rPr>
        <w:t>sections</w:t>
      </w:r>
      <w:r w:rsidR="002502B0" w:rsidRPr="00295A74">
        <w:rPr>
          <w:rFonts w:cs="Arial"/>
        </w:rPr>
        <w:t xml:space="preserve"> 300.165 through 300.174. (Authority: 20 U.S.C. § 1413(a)(1)).</w:t>
      </w:r>
    </w:p>
    <w:p w14:paraId="6D057ACC" w14:textId="77777777" w:rsidR="002502B0" w:rsidRPr="00295A74" w:rsidRDefault="002502B0" w:rsidP="00774520">
      <w:pPr>
        <w:rPr>
          <w:rFonts w:cs="Arial"/>
        </w:rPr>
      </w:pPr>
      <w:r w:rsidRPr="00295A74">
        <w:rPr>
          <w:rFonts w:cs="Arial"/>
          <w:i/>
        </w:rPr>
        <w:t>Y</w:t>
      </w:r>
      <w:r w:rsidR="00774520" w:rsidRPr="00295A74">
        <w:rPr>
          <w:rFonts w:cs="Arial"/>
          <w:i/>
        </w:rPr>
        <w:t>es</w:t>
      </w:r>
      <w:r w:rsidR="00B80FD6" w:rsidRPr="00295A74">
        <w:rPr>
          <w:rFonts w:cs="Arial"/>
          <w:i/>
        </w:rPr>
        <w:t>:</w:t>
      </w:r>
      <w:r w:rsidR="00B80FD6" w:rsidRPr="00295A74">
        <w:rPr>
          <w:rFonts w:cs="Arial"/>
        </w:rPr>
        <w:t xml:space="preserve"> Assurance given.</w:t>
      </w:r>
    </w:p>
    <w:p w14:paraId="0644DCBF" w14:textId="77777777" w:rsidR="00593071" w:rsidRPr="00295A74" w:rsidRDefault="00593071" w:rsidP="00593071">
      <w:pPr>
        <w:rPr>
          <w:rFonts w:cs="Arial"/>
        </w:rPr>
      </w:pPr>
    </w:p>
    <w:p w14:paraId="0F05DBD5" w14:textId="77777777" w:rsidR="009A41AA" w:rsidRPr="00295A74" w:rsidRDefault="009A41AA" w:rsidP="00593071">
      <w:pPr>
        <w:rPr>
          <w:rFonts w:cs="Arial"/>
        </w:rPr>
      </w:pPr>
    </w:p>
    <w:p w14:paraId="6ECF2097" w14:textId="77777777" w:rsidR="009A41AA" w:rsidRPr="00295A74" w:rsidRDefault="009A41AA" w:rsidP="00593071">
      <w:pPr>
        <w:rPr>
          <w:rFonts w:cs="Arial"/>
        </w:rPr>
      </w:pPr>
    </w:p>
    <w:p w14:paraId="1B223320" w14:textId="77777777" w:rsidR="009A41AA" w:rsidRPr="00295A74" w:rsidRDefault="009A41AA" w:rsidP="00593071">
      <w:pPr>
        <w:rPr>
          <w:rFonts w:cs="Arial"/>
        </w:rPr>
      </w:pPr>
    </w:p>
    <w:p w14:paraId="653257B6" w14:textId="77777777" w:rsidR="00321382" w:rsidRPr="00295A74" w:rsidRDefault="00321382" w:rsidP="009C5A7C">
      <w:pPr>
        <w:rPr>
          <w:rFonts w:cs="Arial"/>
          <w:sz w:val="36"/>
          <w:szCs w:val="36"/>
        </w:rPr>
      </w:pPr>
    </w:p>
    <w:p w14:paraId="5AC7E74E" w14:textId="77777777" w:rsidR="00295A74" w:rsidRDefault="00295A74" w:rsidP="009C5A7C">
      <w:pPr>
        <w:rPr>
          <w:rFonts w:cs="Arial"/>
          <w:sz w:val="36"/>
          <w:szCs w:val="36"/>
        </w:rPr>
      </w:pPr>
    </w:p>
    <w:p w14:paraId="420185CF" w14:textId="77777777" w:rsidR="00295A74" w:rsidRDefault="00295A74" w:rsidP="009C5A7C">
      <w:pPr>
        <w:rPr>
          <w:rFonts w:cs="Arial"/>
          <w:sz w:val="36"/>
          <w:szCs w:val="36"/>
        </w:rPr>
      </w:pPr>
    </w:p>
    <w:p w14:paraId="517BF198" w14:textId="77777777" w:rsidR="006B6D02" w:rsidRDefault="006B6D02" w:rsidP="009C5A7C">
      <w:pPr>
        <w:rPr>
          <w:rFonts w:cs="Arial"/>
          <w:sz w:val="36"/>
          <w:szCs w:val="36"/>
        </w:rPr>
      </w:pPr>
    </w:p>
    <w:p w14:paraId="1AF02B96" w14:textId="77777777" w:rsidR="006B6D02" w:rsidRDefault="006B6D02" w:rsidP="009C5A7C">
      <w:pPr>
        <w:rPr>
          <w:rFonts w:cs="Arial"/>
          <w:sz w:val="36"/>
          <w:szCs w:val="36"/>
        </w:rPr>
      </w:pPr>
    </w:p>
    <w:p w14:paraId="0AC4EB64" w14:textId="77777777" w:rsidR="006B6D02" w:rsidRDefault="006B6D02" w:rsidP="009C5A7C">
      <w:pPr>
        <w:rPr>
          <w:rFonts w:cs="Arial"/>
          <w:sz w:val="36"/>
          <w:szCs w:val="36"/>
        </w:rPr>
      </w:pPr>
    </w:p>
    <w:p w14:paraId="3F872342" w14:textId="77777777" w:rsidR="006B6D02" w:rsidRDefault="006B6D02" w:rsidP="009C5A7C">
      <w:pPr>
        <w:rPr>
          <w:rFonts w:cs="Arial"/>
          <w:sz w:val="36"/>
          <w:szCs w:val="36"/>
        </w:rPr>
      </w:pPr>
    </w:p>
    <w:p w14:paraId="3305355A" w14:textId="1E6A10A8" w:rsidR="009C5A7C" w:rsidRPr="00295A74" w:rsidRDefault="009C5A7C" w:rsidP="009C5A7C">
      <w:pPr>
        <w:rPr>
          <w:rFonts w:cs="Arial"/>
          <w:sz w:val="36"/>
          <w:szCs w:val="36"/>
        </w:rPr>
      </w:pPr>
      <w:bookmarkStart w:id="9" w:name="AppendixA"/>
      <w:r w:rsidRPr="00295A74">
        <w:rPr>
          <w:rFonts w:cs="Arial"/>
          <w:sz w:val="36"/>
          <w:szCs w:val="36"/>
        </w:rPr>
        <w:lastRenderedPageBreak/>
        <w:t>Appendix A:</w:t>
      </w:r>
      <w:r w:rsidR="00306450">
        <w:rPr>
          <w:rFonts w:cs="Arial"/>
          <w:sz w:val="36"/>
          <w:szCs w:val="36"/>
        </w:rPr>
        <w:tab/>
      </w:r>
      <w:r w:rsidR="00306450">
        <w:rPr>
          <w:rFonts w:cs="Arial"/>
          <w:sz w:val="36"/>
          <w:szCs w:val="36"/>
        </w:rPr>
        <w:tab/>
      </w:r>
      <w:r w:rsidR="00306450">
        <w:rPr>
          <w:rFonts w:cs="Arial"/>
          <w:sz w:val="36"/>
          <w:szCs w:val="36"/>
        </w:rPr>
        <w:tab/>
      </w:r>
      <w:r w:rsidR="00306450">
        <w:rPr>
          <w:rFonts w:cs="Arial"/>
          <w:sz w:val="36"/>
          <w:szCs w:val="36"/>
        </w:rPr>
        <w:tab/>
      </w:r>
      <w:r w:rsidR="00306450">
        <w:rPr>
          <w:rFonts w:cs="Arial"/>
          <w:sz w:val="36"/>
          <w:szCs w:val="36"/>
        </w:rPr>
        <w:tab/>
      </w:r>
      <w:hyperlink w:anchor="ReturnA" w:history="1">
        <w:r w:rsidR="00306450" w:rsidRPr="00306450">
          <w:rPr>
            <w:rStyle w:val="Hyperlink"/>
            <w:rFonts w:cs="Arial"/>
            <w:sz w:val="28"/>
            <w:szCs w:val="28"/>
          </w:rPr>
          <w:t>Click here to return to TSES</w:t>
        </w:r>
      </w:hyperlink>
    </w:p>
    <w:bookmarkEnd w:id="9"/>
    <w:p w14:paraId="69DC89AC" w14:textId="12713527" w:rsidR="009C5A7C" w:rsidRPr="007B2388" w:rsidRDefault="007B2388" w:rsidP="009C5A7C">
      <w:pPr>
        <w:outlineLvl w:val="0"/>
        <w:rPr>
          <w:rFonts w:cs="Arial"/>
          <w:b/>
        </w:rPr>
      </w:pPr>
      <w:r>
        <w:rPr>
          <w:rFonts w:cs="Arial"/>
          <w:b/>
          <w:u w:val="single"/>
        </w:rPr>
        <w:t xml:space="preserve">Specific Learning Disability </w:t>
      </w:r>
      <w:r w:rsidRPr="007B2388">
        <w:rPr>
          <w:rFonts w:cs="Arial"/>
          <w:b/>
          <w:u w:val="single"/>
        </w:rPr>
        <w:t>(Farmington Public Schools uses A, B &amp; C)</w:t>
      </w:r>
    </w:p>
    <w:p w14:paraId="4C9A6C5E" w14:textId="77777777" w:rsidR="009C5A7C" w:rsidRPr="00295A74" w:rsidRDefault="009C5A7C" w:rsidP="009C5A7C">
      <w:pPr>
        <w:outlineLvl w:val="0"/>
        <w:rPr>
          <w:rFonts w:cs="Arial"/>
          <w:b/>
          <w:u w:val="single"/>
        </w:rPr>
      </w:pPr>
      <w:r w:rsidRPr="00295A74">
        <w:rPr>
          <w:rFonts w:cs="Arial"/>
          <w:b/>
          <w:u w:val="single"/>
        </w:rPr>
        <w:t>Definition</w:t>
      </w:r>
    </w:p>
    <w:p w14:paraId="5B3C26AB" w14:textId="77777777" w:rsidR="009C5A7C" w:rsidRPr="00295A74" w:rsidRDefault="009C5A7C" w:rsidP="009C5A7C">
      <w:pPr>
        <w:outlineLvl w:val="0"/>
        <w:rPr>
          <w:rFonts w:cs="Arial"/>
        </w:rPr>
      </w:pPr>
      <w:r w:rsidRPr="00295A74">
        <w:rPr>
          <w:rFonts w:cs="Arial"/>
        </w:rPr>
        <w:t>"Specific learning disability means a disorder in one or more of the basic psychological processes involved in understanding or in using language, spoken or written, that may manifest itself in the imperfect ability to listen, think, speak, read, write, spell or do mathematical calculations, including conditions such as perceptual disabilities, brain injury, minimal brain dysfunction, dyslexia, and developmental aphasia.</w:t>
      </w:r>
    </w:p>
    <w:p w14:paraId="2DA443C4" w14:textId="77777777" w:rsidR="009C5A7C" w:rsidRPr="00295A74" w:rsidRDefault="009C5A7C" w:rsidP="009C5A7C">
      <w:pPr>
        <w:outlineLvl w:val="0"/>
        <w:rPr>
          <w:rFonts w:cs="Arial"/>
        </w:rPr>
      </w:pPr>
      <w:r w:rsidRPr="00295A74">
        <w:rPr>
          <w:rFonts w:cs="Arial"/>
        </w:rPr>
        <w:t>The disorder is:</w:t>
      </w:r>
    </w:p>
    <w:p w14:paraId="11C88149" w14:textId="77777777" w:rsidR="009C5A7C" w:rsidRPr="00295A74" w:rsidRDefault="009C5A7C" w:rsidP="00F538F6">
      <w:pPr>
        <w:pStyle w:val="List"/>
        <w:numPr>
          <w:ilvl w:val="0"/>
          <w:numId w:val="39"/>
        </w:numPr>
        <w:spacing w:before="0" w:after="0" w:line="240" w:lineRule="auto"/>
        <w:contextualSpacing w:val="0"/>
        <w:rPr>
          <w:rFonts w:cs="Arial"/>
        </w:rPr>
      </w:pPr>
      <w:r w:rsidRPr="00295A74">
        <w:rPr>
          <w:rFonts w:cs="Arial"/>
        </w:rPr>
        <w:t>manifested by interference with the acquisition, organization, storage, retrieval, manipulation, or expression of information so that the individual does not learn at an adequate rate for the child’s age or to meet state-approved grade-level standards when provided with the usual developmental opportunities and instruction from a regular school environment.</w:t>
      </w:r>
    </w:p>
    <w:p w14:paraId="54148125" w14:textId="77777777" w:rsidR="009C5A7C" w:rsidRPr="00295A74" w:rsidRDefault="009C5A7C" w:rsidP="009C5A7C">
      <w:pPr>
        <w:pStyle w:val="List"/>
        <w:spacing w:before="0" w:after="0" w:line="240" w:lineRule="auto"/>
        <w:ind w:firstLine="0"/>
        <w:contextualSpacing w:val="0"/>
        <w:rPr>
          <w:rFonts w:cs="Arial"/>
        </w:rPr>
      </w:pPr>
    </w:p>
    <w:p w14:paraId="31AB480D" w14:textId="77777777" w:rsidR="009C5A7C" w:rsidRPr="00295A74" w:rsidRDefault="009C5A7C" w:rsidP="00F538F6">
      <w:pPr>
        <w:numPr>
          <w:ilvl w:val="0"/>
          <w:numId w:val="39"/>
        </w:numPr>
        <w:spacing w:before="0" w:after="0" w:line="240" w:lineRule="auto"/>
        <w:rPr>
          <w:rFonts w:cs="Arial"/>
        </w:rPr>
      </w:pPr>
      <w:r w:rsidRPr="00295A74">
        <w:rPr>
          <w:rFonts w:cs="Arial"/>
        </w:rPr>
        <w:t xml:space="preserve">demonstrated primarily in academic functioning, but may also affect other developmental, functional, and life adjustment skill areas; and may occur with, but cannot be primarily the result of:  visual, hearing, or motor impairment; cognitive impairment; emotional disorder; or environmental, cultural, economic influences, limited English proficiency or lack of appropriate instruction in reading or math. </w:t>
      </w:r>
    </w:p>
    <w:p w14:paraId="12F7EBE0" w14:textId="77777777" w:rsidR="009C5A7C" w:rsidRPr="00295A74" w:rsidRDefault="009C5A7C" w:rsidP="009C5A7C">
      <w:pPr>
        <w:rPr>
          <w:rFonts w:cs="Arial"/>
          <w:b/>
          <w:u w:val="single"/>
        </w:rPr>
      </w:pPr>
      <w:r w:rsidRPr="00295A74">
        <w:rPr>
          <w:rFonts w:cs="Arial"/>
          <w:b/>
          <w:u w:val="single"/>
        </w:rPr>
        <w:t>Criteria</w:t>
      </w:r>
    </w:p>
    <w:p w14:paraId="1999E69F" w14:textId="691FD3DE" w:rsidR="009C5A7C" w:rsidRPr="00295A74" w:rsidRDefault="009C5A7C" w:rsidP="009C5A7C">
      <w:pPr>
        <w:rPr>
          <w:rFonts w:cs="Arial"/>
        </w:rPr>
      </w:pPr>
      <w:r w:rsidRPr="00295A74">
        <w:rPr>
          <w:rFonts w:cs="Arial"/>
        </w:rPr>
        <w:t xml:space="preserve">A child is eligible and in need of special education and related services for a specific learning disability when the child meets the criteria in items A, B, </w:t>
      </w:r>
      <w:r w:rsidR="00875F6A">
        <w:rPr>
          <w:rFonts w:cs="Arial"/>
        </w:rPr>
        <w:t>and</w:t>
      </w:r>
      <w:r w:rsidRPr="00295A74">
        <w:rPr>
          <w:rFonts w:cs="Arial"/>
        </w:rPr>
        <w:t xml:space="preserve"> C or in items A, B, and D below.  Information about each item must be sought from the parent and must be included as part of the evaluation data.  The evaluation data must confirm that the effects of the child’s disability occur in a variety of settings.  The child must receive two interventions, as defined in Minnesota Statutes, section 125A.56, prior to evaluation, unless the parent requests an evaluation or the IEP team waives this requirement because it determines the child’s need for an evaluation is urgent. </w:t>
      </w:r>
    </w:p>
    <w:p w14:paraId="40312AE4" w14:textId="77777777" w:rsidR="009C5A7C" w:rsidRPr="00295A74" w:rsidRDefault="009C5A7C" w:rsidP="00F538F6">
      <w:pPr>
        <w:numPr>
          <w:ilvl w:val="1"/>
          <w:numId w:val="40"/>
        </w:numPr>
        <w:spacing w:before="0" w:after="0" w:line="240" w:lineRule="auto"/>
        <w:rPr>
          <w:rFonts w:cs="Arial"/>
        </w:rPr>
      </w:pPr>
      <w:r w:rsidRPr="00295A74">
        <w:rPr>
          <w:rFonts w:cs="Arial"/>
        </w:rPr>
        <w:t xml:space="preserve"> The child does not achieve adequately in one or more of the following areas: oral expression, listening comprehension, written expression, basic reading skills, reading comprehension, reading fluency, mathematics calculation or mathematical problem solving, in response to appropriate classroom instruction and either:</w:t>
      </w:r>
    </w:p>
    <w:p w14:paraId="39475175" w14:textId="77777777" w:rsidR="009C5A7C" w:rsidRPr="00295A74" w:rsidRDefault="009C5A7C" w:rsidP="00F538F6">
      <w:pPr>
        <w:numPr>
          <w:ilvl w:val="2"/>
          <w:numId w:val="40"/>
        </w:numPr>
        <w:spacing w:before="0" w:after="0" w:line="240" w:lineRule="auto"/>
        <w:rPr>
          <w:rFonts w:cs="Arial"/>
        </w:rPr>
      </w:pPr>
      <w:r w:rsidRPr="00295A74">
        <w:rPr>
          <w:rFonts w:cs="Arial"/>
        </w:rPr>
        <w:t>the child does not make adequate progress to meet age or state-approved grade-level standards in one or more of the areas listed above when using a process based on the child’s response to scientific, research-based interventions (SRBI) or:</w:t>
      </w:r>
    </w:p>
    <w:p w14:paraId="000CCD2D" w14:textId="77777777" w:rsidR="009C5A7C" w:rsidRPr="00295A74" w:rsidRDefault="009C5A7C" w:rsidP="00F538F6">
      <w:pPr>
        <w:numPr>
          <w:ilvl w:val="2"/>
          <w:numId w:val="40"/>
        </w:numPr>
        <w:spacing w:before="0" w:after="0" w:line="240" w:lineRule="auto"/>
        <w:rPr>
          <w:rFonts w:cs="Arial"/>
        </w:rPr>
      </w:pPr>
      <w:r w:rsidRPr="00295A74">
        <w:rPr>
          <w:rFonts w:cs="Arial"/>
        </w:rPr>
        <w:t>the child exhibits a pattern of strengths and weaknesses in performance, achievement or both, relative to age, state-approved grade-level standards, or intellectual development that is determined by the group to be relevant to the identification of a specific learning disability.  The performance measures used to verify this finding must be representative of the child’s curriculum or useful for developing instructional goals and objectives.  Documentation is required to verify this finding.  Such documentation includes evidence of low achievement from the following sources, when available:  cumulative record reviews; class work samples; anecdotal teacher records; statewide and district-wide assessments; formal, diagnostic, and informal tests; curriculum-based evaluation results; and results from targeted support programs in general education.</w:t>
      </w:r>
    </w:p>
    <w:p w14:paraId="0627D865" w14:textId="77777777" w:rsidR="009C5A7C" w:rsidRPr="00295A74" w:rsidRDefault="009C5A7C" w:rsidP="009C5A7C">
      <w:pPr>
        <w:spacing w:before="0" w:after="0" w:line="240" w:lineRule="auto"/>
        <w:ind w:left="720"/>
        <w:rPr>
          <w:rFonts w:cs="Arial"/>
        </w:rPr>
      </w:pPr>
    </w:p>
    <w:p w14:paraId="41A55224" w14:textId="77777777" w:rsidR="009C5A7C" w:rsidRPr="00295A74" w:rsidRDefault="009C5A7C" w:rsidP="00F538F6">
      <w:pPr>
        <w:numPr>
          <w:ilvl w:val="1"/>
          <w:numId w:val="40"/>
        </w:numPr>
        <w:spacing w:before="0" w:after="0" w:line="240" w:lineRule="auto"/>
        <w:rPr>
          <w:rFonts w:cs="Arial"/>
        </w:rPr>
      </w:pPr>
      <w:r w:rsidRPr="00295A74">
        <w:rPr>
          <w:rFonts w:cs="Arial"/>
        </w:rPr>
        <w:t>The child has a disorder in one or more of the basic psychological processes which includes an information processing condition that is manifested in a variety of settings by behaviors such as inadequate:  acquisition of information; organization; planning and sequencing; working memory, including verbal, visual, or spatial; visual and auditory processing; speed of processing; verbal and nonverbal expression; transfer of information; and motor control for written tasks.</w:t>
      </w:r>
    </w:p>
    <w:p w14:paraId="7E4D0017" w14:textId="77777777" w:rsidR="009C5A7C" w:rsidRPr="00295A74" w:rsidRDefault="009C5A7C" w:rsidP="009C5A7C">
      <w:pPr>
        <w:spacing w:before="0" w:after="0" w:line="240" w:lineRule="auto"/>
        <w:ind w:left="432"/>
        <w:rPr>
          <w:rFonts w:cs="Arial"/>
        </w:rPr>
      </w:pPr>
    </w:p>
    <w:p w14:paraId="6B097840" w14:textId="77777777" w:rsidR="009C5A7C" w:rsidRPr="00295A74" w:rsidRDefault="009C5A7C" w:rsidP="00F538F6">
      <w:pPr>
        <w:numPr>
          <w:ilvl w:val="1"/>
          <w:numId w:val="40"/>
        </w:numPr>
        <w:spacing w:before="0" w:after="0" w:line="240" w:lineRule="auto"/>
        <w:rPr>
          <w:rFonts w:cs="Arial"/>
        </w:rPr>
      </w:pPr>
      <w:r w:rsidRPr="00295A74">
        <w:rPr>
          <w:rFonts w:cs="Arial"/>
        </w:rPr>
        <w:t>The child demonstrates a severe discrepancy between general intellectual ability and achievement in one or more of the following areas: oral expression, listening comprehension, written expression, basic reading skills, reading comprehension, reading fluency, mathematics calculation or mathematical problem solving.  The demonstration of a severe discrepancy shall not be based solely on the use of standardized tests.  The group shall consider these standardized test results as only one component of the eligibility criteria.  The instruments used to assess the child’s general intellectual ability and achievement must be individually administered and interpreted by an appropriately licensed person using standardized procedures.  For initial placement, the severe discrepancy must be equal to or greater than 1.75 standard deviations below the mean of the distribution of difference scores for the general population of individuals at the child’s chronological age level.</w:t>
      </w:r>
    </w:p>
    <w:p w14:paraId="65571FDE" w14:textId="77777777" w:rsidR="009C5A7C" w:rsidRPr="00295A74" w:rsidRDefault="009C5A7C" w:rsidP="009C5A7C">
      <w:pPr>
        <w:spacing w:before="0" w:after="0" w:line="240" w:lineRule="auto"/>
        <w:rPr>
          <w:rFonts w:cs="Arial"/>
        </w:rPr>
      </w:pPr>
    </w:p>
    <w:p w14:paraId="5A6E61C9" w14:textId="77777777" w:rsidR="009C5A7C" w:rsidRPr="00295A74" w:rsidRDefault="009C5A7C" w:rsidP="00F538F6">
      <w:pPr>
        <w:numPr>
          <w:ilvl w:val="1"/>
          <w:numId w:val="40"/>
        </w:numPr>
        <w:spacing w:before="0" w:after="0" w:line="240" w:lineRule="auto"/>
        <w:rPr>
          <w:rFonts w:cs="Arial"/>
        </w:rPr>
      </w:pPr>
      <w:r w:rsidRPr="00295A74">
        <w:rPr>
          <w:rFonts w:cs="Arial"/>
        </w:rPr>
        <w:t>The child demonstrates an inadequate rate of progress.  Rate of progress is measured over time through progress monitoring while using intensive SRBI, which may be used prior to a referral or as part of an evaluation for special education.  A minimum of 12 data points are required from a consistent intervention implementation over at least seven school weeks in order to establish the rate of progress.  The rate of progress is adequate when the child’s:</w:t>
      </w:r>
    </w:p>
    <w:p w14:paraId="57AA4990" w14:textId="77777777" w:rsidR="009C5A7C" w:rsidRPr="00295A74" w:rsidRDefault="009C5A7C" w:rsidP="00F538F6">
      <w:pPr>
        <w:numPr>
          <w:ilvl w:val="2"/>
          <w:numId w:val="40"/>
        </w:numPr>
        <w:spacing w:before="0" w:after="0" w:line="240" w:lineRule="auto"/>
        <w:rPr>
          <w:rFonts w:cs="Arial"/>
        </w:rPr>
      </w:pPr>
      <w:r w:rsidRPr="00295A74">
        <w:rPr>
          <w:rFonts w:cs="Arial"/>
        </w:rPr>
        <w:t>rate of improvement is minimal and continued intervention will not likely result in reaching age or state-approved grade-level standards;</w:t>
      </w:r>
    </w:p>
    <w:p w14:paraId="3AD50895" w14:textId="77777777" w:rsidR="009C5A7C" w:rsidRPr="00295A74" w:rsidRDefault="009C5A7C" w:rsidP="00F538F6">
      <w:pPr>
        <w:numPr>
          <w:ilvl w:val="2"/>
          <w:numId w:val="40"/>
        </w:numPr>
        <w:spacing w:before="0" w:after="0" w:line="240" w:lineRule="auto"/>
        <w:rPr>
          <w:rFonts w:cs="Arial"/>
        </w:rPr>
      </w:pPr>
      <w:r w:rsidRPr="00295A74">
        <w:rPr>
          <w:rFonts w:cs="Arial"/>
        </w:rPr>
        <w:t>progress will likely not be maintained when instructional supports are removed;</w:t>
      </w:r>
    </w:p>
    <w:p w14:paraId="19B70BDB" w14:textId="77777777" w:rsidR="009C5A7C" w:rsidRPr="00295A74" w:rsidRDefault="009C5A7C" w:rsidP="00F538F6">
      <w:pPr>
        <w:numPr>
          <w:ilvl w:val="2"/>
          <w:numId w:val="40"/>
        </w:numPr>
        <w:spacing w:before="0" w:after="0" w:line="240" w:lineRule="auto"/>
        <w:rPr>
          <w:rFonts w:cs="Arial"/>
        </w:rPr>
      </w:pPr>
      <w:r w:rsidRPr="00295A74">
        <w:rPr>
          <w:rFonts w:cs="Arial"/>
        </w:rPr>
        <w:t>level of performance in repeated assessments of achievement falls below the child’s age or state-approved grade-level standards; and</w:t>
      </w:r>
    </w:p>
    <w:p w14:paraId="1E4E8E3A" w14:textId="77777777" w:rsidR="009C5A7C" w:rsidRPr="00295A74" w:rsidRDefault="009C5A7C" w:rsidP="00F538F6">
      <w:pPr>
        <w:numPr>
          <w:ilvl w:val="2"/>
          <w:numId w:val="40"/>
        </w:numPr>
        <w:spacing w:before="0" w:after="0" w:line="240" w:lineRule="auto"/>
        <w:rPr>
          <w:rFonts w:cs="Arial"/>
        </w:rPr>
      </w:pPr>
      <w:r w:rsidRPr="00295A74">
        <w:rPr>
          <w:rFonts w:cs="Arial"/>
        </w:rPr>
        <w:t>level of achievement is at or below the fifth percentile on one or more valid and reliable achievement tests using either state or national comparisons.  Local comparison data that is valid and reliable may be used in addition to either state or national data.  If local comparison data is used and differs from either state or national data, the group must provide a rationale to explain the difference.</w:t>
      </w:r>
      <w:r w:rsidRPr="00295A74">
        <w:rPr>
          <w:rFonts w:cs="Arial"/>
        </w:rPr>
        <w:tab/>
      </w:r>
    </w:p>
    <w:p w14:paraId="46B30D5A" w14:textId="4F77344F" w:rsidR="00295A74" w:rsidRDefault="00295A74">
      <w:pPr>
        <w:rPr>
          <w:rFonts w:cs="Arial"/>
        </w:rPr>
      </w:pPr>
      <w:r>
        <w:rPr>
          <w:rFonts w:cs="Arial"/>
        </w:rPr>
        <w:br w:type="page"/>
      </w:r>
    </w:p>
    <w:p w14:paraId="44CFB532" w14:textId="4B37E9C7" w:rsidR="00321382" w:rsidRPr="000C368F" w:rsidRDefault="00321382" w:rsidP="00321382">
      <w:pPr>
        <w:rPr>
          <w:rFonts w:cs="Arial"/>
          <w:sz w:val="28"/>
          <w:szCs w:val="28"/>
        </w:rPr>
      </w:pPr>
      <w:bookmarkStart w:id="10" w:name="AppendixB"/>
      <w:r w:rsidRPr="00295A74">
        <w:rPr>
          <w:rFonts w:cs="Arial"/>
          <w:sz w:val="36"/>
          <w:szCs w:val="36"/>
        </w:rPr>
        <w:lastRenderedPageBreak/>
        <w:t>Appendix B</w:t>
      </w:r>
      <w:bookmarkStart w:id="11" w:name="_Referral_Procedures_for"/>
      <w:bookmarkEnd w:id="11"/>
      <w:r w:rsidRPr="00295A74">
        <w:rPr>
          <w:rFonts w:cs="Arial"/>
          <w:sz w:val="36"/>
          <w:szCs w:val="36"/>
        </w:rPr>
        <w:t>:</w:t>
      </w:r>
      <w:r w:rsidR="000C368F">
        <w:rPr>
          <w:rFonts w:cs="Arial"/>
          <w:sz w:val="36"/>
          <w:szCs w:val="36"/>
        </w:rPr>
        <w:tab/>
      </w:r>
      <w:r w:rsidR="000C368F">
        <w:rPr>
          <w:rFonts w:cs="Arial"/>
          <w:sz w:val="36"/>
          <w:szCs w:val="36"/>
        </w:rPr>
        <w:tab/>
      </w:r>
      <w:r w:rsidR="000C368F">
        <w:rPr>
          <w:rFonts w:cs="Arial"/>
          <w:sz w:val="36"/>
          <w:szCs w:val="36"/>
        </w:rPr>
        <w:tab/>
      </w:r>
      <w:r w:rsidR="000C368F">
        <w:rPr>
          <w:rFonts w:cs="Arial"/>
          <w:sz w:val="36"/>
          <w:szCs w:val="36"/>
        </w:rPr>
        <w:tab/>
      </w:r>
      <w:r w:rsidR="000C368F">
        <w:rPr>
          <w:rFonts w:cs="Arial"/>
          <w:sz w:val="36"/>
          <w:szCs w:val="36"/>
        </w:rPr>
        <w:tab/>
      </w:r>
      <w:r w:rsidR="000C368F">
        <w:rPr>
          <w:rFonts w:cs="Arial"/>
          <w:sz w:val="36"/>
          <w:szCs w:val="36"/>
        </w:rPr>
        <w:tab/>
      </w:r>
      <w:hyperlink w:anchor="IIMethod" w:history="1">
        <w:r w:rsidR="000C368F" w:rsidRPr="00AA6EA3">
          <w:rPr>
            <w:rStyle w:val="Hyperlink"/>
            <w:rFonts w:cs="Arial"/>
            <w:sz w:val="28"/>
            <w:szCs w:val="28"/>
          </w:rPr>
          <w:t>Click here to return to TSES</w:t>
        </w:r>
      </w:hyperlink>
    </w:p>
    <w:bookmarkEnd w:id="10"/>
    <w:p w14:paraId="3DB988CD" w14:textId="77777777" w:rsidR="00D11BD8" w:rsidRPr="00B85C1B" w:rsidRDefault="00D11BD8" w:rsidP="00D11BD8">
      <w:pPr>
        <w:pStyle w:val="Heading2"/>
        <w:rPr>
          <w:rFonts w:cs="Arial"/>
        </w:rPr>
      </w:pPr>
      <w:r w:rsidRPr="00B85C1B">
        <w:rPr>
          <w:rFonts w:cs="Arial"/>
        </w:rPr>
        <w:t>How do I refer my child?</w:t>
      </w:r>
    </w:p>
    <w:p w14:paraId="11C204F4" w14:textId="77777777" w:rsidR="00D11BD8" w:rsidRPr="00B85C1B" w:rsidRDefault="00D11BD8" w:rsidP="00D11BD8">
      <w:pPr>
        <w:pStyle w:val="NormalWeb"/>
        <w:rPr>
          <w:rFonts w:ascii="Arial" w:hAnsi="Arial" w:cs="Arial"/>
        </w:rPr>
      </w:pPr>
      <w:r w:rsidRPr="00B85C1B">
        <w:rPr>
          <w:rFonts w:ascii="Arial" w:hAnsi="Arial" w:cs="Arial"/>
        </w:rPr>
        <w:t>Parents, teachers, physicians or any concerned person can refer a child for potential special education services.</w:t>
      </w:r>
    </w:p>
    <w:p w14:paraId="5B44CE5E" w14:textId="77777777" w:rsidR="00D11BD8" w:rsidRPr="00B85C1B" w:rsidRDefault="00D11BD8" w:rsidP="00D11BD8">
      <w:pPr>
        <w:pStyle w:val="NormalWeb"/>
        <w:rPr>
          <w:rFonts w:ascii="Arial" w:eastAsiaTheme="minorEastAsia" w:hAnsi="Arial" w:cs="Arial"/>
        </w:rPr>
      </w:pPr>
    </w:p>
    <w:p w14:paraId="79ADE228" w14:textId="77777777" w:rsidR="00D11BD8" w:rsidRPr="00B85C1B" w:rsidRDefault="00D11BD8" w:rsidP="00D11BD8">
      <w:pPr>
        <w:pStyle w:val="Heading4"/>
        <w:rPr>
          <w:rFonts w:cs="Arial"/>
          <w:color w:val="000000" w:themeColor="text1"/>
        </w:rPr>
      </w:pPr>
      <w:r w:rsidRPr="00B85C1B">
        <w:rPr>
          <w:rFonts w:cs="Arial"/>
          <w:color w:val="000000" w:themeColor="text1"/>
        </w:rPr>
        <w:t>Birth thru Age 5:</w:t>
      </w:r>
    </w:p>
    <w:p w14:paraId="1ECA1BF5" w14:textId="65702C8A" w:rsidR="00D11BD8" w:rsidRPr="00B85C1B" w:rsidRDefault="00D11BD8" w:rsidP="00D11BD8">
      <w:pPr>
        <w:pStyle w:val="NormalWeb"/>
        <w:rPr>
          <w:rFonts w:ascii="Arial" w:hAnsi="Arial" w:cs="Arial"/>
        </w:rPr>
      </w:pPr>
      <w:r w:rsidRPr="00B85C1B">
        <w:rPr>
          <w:rFonts w:ascii="Arial" w:hAnsi="Arial" w:cs="Arial"/>
        </w:rPr>
        <w:t>Referrals for preschool children ages birth thru 5 may be made by contacting the Early Childhood Special Education Office at (651)</w:t>
      </w:r>
      <w:r w:rsidR="007D34EC">
        <w:rPr>
          <w:rFonts w:ascii="Arial" w:hAnsi="Arial" w:cs="Arial"/>
        </w:rPr>
        <w:t>463-5066</w:t>
      </w:r>
      <w:r w:rsidRPr="00B85C1B">
        <w:rPr>
          <w:rFonts w:ascii="Arial" w:hAnsi="Arial" w:cs="Arial"/>
        </w:rPr>
        <w:t>.</w:t>
      </w:r>
    </w:p>
    <w:p w14:paraId="4A9F508F" w14:textId="77777777" w:rsidR="00D11BD8" w:rsidRPr="00B85C1B" w:rsidRDefault="00D11BD8" w:rsidP="00D11BD8">
      <w:pPr>
        <w:pStyle w:val="NormalWeb"/>
        <w:rPr>
          <w:rFonts w:ascii="Arial" w:eastAsiaTheme="minorEastAsia" w:hAnsi="Arial" w:cs="Arial"/>
        </w:rPr>
      </w:pPr>
    </w:p>
    <w:p w14:paraId="5CE24D86" w14:textId="77777777" w:rsidR="00D11BD8" w:rsidRPr="00B85C1B" w:rsidRDefault="00D11BD8" w:rsidP="00D11BD8">
      <w:pPr>
        <w:pStyle w:val="Heading4"/>
        <w:rPr>
          <w:rFonts w:cs="Arial"/>
        </w:rPr>
      </w:pPr>
      <w:r w:rsidRPr="00B85C1B">
        <w:rPr>
          <w:rFonts w:cs="Arial"/>
        </w:rPr>
        <w:t>K-12:</w:t>
      </w:r>
    </w:p>
    <w:p w14:paraId="4C62F174" w14:textId="280FDE58" w:rsidR="00D11BD8" w:rsidRDefault="00D11BD8" w:rsidP="00D11BD8">
      <w:pPr>
        <w:pStyle w:val="NormalWeb"/>
        <w:rPr>
          <w:rFonts w:ascii="Arial" w:hAnsi="Arial" w:cs="Arial"/>
        </w:rPr>
      </w:pPr>
      <w:r w:rsidRPr="00B85C1B">
        <w:rPr>
          <w:rFonts w:ascii="Arial" w:hAnsi="Arial" w:cs="Arial"/>
        </w:rPr>
        <w:t xml:space="preserve">Referrals for students </w:t>
      </w:r>
      <w:r>
        <w:rPr>
          <w:rFonts w:ascii="Arial" w:hAnsi="Arial" w:cs="Arial"/>
        </w:rPr>
        <w:t>in Kindergarten through grade 12 may be made by contacting the</w:t>
      </w:r>
      <w:r w:rsidRPr="00B85C1B">
        <w:rPr>
          <w:rFonts w:ascii="Arial" w:hAnsi="Arial" w:cs="Arial"/>
        </w:rPr>
        <w:t xml:space="preserve"> child’s teacher</w:t>
      </w:r>
      <w:r>
        <w:rPr>
          <w:rFonts w:ascii="Arial" w:hAnsi="Arial" w:cs="Arial"/>
        </w:rPr>
        <w:t>, counselor</w:t>
      </w:r>
      <w:r w:rsidRPr="00B85C1B">
        <w:rPr>
          <w:rFonts w:ascii="Arial" w:hAnsi="Arial" w:cs="Arial"/>
        </w:rPr>
        <w:t xml:space="preserve"> or the principal of the school your child attends.</w:t>
      </w:r>
    </w:p>
    <w:p w14:paraId="0AD5D6C5" w14:textId="277FBC71" w:rsidR="00D11BD8" w:rsidRPr="001C6693" w:rsidRDefault="00D11BD8" w:rsidP="00D11BD8">
      <w:pPr>
        <w:pStyle w:val="NormalWeb"/>
        <w:spacing w:before="0" w:after="0"/>
        <w:rPr>
          <w:rFonts w:ascii="Arial" w:hAnsi="Arial" w:cs="Arial"/>
        </w:rPr>
      </w:pPr>
      <w:r w:rsidRPr="001C6693">
        <w:rPr>
          <w:rFonts w:ascii="Arial" w:hAnsi="Arial" w:cs="Arial"/>
        </w:rPr>
        <w:tab/>
      </w:r>
      <w:r w:rsidR="007D34EC">
        <w:rPr>
          <w:rFonts w:ascii="Arial" w:hAnsi="Arial" w:cs="Arial"/>
          <w:b/>
        </w:rPr>
        <w:t>Farmington</w:t>
      </w:r>
      <w:r w:rsidRPr="001C6693">
        <w:rPr>
          <w:rFonts w:ascii="Arial" w:hAnsi="Arial" w:cs="Arial"/>
          <w:b/>
        </w:rPr>
        <w:t xml:space="preserve"> High School:</w:t>
      </w:r>
      <w:r w:rsidRPr="001C6693">
        <w:rPr>
          <w:rFonts w:ascii="Arial" w:hAnsi="Arial" w:cs="Arial"/>
        </w:rPr>
        <w:t xml:space="preserve"> </w:t>
      </w:r>
      <w:r w:rsidR="007D34EC">
        <w:rPr>
          <w:rFonts w:ascii="Arial" w:hAnsi="Arial" w:cs="Arial"/>
        </w:rPr>
        <w:t>20655 Flagstaff Avenue</w:t>
      </w:r>
      <w:r w:rsidRPr="001C6693">
        <w:rPr>
          <w:rFonts w:ascii="Arial" w:hAnsi="Arial" w:cs="Arial"/>
        </w:rPr>
        <w:t xml:space="preserve">, </w:t>
      </w:r>
      <w:r w:rsidR="007D34EC">
        <w:rPr>
          <w:rFonts w:ascii="Arial" w:hAnsi="Arial" w:cs="Arial"/>
        </w:rPr>
        <w:t xml:space="preserve">Farmington, </w:t>
      </w:r>
      <w:r w:rsidR="007529F8">
        <w:rPr>
          <w:rFonts w:ascii="Arial" w:hAnsi="Arial" w:cs="Arial"/>
        </w:rPr>
        <w:t>MN</w:t>
      </w:r>
      <w:r w:rsidR="007D34EC">
        <w:rPr>
          <w:rFonts w:ascii="Arial" w:hAnsi="Arial" w:cs="Arial"/>
        </w:rPr>
        <w:t xml:space="preserve"> 55024</w:t>
      </w:r>
      <w:r w:rsidRPr="001C6693">
        <w:rPr>
          <w:rFonts w:ascii="Arial" w:hAnsi="Arial" w:cs="Arial"/>
        </w:rPr>
        <w:t xml:space="preserve">, </w:t>
      </w:r>
    </w:p>
    <w:p w14:paraId="49F1C4D4" w14:textId="1D2E4C14" w:rsidR="00D11BD8" w:rsidRDefault="00D11BD8" w:rsidP="00D11BD8">
      <w:pPr>
        <w:pStyle w:val="NormalWeb"/>
        <w:spacing w:before="0" w:after="0"/>
        <w:rPr>
          <w:rFonts w:ascii="Arial" w:hAnsi="Arial" w:cs="Arial"/>
        </w:rPr>
      </w:pPr>
      <w:r w:rsidRPr="001C6693">
        <w:rPr>
          <w:rFonts w:ascii="Arial" w:hAnsi="Arial" w:cs="Arial"/>
        </w:rPr>
        <w:tab/>
        <w:t>Phone</w:t>
      </w:r>
      <w:r w:rsidR="007D34EC" w:rsidRPr="001C6693">
        <w:rPr>
          <w:rFonts w:ascii="Arial" w:hAnsi="Arial" w:cs="Arial"/>
        </w:rPr>
        <w:t xml:space="preserve">: </w:t>
      </w:r>
      <w:r w:rsidR="007D34EC">
        <w:rPr>
          <w:rFonts w:ascii="Arial" w:hAnsi="Arial" w:cs="Arial"/>
        </w:rPr>
        <w:t>(</w:t>
      </w:r>
      <w:r w:rsidR="007D34EC" w:rsidRPr="001C6693">
        <w:rPr>
          <w:rFonts w:ascii="Arial" w:hAnsi="Arial" w:cs="Arial"/>
        </w:rPr>
        <w:t>651</w:t>
      </w:r>
      <w:r w:rsidR="007D34EC">
        <w:rPr>
          <w:rFonts w:ascii="Arial" w:hAnsi="Arial" w:cs="Arial"/>
        </w:rPr>
        <w:t>)</w:t>
      </w:r>
      <w:r w:rsidR="007529F8">
        <w:rPr>
          <w:rFonts w:ascii="Arial" w:hAnsi="Arial" w:cs="Arial"/>
        </w:rPr>
        <w:t xml:space="preserve"> 252-2500</w:t>
      </w:r>
    </w:p>
    <w:p w14:paraId="62449D19" w14:textId="77777777" w:rsidR="0022589F" w:rsidRPr="001C6693" w:rsidRDefault="0022589F" w:rsidP="00D11BD8">
      <w:pPr>
        <w:pStyle w:val="NormalWeb"/>
        <w:spacing w:before="0" w:after="0"/>
        <w:rPr>
          <w:rFonts w:ascii="Arial" w:hAnsi="Arial" w:cs="Arial"/>
        </w:rPr>
      </w:pPr>
    </w:p>
    <w:p w14:paraId="5B18E5CF" w14:textId="247EFAFE" w:rsidR="00D11BD8" w:rsidRDefault="007529F8" w:rsidP="00D11BD8">
      <w:pPr>
        <w:pStyle w:val="NormalWeb"/>
        <w:spacing w:before="0" w:after="0"/>
        <w:ind w:left="720"/>
        <w:rPr>
          <w:rFonts w:ascii="Arial" w:hAnsi="Arial" w:cs="Arial"/>
        </w:rPr>
      </w:pPr>
      <w:r>
        <w:rPr>
          <w:rFonts w:ascii="Arial" w:hAnsi="Arial" w:cs="Arial"/>
          <w:b/>
        </w:rPr>
        <w:t xml:space="preserve">Levi P. Dodge </w:t>
      </w:r>
      <w:r w:rsidR="00D11BD8" w:rsidRPr="001C6693">
        <w:rPr>
          <w:rFonts w:ascii="Arial" w:hAnsi="Arial" w:cs="Arial"/>
          <w:b/>
        </w:rPr>
        <w:t>Middle School:</w:t>
      </w:r>
      <w:r w:rsidR="00D11BD8" w:rsidRPr="001C6693">
        <w:rPr>
          <w:rFonts w:ascii="Arial" w:hAnsi="Arial" w:cs="Arial"/>
          <w:sz w:val="20"/>
        </w:rPr>
        <w:t xml:space="preserve"> </w:t>
      </w:r>
      <w:r>
        <w:rPr>
          <w:rFonts w:ascii="Arial" w:hAnsi="Arial" w:cs="Arial"/>
        </w:rPr>
        <w:t>4200 208</w:t>
      </w:r>
      <w:r w:rsidRPr="007529F8">
        <w:rPr>
          <w:rFonts w:ascii="Arial" w:hAnsi="Arial" w:cs="Arial"/>
          <w:vertAlign w:val="superscript"/>
        </w:rPr>
        <w:t>th</w:t>
      </w:r>
      <w:r>
        <w:rPr>
          <w:rFonts w:ascii="Arial" w:hAnsi="Arial" w:cs="Arial"/>
        </w:rPr>
        <w:t xml:space="preserve"> Street West, Farmington, MN 55024</w:t>
      </w:r>
      <w:r w:rsidR="00D11BD8" w:rsidRPr="001C6693">
        <w:rPr>
          <w:rFonts w:ascii="Arial" w:hAnsi="Arial" w:cs="Arial"/>
        </w:rPr>
        <w:br/>
        <w:t xml:space="preserve">Phone: </w:t>
      </w:r>
      <w:r>
        <w:rPr>
          <w:rFonts w:ascii="Arial" w:hAnsi="Arial" w:cs="Arial"/>
        </w:rPr>
        <w:t>(</w:t>
      </w:r>
      <w:r w:rsidR="00D11BD8" w:rsidRPr="001C6693">
        <w:rPr>
          <w:rFonts w:ascii="Arial" w:hAnsi="Arial" w:cs="Arial"/>
        </w:rPr>
        <w:t>651</w:t>
      </w:r>
      <w:r>
        <w:rPr>
          <w:rFonts w:ascii="Arial" w:hAnsi="Arial" w:cs="Arial"/>
        </w:rPr>
        <w:t>)</w:t>
      </w:r>
      <w:r w:rsidR="00D11BD8" w:rsidRPr="001C6693">
        <w:rPr>
          <w:rFonts w:ascii="Arial" w:hAnsi="Arial" w:cs="Arial"/>
        </w:rPr>
        <w:t xml:space="preserve"> </w:t>
      </w:r>
      <w:r>
        <w:rPr>
          <w:rFonts w:ascii="Arial" w:hAnsi="Arial" w:cs="Arial"/>
        </w:rPr>
        <w:t>460-1500</w:t>
      </w:r>
    </w:p>
    <w:p w14:paraId="6CAFA130" w14:textId="77777777" w:rsidR="007529F8" w:rsidRDefault="007529F8" w:rsidP="00D11BD8">
      <w:pPr>
        <w:pStyle w:val="NormalWeb"/>
        <w:spacing w:before="0" w:after="0"/>
        <w:ind w:left="720"/>
        <w:rPr>
          <w:rFonts w:ascii="Arial" w:hAnsi="Arial" w:cs="Arial"/>
        </w:rPr>
      </w:pPr>
    </w:p>
    <w:p w14:paraId="16483F43" w14:textId="3EF62A78" w:rsidR="007529F8" w:rsidRPr="001C6693" w:rsidRDefault="007529F8" w:rsidP="007529F8">
      <w:pPr>
        <w:pStyle w:val="NormalWeb"/>
        <w:spacing w:before="0" w:after="0"/>
        <w:ind w:left="720"/>
        <w:rPr>
          <w:rFonts w:ascii="Arial" w:hAnsi="Arial" w:cs="Arial"/>
        </w:rPr>
      </w:pPr>
      <w:r>
        <w:rPr>
          <w:rFonts w:ascii="Arial" w:hAnsi="Arial" w:cs="Arial"/>
          <w:b/>
        </w:rPr>
        <w:t>Robert Boeckman Middle School</w:t>
      </w:r>
      <w:r w:rsidRPr="001C6693">
        <w:rPr>
          <w:rFonts w:ascii="Arial" w:hAnsi="Arial" w:cs="Arial"/>
          <w:b/>
        </w:rPr>
        <w:t>:</w:t>
      </w:r>
      <w:r w:rsidRPr="001C6693">
        <w:rPr>
          <w:rFonts w:ascii="Arial" w:hAnsi="Arial" w:cs="Arial"/>
        </w:rPr>
        <w:t xml:space="preserve"> </w:t>
      </w:r>
      <w:r>
        <w:rPr>
          <w:rFonts w:ascii="Arial" w:hAnsi="Arial" w:cs="Arial"/>
        </w:rPr>
        <w:t>800 Denmark Avenue</w:t>
      </w:r>
      <w:r w:rsidRPr="001C6693">
        <w:rPr>
          <w:rFonts w:ascii="Arial" w:hAnsi="Arial" w:cs="Arial"/>
        </w:rPr>
        <w:t xml:space="preserve">, </w:t>
      </w:r>
      <w:r>
        <w:rPr>
          <w:rFonts w:ascii="Arial" w:hAnsi="Arial" w:cs="Arial"/>
        </w:rPr>
        <w:t xml:space="preserve">Farmington, MN 55024 </w:t>
      </w:r>
      <w:r w:rsidRPr="001C6693">
        <w:rPr>
          <w:rFonts w:ascii="Arial" w:hAnsi="Arial" w:cs="Arial"/>
        </w:rPr>
        <w:t xml:space="preserve">Phone: (651) </w:t>
      </w:r>
      <w:r>
        <w:rPr>
          <w:rFonts w:ascii="Arial" w:hAnsi="Arial" w:cs="Arial"/>
        </w:rPr>
        <w:t>460-1400</w:t>
      </w:r>
    </w:p>
    <w:p w14:paraId="65352C82" w14:textId="77777777" w:rsidR="00D11BD8" w:rsidRPr="001C6693" w:rsidRDefault="00D11BD8" w:rsidP="00D11BD8">
      <w:pPr>
        <w:pStyle w:val="NormalWeb"/>
        <w:spacing w:before="0" w:after="0"/>
        <w:ind w:left="720"/>
        <w:rPr>
          <w:rFonts w:ascii="Arial" w:hAnsi="Arial" w:cs="Arial"/>
        </w:rPr>
      </w:pPr>
    </w:p>
    <w:p w14:paraId="43F97029" w14:textId="1182D1B5" w:rsidR="00D11BD8" w:rsidRPr="001C6693" w:rsidRDefault="00D11BD8" w:rsidP="00D11BD8">
      <w:pPr>
        <w:pStyle w:val="NormalWeb"/>
        <w:spacing w:before="0" w:after="0"/>
        <w:rPr>
          <w:rFonts w:ascii="Arial" w:hAnsi="Arial" w:cs="Arial"/>
        </w:rPr>
      </w:pPr>
      <w:r w:rsidRPr="001C6693">
        <w:rPr>
          <w:rFonts w:ascii="Arial" w:hAnsi="Arial" w:cs="Arial"/>
        </w:rPr>
        <w:tab/>
      </w:r>
      <w:r w:rsidR="007529F8">
        <w:rPr>
          <w:rFonts w:ascii="Arial" w:hAnsi="Arial" w:cs="Arial"/>
          <w:b/>
        </w:rPr>
        <w:t>Riverview</w:t>
      </w:r>
      <w:r w:rsidRPr="001C6693">
        <w:rPr>
          <w:rFonts w:ascii="Arial" w:hAnsi="Arial" w:cs="Arial"/>
          <w:b/>
        </w:rPr>
        <w:t xml:space="preserve"> Elementary:</w:t>
      </w:r>
      <w:r w:rsidRPr="001C6693">
        <w:rPr>
          <w:rFonts w:ascii="Arial" w:hAnsi="Arial" w:cs="Arial"/>
        </w:rPr>
        <w:t xml:space="preserve"> </w:t>
      </w:r>
      <w:r w:rsidR="007529F8">
        <w:rPr>
          <w:rFonts w:ascii="Arial" w:hAnsi="Arial" w:cs="Arial"/>
        </w:rPr>
        <w:t>4100 208</w:t>
      </w:r>
      <w:r w:rsidR="007529F8" w:rsidRPr="007529F8">
        <w:rPr>
          <w:rFonts w:ascii="Arial" w:hAnsi="Arial" w:cs="Arial"/>
          <w:vertAlign w:val="superscript"/>
        </w:rPr>
        <w:t>th</w:t>
      </w:r>
      <w:r w:rsidR="007529F8">
        <w:rPr>
          <w:rFonts w:ascii="Arial" w:hAnsi="Arial" w:cs="Arial"/>
        </w:rPr>
        <w:t xml:space="preserve"> Street West</w:t>
      </w:r>
      <w:r w:rsidRPr="001C6693">
        <w:rPr>
          <w:rFonts w:ascii="Arial" w:hAnsi="Arial" w:cs="Arial"/>
        </w:rPr>
        <w:t xml:space="preserve">, </w:t>
      </w:r>
      <w:r w:rsidR="007529F8">
        <w:rPr>
          <w:rFonts w:ascii="Arial" w:hAnsi="Arial" w:cs="Arial"/>
        </w:rPr>
        <w:t>Farmington, MN 55024</w:t>
      </w:r>
    </w:p>
    <w:p w14:paraId="5350B52D" w14:textId="005D54CA" w:rsidR="00D11BD8" w:rsidRPr="001C6693" w:rsidRDefault="00D11BD8" w:rsidP="00D11BD8">
      <w:pPr>
        <w:pStyle w:val="NormalWeb"/>
        <w:spacing w:before="0" w:after="0"/>
        <w:ind w:firstLine="720"/>
        <w:rPr>
          <w:rFonts w:ascii="Arial" w:hAnsi="Arial" w:cs="Arial"/>
        </w:rPr>
      </w:pPr>
      <w:r w:rsidRPr="001C6693">
        <w:rPr>
          <w:rFonts w:ascii="Arial" w:hAnsi="Arial" w:cs="Arial"/>
        </w:rPr>
        <w:t xml:space="preserve">Phone: (651) </w:t>
      </w:r>
      <w:r w:rsidR="007529F8">
        <w:rPr>
          <w:rFonts w:ascii="Arial" w:hAnsi="Arial" w:cs="Arial"/>
        </w:rPr>
        <w:t>460-1600</w:t>
      </w:r>
    </w:p>
    <w:p w14:paraId="5A4368D8" w14:textId="77777777" w:rsidR="00D11BD8" w:rsidRDefault="00D11BD8" w:rsidP="00D11BD8">
      <w:pPr>
        <w:pStyle w:val="NormalWeb"/>
        <w:spacing w:before="0" w:after="0"/>
        <w:rPr>
          <w:rFonts w:ascii="Arial" w:hAnsi="Arial" w:cs="Arial"/>
        </w:rPr>
      </w:pPr>
      <w:r w:rsidRPr="001C6693">
        <w:rPr>
          <w:rFonts w:ascii="Arial" w:hAnsi="Arial" w:cs="Arial"/>
        </w:rPr>
        <w:tab/>
      </w:r>
    </w:p>
    <w:p w14:paraId="671A1D14" w14:textId="1E8CC261" w:rsidR="00D11BD8" w:rsidRPr="001C6693" w:rsidRDefault="007529F8" w:rsidP="00D11BD8">
      <w:pPr>
        <w:pStyle w:val="NormalWeb"/>
        <w:spacing w:before="0" w:after="0"/>
        <w:ind w:firstLine="720"/>
        <w:rPr>
          <w:rFonts w:ascii="Arial" w:hAnsi="Arial" w:cs="Arial"/>
        </w:rPr>
      </w:pPr>
      <w:r>
        <w:rPr>
          <w:rFonts w:ascii="Arial" w:hAnsi="Arial" w:cs="Arial"/>
          <w:b/>
        </w:rPr>
        <w:t>Akin Road</w:t>
      </w:r>
      <w:r w:rsidR="00D11BD8" w:rsidRPr="001C6693">
        <w:rPr>
          <w:rFonts w:ascii="Arial" w:hAnsi="Arial" w:cs="Arial"/>
          <w:b/>
        </w:rPr>
        <w:t xml:space="preserve"> Elementary:</w:t>
      </w:r>
      <w:r w:rsidR="00D11BD8" w:rsidRPr="001C6693">
        <w:rPr>
          <w:rFonts w:ascii="Arial" w:hAnsi="Arial" w:cs="Arial"/>
        </w:rPr>
        <w:t xml:space="preserve"> </w:t>
      </w:r>
      <w:r>
        <w:rPr>
          <w:rFonts w:ascii="Arial" w:hAnsi="Arial" w:cs="Arial"/>
        </w:rPr>
        <w:t>5231 195</w:t>
      </w:r>
      <w:r w:rsidRPr="007529F8">
        <w:rPr>
          <w:rFonts w:ascii="Arial" w:hAnsi="Arial" w:cs="Arial"/>
          <w:vertAlign w:val="superscript"/>
        </w:rPr>
        <w:t>th</w:t>
      </w:r>
      <w:r>
        <w:rPr>
          <w:rFonts w:ascii="Arial" w:hAnsi="Arial" w:cs="Arial"/>
        </w:rPr>
        <w:t xml:space="preserve"> Street,</w:t>
      </w:r>
      <w:r w:rsidR="00D11BD8" w:rsidRPr="001C6693">
        <w:rPr>
          <w:rFonts w:ascii="Arial" w:hAnsi="Arial" w:cs="Arial"/>
        </w:rPr>
        <w:t xml:space="preserve"> </w:t>
      </w:r>
      <w:r>
        <w:rPr>
          <w:rFonts w:ascii="Arial" w:hAnsi="Arial" w:cs="Arial"/>
        </w:rPr>
        <w:t>Farmington, MN 55024</w:t>
      </w:r>
    </w:p>
    <w:p w14:paraId="6FDA76B5" w14:textId="2B7C7F4F" w:rsidR="00D11BD8" w:rsidRPr="001C6693" w:rsidRDefault="00D11BD8" w:rsidP="00D11BD8">
      <w:pPr>
        <w:pStyle w:val="NormalWeb"/>
        <w:spacing w:before="0" w:after="0"/>
        <w:ind w:firstLine="720"/>
        <w:rPr>
          <w:rFonts w:ascii="Arial" w:hAnsi="Arial" w:cs="Arial"/>
        </w:rPr>
      </w:pPr>
      <w:r w:rsidRPr="001C6693">
        <w:rPr>
          <w:rFonts w:ascii="Arial" w:hAnsi="Arial" w:cs="Arial"/>
        </w:rPr>
        <w:t xml:space="preserve">Phone: (651) </w:t>
      </w:r>
      <w:r w:rsidR="007529F8">
        <w:rPr>
          <w:rFonts w:ascii="Arial" w:hAnsi="Arial" w:cs="Arial"/>
        </w:rPr>
        <w:t>460-1700</w:t>
      </w:r>
    </w:p>
    <w:p w14:paraId="2B08F3EB" w14:textId="77777777" w:rsidR="00D11BD8" w:rsidRDefault="00D11BD8" w:rsidP="00D11BD8">
      <w:pPr>
        <w:pStyle w:val="NormalWeb"/>
        <w:spacing w:before="0" w:after="0"/>
        <w:ind w:left="720"/>
        <w:rPr>
          <w:rFonts w:ascii="Arial" w:hAnsi="Arial" w:cs="Arial"/>
          <w:b/>
        </w:rPr>
      </w:pPr>
    </w:p>
    <w:p w14:paraId="11824315" w14:textId="2F24DBE3" w:rsidR="00D11BD8" w:rsidRPr="001C6693" w:rsidRDefault="007529F8" w:rsidP="00D11BD8">
      <w:pPr>
        <w:pStyle w:val="NormalWeb"/>
        <w:spacing w:before="0" w:after="0"/>
        <w:ind w:left="720"/>
        <w:rPr>
          <w:rFonts w:ascii="Arial" w:hAnsi="Arial" w:cs="Arial"/>
        </w:rPr>
      </w:pPr>
      <w:r>
        <w:rPr>
          <w:rFonts w:ascii="Arial" w:hAnsi="Arial" w:cs="Arial"/>
          <w:b/>
        </w:rPr>
        <w:t>Farmington</w:t>
      </w:r>
      <w:r w:rsidR="00D11BD8" w:rsidRPr="001C6693">
        <w:rPr>
          <w:rFonts w:ascii="Arial" w:hAnsi="Arial" w:cs="Arial"/>
          <w:b/>
        </w:rPr>
        <w:t xml:space="preserve"> Elementary:</w:t>
      </w:r>
      <w:r w:rsidR="00D11BD8" w:rsidRPr="001C6693">
        <w:rPr>
          <w:rFonts w:ascii="Arial" w:hAnsi="Arial" w:cs="Arial"/>
        </w:rPr>
        <w:t xml:space="preserve"> </w:t>
      </w:r>
      <w:r>
        <w:rPr>
          <w:rFonts w:ascii="Arial" w:hAnsi="Arial" w:cs="Arial"/>
        </w:rPr>
        <w:t>500 Maple Street, Farmington, MN 55024</w:t>
      </w:r>
      <w:r w:rsidR="00D11BD8" w:rsidRPr="001C6693">
        <w:rPr>
          <w:rFonts w:ascii="Arial" w:hAnsi="Arial" w:cs="Arial"/>
        </w:rPr>
        <w:br/>
      </w:r>
      <w:r w:rsidR="00D11BD8" w:rsidRPr="00512166">
        <w:rPr>
          <w:rFonts w:ascii="Arial" w:hAnsi="Arial" w:cs="Arial"/>
        </w:rPr>
        <w:t xml:space="preserve">Phone: </w:t>
      </w:r>
      <w:r w:rsidRPr="00512166">
        <w:rPr>
          <w:rFonts w:ascii="Arial" w:hAnsi="Arial" w:cs="Arial"/>
        </w:rPr>
        <w:t>(</w:t>
      </w:r>
      <w:r w:rsidR="00D11BD8" w:rsidRPr="00512166">
        <w:rPr>
          <w:rFonts w:ascii="Arial" w:hAnsi="Arial" w:cs="Arial"/>
        </w:rPr>
        <w:t>651</w:t>
      </w:r>
      <w:r w:rsidRPr="00512166">
        <w:rPr>
          <w:rFonts w:ascii="Arial" w:hAnsi="Arial" w:cs="Arial"/>
        </w:rPr>
        <w:t>)</w:t>
      </w:r>
      <w:r w:rsidR="00512166">
        <w:rPr>
          <w:rFonts w:ascii="Arial" w:hAnsi="Arial" w:cs="Arial"/>
        </w:rPr>
        <w:t xml:space="preserve"> 463-9000</w:t>
      </w:r>
      <w:r w:rsidRPr="00512166">
        <w:rPr>
          <w:rFonts w:ascii="Arial" w:hAnsi="Arial" w:cs="Arial"/>
        </w:rPr>
        <w:t xml:space="preserve"> </w:t>
      </w:r>
    </w:p>
    <w:p w14:paraId="4D5445C2" w14:textId="77777777" w:rsidR="00D11BD8" w:rsidRDefault="00D11BD8" w:rsidP="00D11BD8">
      <w:pPr>
        <w:pStyle w:val="NormalWeb"/>
        <w:spacing w:before="0" w:after="0"/>
        <w:ind w:left="720"/>
        <w:rPr>
          <w:rFonts w:ascii="Arial" w:hAnsi="Arial" w:cs="Arial"/>
          <w:b/>
        </w:rPr>
      </w:pPr>
    </w:p>
    <w:p w14:paraId="3505081B" w14:textId="0CCA3CB0" w:rsidR="00D11BD8" w:rsidRPr="001C6693" w:rsidRDefault="00512166" w:rsidP="00D11BD8">
      <w:pPr>
        <w:pStyle w:val="NormalWeb"/>
        <w:spacing w:before="0" w:after="0"/>
        <w:ind w:left="720"/>
        <w:rPr>
          <w:rFonts w:ascii="Arial" w:hAnsi="Arial" w:cs="Arial"/>
        </w:rPr>
      </w:pPr>
      <w:r>
        <w:rPr>
          <w:rFonts w:ascii="Arial" w:hAnsi="Arial" w:cs="Arial"/>
          <w:b/>
        </w:rPr>
        <w:t>North Trail Elementary</w:t>
      </w:r>
      <w:r w:rsidR="00D11BD8" w:rsidRPr="001C6693">
        <w:rPr>
          <w:rFonts w:ascii="Arial" w:hAnsi="Arial" w:cs="Arial"/>
          <w:b/>
        </w:rPr>
        <w:t>:</w:t>
      </w:r>
      <w:r w:rsidR="00D11BD8" w:rsidRPr="001C6693">
        <w:rPr>
          <w:rFonts w:ascii="Arial" w:hAnsi="Arial" w:cs="Arial"/>
        </w:rPr>
        <w:t xml:space="preserve"> </w:t>
      </w:r>
      <w:r>
        <w:rPr>
          <w:rFonts w:ascii="Arial" w:hAnsi="Arial" w:cs="Arial"/>
        </w:rPr>
        <w:t>5580 170</w:t>
      </w:r>
      <w:r w:rsidRPr="00512166">
        <w:rPr>
          <w:rFonts w:ascii="Arial" w:hAnsi="Arial" w:cs="Arial"/>
          <w:vertAlign w:val="superscript"/>
        </w:rPr>
        <w:t>th</w:t>
      </w:r>
      <w:r>
        <w:rPr>
          <w:rFonts w:ascii="Arial" w:hAnsi="Arial" w:cs="Arial"/>
        </w:rPr>
        <w:t xml:space="preserve"> Street West</w:t>
      </w:r>
      <w:r w:rsidR="00D11BD8">
        <w:rPr>
          <w:rFonts w:ascii="Arial" w:hAnsi="Arial" w:cs="Arial"/>
        </w:rPr>
        <w:t xml:space="preserve">, </w:t>
      </w:r>
      <w:r>
        <w:rPr>
          <w:rFonts w:ascii="Arial" w:hAnsi="Arial" w:cs="Arial"/>
        </w:rPr>
        <w:t>Farmington</w:t>
      </w:r>
      <w:r w:rsidR="00D11BD8">
        <w:rPr>
          <w:rFonts w:ascii="Arial" w:hAnsi="Arial" w:cs="Arial"/>
        </w:rPr>
        <w:t xml:space="preserve">, MN </w:t>
      </w:r>
      <w:r w:rsidR="00D11BD8" w:rsidRPr="001C6693">
        <w:rPr>
          <w:rFonts w:ascii="Arial" w:hAnsi="Arial" w:cs="Arial"/>
        </w:rPr>
        <w:t>550</w:t>
      </w:r>
      <w:r>
        <w:rPr>
          <w:rFonts w:ascii="Arial" w:hAnsi="Arial" w:cs="Arial"/>
        </w:rPr>
        <w:t>24</w:t>
      </w:r>
    </w:p>
    <w:p w14:paraId="35DD9362" w14:textId="1A5242D9" w:rsidR="00D11BD8" w:rsidRDefault="00D11BD8" w:rsidP="00D11BD8">
      <w:pPr>
        <w:pStyle w:val="NormalWeb"/>
        <w:spacing w:before="0" w:after="0"/>
        <w:ind w:left="720"/>
        <w:rPr>
          <w:rFonts w:ascii="Arial" w:hAnsi="Arial" w:cs="Arial"/>
        </w:rPr>
      </w:pPr>
      <w:r w:rsidRPr="001C6693">
        <w:rPr>
          <w:rFonts w:ascii="Arial" w:hAnsi="Arial" w:cs="Arial"/>
        </w:rPr>
        <w:t xml:space="preserve">Phone: (651) </w:t>
      </w:r>
      <w:r w:rsidR="00512166">
        <w:rPr>
          <w:rFonts w:ascii="Arial" w:hAnsi="Arial" w:cs="Arial"/>
        </w:rPr>
        <w:t>460-1800</w:t>
      </w:r>
    </w:p>
    <w:p w14:paraId="60DB3813" w14:textId="77777777" w:rsidR="00512166" w:rsidRDefault="00512166" w:rsidP="00D11BD8">
      <w:pPr>
        <w:pStyle w:val="NormalWeb"/>
        <w:spacing w:before="0" w:after="0"/>
        <w:ind w:left="720"/>
        <w:rPr>
          <w:rFonts w:ascii="Arial" w:hAnsi="Arial" w:cs="Arial"/>
        </w:rPr>
      </w:pPr>
    </w:p>
    <w:p w14:paraId="44AA57BF" w14:textId="3D414A40" w:rsidR="00512166" w:rsidRPr="001C6693" w:rsidRDefault="00512166" w:rsidP="00512166">
      <w:pPr>
        <w:pStyle w:val="NormalWeb"/>
        <w:spacing w:before="0" w:after="0"/>
        <w:ind w:left="720"/>
        <w:rPr>
          <w:rFonts w:ascii="Arial" w:hAnsi="Arial" w:cs="Arial"/>
        </w:rPr>
      </w:pPr>
      <w:r>
        <w:rPr>
          <w:rFonts w:ascii="Arial" w:hAnsi="Arial" w:cs="Arial"/>
          <w:b/>
        </w:rPr>
        <w:t>Meadowview Elementary</w:t>
      </w:r>
      <w:r w:rsidRPr="001C6693">
        <w:rPr>
          <w:rFonts w:ascii="Arial" w:hAnsi="Arial" w:cs="Arial"/>
          <w:b/>
        </w:rPr>
        <w:t>:</w:t>
      </w:r>
      <w:r w:rsidRPr="001C6693">
        <w:rPr>
          <w:rFonts w:ascii="Arial" w:hAnsi="Arial" w:cs="Arial"/>
        </w:rPr>
        <w:t xml:space="preserve"> </w:t>
      </w:r>
      <w:r>
        <w:rPr>
          <w:rFonts w:ascii="Arial" w:hAnsi="Arial" w:cs="Arial"/>
        </w:rPr>
        <w:t>6100 195</w:t>
      </w:r>
      <w:r w:rsidRPr="00512166">
        <w:rPr>
          <w:rFonts w:ascii="Arial" w:hAnsi="Arial" w:cs="Arial"/>
          <w:vertAlign w:val="superscript"/>
        </w:rPr>
        <w:t>th</w:t>
      </w:r>
      <w:r>
        <w:rPr>
          <w:rFonts w:ascii="Arial" w:hAnsi="Arial" w:cs="Arial"/>
        </w:rPr>
        <w:t xml:space="preserve"> Street West, Farmington, MN </w:t>
      </w:r>
      <w:r w:rsidRPr="001C6693">
        <w:rPr>
          <w:rFonts w:ascii="Arial" w:hAnsi="Arial" w:cs="Arial"/>
        </w:rPr>
        <w:t>550</w:t>
      </w:r>
      <w:r>
        <w:rPr>
          <w:rFonts w:ascii="Arial" w:hAnsi="Arial" w:cs="Arial"/>
        </w:rPr>
        <w:t>24</w:t>
      </w:r>
    </w:p>
    <w:p w14:paraId="55F5022B" w14:textId="5174DA25" w:rsidR="00512166" w:rsidRDefault="00512166" w:rsidP="00512166">
      <w:pPr>
        <w:pStyle w:val="NormalWeb"/>
        <w:spacing w:before="0" w:after="0"/>
        <w:ind w:left="720"/>
        <w:rPr>
          <w:rFonts w:ascii="Arial" w:hAnsi="Arial" w:cs="Arial"/>
        </w:rPr>
      </w:pPr>
      <w:r w:rsidRPr="001C6693">
        <w:rPr>
          <w:rFonts w:ascii="Arial" w:hAnsi="Arial" w:cs="Arial"/>
        </w:rPr>
        <w:t xml:space="preserve">Phone: (651) </w:t>
      </w:r>
      <w:r>
        <w:rPr>
          <w:rFonts w:ascii="Arial" w:hAnsi="Arial" w:cs="Arial"/>
        </w:rPr>
        <w:t>460-3100</w:t>
      </w:r>
    </w:p>
    <w:p w14:paraId="08B28BD0" w14:textId="77777777" w:rsidR="00512166" w:rsidRPr="00D11BD8" w:rsidRDefault="00512166" w:rsidP="00D11BD8">
      <w:pPr>
        <w:pStyle w:val="NormalWeb"/>
        <w:spacing w:before="0" w:after="0"/>
        <w:ind w:left="720"/>
        <w:rPr>
          <w:rFonts w:ascii="Arial" w:hAnsi="Arial" w:cs="Arial"/>
        </w:rPr>
      </w:pPr>
    </w:p>
    <w:p w14:paraId="106BD9F7" w14:textId="77777777" w:rsidR="00D11BD8" w:rsidRPr="00B85C1B" w:rsidRDefault="00D11BD8" w:rsidP="00D11BD8">
      <w:pPr>
        <w:pStyle w:val="NormalWeb"/>
        <w:rPr>
          <w:rFonts w:ascii="Arial" w:hAnsi="Arial" w:cs="Arial"/>
        </w:rPr>
      </w:pPr>
      <w:r w:rsidRPr="00B85C1B">
        <w:rPr>
          <w:rFonts w:ascii="Arial" w:hAnsi="Arial" w:cs="Arial"/>
        </w:rPr>
        <w:lastRenderedPageBreak/>
        <w:t xml:space="preserve">Once a referral is received, a team of professionals </w:t>
      </w:r>
      <w:r>
        <w:rPr>
          <w:rFonts w:ascii="Arial" w:hAnsi="Arial" w:cs="Arial"/>
        </w:rPr>
        <w:t>will meet to review the concerns</w:t>
      </w:r>
      <w:r w:rsidRPr="00B85C1B">
        <w:rPr>
          <w:rFonts w:ascii="Arial" w:hAnsi="Arial" w:cs="Arial"/>
        </w:rPr>
        <w:t xml:space="preserve"> and determine how to proceed. Options available to the team in attempting to resolve the reported academic or behavior problem include:</w:t>
      </w:r>
    </w:p>
    <w:p w14:paraId="14959786" w14:textId="77777777" w:rsidR="00D11BD8" w:rsidRPr="00B85C1B" w:rsidRDefault="00D11BD8" w:rsidP="00D11BD8">
      <w:pPr>
        <w:numPr>
          <w:ilvl w:val="0"/>
          <w:numId w:val="41"/>
        </w:numPr>
        <w:spacing w:before="100" w:beforeAutospacing="1" w:after="100" w:afterAutospacing="1" w:line="240" w:lineRule="auto"/>
        <w:rPr>
          <w:rFonts w:eastAsia="Times New Roman" w:cs="Arial"/>
        </w:rPr>
      </w:pPr>
      <w:r w:rsidRPr="00B85C1B">
        <w:rPr>
          <w:rFonts w:eastAsia="Times New Roman" w:cs="Arial"/>
        </w:rPr>
        <w:t>developing and implementing interventions within the general education setting that are designed to target the identified problem;</w:t>
      </w:r>
    </w:p>
    <w:p w14:paraId="49E2AB66" w14:textId="77777777" w:rsidR="00D11BD8" w:rsidRPr="00B85C1B" w:rsidRDefault="00D11BD8" w:rsidP="00D11BD8">
      <w:pPr>
        <w:numPr>
          <w:ilvl w:val="0"/>
          <w:numId w:val="41"/>
        </w:numPr>
        <w:spacing w:before="100" w:beforeAutospacing="1" w:after="100" w:afterAutospacing="1" w:line="240" w:lineRule="auto"/>
        <w:rPr>
          <w:rFonts w:eastAsia="Times New Roman" w:cs="Arial"/>
        </w:rPr>
      </w:pPr>
      <w:r>
        <w:rPr>
          <w:rFonts w:eastAsia="Times New Roman" w:cs="Arial"/>
        </w:rPr>
        <w:t xml:space="preserve">making a </w:t>
      </w:r>
      <w:r w:rsidRPr="00B85C1B">
        <w:rPr>
          <w:rFonts w:eastAsia="Times New Roman" w:cs="Arial"/>
        </w:rPr>
        <w:t xml:space="preserve">referral to the </w:t>
      </w:r>
      <w:hyperlink r:id="rId17" w:history="1">
        <w:r w:rsidRPr="00B85C1B">
          <w:rPr>
            <w:rStyle w:val="Hyperlink"/>
            <w:rFonts w:cs="Arial"/>
            <w:color w:val="0F243E" w:themeColor="text2" w:themeShade="80"/>
          </w:rPr>
          <w:t>Section 504</w:t>
        </w:r>
      </w:hyperlink>
      <w:r w:rsidRPr="00B85C1B">
        <w:rPr>
          <w:rFonts w:eastAsia="Times New Roman" w:cs="Arial"/>
        </w:rPr>
        <w:t> team to determine if the student is eligible for and needs an Accommodation Plan.</w:t>
      </w:r>
    </w:p>
    <w:p w14:paraId="17D638FB" w14:textId="77777777" w:rsidR="00D11BD8" w:rsidRPr="00B85C1B" w:rsidRDefault="00D11BD8" w:rsidP="00D11BD8">
      <w:pPr>
        <w:numPr>
          <w:ilvl w:val="0"/>
          <w:numId w:val="41"/>
        </w:numPr>
        <w:spacing w:before="100" w:beforeAutospacing="1" w:after="100" w:afterAutospacing="1" w:line="240" w:lineRule="auto"/>
        <w:rPr>
          <w:rFonts w:eastAsia="Times New Roman" w:cs="Arial"/>
        </w:rPr>
      </w:pPr>
      <w:r w:rsidRPr="00B85C1B">
        <w:rPr>
          <w:rFonts w:eastAsia="Times New Roman" w:cs="Arial"/>
        </w:rPr>
        <w:t>conducting a comprehensive evaluation to determine if the child is eligible for and needs special education instruction.  If an evaluation is warranted, parents will be asked for their written permission to assess their child before any testing occurs.</w:t>
      </w:r>
    </w:p>
    <w:p w14:paraId="1BD421B0" w14:textId="69B8F99A" w:rsidR="00D11BD8" w:rsidRPr="00D11BD8" w:rsidRDefault="00D11BD8" w:rsidP="00D11BD8">
      <w:pPr>
        <w:pStyle w:val="Heading2"/>
        <w:rPr>
          <w:rFonts w:cs="Arial"/>
        </w:rPr>
      </w:pPr>
      <w:r w:rsidRPr="00B85C1B">
        <w:rPr>
          <w:rFonts w:cs="Arial"/>
        </w:rPr>
        <w:t>What must occur prior to a special education evaluation</w:t>
      </w:r>
      <w:r>
        <w:rPr>
          <w:rFonts w:cs="Arial"/>
        </w:rPr>
        <w:t xml:space="preserve"> for K-12 Students</w:t>
      </w:r>
      <w:r w:rsidRPr="00B85C1B">
        <w:rPr>
          <w:rFonts w:cs="Arial"/>
        </w:rPr>
        <w:t>?</w:t>
      </w:r>
    </w:p>
    <w:p w14:paraId="5D1F20BE" w14:textId="784C6C39" w:rsidR="00D11BD8" w:rsidRPr="00D11BD8" w:rsidRDefault="00D11BD8" w:rsidP="00D11BD8">
      <w:pPr>
        <w:pStyle w:val="NormalWeb"/>
        <w:rPr>
          <w:rFonts w:ascii="Arial" w:eastAsiaTheme="minorEastAsia" w:hAnsi="Arial" w:cs="Arial"/>
        </w:rPr>
      </w:pPr>
      <w:r w:rsidRPr="00B85C1B">
        <w:rPr>
          <w:rFonts w:ascii="Arial" w:hAnsi="Arial" w:cs="Arial"/>
        </w:rPr>
        <w:t xml:space="preserve">To assure that students are given ample opportunity to succeed within the general education program, </w:t>
      </w:r>
      <w:hyperlink r:id="rId18" w:history="1">
        <w:r w:rsidRPr="00B85C1B">
          <w:rPr>
            <w:rStyle w:val="Hyperlink"/>
            <w:rFonts w:ascii="Arial" w:hAnsi="Arial" w:cs="Arial"/>
            <w:color w:val="3366FF"/>
          </w:rPr>
          <w:t>Minnesota Statute 125A.56</w:t>
        </w:r>
      </w:hyperlink>
      <w:r w:rsidRPr="00B85C1B">
        <w:rPr>
          <w:rFonts w:ascii="Arial" w:hAnsi="Arial" w:cs="Arial"/>
        </w:rPr>
        <w:t xml:space="preserve"> requires that schools implement and document at least two “instructional strategies, alternatives or interventions” within the general education classroom prior to referring a child for special education evaluation. This stage is called the ‘pre-referral process.’ In many instances, the child’s needs can be met by changing instructional strategies or through other interventions within the general classroom.</w:t>
      </w:r>
    </w:p>
    <w:p w14:paraId="0E380825" w14:textId="77777777" w:rsidR="00D11BD8" w:rsidRPr="00B85C1B" w:rsidRDefault="00D11BD8" w:rsidP="00D11BD8">
      <w:pPr>
        <w:pStyle w:val="NormalWeb"/>
        <w:rPr>
          <w:rFonts w:ascii="Arial" w:hAnsi="Arial" w:cs="Arial"/>
        </w:rPr>
      </w:pPr>
      <w:r w:rsidRPr="00B85C1B">
        <w:rPr>
          <w:rFonts w:ascii="Arial" w:hAnsi="Arial" w:cs="Arial"/>
        </w:rPr>
        <w:t>The duration of the pre-referral interventions are based on the individual child’s needs. The interventions must be of sufficient duration to allow the child to succeed from the new instructional strategies and/or interventions. However, the pre-referral process must not be used to unduly delay a special education evaluation if it becomes apparent the interventions are not successful.</w:t>
      </w:r>
    </w:p>
    <w:p w14:paraId="71C643E7" w14:textId="77777777" w:rsidR="00321382" w:rsidRPr="00295A74" w:rsidRDefault="00321382" w:rsidP="00321382">
      <w:pPr>
        <w:rPr>
          <w:rFonts w:cs="Arial"/>
        </w:rPr>
      </w:pPr>
    </w:p>
    <w:p w14:paraId="55000740" w14:textId="77777777" w:rsidR="00321382" w:rsidRPr="00295A74" w:rsidRDefault="00321382" w:rsidP="00321382">
      <w:pPr>
        <w:pBdr>
          <w:top w:val="single" w:sz="12" w:space="13" w:color="auto"/>
          <w:left w:val="single" w:sz="12" w:space="4" w:color="auto"/>
          <w:bottom w:val="single" w:sz="12" w:space="31" w:color="auto"/>
          <w:right w:val="single" w:sz="12" w:space="20" w:color="auto"/>
        </w:pBdr>
        <w:shd w:val="clear" w:color="auto" w:fill="FFFF99"/>
        <w:ind w:left="450" w:right="225" w:hanging="270"/>
        <w:jc w:val="center"/>
        <w:rPr>
          <w:rFonts w:cs="Arial"/>
          <w:b/>
          <w:u w:val="single"/>
        </w:rPr>
      </w:pPr>
      <w:r w:rsidRPr="00295A74">
        <w:rPr>
          <w:rFonts w:cs="Arial"/>
          <w:b/>
          <w:u w:val="single"/>
        </w:rPr>
        <w:t>For additional information</w:t>
      </w:r>
    </w:p>
    <w:p w14:paraId="509FE65F" w14:textId="42DA4845" w:rsidR="00321382" w:rsidRPr="00295A74" w:rsidRDefault="00321382" w:rsidP="00321382">
      <w:pPr>
        <w:pBdr>
          <w:top w:val="single" w:sz="12" w:space="13" w:color="auto"/>
          <w:left w:val="single" w:sz="12" w:space="4" w:color="auto"/>
          <w:bottom w:val="single" w:sz="12" w:space="31" w:color="auto"/>
          <w:right w:val="single" w:sz="12" w:space="20" w:color="auto"/>
        </w:pBdr>
        <w:shd w:val="clear" w:color="auto" w:fill="FFFF99"/>
        <w:ind w:left="450" w:right="225" w:hanging="270"/>
        <w:jc w:val="center"/>
        <w:rPr>
          <w:rFonts w:cs="Arial"/>
          <w:b/>
          <w:u w:val="single"/>
        </w:rPr>
      </w:pPr>
      <w:r w:rsidRPr="00295A74">
        <w:rPr>
          <w:rFonts w:cs="Arial"/>
          <w:b/>
          <w:u w:val="single"/>
        </w:rPr>
        <w:t xml:space="preserve">please contact: </w:t>
      </w:r>
    </w:p>
    <w:p w14:paraId="5E27FA5D" w14:textId="54D00E62" w:rsidR="00321382" w:rsidRPr="00295A74" w:rsidRDefault="00951EC7" w:rsidP="00321382">
      <w:pPr>
        <w:pBdr>
          <w:top w:val="single" w:sz="12" w:space="13" w:color="auto"/>
          <w:left w:val="single" w:sz="12" w:space="4" w:color="auto"/>
          <w:bottom w:val="single" w:sz="12" w:space="31" w:color="auto"/>
          <w:right w:val="single" w:sz="12" w:space="20" w:color="auto"/>
        </w:pBdr>
        <w:shd w:val="clear" w:color="auto" w:fill="FFFF99"/>
        <w:ind w:left="450" w:right="225" w:hanging="270"/>
        <w:jc w:val="center"/>
        <w:rPr>
          <w:rFonts w:cs="Arial"/>
        </w:rPr>
      </w:pPr>
      <w:r>
        <w:rPr>
          <w:rFonts w:cs="Arial"/>
          <w:b/>
        </w:rPr>
        <w:t>Farmington Area</w:t>
      </w:r>
      <w:r w:rsidR="00321382" w:rsidRPr="00295A74">
        <w:rPr>
          <w:rFonts w:cs="Arial"/>
          <w:b/>
        </w:rPr>
        <w:t xml:space="preserve"> Public School Special Services at (651) </w:t>
      </w:r>
      <w:r>
        <w:rPr>
          <w:rFonts w:cs="Arial"/>
          <w:b/>
        </w:rPr>
        <w:t>463-5020</w:t>
      </w:r>
    </w:p>
    <w:p w14:paraId="31B4E04E" w14:textId="77777777" w:rsidR="00321382" w:rsidRPr="00295A74" w:rsidRDefault="00321382" w:rsidP="003F4D6F">
      <w:pPr>
        <w:spacing w:before="0" w:after="0" w:line="240" w:lineRule="auto"/>
        <w:ind w:left="432"/>
        <w:rPr>
          <w:rFonts w:cs="Arial"/>
        </w:rPr>
      </w:pPr>
    </w:p>
    <w:p w14:paraId="422F749D" w14:textId="77777777" w:rsidR="00570E6E" w:rsidRPr="00295A74" w:rsidRDefault="00570E6E" w:rsidP="003F4D6F">
      <w:pPr>
        <w:spacing w:before="0" w:after="0" w:line="240" w:lineRule="auto"/>
        <w:ind w:left="432"/>
        <w:rPr>
          <w:rFonts w:cs="Arial"/>
        </w:rPr>
      </w:pPr>
    </w:p>
    <w:p w14:paraId="12EDB06E" w14:textId="77777777" w:rsidR="00321382" w:rsidRPr="00295A74" w:rsidRDefault="00321382" w:rsidP="003F4D6F">
      <w:pPr>
        <w:spacing w:before="0" w:after="0" w:line="240" w:lineRule="auto"/>
        <w:ind w:left="432"/>
        <w:rPr>
          <w:rFonts w:cs="Arial"/>
        </w:rPr>
      </w:pPr>
    </w:p>
    <w:p w14:paraId="43961865" w14:textId="77777777" w:rsidR="00321382" w:rsidRPr="00295A74" w:rsidRDefault="00321382" w:rsidP="003F4D6F">
      <w:pPr>
        <w:spacing w:before="0" w:after="0" w:line="240" w:lineRule="auto"/>
        <w:ind w:left="432"/>
        <w:rPr>
          <w:rFonts w:cs="Arial"/>
        </w:rPr>
      </w:pPr>
    </w:p>
    <w:p w14:paraId="7032A983" w14:textId="77777777" w:rsidR="00321382" w:rsidRPr="00295A74" w:rsidRDefault="00321382" w:rsidP="003F4D6F">
      <w:pPr>
        <w:spacing w:before="0" w:after="0" w:line="240" w:lineRule="auto"/>
        <w:ind w:left="432"/>
        <w:rPr>
          <w:rFonts w:cs="Arial"/>
        </w:rPr>
      </w:pPr>
    </w:p>
    <w:p w14:paraId="629E0A16" w14:textId="77777777" w:rsidR="00321382" w:rsidRPr="00295A74" w:rsidRDefault="00321382" w:rsidP="003F4D6F">
      <w:pPr>
        <w:spacing w:before="0" w:after="0" w:line="240" w:lineRule="auto"/>
        <w:ind w:left="432"/>
        <w:rPr>
          <w:rFonts w:cs="Arial"/>
        </w:rPr>
      </w:pPr>
    </w:p>
    <w:p w14:paraId="63F5E5CD" w14:textId="77777777" w:rsidR="00321382" w:rsidRPr="00295A74" w:rsidRDefault="00321382" w:rsidP="003F4D6F">
      <w:pPr>
        <w:spacing w:before="0" w:after="0" w:line="240" w:lineRule="auto"/>
        <w:ind w:left="432"/>
        <w:rPr>
          <w:rFonts w:cs="Arial"/>
        </w:rPr>
      </w:pPr>
    </w:p>
    <w:p w14:paraId="6B7DD451" w14:textId="77777777" w:rsidR="00321382" w:rsidRPr="00295A74" w:rsidRDefault="00321382" w:rsidP="003F4D6F">
      <w:pPr>
        <w:spacing w:before="0" w:after="0" w:line="240" w:lineRule="auto"/>
        <w:ind w:left="432"/>
        <w:rPr>
          <w:rFonts w:cs="Arial"/>
        </w:rPr>
      </w:pPr>
    </w:p>
    <w:p w14:paraId="55472860" w14:textId="77777777" w:rsidR="00321382" w:rsidRPr="00295A74" w:rsidRDefault="00321382" w:rsidP="003F4D6F">
      <w:pPr>
        <w:spacing w:before="0" w:after="0" w:line="240" w:lineRule="auto"/>
        <w:ind w:left="432"/>
        <w:rPr>
          <w:rFonts w:cs="Arial"/>
        </w:rPr>
      </w:pPr>
    </w:p>
    <w:p w14:paraId="25E4DBF2" w14:textId="77777777" w:rsidR="00321382" w:rsidRPr="00295A74" w:rsidRDefault="00321382" w:rsidP="003F4D6F">
      <w:pPr>
        <w:spacing w:before="0" w:after="0" w:line="240" w:lineRule="auto"/>
        <w:ind w:left="432"/>
        <w:rPr>
          <w:rFonts w:cs="Arial"/>
        </w:rPr>
      </w:pPr>
    </w:p>
    <w:p w14:paraId="57D68A0F" w14:textId="77777777" w:rsidR="00321382" w:rsidRPr="00295A74" w:rsidRDefault="00321382" w:rsidP="003F4D6F">
      <w:pPr>
        <w:spacing w:before="0" w:after="0" w:line="240" w:lineRule="auto"/>
        <w:ind w:left="432"/>
        <w:rPr>
          <w:rFonts w:cs="Arial"/>
        </w:rPr>
      </w:pPr>
    </w:p>
    <w:p w14:paraId="67FD11CB" w14:textId="2FA82FF5" w:rsidR="00321382" w:rsidRPr="00AA6EA3" w:rsidRDefault="00321382" w:rsidP="00321382">
      <w:pPr>
        <w:rPr>
          <w:rFonts w:cs="Arial"/>
          <w:sz w:val="28"/>
          <w:szCs w:val="28"/>
        </w:rPr>
      </w:pPr>
      <w:bookmarkStart w:id="12" w:name="AppendixC"/>
      <w:r w:rsidRPr="00295A74">
        <w:rPr>
          <w:rFonts w:cs="Arial"/>
          <w:sz w:val="36"/>
          <w:szCs w:val="36"/>
        </w:rPr>
        <w:lastRenderedPageBreak/>
        <w:t>Appendix C</w:t>
      </w:r>
      <w:r w:rsidR="0022589F">
        <w:rPr>
          <w:rFonts w:cs="Arial"/>
          <w:sz w:val="36"/>
          <w:szCs w:val="36"/>
        </w:rPr>
        <w:t>:</w:t>
      </w:r>
      <w:r w:rsidR="0022589F">
        <w:rPr>
          <w:rFonts w:cs="Arial"/>
          <w:sz w:val="36"/>
          <w:szCs w:val="36"/>
        </w:rPr>
        <w:tab/>
      </w:r>
      <w:r w:rsidR="0022589F">
        <w:rPr>
          <w:rFonts w:cs="Arial"/>
          <w:sz w:val="36"/>
          <w:szCs w:val="36"/>
        </w:rPr>
        <w:tab/>
      </w:r>
      <w:r w:rsidR="0022589F">
        <w:rPr>
          <w:rFonts w:cs="Arial"/>
          <w:sz w:val="36"/>
          <w:szCs w:val="36"/>
        </w:rPr>
        <w:tab/>
      </w:r>
      <w:r w:rsidR="00AA6EA3">
        <w:rPr>
          <w:rFonts w:cs="Arial"/>
          <w:sz w:val="36"/>
          <w:szCs w:val="36"/>
        </w:rPr>
        <w:tab/>
      </w:r>
      <w:r w:rsidR="00AA6EA3">
        <w:rPr>
          <w:rFonts w:cs="Arial"/>
          <w:sz w:val="36"/>
          <w:szCs w:val="36"/>
        </w:rPr>
        <w:tab/>
      </w:r>
      <w:r w:rsidR="00AA6EA3">
        <w:rPr>
          <w:rFonts w:cs="Arial"/>
          <w:sz w:val="36"/>
          <w:szCs w:val="36"/>
        </w:rPr>
        <w:tab/>
      </w:r>
      <w:hyperlink w:anchor="IVOperating" w:history="1">
        <w:r w:rsidR="00AA6EA3" w:rsidRPr="00AA6EA3">
          <w:rPr>
            <w:rStyle w:val="Hyperlink"/>
            <w:rFonts w:cs="Arial"/>
            <w:sz w:val="28"/>
            <w:szCs w:val="28"/>
          </w:rPr>
          <w:t>Click here to return to TSES</w:t>
        </w:r>
      </w:hyperlink>
    </w:p>
    <w:bookmarkEnd w:id="12"/>
    <w:p w14:paraId="134CB428" w14:textId="4570CD55" w:rsidR="00321382" w:rsidRPr="00295A74" w:rsidRDefault="00321382" w:rsidP="00321382">
      <w:pPr>
        <w:widowControl w:val="0"/>
        <w:autoSpaceDE w:val="0"/>
        <w:autoSpaceDN w:val="0"/>
        <w:adjustRightInd w:val="0"/>
        <w:spacing w:line="276" w:lineRule="atLeast"/>
        <w:jc w:val="center"/>
        <w:rPr>
          <w:rFonts w:cs="Arial"/>
          <w:sz w:val="28"/>
          <w:szCs w:val="28"/>
        </w:rPr>
      </w:pPr>
      <w:r w:rsidRPr="00295A74">
        <w:rPr>
          <w:rFonts w:cs="Arial"/>
          <w:bCs/>
          <w:color w:val="000000"/>
          <w:sz w:val="28"/>
          <w:szCs w:val="28"/>
        </w:rPr>
        <w:t xml:space="preserve">The Latest Version of Procedural Safeguards </w:t>
      </w:r>
      <w:r w:rsidRPr="00295A74">
        <w:rPr>
          <w:rFonts w:cs="Arial"/>
          <w:sz w:val="28"/>
          <w:szCs w:val="28"/>
        </w:rPr>
        <w:t>Parental Rights For Public School Special Education Students can be located by clicking on the following link:</w:t>
      </w:r>
    </w:p>
    <w:p w14:paraId="49DFEDBA" w14:textId="1381FF76" w:rsidR="00321382" w:rsidRPr="00295A74" w:rsidRDefault="0042343A" w:rsidP="00321382">
      <w:pPr>
        <w:widowControl w:val="0"/>
        <w:autoSpaceDE w:val="0"/>
        <w:autoSpaceDN w:val="0"/>
        <w:adjustRightInd w:val="0"/>
        <w:spacing w:line="276" w:lineRule="atLeast"/>
        <w:jc w:val="center"/>
        <w:rPr>
          <w:rFonts w:cs="Arial"/>
          <w:bCs/>
          <w:color w:val="000000"/>
          <w:sz w:val="28"/>
          <w:szCs w:val="28"/>
        </w:rPr>
      </w:pPr>
      <w:hyperlink r:id="rId19" w:history="1">
        <w:r w:rsidR="00321382" w:rsidRPr="00295A74">
          <w:rPr>
            <w:rStyle w:val="Hyperlink"/>
            <w:rFonts w:cs="Arial"/>
            <w:sz w:val="28"/>
            <w:szCs w:val="28"/>
          </w:rPr>
          <w:t>http://education.state.mn.us/MDE/SchSup/ComplAssist/ProcSafe/index.html</w:t>
        </w:r>
      </w:hyperlink>
    </w:p>
    <w:p w14:paraId="2C5B49EF" w14:textId="7D321393" w:rsidR="00321382" w:rsidRPr="00295A74" w:rsidRDefault="00321382" w:rsidP="00321382">
      <w:pPr>
        <w:widowControl w:val="0"/>
        <w:autoSpaceDE w:val="0"/>
        <w:autoSpaceDN w:val="0"/>
        <w:adjustRightInd w:val="0"/>
        <w:spacing w:line="276" w:lineRule="atLeast"/>
        <w:jc w:val="center"/>
        <w:rPr>
          <w:rFonts w:cs="Arial"/>
          <w:bCs/>
          <w:color w:val="000000"/>
          <w:sz w:val="28"/>
          <w:szCs w:val="28"/>
        </w:rPr>
      </w:pPr>
      <w:r w:rsidRPr="00295A74">
        <w:rPr>
          <w:rFonts w:cs="Arial"/>
          <w:bCs/>
          <w:color w:val="000000"/>
          <w:sz w:val="28"/>
          <w:szCs w:val="28"/>
        </w:rPr>
        <w:t>The safeguards are available in multiple languages at the above site.</w:t>
      </w:r>
    </w:p>
    <w:p w14:paraId="45302519" w14:textId="2FE02FCF" w:rsidR="00321382" w:rsidRPr="00295A74" w:rsidRDefault="00321382" w:rsidP="00321382">
      <w:pPr>
        <w:widowControl w:val="0"/>
        <w:autoSpaceDE w:val="0"/>
        <w:autoSpaceDN w:val="0"/>
        <w:adjustRightInd w:val="0"/>
        <w:spacing w:line="276" w:lineRule="atLeast"/>
        <w:jc w:val="center"/>
        <w:rPr>
          <w:rFonts w:cs="Arial"/>
          <w:bCs/>
          <w:color w:val="000000"/>
          <w:sz w:val="28"/>
          <w:szCs w:val="28"/>
        </w:rPr>
      </w:pPr>
      <w:r w:rsidRPr="00295A74">
        <w:rPr>
          <w:rFonts w:cs="Arial"/>
          <w:bCs/>
          <w:color w:val="000000"/>
          <w:sz w:val="28"/>
          <w:szCs w:val="28"/>
        </w:rPr>
        <w:t xml:space="preserve">You may request that a hard copy be mailed to you by calling the Special Services Office at </w:t>
      </w:r>
      <w:r w:rsidRPr="00295A74">
        <w:rPr>
          <w:rFonts w:eastAsia="Times New Roman" w:cs="Arial"/>
          <w:sz w:val="28"/>
          <w:szCs w:val="28"/>
        </w:rPr>
        <w:t xml:space="preserve">(651) </w:t>
      </w:r>
      <w:r w:rsidR="00951EC7">
        <w:rPr>
          <w:rFonts w:eastAsia="Times New Roman" w:cs="Arial"/>
          <w:sz w:val="28"/>
          <w:szCs w:val="28"/>
        </w:rPr>
        <w:t>463-5020</w:t>
      </w:r>
      <w:r w:rsidRPr="00295A74">
        <w:rPr>
          <w:rFonts w:eastAsia="Times New Roman" w:cs="Arial"/>
          <w:sz w:val="28"/>
          <w:szCs w:val="28"/>
        </w:rPr>
        <w:t>.</w:t>
      </w:r>
    </w:p>
    <w:p w14:paraId="630C10AA" w14:textId="77777777" w:rsidR="00321382" w:rsidRPr="00295A74" w:rsidRDefault="00321382" w:rsidP="00321382">
      <w:pPr>
        <w:rPr>
          <w:rFonts w:cs="Arial"/>
          <w:b/>
        </w:rPr>
      </w:pPr>
    </w:p>
    <w:p w14:paraId="650ABE76" w14:textId="0525FA13" w:rsidR="00321382" w:rsidRPr="00295A74" w:rsidRDefault="00321382">
      <w:pPr>
        <w:rPr>
          <w:rFonts w:cs="Arial"/>
        </w:rPr>
      </w:pPr>
      <w:r w:rsidRPr="00295A74">
        <w:rPr>
          <w:rFonts w:cs="Arial"/>
        </w:rPr>
        <w:br w:type="page"/>
      </w:r>
    </w:p>
    <w:p w14:paraId="5D961319" w14:textId="7874CB64" w:rsidR="00321382" w:rsidRPr="00AA6EA3" w:rsidRDefault="00321382" w:rsidP="00321382">
      <w:pPr>
        <w:rPr>
          <w:rFonts w:cs="Arial"/>
          <w:sz w:val="28"/>
          <w:szCs w:val="28"/>
        </w:rPr>
      </w:pPr>
      <w:bookmarkStart w:id="13" w:name="AppendixD"/>
      <w:r w:rsidRPr="00295A74">
        <w:rPr>
          <w:rFonts w:cs="Arial"/>
          <w:sz w:val="36"/>
          <w:szCs w:val="36"/>
        </w:rPr>
        <w:lastRenderedPageBreak/>
        <w:t>Appendix D</w:t>
      </w:r>
      <w:r w:rsidR="00AA6EA3">
        <w:rPr>
          <w:rFonts w:cs="Arial"/>
          <w:sz w:val="36"/>
          <w:szCs w:val="36"/>
        </w:rPr>
        <w:tab/>
      </w:r>
      <w:r w:rsidR="00AA6EA3">
        <w:rPr>
          <w:rFonts w:cs="Arial"/>
          <w:sz w:val="36"/>
          <w:szCs w:val="36"/>
        </w:rPr>
        <w:tab/>
      </w:r>
      <w:r w:rsidR="00AA6EA3">
        <w:rPr>
          <w:rFonts w:cs="Arial"/>
          <w:sz w:val="36"/>
          <w:szCs w:val="36"/>
        </w:rPr>
        <w:tab/>
      </w:r>
      <w:r w:rsidR="00AA6EA3">
        <w:rPr>
          <w:rFonts w:cs="Arial"/>
          <w:sz w:val="36"/>
          <w:szCs w:val="36"/>
        </w:rPr>
        <w:tab/>
      </w:r>
      <w:r w:rsidR="00AA6EA3">
        <w:rPr>
          <w:rFonts w:cs="Arial"/>
          <w:sz w:val="36"/>
          <w:szCs w:val="36"/>
        </w:rPr>
        <w:tab/>
      </w:r>
      <w:r w:rsidR="00AA6EA3">
        <w:rPr>
          <w:rFonts w:cs="Arial"/>
          <w:sz w:val="36"/>
          <w:szCs w:val="36"/>
        </w:rPr>
        <w:tab/>
      </w:r>
      <w:hyperlink w:anchor="Identificationofcurrent" w:history="1">
        <w:r w:rsidR="00AA6EA3" w:rsidRPr="00AA6EA3">
          <w:rPr>
            <w:rStyle w:val="Hyperlink"/>
            <w:rFonts w:cs="Arial"/>
            <w:sz w:val="28"/>
            <w:szCs w:val="28"/>
          </w:rPr>
          <w:t>Click here to return to TSES</w:t>
        </w:r>
      </w:hyperlink>
    </w:p>
    <w:bookmarkEnd w:id="13"/>
    <w:p w14:paraId="61677B6C" w14:textId="77777777" w:rsidR="00321382" w:rsidRPr="00295A74" w:rsidRDefault="00321382" w:rsidP="00295A74">
      <w:pPr>
        <w:rPr>
          <w:rFonts w:cs="Arial"/>
          <w:sz w:val="28"/>
          <w:szCs w:val="28"/>
        </w:rPr>
      </w:pPr>
      <w:r w:rsidRPr="00295A74">
        <w:rPr>
          <w:rFonts w:cs="Arial"/>
          <w:sz w:val="28"/>
          <w:szCs w:val="28"/>
        </w:rPr>
        <w:t>Dakota County Community Transition Interagency Committee (CTIC) Operating Procedures and additional information can be found by clicking on the link below:</w:t>
      </w:r>
    </w:p>
    <w:p w14:paraId="59F6DA2A" w14:textId="77777777" w:rsidR="00321382" w:rsidRPr="00295A74" w:rsidRDefault="0042343A" w:rsidP="00321382">
      <w:pPr>
        <w:jc w:val="center"/>
        <w:rPr>
          <w:rFonts w:cs="Arial"/>
          <w:sz w:val="32"/>
          <w:szCs w:val="32"/>
        </w:rPr>
      </w:pPr>
      <w:hyperlink r:id="rId20" w:history="1">
        <w:r w:rsidR="00321382" w:rsidRPr="00295A74">
          <w:rPr>
            <w:rStyle w:val="Hyperlink"/>
            <w:rFonts w:cs="Arial"/>
            <w:sz w:val="32"/>
            <w:szCs w:val="32"/>
          </w:rPr>
          <w:t>http://www.isd917.k12.mn.us/ctic.html</w:t>
        </w:r>
      </w:hyperlink>
    </w:p>
    <w:p w14:paraId="6E1C67BA" w14:textId="77777777" w:rsidR="00321382" w:rsidRPr="00295A74" w:rsidRDefault="00321382" w:rsidP="00321382">
      <w:pPr>
        <w:rPr>
          <w:rFonts w:cs="Arial"/>
        </w:rPr>
      </w:pPr>
    </w:p>
    <w:p w14:paraId="52C44F0B" w14:textId="77777777" w:rsidR="00321382" w:rsidRPr="00295A74" w:rsidRDefault="00321382" w:rsidP="00321382">
      <w:pPr>
        <w:rPr>
          <w:rFonts w:cs="Arial"/>
        </w:rPr>
      </w:pPr>
    </w:p>
    <w:p w14:paraId="1CF74E32" w14:textId="5019383B" w:rsidR="00321382" w:rsidRPr="00295A74" w:rsidRDefault="00321382">
      <w:pPr>
        <w:rPr>
          <w:rFonts w:cs="Arial"/>
        </w:rPr>
      </w:pPr>
      <w:r w:rsidRPr="00295A74">
        <w:rPr>
          <w:rFonts w:cs="Arial"/>
        </w:rPr>
        <w:br w:type="page"/>
      </w:r>
    </w:p>
    <w:p w14:paraId="7E2E5079" w14:textId="5EF15205" w:rsidR="00321382" w:rsidRPr="007B1EAE" w:rsidRDefault="00321382" w:rsidP="00321382">
      <w:pPr>
        <w:rPr>
          <w:rFonts w:cs="Arial"/>
          <w:sz w:val="28"/>
          <w:szCs w:val="28"/>
        </w:rPr>
      </w:pPr>
      <w:bookmarkStart w:id="14" w:name="AppendixE"/>
      <w:r w:rsidRPr="00295A74">
        <w:rPr>
          <w:rFonts w:cs="Arial"/>
          <w:sz w:val="36"/>
          <w:szCs w:val="36"/>
        </w:rPr>
        <w:lastRenderedPageBreak/>
        <w:t xml:space="preserve">Appendix E: </w:t>
      </w:r>
      <w:r w:rsidR="007B1EAE">
        <w:rPr>
          <w:rFonts w:cs="Arial"/>
          <w:sz w:val="36"/>
          <w:szCs w:val="36"/>
        </w:rPr>
        <w:tab/>
      </w:r>
      <w:r w:rsidR="007B1EAE">
        <w:rPr>
          <w:rFonts w:cs="Arial"/>
          <w:sz w:val="36"/>
          <w:szCs w:val="36"/>
        </w:rPr>
        <w:tab/>
      </w:r>
      <w:r w:rsidR="007B1EAE">
        <w:rPr>
          <w:rFonts w:cs="Arial"/>
          <w:sz w:val="36"/>
          <w:szCs w:val="36"/>
        </w:rPr>
        <w:tab/>
      </w:r>
      <w:r w:rsidR="007B1EAE">
        <w:rPr>
          <w:rFonts w:cs="Arial"/>
          <w:sz w:val="36"/>
          <w:szCs w:val="36"/>
        </w:rPr>
        <w:tab/>
      </w:r>
      <w:r w:rsidR="007B1EAE">
        <w:rPr>
          <w:rFonts w:cs="Arial"/>
          <w:sz w:val="36"/>
          <w:szCs w:val="36"/>
        </w:rPr>
        <w:tab/>
      </w:r>
      <w:r w:rsidR="007B1EAE">
        <w:rPr>
          <w:rFonts w:cs="Arial"/>
          <w:sz w:val="36"/>
          <w:szCs w:val="36"/>
        </w:rPr>
        <w:tab/>
      </w:r>
      <w:hyperlink w:anchor="InteragencyEarly" w:history="1">
        <w:r w:rsidR="007B1EAE" w:rsidRPr="007B1EAE">
          <w:rPr>
            <w:rStyle w:val="Hyperlink"/>
            <w:rFonts w:cs="Arial"/>
            <w:sz w:val="28"/>
            <w:szCs w:val="28"/>
          </w:rPr>
          <w:t>Click here to return to TSES</w:t>
        </w:r>
      </w:hyperlink>
    </w:p>
    <w:bookmarkEnd w:id="14"/>
    <w:p w14:paraId="51D23109" w14:textId="77777777" w:rsidR="00321382" w:rsidRPr="00295A74" w:rsidRDefault="00321382" w:rsidP="00321382">
      <w:pPr>
        <w:jc w:val="center"/>
        <w:rPr>
          <w:rFonts w:cs="Arial"/>
          <w:b/>
          <w:sz w:val="28"/>
          <w:szCs w:val="28"/>
        </w:rPr>
      </w:pPr>
      <w:r w:rsidRPr="00295A74">
        <w:rPr>
          <w:rFonts w:cs="Arial"/>
          <w:b/>
          <w:sz w:val="28"/>
          <w:szCs w:val="28"/>
        </w:rPr>
        <w:t>Dakota County CTIC 2012-2013 Work Plan Summary</w:t>
      </w:r>
    </w:p>
    <w:p w14:paraId="07B00283" w14:textId="77777777" w:rsidR="00321382" w:rsidRPr="00295A74" w:rsidRDefault="00321382" w:rsidP="00321382">
      <w:pPr>
        <w:spacing w:after="0"/>
        <w:rPr>
          <w:rFonts w:cs="Arial"/>
          <w:b/>
        </w:rPr>
      </w:pPr>
      <w:r w:rsidRPr="00295A74">
        <w:rPr>
          <w:rFonts w:cs="Arial"/>
          <w:b/>
        </w:rPr>
        <w:t xml:space="preserve">CTIC Meeting Dates for 2012/2013: </w:t>
      </w:r>
    </w:p>
    <w:p w14:paraId="065CFFB6" w14:textId="77777777" w:rsidR="00321382" w:rsidRPr="00295A74" w:rsidRDefault="00321382" w:rsidP="00321382">
      <w:pPr>
        <w:spacing w:after="0"/>
        <w:rPr>
          <w:rFonts w:cs="Arial"/>
        </w:rPr>
      </w:pPr>
      <w:r w:rsidRPr="00295A74">
        <w:rPr>
          <w:rFonts w:cs="Arial"/>
        </w:rPr>
        <w:t>9/10/2013, 10/15/2012, 12/10/2012, 1/7/2013, 2/04/2013, 4/01/2013</w:t>
      </w:r>
    </w:p>
    <w:p w14:paraId="38CA8B5C" w14:textId="77777777" w:rsidR="00321382" w:rsidRPr="00295A74" w:rsidRDefault="00321382" w:rsidP="00321382">
      <w:pPr>
        <w:spacing w:after="0"/>
        <w:rPr>
          <w:rFonts w:cs="Arial"/>
        </w:rPr>
      </w:pPr>
      <w:r w:rsidRPr="00295A74">
        <w:rPr>
          <w:rFonts w:cs="Arial"/>
        </w:rPr>
        <w:t>Chair: Bill Schwartz, MRCI</w:t>
      </w:r>
    </w:p>
    <w:p w14:paraId="4D5122A3" w14:textId="77777777" w:rsidR="00321382" w:rsidRPr="00295A74" w:rsidRDefault="00321382" w:rsidP="00321382">
      <w:pPr>
        <w:spacing w:after="0"/>
        <w:rPr>
          <w:rFonts w:cs="Arial"/>
        </w:rPr>
      </w:pPr>
      <w:r w:rsidRPr="00295A74">
        <w:rPr>
          <w:rFonts w:cs="Arial"/>
        </w:rPr>
        <w:t xml:space="preserve">Facilitator: Janell Schilman. </w:t>
      </w:r>
    </w:p>
    <w:tbl>
      <w:tblPr>
        <w:tblStyle w:val="TableGrid"/>
        <w:tblW w:w="0" w:type="auto"/>
        <w:tblInd w:w="18" w:type="dxa"/>
        <w:tblLook w:val="04A0" w:firstRow="1" w:lastRow="0" w:firstColumn="1" w:lastColumn="0" w:noHBand="0" w:noVBand="1"/>
      </w:tblPr>
      <w:tblGrid>
        <w:gridCol w:w="1612"/>
        <w:gridCol w:w="3086"/>
        <w:gridCol w:w="1696"/>
        <w:gridCol w:w="4028"/>
      </w:tblGrid>
      <w:tr w:rsidR="00321382" w:rsidRPr="00295A74" w14:paraId="3D2E0F6F" w14:textId="77777777" w:rsidTr="00321382">
        <w:tc>
          <w:tcPr>
            <w:tcW w:w="1890" w:type="dxa"/>
          </w:tcPr>
          <w:p w14:paraId="3CAA955E" w14:textId="77777777" w:rsidR="00321382" w:rsidRPr="00295A74" w:rsidRDefault="00321382" w:rsidP="00321382">
            <w:pPr>
              <w:rPr>
                <w:rFonts w:cs="Arial"/>
                <w:b/>
              </w:rPr>
            </w:pPr>
            <w:r w:rsidRPr="00295A74">
              <w:rPr>
                <w:rFonts w:cs="Arial"/>
                <w:b/>
              </w:rPr>
              <w:t>Date</w:t>
            </w:r>
          </w:p>
        </w:tc>
        <w:tc>
          <w:tcPr>
            <w:tcW w:w="3794" w:type="dxa"/>
          </w:tcPr>
          <w:p w14:paraId="7730FBEE" w14:textId="77777777" w:rsidR="00321382" w:rsidRPr="00295A74" w:rsidRDefault="00321382" w:rsidP="00321382">
            <w:pPr>
              <w:rPr>
                <w:rFonts w:cs="Arial"/>
                <w:b/>
              </w:rPr>
            </w:pPr>
            <w:r w:rsidRPr="00295A74">
              <w:rPr>
                <w:rFonts w:cs="Arial"/>
                <w:b/>
              </w:rPr>
              <w:t>Event &amp; Activity</w:t>
            </w:r>
          </w:p>
        </w:tc>
        <w:tc>
          <w:tcPr>
            <w:tcW w:w="1746" w:type="dxa"/>
          </w:tcPr>
          <w:p w14:paraId="2D3DCFED" w14:textId="77777777" w:rsidR="00321382" w:rsidRPr="00295A74" w:rsidRDefault="00321382" w:rsidP="00321382">
            <w:pPr>
              <w:rPr>
                <w:rFonts w:cs="Arial"/>
                <w:b/>
              </w:rPr>
            </w:pPr>
            <w:r w:rsidRPr="00295A74">
              <w:rPr>
                <w:rFonts w:cs="Arial"/>
                <w:b/>
              </w:rPr>
              <w:t>Target Audience</w:t>
            </w:r>
          </w:p>
        </w:tc>
        <w:tc>
          <w:tcPr>
            <w:tcW w:w="5170" w:type="dxa"/>
          </w:tcPr>
          <w:p w14:paraId="375E7151" w14:textId="77777777" w:rsidR="00321382" w:rsidRPr="00295A74" w:rsidRDefault="00321382" w:rsidP="00321382">
            <w:pPr>
              <w:rPr>
                <w:rFonts w:cs="Arial"/>
                <w:b/>
              </w:rPr>
            </w:pPr>
            <w:r w:rsidRPr="00295A74">
              <w:rPr>
                <w:rFonts w:cs="Arial"/>
                <w:b/>
              </w:rPr>
              <w:t>Number of Participants</w:t>
            </w:r>
          </w:p>
        </w:tc>
      </w:tr>
      <w:tr w:rsidR="00321382" w:rsidRPr="00295A74" w14:paraId="124D6E81" w14:textId="77777777" w:rsidTr="00321382">
        <w:tc>
          <w:tcPr>
            <w:tcW w:w="1890" w:type="dxa"/>
          </w:tcPr>
          <w:p w14:paraId="2B12FB74" w14:textId="77777777" w:rsidR="00321382" w:rsidRPr="00295A74" w:rsidRDefault="00321382" w:rsidP="00321382">
            <w:pPr>
              <w:rPr>
                <w:rFonts w:cs="Arial"/>
              </w:rPr>
            </w:pPr>
            <w:r w:rsidRPr="00295A74">
              <w:rPr>
                <w:rFonts w:cs="Arial"/>
              </w:rPr>
              <w:t>October 5, 2013</w:t>
            </w:r>
          </w:p>
        </w:tc>
        <w:tc>
          <w:tcPr>
            <w:tcW w:w="3794" w:type="dxa"/>
          </w:tcPr>
          <w:p w14:paraId="12455AB9" w14:textId="77777777" w:rsidR="00321382" w:rsidRPr="00295A74" w:rsidRDefault="00321382" w:rsidP="00321382">
            <w:pPr>
              <w:rPr>
                <w:rFonts w:cs="Arial"/>
              </w:rPr>
            </w:pPr>
            <w:r w:rsidRPr="00295A74">
              <w:rPr>
                <w:rFonts w:cs="Arial"/>
              </w:rPr>
              <w:t>Interagency Training-Customized Employment</w:t>
            </w:r>
          </w:p>
        </w:tc>
        <w:tc>
          <w:tcPr>
            <w:tcW w:w="1746" w:type="dxa"/>
          </w:tcPr>
          <w:p w14:paraId="09B62CEC" w14:textId="77777777" w:rsidR="00321382" w:rsidRPr="00295A74" w:rsidRDefault="00321382" w:rsidP="00321382">
            <w:pPr>
              <w:rPr>
                <w:rFonts w:cs="Arial"/>
              </w:rPr>
            </w:pPr>
            <w:r w:rsidRPr="00295A74">
              <w:rPr>
                <w:rFonts w:cs="Arial"/>
              </w:rPr>
              <w:t>Interagency staff working with transition age youth</w:t>
            </w:r>
          </w:p>
        </w:tc>
        <w:tc>
          <w:tcPr>
            <w:tcW w:w="5170" w:type="dxa"/>
          </w:tcPr>
          <w:p w14:paraId="2CE618AD" w14:textId="77777777" w:rsidR="00321382" w:rsidRPr="00295A74" w:rsidRDefault="00321382" w:rsidP="00321382">
            <w:pPr>
              <w:rPr>
                <w:rFonts w:cs="Arial"/>
              </w:rPr>
            </w:pPr>
            <w:r w:rsidRPr="00295A74">
              <w:rPr>
                <w:rFonts w:cs="Arial"/>
              </w:rPr>
              <w:t xml:space="preserve">28 participants attended this training. </w:t>
            </w:r>
          </w:p>
        </w:tc>
      </w:tr>
      <w:tr w:rsidR="00321382" w:rsidRPr="00295A74" w14:paraId="6D7B0A26" w14:textId="77777777" w:rsidTr="00321382">
        <w:tc>
          <w:tcPr>
            <w:tcW w:w="1890" w:type="dxa"/>
          </w:tcPr>
          <w:p w14:paraId="3F95138B" w14:textId="77777777" w:rsidR="00321382" w:rsidRPr="00295A74" w:rsidRDefault="00321382" w:rsidP="00321382">
            <w:pPr>
              <w:rPr>
                <w:rFonts w:cs="Arial"/>
              </w:rPr>
            </w:pPr>
            <w:r w:rsidRPr="00295A74">
              <w:rPr>
                <w:rFonts w:cs="Arial"/>
              </w:rPr>
              <w:t>October 23, 2013</w:t>
            </w:r>
          </w:p>
        </w:tc>
        <w:tc>
          <w:tcPr>
            <w:tcW w:w="3794" w:type="dxa"/>
          </w:tcPr>
          <w:p w14:paraId="551B9CAD" w14:textId="77777777" w:rsidR="00321382" w:rsidRPr="00295A74" w:rsidRDefault="00321382" w:rsidP="00321382">
            <w:pPr>
              <w:rPr>
                <w:rFonts w:cs="Arial"/>
              </w:rPr>
            </w:pPr>
            <w:r w:rsidRPr="00295A74">
              <w:rPr>
                <w:rFonts w:cs="Arial"/>
              </w:rPr>
              <w:t xml:space="preserve">Youth Event-Reality Store </w:t>
            </w:r>
          </w:p>
        </w:tc>
        <w:tc>
          <w:tcPr>
            <w:tcW w:w="1746" w:type="dxa"/>
          </w:tcPr>
          <w:p w14:paraId="1F56893E" w14:textId="77777777" w:rsidR="00321382" w:rsidRPr="00295A74" w:rsidRDefault="00321382" w:rsidP="00321382">
            <w:pPr>
              <w:rPr>
                <w:rFonts w:cs="Arial"/>
              </w:rPr>
            </w:pPr>
            <w:r w:rsidRPr="00295A74">
              <w:rPr>
                <w:rFonts w:cs="Arial"/>
              </w:rPr>
              <w:t xml:space="preserve">High School Juniors with LD,EBD, and/or ASD who could live independently once they graduate high school </w:t>
            </w:r>
          </w:p>
        </w:tc>
        <w:tc>
          <w:tcPr>
            <w:tcW w:w="5170" w:type="dxa"/>
          </w:tcPr>
          <w:p w14:paraId="55DBD4AE" w14:textId="77777777" w:rsidR="00321382" w:rsidRPr="00295A74" w:rsidRDefault="00321382" w:rsidP="00321382">
            <w:pPr>
              <w:rPr>
                <w:rFonts w:cs="Arial"/>
              </w:rPr>
            </w:pPr>
            <w:r w:rsidRPr="00295A74">
              <w:rPr>
                <w:rFonts w:cs="Arial"/>
              </w:rPr>
              <w:t xml:space="preserve">70 Youth from 10 different high schools or special education programs. 45 CTIC volunteers assisted this event. </w:t>
            </w:r>
          </w:p>
        </w:tc>
      </w:tr>
      <w:tr w:rsidR="00321382" w:rsidRPr="00295A74" w14:paraId="1D769FF6" w14:textId="77777777" w:rsidTr="00321382">
        <w:tc>
          <w:tcPr>
            <w:tcW w:w="1890" w:type="dxa"/>
          </w:tcPr>
          <w:p w14:paraId="24414613" w14:textId="77777777" w:rsidR="00321382" w:rsidRPr="00295A74" w:rsidRDefault="00321382" w:rsidP="00321382">
            <w:pPr>
              <w:rPr>
                <w:rFonts w:cs="Arial"/>
              </w:rPr>
            </w:pPr>
            <w:r w:rsidRPr="00295A74">
              <w:rPr>
                <w:rFonts w:cs="Arial"/>
              </w:rPr>
              <w:t>October 20, 2013</w:t>
            </w:r>
          </w:p>
        </w:tc>
        <w:tc>
          <w:tcPr>
            <w:tcW w:w="3794" w:type="dxa"/>
          </w:tcPr>
          <w:p w14:paraId="7729FA86" w14:textId="77777777" w:rsidR="00321382" w:rsidRPr="00295A74" w:rsidRDefault="00321382" w:rsidP="00321382">
            <w:pPr>
              <w:rPr>
                <w:rFonts w:cs="Arial"/>
              </w:rPr>
            </w:pPr>
            <w:r w:rsidRPr="00295A74">
              <w:rPr>
                <w:rFonts w:cs="Arial"/>
              </w:rPr>
              <w:t>South of the River Mental Health Summit-</w:t>
            </w:r>
          </w:p>
          <w:p w14:paraId="207CECA7" w14:textId="77777777" w:rsidR="00321382" w:rsidRPr="00295A74" w:rsidRDefault="00321382" w:rsidP="00321382">
            <w:pPr>
              <w:rPr>
                <w:rFonts w:cs="Arial"/>
              </w:rPr>
            </w:pPr>
            <w:r w:rsidRPr="00295A74">
              <w:rPr>
                <w:rFonts w:cs="Arial"/>
              </w:rPr>
              <w:t xml:space="preserve">*Presented on Transition Services for Youth with Mental Health Issues. </w:t>
            </w:r>
          </w:p>
          <w:p w14:paraId="738F93D0" w14:textId="77777777" w:rsidR="00321382" w:rsidRPr="00295A74" w:rsidRDefault="00321382" w:rsidP="00321382">
            <w:pPr>
              <w:rPr>
                <w:rFonts w:cs="Arial"/>
                <w:b/>
              </w:rPr>
            </w:pPr>
            <w:r w:rsidRPr="00295A74">
              <w:rPr>
                <w:rFonts w:cs="Arial"/>
              </w:rPr>
              <w:t>*Had a resource booth to distribute CTIC employee readiness materials.</w:t>
            </w:r>
            <w:r w:rsidRPr="00295A74">
              <w:rPr>
                <w:rFonts w:cs="Arial"/>
                <w:b/>
              </w:rPr>
              <w:t xml:space="preserve"> </w:t>
            </w:r>
          </w:p>
        </w:tc>
        <w:tc>
          <w:tcPr>
            <w:tcW w:w="1746" w:type="dxa"/>
          </w:tcPr>
          <w:p w14:paraId="662687E6" w14:textId="77777777" w:rsidR="00321382" w:rsidRPr="00295A74" w:rsidRDefault="00321382" w:rsidP="00321382">
            <w:pPr>
              <w:rPr>
                <w:rFonts w:cs="Arial"/>
              </w:rPr>
            </w:pPr>
            <w:r w:rsidRPr="00295A74">
              <w:rPr>
                <w:rFonts w:cs="Arial"/>
              </w:rPr>
              <w:t>School, county, private agency and faith based staff that work with students with mental health issues</w:t>
            </w:r>
          </w:p>
        </w:tc>
        <w:tc>
          <w:tcPr>
            <w:tcW w:w="5170" w:type="dxa"/>
          </w:tcPr>
          <w:p w14:paraId="6F386DC6" w14:textId="77777777" w:rsidR="00321382" w:rsidRPr="00295A74" w:rsidRDefault="00321382" w:rsidP="00321382">
            <w:pPr>
              <w:rPr>
                <w:rFonts w:cs="Arial"/>
              </w:rPr>
            </w:pPr>
            <w:r w:rsidRPr="00295A74">
              <w:rPr>
                <w:rFonts w:cs="Arial"/>
              </w:rPr>
              <w:t>70 professionals attended the CTIC workshop</w:t>
            </w:r>
          </w:p>
          <w:p w14:paraId="62D8425C" w14:textId="77777777" w:rsidR="00321382" w:rsidRPr="00295A74" w:rsidRDefault="00321382" w:rsidP="00321382">
            <w:pPr>
              <w:rPr>
                <w:rFonts w:cs="Arial"/>
                <w:b/>
              </w:rPr>
            </w:pPr>
            <w:r w:rsidRPr="00295A74">
              <w:rPr>
                <w:rFonts w:cs="Arial"/>
              </w:rPr>
              <w:t>350 attended the conference in general with many taking CTIC materials when they stopped by the CTIC booth</w:t>
            </w:r>
            <w:r w:rsidRPr="00295A74">
              <w:rPr>
                <w:rFonts w:cs="Arial"/>
                <w:b/>
              </w:rPr>
              <w:t xml:space="preserve">. </w:t>
            </w:r>
          </w:p>
        </w:tc>
      </w:tr>
      <w:tr w:rsidR="00321382" w:rsidRPr="00295A74" w14:paraId="0915C731" w14:textId="77777777" w:rsidTr="00321382">
        <w:tc>
          <w:tcPr>
            <w:tcW w:w="1890" w:type="dxa"/>
          </w:tcPr>
          <w:p w14:paraId="6AE3605B" w14:textId="77777777" w:rsidR="00321382" w:rsidRPr="00295A74" w:rsidRDefault="00321382" w:rsidP="00321382">
            <w:pPr>
              <w:rPr>
                <w:rFonts w:cs="Arial"/>
              </w:rPr>
            </w:pPr>
            <w:r w:rsidRPr="00295A74">
              <w:rPr>
                <w:rFonts w:cs="Arial"/>
              </w:rPr>
              <w:t>January 1, 2013</w:t>
            </w:r>
          </w:p>
        </w:tc>
        <w:tc>
          <w:tcPr>
            <w:tcW w:w="3794" w:type="dxa"/>
          </w:tcPr>
          <w:p w14:paraId="2FF4618B" w14:textId="77777777" w:rsidR="00321382" w:rsidRPr="00295A74" w:rsidRDefault="00321382" w:rsidP="00321382">
            <w:pPr>
              <w:rPr>
                <w:rFonts w:cs="Arial"/>
              </w:rPr>
            </w:pPr>
            <w:r w:rsidRPr="00295A74">
              <w:rPr>
                <w:rFonts w:cs="Arial"/>
              </w:rPr>
              <w:t xml:space="preserve">SPLISE Autism and Other Disabilities Resource Fair. </w:t>
            </w:r>
          </w:p>
        </w:tc>
        <w:tc>
          <w:tcPr>
            <w:tcW w:w="1746" w:type="dxa"/>
          </w:tcPr>
          <w:p w14:paraId="4D4EED48" w14:textId="77777777" w:rsidR="00321382" w:rsidRPr="00295A74" w:rsidRDefault="00321382" w:rsidP="00321382">
            <w:pPr>
              <w:rPr>
                <w:rFonts w:cs="Arial"/>
              </w:rPr>
            </w:pPr>
            <w:r w:rsidRPr="00295A74">
              <w:rPr>
                <w:rFonts w:cs="Arial"/>
              </w:rPr>
              <w:t xml:space="preserve">Parents and professionals working with youth. </w:t>
            </w:r>
          </w:p>
        </w:tc>
        <w:tc>
          <w:tcPr>
            <w:tcW w:w="5170" w:type="dxa"/>
          </w:tcPr>
          <w:p w14:paraId="67F1D08D" w14:textId="77777777" w:rsidR="00321382" w:rsidRPr="00295A74" w:rsidRDefault="00321382" w:rsidP="00321382">
            <w:pPr>
              <w:rPr>
                <w:rFonts w:cs="Arial"/>
              </w:rPr>
            </w:pPr>
            <w:r w:rsidRPr="00295A74">
              <w:rPr>
                <w:rFonts w:cs="Arial"/>
              </w:rPr>
              <w:t>CTIC presented one breakout session at this event, including how to prepare youth for employment and training programs they may be eligible for once they graduate. 30 parents attended this session.</w:t>
            </w:r>
          </w:p>
          <w:p w14:paraId="42DA928E" w14:textId="77777777" w:rsidR="00321382" w:rsidRPr="00295A74" w:rsidRDefault="00321382" w:rsidP="00321382">
            <w:pPr>
              <w:rPr>
                <w:rFonts w:cs="Arial"/>
              </w:rPr>
            </w:pPr>
          </w:p>
          <w:p w14:paraId="5635298D" w14:textId="77777777" w:rsidR="00321382" w:rsidRPr="00295A74" w:rsidRDefault="00321382" w:rsidP="00321382">
            <w:pPr>
              <w:rPr>
                <w:rFonts w:cs="Arial"/>
              </w:rPr>
            </w:pPr>
            <w:r w:rsidRPr="00295A74">
              <w:rPr>
                <w:rFonts w:cs="Arial"/>
              </w:rPr>
              <w:t>CTIC also had a resource booth at this event</w:t>
            </w:r>
          </w:p>
          <w:p w14:paraId="5087E981" w14:textId="77777777" w:rsidR="00321382" w:rsidRPr="00295A74" w:rsidRDefault="00321382" w:rsidP="00321382">
            <w:pPr>
              <w:rPr>
                <w:rFonts w:cs="Arial"/>
              </w:rPr>
            </w:pPr>
          </w:p>
        </w:tc>
      </w:tr>
      <w:tr w:rsidR="00321382" w:rsidRPr="00295A74" w14:paraId="2BAB7D45" w14:textId="77777777" w:rsidTr="00321382">
        <w:tc>
          <w:tcPr>
            <w:tcW w:w="1890" w:type="dxa"/>
          </w:tcPr>
          <w:p w14:paraId="238767A9" w14:textId="77777777" w:rsidR="00321382" w:rsidRPr="00295A74" w:rsidRDefault="00321382" w:rsidP="00321382">
            <w:pPr>
              <w:rPr>
                <w:rFonts w:cs="Arial"/>
              </w:rPr>
            </w:pPr>
            <w:r w:rsidRPr="00295A74">
              <w:rPr>
                <w:rFonts w:cs="Arial"/>
              </w:rPr>
              <w:t>April 15, 2013</w:t>
            </w:r>
          </w:p>
        </w:tc>
        <w:tc>
          <w:tcPr>
            <w:tcW w:w="3794" w:type="dxa"/>
          </w:tcPr>
          <w:p w14:paraId="1CA09577" w14:textId="77777777" w:rsidR="00321382" w:rsidRPr="00295A74" w:rsidRDefault="00321382" w:rsidP="00321382">
            <w:pPr>
              <w:rPr>
                <w:rFonts w:cs="Arial"/>
              </w:rPr>
            </w:pPr>
            <w:r w:rsidRPr="00295A74">
              <w:rPr>
                <w:rFonts w:cs="Arial"/>
              </w:rPr>
              <w:t>CTIC Parent Workshop-Guardianship</w:t>
            </w:r>
          </w:p>
        </w:tc>
        <w:tc>
          <w:tcPr>
            <w:tcW w:w="1746" w:type="dxa"/>
          </w:tcPr>
          <w:p w14:paraId="5792AC41" w14:textId="77777777" w:rsidR="00321382" w:rsidRPr="00295A74" w:rsidRDefault="00321382" w:rsidP="00321382">
            <w:pPr>
              <w:rPr>
                <w:rFonts w:cs="Arial"/>
              </w:rPr>
            </w:pPr>
            <w:r w:rsidRPr="00295A74">
              <w:rPr>
                <w:rFonts w:cs="Arial"/>
              </w:rPr>
              <w:t>Parents</w:t>
            </w:r>
          </w:p>
        </w:tc>
        <w:tc>
          <w:tcPr>
            <w:tcW w:w="5170" w:type="dxa"/>
          </w:tcPr>
          <w:p w14:paraId="30E71208" w14:textId="77777777" w:rsidR="00321382" w:rsidRPr="00295A74" w:rsidRDefault="00321382" w:rsidP="00321382">
            <w:pPr>
              <w:rPr>
                <w:rFonts w:cs="Arial"/>
              </w:rPr>
            </w:pPr>
            <w:r w:rsidRPr="00295A74">
              <w:rPr>
                <w:rFonts w:cs="Arial"/>
              </w:rPr>
              <w:t xml:space="preserve">70 parents attended this workshop which was facilitated by ARC, but paid for using CTIC funds. </w:t>
            </w:r>
          </w:p>
        </w:tc>
      </w:tr>
    </w:tbl>
    <w:p w14:paraId="6CF19B07" w14:textId="77777777" w:rsidR="00321382" w:rsidRPr="00295A74" w:rsidRDefault="00321382" w:rsidP="00321382">
      <w:pPr>
        <w:rPr>
          <w:rFonts w:cs="Arial"/>
          <w:b/>
        </w:rPr>
      </w:pPr>
    </w:p>
    <w:p w14:paraId="728F041A" w14:textId="0BD54904" w:rsidR="00321382" w:rsidRPr="00295A74" w:rsidRDefault="00321382">
      <w:pPr>
        <w:rPr>
          <w:rFonts w:cs="Arial"/>
        </w:rPr>
      </w:pPr>
      <w:r w:rsidRPr="00295A74">
        <w:rPr>
          <w:rFonts w:cs="Arial"/>
        </w:rPr>
        <w:br w:type="page"/>
      </w:r>
    </w:p>
    <w:bookmarkStart w:id="15" w:name="AppendixF"/>
    <w:p w14:paraId="105EE078" w14:textId="16640589" w:rsidR="00B664F6" w:rsidRPr="00295A74" w:rsidRDefault="007B1EAE" w:rsidP="003F4D6F">
      <w:pPr>
        <w:spacing w:before="0" w:after="0" w:line="240" w:lineRule="auto"/>
        <w:ind w:left="432"/>
        <w:rPr>
          <w:rFonts w:cs="Arial"/>
        </w:rPr>
      </w:pPr>
      <w:r>
        <w:rPr>
          <w:rFonts w:cs="Arial"/>
          <w:noProof/>
        </w:rPr>
        <w:lastRenderedPageBreak/>
        <mc:AlternateContent>
          <mc:Choice Requires="wps">
            <w:drawing>
              <wp:anchor distT="0" distB="0" distL="114300" distR="114300" simplePos="0" relativeHeight="251659264" behindDoc="0" locked="0" layoutInCell="1" allowOverlap="1" wp14:anchorId="16350AF9" wp14:editId="64350ED6">
                <wp:simplePos x="0" y="0"/>
                <wp:positionH relativeFrom="column">
                  <wp:posOffset>3982720</wp:posOffset>
                </wp:positionH>
                <wp:positionV relativeFrom="paragraph">
                  <wp:posOffset>8185150</wp:posOffset>
                </wp:positionV>
                <wp:extent cx="2497455" cy="344805"/>
                <wp:effectExtent l="0" t="0" r="0" b="10795"/>
                <wp:wrapSquare wrapText="bothSides"/>
                <wp:docPr id="3" name="Text Box 3"/>
                <wp:cNvGraphicFramePr/>
                <a:graphic xmlns:a="http://schemas.openxmlformats.org/drawingml/2006/main">
                  <a:graphicData uri="http://schemas.microsoft.com/office/word/2010/wordprocessingShape">
                    <wps:wsp>
                      <wps:cNvSpPr txBox="1"/>
                      <wps:spPr>
                        <a:xfrm>
                          <a:off x="0" y="0"/>
                          <a:ext cx="2497455" cy="3448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80FDCA" w14:textId="32F01B81" w:rsidR="00716A1B" w:rsidRDefault="0042343A">
                            <w:hyperlink w:anchor="thefollowing" w:history="1">
                              <w:r w:rsidR="00716A1B" w:rsidRPr="007B1EAE">
                                <w:rPr>
                                  <w:rStyle w:val="Hyperlink"/>
                                </w:rPr>
                                <w:t>Click here to return to TSES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13.6pt;margin-top:644.5pt;width:196.65pt;height:2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" filled="f" stroked="f">
                <v:textbox>
                  <w:txbxContent>
                    <w:p w14:paraId="6480FDCA" w14:textId="32F01B81" w:rsidR="00716A1B" w:rsidRDefault="00716A1B">
                      <w:hyperlink w:anchor="thefollowing" w:history="1">
                        <w:r w:rsidRPr="007B1EAE">
                          <w:rPr>
                            <w:rStyle w:val="Hyperlink"/>
                          </w:rPr>
                          <w:t>Click here to return to TSES</w:t>
                        </w:r>
                      </w:hyperlink>
                    </w:p>
                  </w:txbxContent>
                </v:textbox>
                <w10:wrap type="square"/>
              </v:shape>
            </w:pict>
          </mc:Fallback>
        </mc:AlternateContent>
      </w:r>
      <w:r w:rsidR="00B664F6" w:rsidRPr="00295A74">
        <w:rPr>
          <w:rFonts w:cs="Arial"/>
          <w:noProof/>
        </w:rPr>
        <w:drawing>
          <wp:inline distT="0" distB="0" distL="0" distR="0" wp14:anchorId="1A916CC1" wp14:editId="110F1BEB">
            <wp:extent cx="6290733" cy="8121838"/>
            <wp:effectExtent l="0" t="0" r="8890" b="6350"/>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0733" cy="8121838"/>
                    </a:xfrm>
                    <a:prstGeom prst="rect">
                      <a:avLst/>
                    </a:prstGeom>
                    <a:noFill/>
                    <a:ln>
                      <a:noFill/>
                    </a:ln>
                  </pic:spPr>
                </pic:pic>
              </a:graphicData>
            </a:graphic>
          </wp:inline>
        </w:drawing>
      </w:r>
      <w:bookmarkEnd w:id="15"/>
    </w:p>
    <w:p w14:paraId="25C71801" w14:textId="14B728C3" w:rsidR="00B664F6" w:rsidRPr="00295A74" w:rsidRDefault="00B664F6" w:rsidP="00B664F6">
      <w:pPr>
        <w:rPr>
          <w:rFonts w:cs="Arial"/>
        </w:rPr>
      </w:pPr>
      <w:r w:rsidRPr="00295A74">
        <w:rPr>
          <w:rFonts w:cs="Arial"/>
          <w:noProof/>
        </w:rPr>
        <w:lastRenderedPageBreak/>
        <w:drawing>
          <wp:inline distT="0" distB="0" distL="0" distR="0" wp14:anchorId="1AC12C06" wp14:editId="65719382">
            <wp:extent cx="6492240" cy="8382000"/>
            <wp:effectExtent l="0" t="0" r="1016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2240" cy="8382000"/>
                    </a:xfrm>
                    <a:prstGeom prst="rect">
                      <a:avLst/>
                    </a:prstGeom>
                    <a:noFill/>
                    <a:ln>
                      <a:noFill/>
                    </a:ln>
                  </pic:spPr>
                </pic:pic>
              </a:graphicData>
            </a:graphic>
          </wp:inline>
        </w:drawing>
      </w:r>
    </w:p>
    <w:p w14:paraId="042D7FD6" w14:textId="7716B98B" w:rsidR="00B664F6" w:rsidRPr="00295A74" w:rsidRDefault="00B664F6" w:rsidP="00B664F6">
      <w:pPr>
        <w:rPr>
          <w:rFonts w:cs="Arial"/>
        </w:rPr>
      </w:pPr>
      <w:r w:rsidRPr="00295A74">
        <w:rPr>
          <w:rFonts w:cs="Arial"/>
          <w:noProof/>
        </w:rPr>
        <w:lastRenderedPageBreak/>
        <w:drawing>
          <wp:inline distT="0" distB="0" distL="0" distR="0" wp14:anchorId="06DBFBC2" wp14:editId="19147D0F">
            <wp:extent cx="6492240" cy="8382000"/>
            <wp:effectExtent l="0" t="0" r="10160" b="0"/>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92240" cy="8382000"/>
                    </a:xfrm>
                    <a:prstGeom prst="rect">
                      <a:avLst/>
                    </a:prstGeom>
                    <a:noFill/>
                    <a:ln>
                      <a:noFill/>
                    </a:ln>
                  </pic:spPr>
                </pic:pic>
              </a:graphicData>
            </a:graphic>
          </wp:inline>
        </w:drawing>
      </w:r>
    </w:p>
    <w:p w14:paraId="420E7015" w14:textId="680F7AF1" w:rsidR="00B664F6" w:rsidRPr="00295A74" w:rsidRDefault="00EE63C8" w:rsidP="00B664F6">
      <w:pPr>
        <w:rPr>
          <w:rFonts w:cs="Arial"/>
        </w:rPr>
      </w:pPr>
      <w:r w:rsidRPr="00295A74">
        <w:rPr>
          <w:rFonts w:cs="Arial"/>
          <w:noProof/>
        </w:rPr>
        <w:lastRenderedPageBreak/>
        <w:drawing>
          <wp:inline distT="0" distB="0" distL="0" distR="0" wp14:anchorId="3CD97C04" wp14:editId="6B445E0E">
            <wp:extent cx="6492240" cy="8382000"/>
            <wp:effectExtent l="0" t="0" r="10160" b="0"/>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92240" cy="8382000"/>
                    </a:xfrm>
                    <a:prstGeom prst="rect">
                      <a:avLst/>
                    </a:prstGeom>
                    <a:noFill/>
                    <a:ln>
                      <a:noFill/>
                    </a:ln>
                  </pic:spPr>
                </pic:pic>
              </a:graphicData>
            </a:graphic>
          </wp:inline>
        </w:drawing>
      </w:r>
    </w:p>
    <w:p w14:paraId="7D7578A2" w14:textId="55907DBE" w:rsidR="00EE63C8" w:rsidRPr="00295A74" w:rsidRDefault="00EE63C8" w:rsidP="00B664F6">
      <w:pPr>
        <w:rPr>
          <w:rFonts w:cs="Arial"/>
        </w:rPr>
      </w:pPr>
      <w:r w:rsidRPr="00295A74">
        <w:rPr>
          <w:rFonts w:cs="Arial"/>
          <w:noProof/>
        </w:rPr>
        <w:lastRenderedPageBreak/>
        <w:drawing>
          <wp:inline distT="0" distB="0" distL="0" distR="0" wp14:anchorId="71150BA5" wp14:editId="186C4A09">
            <wp:extent cx="6492240" cy="8382000"/>
            <wp:effectExtent l="0" t="0" r="10160" b="0"/>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92240" cy="8382000"/>
                    </a:xfrm>
                    <a:prstGeom prst="rect">
                      <a:avLst/>
                    </a:prstGeom>
                    <a:noFill/>
                    <a:ln>
                      <a:noFill/>
                    </a:ln>
                  </pic:spPr>
                </pic:pic>
              </a:graphicData>
            </a:graphic>
          </wp:inline>
        </w:drawing>
      </w:r>
    </w:p>
    <w:p w14:paraId="0D60F21F" w14:textId="110BC9DD" w:rsidR="00EE63C8" w:rsidRPr="00295A74" w:rsidRDefault="00EE63C8" w:rsidP="00B664F6">
      <w:pPr>
        <w:rPr>
          <w:rFonts w:cs="Arial"/>
        </w:rPr>
      </w:pPr>
      <w:r w:rsidRPr="00295A74">
        <w:rPr>
          <w:rFonts w:cs="Arial"/>
          <w:noProof/>
        </w:rPr>
        <w:lastRenderedPageBreak/>
        <w:drawing>
          <wp:inline distT="0" distB="0" distL="0" distR="0" wp14:anchorId="562BED3C" wp14:editId="1F3CA836">
            <wp:extent cx="6492240" cy="8382000"/>
            <wp:effectExtent l="0" t="0" r="10160" b="0"/>
            <wp:docPr id="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92240" cy="8382000"/>
                    </a:xfrm>
                    <a:prstGeom prst="rect">
                      <a:avLst/>
                    </a:prstGeom>
                    <a:noFill/>
                    <a:ln>
                      <a:noFill/>
                    </a:ln>
                  </pic:spPr>
                </pic:pic>
              </a:graphicData>
            </a:graphic>
          </wp:inline>
        </w:drawing>
      </w:r>
    </w:p>
    <w:p w14:paraId="750DF3C2" w14:textId="711C09F3" w:rsidR="00EE63C8" w:rsidRPr="00295A74" w:rsidRDefault="00EE63C8" w:rsidP="00B664F6">
      <w:pPr>
        <w:rPr>
          <w:rFonts w:cs="Arial"/>
        </w:rPr>
      </w:pPr>
      <w:r w:rsidRPr="00295A74">
        <w:rPr>
          <w:rFonts w:cs="Arial"/>
          <w:noProof/>
        </w:rPr>
        <w:lastRenderedPageBreak/>
        <w:drawing>
          <wp:inline distT="0" distB="0" distL="0" distR="0" wp14:anchorId="1607EDF5" wp14:editId="2925FA4E">
            <wp:extent cx="6492240" cy="8382000"/>
            <wp:effectExtent l="0" t="0" r="10160" b="0"/>
            <wp:docPr id="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92240" cy="8382000"/>
                    </a:xfrm>
                    <a:prstGeom prst="rect">
                      <a:avLst/>
                    </a:prstGeom>
                    <a:noFill/>
                    <a:ln>
                      <a:noFill/>
                    </a:ln>
                  </pic:spPr>
                </pic:pic>
              </a:graphicData>
            </a:graphic>
          </wp:inline>
        </w:drawing>
      </w:r>
    </w:p>
    <w:p w14:paraId="31004F5D" w14:textId="2A9F3BE7" w:rsidR="00EE63C8" w:rsidRPr="00295A74" w:rsidRDefault="00EE63C8" w:rsidP="00B664F6">
      <w:pPr>
        <w:rPr>
          <w:rFonts w:cs="Arial"/>
        </w:rPr>
      </w:pPr>
      <w:r w:rsidRPr="00295A74">
        <w:rPr>
          <w:rFonts w:cs="Arial"/>
          <w:noProof/>
        </w:rPr>
        <w:lastRenderedPageBreak/>
        <w:drawing>
          <wp:inline distT="0" distB="0" distL="0" distR="0" wp14:anchorId="2D6B8E15" wp14:editId="24E00FD3">
            <wp:extent cx="6492240" cy="8382000"/>
            <wp:effectExtent l="0" t="0" r="10160" b="0"/>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92240" cy="8382000"/>
                    </a:xfrm>
                    <a:prstGeom prst="rect">
                      <a:avLst/>
                    </a:prstGeom>
                    <a:noFill/>
                    <a:ln>
                      <a:noFill/>
                    </a:ln>
                  </pic:spPr>
                </pic:pic>
              </a:graphicData>
            </a:graphic>
          </wp:inline>
        </w:drawing>
      </w:r>
    </w:p>
    <w:p w14:paraId="42CBD982" w14:textId="04BDB8C9" w:rsidR="00EE63C8" w:rsidRPr="00295A74" w:rsidRDefault="00EE63C8" w:rsidP="00B664F6">
      <w:pPr>
        <w:rPr>
          <w:rFonts w:cs="Arial"/>
        </w:rPr>
      </w:pPr>
      <w:r w:rsidRPr="00295A74">
        <w:rPr>
          <w:rFonts w:cs="Arial"/>
          <w:noProof/>
        </w:rPr>
        <w:lastRenderedPageBreak/>
        <w:drawing>
          <wp:inline distT="0" distB="0" distL="0" distR="0" wp14:anchorId="7C855A01" wp14:editId="353ABC2C">
            <wp:extent cx="6492240" cy="8382000"/>
            <wp:effectExtent l="0" t="0" r="10160" b="0"/>
            <wp:docPr id="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92240" cy="8382000"/>
                    </a:xfrm>
                    <a:prstGeom prst="rect">
                      <a:avLst/>
                    </a:prstGeom>
                    <a:noFill/>
                    <a:ln>
                      <a:noFill/>
                    </a:ln>
                  </pic:spPr>
                </pic:pic>
              </a:graphicData>
            </a:graphic>
          </wp:inline>
        </w:drawing>
      </w:r>
    </w:p>
    <w:p w14:paraId="40819299" w14:textId="29046B4D" w:rsidR="00EE63C8" w:rsidRPr="00295A74" w:rsidRDefault="0022589F" w:rsidP="00B664F6">
      <w:pPr>
        <w:rPr>
          <w:rFonts w:cs="Arial"/>
        </w:rPr>
      </w:pPr>
      <w:r>
        <w:rPr>
          <w:rFonts w:cs="Arial"/>
          <w:noProof/>
        </w:rPr>
        <w:lastRenderedPageBreak/>
        <mc:AlternateContent>
          <mc:Choice Requires="wps">
            <w:drawing>
              <wp:anchor distT="0" distB="0" distL="114300" distR="114300" simplePos="0" relativeHeight="251663360" behindDoc="0" locked="0" layoutInCell="1" allowOverlap="1" wp14:anchorId="29954057" wp14:editId="23C85BF3">
                <wp:simplePos x="0" y="0"/>
                <wp:positionH relativeFrom="column">
                  <wp:posOffset>4135120</wp:posOffset>
                </wp:positionH>
                <wp:positionV relativeFrom="paragraph">
                  <wp:posOffset>8117205</wp:posOffset>
                </wp:positionV>
                <wp:extent cx="2522855" cy="507365"/>
                <wp:effectExtent l="0" t="0" r="0" b="635"/>
                <wp:wrapSquare wrapText="bothSides"/>
                <wp:docPr id="2" name="Text Box 2"/>
                <wp:cNvGraphicFramePr/>
                <a:graphic xmlns:a="http://schemas.openxmlformats.org/drawingml/2006/main">
                  <a:graphicData uri="http://schemas.microsoft.com/office/word/2010/wordprocessingShape">
                    <wps:wsp>
                      <wps:cNvSpPr txBox="1"/>
                      <wps:spPr>
                        <a:xfrm>
                          <a:off x="0" y="0"/>
                          <a:ext cx="2522855" cy="5073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AA9AE1" w14:textId="77777777" w:rsidR="00716A1B" w:rsidRDefault="0042343A" w:rsidP="0022589F">
                            <w:hyperlink w:anchor="thefollowing" w:history="1">
                              <w:r w:rsidR="00716A1B" w:rsidRPr="007B1EAE">
                                <w:rPr>
                                  <w:rStyle w:val="Hyperlink"/>
                                </w:rPr>
                                <w:t>Click here to return to TSES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325.6pt;margin-top:639.15pt;width:198.65pt;height:39.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" filled="f" stroked="f">
                <v:textbox>
                  <w:txbxContent>
                    <w:p w14:paraId="21AA9AE1" w14:textId="77777777" w:rsidR="00716A1B" w:rsidRDefault="00716A1B" w:rsidP="0022589F">
                      <w:hyperlink w:anchor="thefollowing" w:history="1">
                        <w:r w:rsidRPr="007B1EAE">
                          <w:rPr>
                            <w:rStyle w:val="Hyperlink"/>
                          </w:rPr>
                          <w:t>Click here to return to TSES</w:t>
                        </w:r>
                      </w:hyperlink>
                    </w:p>
                  </w:txbxContent>
                </v:textbox>
                <w10:wrap type="square"/>
              </v:shape>
            </w:pict>
          </mc:Fallback>
        </mc:AlternateContent>
      </w:r>
      <w:r w:rsidR="00EE63C8" w:rsidRPr="00295A74">
        <w:rPr>
          <w:rFonts w:cs="Arial"/>
          <w:noProof/>
        </w:rPr>
        <w:drawing>
          <wp:inline distT="0" distB="0" distL="0" distR="0" wp14:anchorId="045851FD" wp14:editId="78C56497">
            <wp:extent cx="6223000" cy="8034390"/>
            <wp:effectExtent l="0" t="0" r="0" b="0"/>
            <wp:docPr id="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3000" cy="8034390"/>
                    </a:xfrm>
                    <a:prstGeom prst="rect">
                      <a:avLst/>
                    </a:prstGeom>
                    <a:noFill/>
                    <a:ln>
                      <a:noFill/>
                    </a:ln>
                  </pic:spPr>
                </pic:pic>
              </a:graphicData>
            </a:graphic>
          </wp:inline>
        </w:drawing>
      </w:r>
    </w:p>
    <w:bookmarkStart w:id="16" w:name="AppendixG"/>
    <w:p w14:paraId="2437D621" w14:textId="2161666F" w:rsidR="00D11BD8" w:rsidRPr="00D11BD8" w:rsidRDefault="00D11BD8" w:rsidP="00D11BD8">
      <w:pPr>
        <w:rPr>
          <w:rFonts w:cs="Arial"/>
          <w:sz w:val="36"/>
          <w:szCs w:val="36"/>
        </w:rPr>
      </w:pPr>
      <w:r>
        <w:rPr>
          <w:rFonts w:cs="Arial"/>
          <w:noProof/>
        </w:rPr>
        <w:lastRenderedPageBreak/>
        <mc:AlternateContent>
          <mc:Choice Requires="wps">
            <w:drawing>
              <wp:anchor distT="0" distB="0" distL="114300" distR="114300" simplePos="0" relativeHeight="251661312" behindDoc="0" locked="0" layoutInCell="1" allowOverlap="1" wp14:anchorId="425969AF" wp14:editId="6A2E3198">
                <wp:simplePos x="0" y="0"/>
                <wp:positionH relativeFrom="column">
                  <wp:posOffset>2941320</wp:posOffset>
                </wp:positionH>
                <wp:positionV relativeFrom="paragraph">
                  <wp:posOffset>-45720</wp:posOffset>
                </wp:positionV>
                <wp:extent cx="2658110" cy="380365"/>
                <wp:effectExtent l="0" t="0" r="0" b="635"/>
                <wp:wrapSquare wrapText="bothSides"/>
                <wp:docPr id="6" name="Text Box 6"/>
                <wp:cNvGraphicFramePr/>
                <a:graphic xmlns:a="http://schemas.openxmlformats.org/drawingml/2006/main">
                  <a:graphicData uri="http://schemas.microsoft.com/office/word/2010/wordprocessingShape">
                    <wps:wsp>
                      <wps:cNvSpPr txBox="1"/>
                      <wps:spPr>
                        <a:xfrm>
                          <a:off x="0" y="0"/>
                          <a:ext cx="2658110" cy="3803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FCD714" w14:textId="4E6290F1" w:rsidR="00716A1B" w:rsidRPr="007B1EAE" w:rsidRDefault="0042343A" w:rsidP="00D11BD8">
                            <w:pPr>
                              <w:rPr>
                                <w:sz w:val="28"/>
                                <w:szCs w:val="28"/>
                              </w:rPr>
                            </w:pPr>
                            <w:hyperlink w:anchor="VII" w:history="1">
                              <w:r w:rsidR="00716A1B" w:rsidRPr="00D11BD8">
                                <w:rPr>
                                  <w:rStyle w:val="Hyperlink"/>
                                  <w:sz w:val="28"/>
                                  <w:szCs w:val="28"/>
                                </w:rPr>
                                <w:t>Click here to return to TSES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231.6pt;margin-top:-3.6pt;width:209.3pt;height:2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" filled="f" stroked="f">
                <v:textbox>
                  <w:txbxContent>
                    <w:p w14:paraId="3CFCD714" w14:textId="4E6290F1" w:rsidR="00716A1B" w:rsidRPr="007B1EAE" w:rsidRDefault="00716A1B" w:rsidP="00D11BD8">
                      <w:pPr>
                        <w:rPr>
                          <w:sz w:val="28"/>
                          <w:szCs w:val="28"/>
                        </w:rPr>
                      </w:pPr>
                      <w:hyperlink w:anchor="VII" w:history="1">
                        <w:r w:rsidRPr="00D11BD8">
                          <w:rPr>
                            <w:rStyle w:val="Hyperlink"/>
                            <w:sz w:val="28"/>
                            <w:szCs w:val="28"/>
                          </w:rPr>
                          <w:t>Click here to return to TSES</w:t>
                        </w:r>
                      </w:hyperlink>
                    </w:p>
                  </w:txbxContent>
                </v:textbox>
                <w10:wrap type="square"/>
              </v:shape>
            </w:pict>
          </mc:Fallback>
        </mc:AlternateContent>
      </w:r>
      <w:r w:rsidR="00EE63C8" w:rsidRPr="00295A74">
        <w:rPr>
          <w:rFonts w:cs="Arial"/>
          <w:sz w:val="36"/>
          <w:szCs w:val="36"/>
        </w:rPr>
        <w:t>Appendix G:</w:t>
      </w:r>
      <w:r>
        <w:rPr>
          <w:rFonts w:cs="Arial"/>
          <w:sz w:val="36"/>
          <w:szCs w:val="36"/>
        </w:rPr>
        <w:t xml:space="preserve">  </w:t>
      </w:r>
      <w:r>
        <w:rPr>
          <w:rFonts w:cs="Arial"/>
          <w:sz w:val="36"/>
          <w:szCs w:val="36"/>
        </w:rPr>
        <w:tab/>
      </w:r>
    </w:p>
    <w:tbl>
      <w:tblPr>
        <w:tblW w:w="1054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0548"/>
      </w:tblGrid>
      <w:tr w:rsidR="00D11BD8" w14:paraId="66302BFB" w14:textId="77777777" w:rsidTr="00BC4D1C">
        <w:trPr>
          <w:cantSplit/>
          <w:trHeight w:val="225"/>
        </w:trPr>
        <w:tc>
          <w:tcPr>
            <w:tcW w:w="10548" w:type="dxa"/>
            <w:tcBorders>
              <w:top w:val="single" w:sz="12" w:space="0" w:color="auto"/>
              <w:bottom w:val="single" w:sz="12" w:space="0" w:color="auto"/>
            </w:tcBorders>
            <w:shd w:val="clear" w:color="auto" w:fill="CCCCCC"/>
          </w:tcPr>
          <w:p w14:paraId="0D1E8064" w14:textId="77777777" w:rsidR="00D11BD8" w:rsidRDefault="00D11BD8" w:rsidP="00BC4D1C">
            <w:pPr>
              <w:pStyle w:val="Heading2"/>
            </w:pPr>
            <w:r>
              <w:t>Special Education Parent Advisory Council (SEPAC) Guidelines</w:t>
            </w:r>
          </w:p>
        </w:tc>
      </w:tr>
    </w:tbl>
    <w:p w14:paraId="61142A1A" w14:textId="77777777" w:rsidR="00D11BD8" w:rsidRDefault="00D11BD8" w:rsidP="00D11BD8">
      <w:pPr>
        <w:rPr>
          <w:sz w:val="12"/>
        </w:rPr>
      </w:pPr>
    </w:p>
    <w:p w14:paraId="5DA01331" w14:textId="77777777" w:rsidR="00D11BD8" w:rsidRDefault="00D11BD8" w:rsidP="00D11BD8">
      <w:pPr>
        <w:spacing w:after="120"/>
        <w:rPr>
          <w:b/>
          <w:u w:val="single"/>
        </w:rPr>
      </w:pPr>
      <w:r>
        <w:rPr>
          <w:b/>
          <w:u w:val="single"/>
        </w:rPr>
        <w:t>The purpose of the Special Education Advisory Council (SEAC) is to assure:</w:t>
      </w:r>
    </w:p>
    <w:p w14:paraId="610D2048" w14:textId="71CCCC35" w:rsidR="00D11BD8" w:rsidRDefault="00D11BD8" w:rsidP="00D11BD8">
      <w:pPr>
        <w:numPr>
          <w:ilvl w:val="0"/>
          <w:numId w:val="42"/>
        </w:numPr>
        <w:spacing w:before="0" w:after="120" w:line="240" w:lineRule="auto"/>
      </w:pPr>
      <w:r>
        <w:t xml:space="preserve">Parental input into the decision-making process of the </w:t>
      </w:r>
      <w:r w:rsidR="00951EC7">
        <w:t>Farmington Area</w:t>
      </w:r>
      <w:r>
        <w:t xml:space="preserve"> Public Schools ISD </w:t>
      </w:r>
      <w:r w:rsidR="00951EC7">
        <w:t>192</w:t>
      </w:r>
      <w:r>
        <w:t>.</w:t>
      </w:r>
    </w:p>
    <w:p w14:paraId="4F9C500F" w14:textId="77777777" w:rsidR="00D11BD8" w:rsidRDefault="00D11BD8" w:rsidP="00D11BD8">
      <w:pPr>
        <w:numPr>
          <w:ilvl w:val="0"/>
          <w:numId w:val="42"/>
        </w:numPr>
        <w:spacing w:before="0" w:after="120" w:line="240" w:lineRule="auto"/>
      </w:pPr>
      <w:r>
        <w:t>A communication link with the member districts’ parents and special education instructors.</w:t>
      </w:r>
    </w:p>
    <w:p w14:paraId="3AB82A7D" w14:textId="77777777" w:rsidR="00D11BD8" w:rsidRDefault="00D11BD8" w:rsidP="00D11BD8">
      <w:pPr>
        <w:numPr>
          <w:ilvl w:val="0"/>
          <w:numId w:val="42"/>
        </w:numPr>
        <w:spacing w:before="0" w:after="120" w:line="240" w:lineRule="auto"/>
      </w:pPr>
      <w:r>
        <w:t>Advocacy for high quality regular and special education programs.</w:t>
      </w:r>
    </w:p>
    <w:p w14:paraId="4642CB7C" w14:textId="77777777" w:rsidR="00D11BD8" w:rsidRDefault="00D11BD8" w:rsidP="00D11BD8">
      <w:pPr>
        <w:pStyle w:val="Heading3"/>
      </w:pPr>
      <w:r>
        <w:t>Membership:</w:t>
      </w:r>
    </w:p>
    <w:p w14:paraId="0B85383B" w14:textId="77777777" w:rsidR="00D11BD8" w:rsidRDefault="00D11BD8" w:rsidP="00D11BD8">
      <w:r>
        <w:t xml:space="preserve">The committee shall be limited to 14 members and shall include representatives from parents and district staff.  The following are </w:t>
      </w:r>
      <w:r>
        <w:rPr>
          <w:u w:val="single"/>
        </w:rPr>
        <w:t>suggested</w:t>
      </w:r>
      <w:r>
        <w:t xml:space="preserve"> areas of representation: </w:t>
      </w:r>
    </w:p>
    <w:p w14:paraId="10CADD4B" w14:textId="77777777" w:rsidR="00D11BD8" w:rsidRDefault="00D11BD8" w:rsidP="00D11BD8">
      <w:pPr>
        <w:rPr>
          <w:sz w:val="8"/>
        </w:rPr>
      </w:pPr>
    </w:p>
    <w:p w14:paraId="51984004" w14:textId="77777777" w:rsidR="00D11BD8" w:rsidRDefault="00D11BD8" w:rsidP="00D11BD8">
      <w:pPr>
        <w:numPr>
          <w:ilvl w:val="0"/>
          <w:numId w:val="43"/>
        </w:numPr>
        <w:spacing w:before="0" w:after="0" w:line="240" w:lineRule="auto"/>
        <w:rPr>
          <w:b/>
        </w:rPr>
      </w:pPr>
      <w:r>
        <w:rPr>
          <w:b/>
        </w:rPr>
        <w:t>Seven parents representing children with one or more the following disabilities:</w:t>
      </w:r>
    </w:p>
    <w:p w14:paraId="58DCB504" w14:textId="77777777" w:rsidR="00D11BD8" w:rsidRDefault="00D11BD8" w:rsidP="00D11BD8">
      <w:pPr>
        <w:numPr>
          <w:ilvl w:val="1"/>
          <w:numId w:val="43"/>
        </w:numPr>
        <w:spacing w:before="0" w:after="0" w:line="240" w:lineRule="auto"/>
      </w:pPr>
      <w:r>
        <w:t>Emotional/</w:t>
      </w:r>
      <w:r>
        <w:rPr>
          <w:color w:val="000000"/>
        </w:rPr>
        <w:t>Behavioral Disorder</w:t>
      </w:r>
    </w:p>
    <w:p w14:paraId="261932F2" w14:textId="77777777" w:rsidR="00D11BD8" w:rsidRDefault="00D11BD8" w:rsidP="00D11BD8">
      <w:pPr>
        <w:numPr>
          <w:ilvl w:val="1"/>
          <w:numId w:val="43"/>
        </w:numPr>
        <w:spacing w:before="0" w:after="0" w:line="240" w:lineRule="auto"/>
      </w:pPr>
      <w:r>
        <w:t>Specific Learning Disability</w:t>
      </w:r>
    </w:p>
    <w:p w14:paraId="2FC4353F" w14:textId="77777777" w:rsidR="00D11BD8" w:rsidRDefault="00D11BD8" w:rsidP="00D11BD8">
      <w:pPr>
        <w:numPr>
          <w:ilvl w:val="1"/>
          <w:numId w:val="43"/>
        </w:numPr>
        <w:spacing w:before="0" w:after="0" w:line="240" w:lineRule="auto"/>
      </w:pPr>
      <w:r>
        <w:t>Early Childhood Special Education</w:t>
      </w:r>
    </w:p>
    <w:p w14:paraId="153B88BB" w14:textId="77777777" w:rsidR="00D11BD8" w:rsidRDefault="00D11BD8" w:rsidP="00D11BD8">
      <w:pPr>
        <w:numPr>
          <w:ilvl w:val="1"/>
          <w:numId w:val="43"/>
        </w:numPr>
        <w:spacing w:before="0" w:after="0" w:line="240" w:lineRule="auto"/>
      </w:pPr>
      <w:r>
        <w:t>Developmental Cognitive Disability:  Mild-Moderate</w:t>
      </w:r>
    </w:p>
    <w:p w14:paraId="27F9356B" w14:textId="77777777" w:rsidR="00D11BD8" w:rsidRDefault="00D11BD8" w:rsidP="00D11BD8">
      <w:pPr>
        <w:numPr>
          <w:ilvl w:val="1"/>
          <w:numId w:val="43"/>
        </w:numPr>
        <w:spacing w:before="0" w:after="0" w:line="240" w:lineRule="auto"/>
      </w:pPr>
      <w:r>
        <w:t>Developmental Cognitive Disability:  Severe-Profound</w:t>
      </w:r>
    </w:p>
    <w:p w14:paraId="1E83084A" w14:textId="77777777" w:rsidR="00D11BD8" w:rsidRDefault="00D11BD8" w:rsidP="00D11BD8">
      <w:pPr>
        <w:numPr>
          <w:ilvl w:val="1"/>
          <w:numId w:val="43"/>
        </w:numPr>
        <w:spacing w:before="0" w:after="0" w:line="240" w:lineRule="auto"/>
      </w:pPr>
      <w:r>
        <w:t>Visual Impairment</w:t>
      </w:r>
    </w:p>
    <w:p w14:paraId="23E1BE20" w14:textId="77777777" w:rsidR="00D11BD8" w:rsidRDefault="00D11BD8" w:rsidP="00D11BD8">
      <w:pPr>
        <w:numPr>
          <w:ilvl w:val="1"/>
          <w:numId w:val="43"/>
        </w:numPr>
        <w:spacing w:before="0" w:after="0" w:line="240" w:lineRule="auto"/>
      </w:pPr>
      <w:r>
        <w:t>Deaf or Hard-of-Hearing</w:t>
      </w:r>
    </w:p>
    <w:p w14:paraId="264790CB" w14:textId="77777777" w:rsidR="00D11BD8" w:rsidRDefault="00D11BD8" w:rsidP="00D11BD8">
      <w:pPr>
        <w:numPr>
          <w:ilvl w:val="1"/>
          <w:numId w:val="43"/>
        </w:numPr>
        <w:spacing w:before="0" w:after="0" w:line="240" w:lineRule="auto"/>
      </w:pPr>
      <w:r>
        <w:t>Physical Impairment</w:t>
      </w:r>
    </w:p>
    <w:p w14:paraId="228A73F2" w14:textId="77777777" w:rsidR="00D11BD8" w:rsidRDefault="00D11BD8" w:rsidP="00D11BD8">
      <w:pPr>
        <w:numPr>
          <w:ilvl w:val="1"/>
          <w:numId w:val="43"/>
        </w:numPr>
        <w:spacing w:before="0" w:after="0" w:line="240" w:lineRule="auto"/>
      </w:pPr>
      <w:r>
        <w:t>Other Health Disability</w:t>
      </w:r>
    </w:p>
    <w:p w14:paraId="348EC73B" w14:textId="77777777" w:rsidR="00D11BD8" w:rsidRDefault="00D11BD8" w:rsidP="00D11BD8">
      <w:pPr>
        <w:numPr>
          <w:ilvl w:val="1"/>
          <w:numId w:val="43"/>
        </w:numPr>
        <w:spacing w:before="0" w:after="0" w:line="240" w:lineRule="auto"/>
      </w:pPr>
      <w:r>
        <w:t>Autism Spectrum Disorder</w:t>
      </w:r>
    </w:p>
    <w:p w14:paraId="647E04BD" w14:textId="77777777" w:rsidR="00D11BD8" w:rsidRDefault="00D11BD8" w:rsidP="00D11BD8">
      <w:pPr>
        <w:numPr>
          <w:ilvl w:val="1"/>
          <w:numId w:val="43"/>
        </w:numPr>
        <w:spacing w:before="0" w:after="0" w:line="240" w:lineRule="auto"/>
      </w:pPr>
      <w:r>
        <w:t>Traumatic Brain Injury</w:t>
      </w:r>
    </w:p>
    <w:p w14:paraId="5188AC7D" w14:textId="77777777" w:rsidR="00D11BD8" w:rsidRDefault="00D11BD8" w:rsidP="00D11BD8">
      <w:pPr>
        <w:numPr>
          <w:ilvl w:val="1"/>
          <w:numId w:val="43"/>
        </w:numPr>
        <w:spacing w:before="0" w:after="0" w:line="240" w:lineRule="auto"/>
      </w:pPr>
      <w:r>
        <w:t>Speech and Language Impairment</w:t>
      </w:r>
    </w:p>
    <w:p w14:paraId="034E0B7C" w14:textId="77777777" w:rsidR="00D11BD8" w:rsidRDefault="00D11BD8" w:rsidP="00D11BD8">
      <w:pPr>
        <w:numPr>
          <w:ilvl w:val="1"/>
          <w:numId w:val="43"/>
        </w:numPr>
        <w:spacing w:before="0" w:after="0" w:line="240" w:lineRule="auto"/>
      </w:pPr>
      <w:r>
        <w:t>Severe Multiple Impairment</w:t>
      </w:r>
    </w:p>
    <w:p w14:paraId="641B3FE1" w14:textId="77777777" w:rsidR="00D11BD8" w:rsidRDefault="00D11BD8" w:rsidP="00D11BD8">
      <w:pPr>
        <w:numPr>
          <w:ilvl w:val="1"/>
          <w:numId w:val="43"/>
        </w:numPr>
        <w:spacing w:before="0" w:after="0" w:line="240" w:lineRule="auto"/>
      </w:pPr>
      <w:r>
        <w:t>Deaf-Blindness</w:t>
      </w:r>
    </w:p>
    <w:p w14:paraId="046E7E8D" w14:textId="77777777" w:rsidR="00D11BD8" w:rsidRDefault="00D11BD8" w:rsidP="00D11BD8">
      <w:pPr>
        <w:rPr>
          <w:sz w:val="12"/>
        </w:rPr>
      </w:pPr>
    </w:p>
    <w:p w14:paraId="1DF9893E" w14:textId="77777777" w:rsidR="00D11BD8" w:rsidRDefault="00D11BD8" w:rsidP="00D11BD8">
      <w:pPr>
        <w:numPr>
          <w:ilvl w:val="0"/>
          <w:numId w:val="43"/>
        </w:numPr>
        <w:spacing w:before="0" w:after="0" w:line="240" w:lineRule="auto"/>
      </w:pPr>
      <w:r>
        <w:rPr>
          <w:u w:val="single"/>
        </w:rPr>
        <w:t>School Staff</w:t>
      </w:r>
    </w:p>
    <w:p w14:paraId="0912D4D6" w14:textId="77777777" w:rsidR="00D11BD8" w:rsidRDefault="00D11BD8" w:rsidP="00D11BD8">
      <w:pPr>
        <w:numPr>
          <w:ilvl w:val="1"/>
          <w:numId w:val="43"/>
        </w:numPr>
        <w:spacing w:before="0" w:after="0" w:line="240" w:lineRule="auto"/>
      </w:pPr>
      <w:r>
        <w:t xml:space="preserve">Two special education teachers </w:t>
      </w:r>
    </w:p>
    <w:p w14:paraId="327BC9E5" w14:textId="2C4073EA" w:rsidR="00D11BD8" w:rsidRPr="00CC391B" w:rsidRDefault="00D11BD8" w:rsidP="00D11BD8">
      <w:pPr>
        <w:numPr>
          <w:ilvl w:val="1"/>
          <w:numId w:val="43"/>
        </w:numPr>
        <w:spacing w:before="0" w:after="0" w:line="240" w:lineRule="auto"/>
      </w:pPr>
      <w:r>
        <w:t xml:space="preserve">Director of Special Education, </w:t>
      </w:r>
      <w:r w:rsidR="00C24C32">
        <w:rPr>
          <w:color w:val="000000"/>
        </w:rPr>
        <w:t>Farmington Area</w:t>
      </w:r>
      <w:r>
        <w:rPr>
          <w:color w:val="000000"/>
        </w:rPr>
        <w:t xml:space="preserve"> Public Schools </w:t>
      </w:r>
      <w:r w:rsidR="00C24C32">
        <w:rPr>
          <w:color w:val="000000"/>
        </w:rPr>
        <w:t>ISD 192</w:t>
      </w:r>
    </w:p>
    <w:p w14:paraId="51FD19DA" w14:textId="77777777" w:rsidR="00D11BD8" w:rsidRDefault="00D11BD8" w:rsidP="00D11BD8">
      <w:pPr>
        <w:numPr>
          <w:ilvl w:val="1"/>
          <w:numId w:val="43"/>
        </w:numPr>
        <w:spacing w:before="0" w:after="0" w:line="240" w:lineRule="auto"/>
      </w:pPr>
      <w:r>
        <w:rPr>
          <w:color w:val="000000"/>
        </w:rPr>
        <w:t>Building Principal, School Board Member, Community Education Director</w:t>
      </w:r>
    </w:p>
    <w:p w14:paraId="75D59ADB" w14:textId="77777777" w:rsidR="00D11BD8" w:rsidRDefault="00D11BD8" w:rsidP="00D11BD8">
      <w:pPr>
        <w:rPr>
          <w:sz w:val="12"/>
        </w:rPr>
      </w:pPr>
    </w:p>
    <w:p w14:paraId="1EA2BB85" w14:textId="5B1041A2" w:rsidR="00D11BD8" w:rsidRDefault="00D11BD8" w:rsidP="00D11BD8">
      <w:pPr>
        <w:pStyle w:val="Heading3"/>
      </w:pPr>
      <w:r>
        <w:t>Terms of Membership:</w:t>
      </w:r>
    </w:p>
    <w:p w14:paraId="6400AFD0" w14:textId="62376193" w:rsidR="00D11BD8" w:rsidRDefault="00D11BD8" w:rsidP="00D11BD8">
      <w:r>
        <w:t>Committee members will serve for as long as they are interested or until their child graduates from school.  School district employees are asked to secure a replacement.  The Special Services Administrative Assistant confirms continuation on a yearly basis for all members.  Persons interested in membership should call the Director at (651)</w:t>
      </w:r>
      <w:r w:rsidR="00C24C32">
        <w:t>460-5022</w:t>
      </w:r>
      <w:r>
        <w:t xml:space="preserve"> for more information.</w:t>
      </w:r>
    </w:p>
    <w:p w14:paraId="096597E1" w14:textId="77777777" w:rsidR="00D11BD8" w:rsidRDefault="00D11BD8" w:rsidP="00D11BD8"/>
    <w:p w14:paraId="198059FF" w14:textId="77777777" w:rsidR="00D11BD8" w:rsidRDefault="00D11BD8" w:rsidP="00D11BD8">
      <w:pPr>
        <w:pStyle w:val="Heading4"/>
      </w:pPr>
      <w:r>
        <w:lastRenderedPageBreak/>
        <w:t>Meetings:</w:t>
      </w:r>
    </w:p>
    <w:p w14:paraId="6C095B82" w14:textId="77777777" w:rsidR="00D11BD8" w:rsidRDefault="00D11BD8" w:rsidP="00D11BD8">
      <w:pPr>
        <w:rPr>
          <w:b/>
        </w:rPr>
      </w:pPr>
      <w:r>
        <w:t>The Special Education Advisory Council shall meet at least two (2) times per year, once in the fall and once in the spring, with special meetings called at the discretion of the Director of Special Education.  One-third of the council membership shall constitute a quorum.  Meetings shall be limited to 90 minutes in length.  Agendas will be set by the Director.  Areas of discussion are set by the committee.</w:t>
      </w:r>
      <w:r>
        <w:rPr>
          <w:b/>
        </w:rPr>
        <w:t xml:space="preserve"> </w:t>
      </w:r>
    </w:p>
    <w:p w14:paraId="3E087C31" w14:textId="77777777" w:rsidR="00D11BD8" w:rsidRDefault="00D11BD8" w:rsidP="00D11BD8">
      <w:pPr>
        <w:rPr>
          <w:b/>
        </w:rPr>
      </w:pPr>
    </w:p>
    <w:p w14:paraId="66914847" w14:textId="77777777" w:rsidR="00D11BD8" w:rsidRDefault="00D11BD8" w:rsidP="00D11BD8">
      <w:pPr>
        <w:pStyle w:val="Heading4"/>
      </w:pPr>
      <w:r>
        <w:t>Operational Procedures:</w:t>
      </w:r>
    </w:p>
    <w:p w14:paraId="6E8EBBE2" w14:textId="77777777" w:rsidR="00D11BD8" w:rsidRDefault="00D11BD8" w:rsidP="00D11BD8">
      <w:r>
        <w:t>The committee role is advisory in nature.  Notes of committee meetings shall be taken by the Special Services Administrative Assistant and posted on the Special Services Webpage.</w:t>
      </w:r>
    </w:p>
    <w:p w14:paraId="74CAC31C" w14:textId="77777777" w:rsidR="00D11BD8" w:rsidRDefault="00D11BD8" w:rsidP="00D11BD8">
      <w:pPr>
        <w:rPr>
          <w:sz w:val="12"/>
        </w:rPr>
      </w:pPr>
    </w:p>
    <w:p w14:paraId="21AC0CAC" w14:textId="77777777" w:rsidR="00D11BD8" w:rsidRDefault="00D11BD8" w:rsidP="00D11BD8"/>
    <w:p w14:paraId="060678F8" w14:textId="669E4C4A" w:rsidR="00EE63C8" w:rsidRPr="00295A74" w:rsidRDefault="00EE63C8" w:rsidP="00EE63C8">
      <w:pPr>
        <w:rPr>
          <w:rFonts w:cs="Arial"/>
          <w:sz w:val="36"/>
          <w:szCs w:val="36"/>
        </w:rPr>
      </w:pPr>
    </w:p>
    <w:bookmarkEnd w:id="16"/>
    <w:p w14:paraId="67F795AB" w14:textId="77777777" w:rsidR="00321382" w:rsidRDefault="00321382" w:rsidP="00B664F6">
      <w:pPr>
        <w:jc w:val="center"/>
        <w:rPr>
          <w:rFonts w:cs="Arial"/>
        </w:rPr>
      </w:pPr>
    </w:p>
    <w:p w14:paraId="34462315" w14:textId="77777777" w:rsidR="00BC4D1C" w:rsidRDefault="00BC4D1C" w:rsidP="00B664F6">
      <w:pPr>
        <w:jc w:val="center"/>
        <w:rPr>
          <w:rFonts w:cs="Arial"/>
        </w:rPr>
      </w:pPr>
    </w:p>
    <w:p w14:paraId="01BCB905" w14:textId="77777777" w:rsidR="00BC4D1C" w:rsidRDefault="00BC4D1C" w:rsidP="00B664F6">
      <w:pPr>
        <w:jc w:val="center"/>
        <w:rPr>
          <w:rFonts w:cs="Arial"/>
        </w:rPr>
      </w:pPr>
    </w:p>
    <w:p w14:paraId="4012A6DE" w14:textId="77777777" w:rsidR="00BC4D1C" w:rsidRDefault="00BC4D1C" w:rsidP="00B664F6">
      <w:pPr>
        <w:jc w:val="center"/>
        <w:rPr>
          <w:rFonts w:cs="Arial"/>
        </w:rPr>
      </w:pPr>
    </w:p>
    <w:p w14:paraId="26987961" w14:textId="77777777" w:rsidR="00BC4D1C" w:rsidRDefault="00BC4D1C" w:rsidP="00B664F6">
      <w:pPr>
        <w:jc w:val="center"/>
        <w:rPr>
          <w:rFonts w:cs="Arial"/>
        </w:rPr>
      </w:pPr>
    </w:p>
    <w:p w14:paraId="427549D7" w14:textId="77777777" w:rsidR="00BC4D1C" w:rsidRDefault="00BC4D1C" w:rsidP="00B664F6">
      <w:pPr>
        <w:jc w:val="center"/>
        <w:rPr>
          <w:rFonts w:cs="Arial"/>
        </w:rPr>
      </w:pPr>
    </w:p>
    <w:p w14:paraId="289EA183" w14:textId="77777777" w:rsidR="00BC4D1C" w:rsidRDefault="00BC4D1C" w:rsidP="00B664F6">
      <w:pPr>
        <w:jc w:val="center"/>
        <w:rPr>
          <w:rFonts w:cs="Arial"/>
        </w:rPr>
      </w:pPr>
    </w:p>
    <w:p w14:paraId="68A6E159" w14:textId="77777777" w:rsidR="00BC4D1C" w:rsidRDefault="00BC4D1C" w:rsidP="00B664F6">
      <w:pPr>
        <w:jc w:val="center"/>
        <w:rPr>
          <w:rFonts w:cs="Arial"/>
        </w:rPr>
      </w:pPr>
    </w:p>
    <w:p w14:paraId="65200D77" w14:textId="77777777" w:rsidR="00BC4D1C" w:rsidRDefault="00BC4D1C" w:rsidP="00B664F6">
      <w:pPr>
        <w:jc w:val="center"/>
        <w:rPr>
          <w:rFonts w:cs="Arial"/>
        </w:rPr>
      </w:pPr>
    </w:p>
    <w:p w14:paraId="19B16AEB" w14:textId="77777777" w:rsidR="00BC4D1C" w:rsidRDefault="00BC4D1C" w:rsidP="00B664F6">
      <w:pPr>
        <w:jc w:val="center"/>
        <w:rPr>
          <w:rFonts w:cs="Arial"/>
        </w:rPr>
      </w:pPr>
    </w:p>
    <w:p w14:paraId="465F874C" w14:textId="77777777" w:rsidR="00BC4D1C" w:rsidRDefault="00BC4D1C" w:rsidP="00B664F6">
      <w:pPr>
        <w:jc w:val="center"/>
        <w:rPr>
          <w:rFonts w:cs="Arial"/>
        </w:rPr>
      </w:pPr>
    </w:p>
    <w:p w14:paraId="59D644DA" w14:textId="77777777" w:rsidR="00BC4D1C" w:rsidRDefault="00BC4D1C" w:rsidP="00B664F6">
      <w:pPr>
        <w:jc w:val="center"/>
        <w:rPr>
          <w:rFonts w:cs="Arial"/>
        </w:rPr>
      </w:pPr>
    </w:p>
    <w:p w14:paraId="0C1C3BA9" w14:textId="77777777" w:rsidR="00BC4D1C" w:rsidRDefault="00BC4D1C" w:rsidP="00B664F6">
      <w:pPr>
        <w:jc w:val="center"/>
        <w:rPr>
          <w:rFonts w:cs="Arial"/>
        </w:rPr>
      </w:pPr>
    </w:p>
    <w:p w14:paraId="32297B6B" w14:textId="77777777" w:rsidR="00BC4D1C" w:rsidRDefault="00BC4D1C" w:rsidP="00B664F6">
      <w:pPr>
        <w:jc w:val="center"/>
        <w:rPr>
          <w:rFonts w:cs="Arial"/>
        </w:rPr>
      </w:pPr>
    </w:p>
    <w:p w14:paraId="7C70741C" w14:textId="77777777" w:rsidR="00BC4D1C" w:rsidRDefault="00BC4D1C" w:rsidP="00B664F6">
      <w:pPr>
        <w:jc w:val="center"/>
        <w:rPr>
          <w:rFonts w:cs="Arial"/>
        </w:rPr>
      </w:pPr>
    </w:p>
    <w:p w14:paraId="012357E0" w14:textId="77777777" w:rsidR="00BC4D1C" w:rsidRDefault="00BC4D1C" w:rsidP="00B664F6">
      <w:pPr>
        <w:jc w:val="center"/>
        <w:rPr>
          <w:rFonts w:cs="Arial"/>
        </w:rPr>
      </w:pPr>
    </w:p>
    <w:p w14:paraId="407B63EF" w14:textId="77777777" w:rsidR="00BC4D1C" w:rsidRDefault="00BC4D1C" w:rsidP="00B664F6">
      <w:pPr>
        <w:jc w:val="center"/>
        <w:rPr>
          <w:rFonts w:cs="Arial"/>
        </w:rPr>
      </w:pPr>
    </w:p>
    <w:p w14:paraId="0A74C6A7" w14:textId="094349A8" w:rsidR="00BC4D1C" w:rsidRDefault="00BC4D1C" w:rsidP="00BC4D1C">
      <w:pPr>
        <w:rPr>
          <w:b/>
          <w:sz w:val="32"/>
          <w:szCs w:val="32"/>
        </w:rPr>
      </w:pPr>
      <w:bookmarkStart w:id="17" w:name="AppendixH"/>
      <w:r w:rsidRPr="006305DC">
        <w:rPr>
          <w:b/>
          <w:sz w:val="32"/>
          <w:szCs w:val="32"/>
        </w:rPr>
        <w:lastRenderedPageBreak/>
        <w:t>APPENDIX H:</w:t>
      </w:r>
      <w:r w:rsidR="00C838A0">
        <w:rPr>
          <w:b/>
          <w:sz w:val="32"/>
          <w:szCs w:val="32"/>
        </w:rPr>
        <w:tab/>
      </w:r>
      <w:r w:rsidR="00C838A0">
        <w:rPr>
          <w:b/>
          <w:sz w:val="32"/>
          <w:szCs w:val="32"/>
        </w:rPr>
        <w:tab/>
      </w:r>
      <w:r w:rsidR="00C838A0">
        <w:rPr>
          <w:b/>
          <w:sz w:val="32"/>
          <w:szCs w:val="32"/>
        </w:rPr>
        <w:tab/>
      </w:r>
      <w:r w:rsidR="00C838A0">
        <w:rPr>
          <w:b/>
          <w:sz w:val="32"/>
          <w:szCs w:val="32"/>
        </w:rPr>
        <w:tab/>
      </w:r>
      <w:r w:rsidR="00C838A0">
        <w:rPr>
          <w:b/>
          <w:sz w:val="32"/>
          <w:szCs w:val="32"/>
        </w:rPr>
        <w:tab/>
      </w:r>
      <w:r w:rsidR="00C838A0">
        <w:rPr>
          <w:b/>
          <w:sz w:val="32"/>
          <w:szCs w:val="32"/>
        </w:rPr>
        <w:tab/>
      </w:r>
      <w:hyperlink w:anchor="IVOperating" w:history="1">
        <w:r w:rsidR="00C838A0" w:rsidRPr="00AA6EA3">
          <w:rPr>
            <w:rStyle w:val="Hyperlink"/>
            <w:rFonts w:cs="Arial"/>
            <w:sz w:val="28"/>
            <w:szCs w:val="28"/>
          </w:rPr>
          <w:t>Click here to return to TSES</w:t>
        </w:r>
      </w:hyperlink>
    </w:p>
    <w:tbl>
      <w:tblPr>
        <w:tblW w:w="10540" w:type="dxa"/>
        <w:tblInd w:w="-72" w:type="dxa"/>
        <w:tblLayout w:type="fixed"/>
        <w:tblLook w:val="04A0" w:firstRow="1" w:lastRow="0" w:firstColumn="1" w:lastColumn="0" w:noHBand="0" w:noVBand="1"/>
      </w:tblPr>
      <w:tblGrid>
        <w:gridCol w:w="4140"/>
        <w:gridCol w:w="2160"/>
        <w:gridCol w:w="2250"/>
        <w:gridCol w:w="90"/>
        <w:gridCol w:w="1810"/>
        <w:gridCol w:w="90"/>
      </w:tblGrid>
      <w:tr w:rsidR="00BC4D1C" w:rsidRPr="00BC4D1C" w14:paraId="585BF20B" w14:textId="77777777" w:rsidTr="00F621DD">
        <w:trPr>
          <w:trHeight w:val="719"/>
        </w:trPr>
        <w:tc>
          <w:tcPr>
            <w:tcW w:w="414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bookmarkEnd w:id="17"/>
          <w:p w14:paraId="3CF5ACA4"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CTIC Member 2011/2012 Updated May 2012</w:t>
            </w:r>
          </w:p>
        </w:tc>
        <w:tc>
          <w:tcPr>
            <w:tcW w:w="2160" w:type="dxa"/>
            <w:tcBorders>
              <w:top w:val="single" w:sz="4" w:space="0" w:color="auto"/>
              <w:left w:val="nil"/>
              <w:bottom w:val="single" w:sz="4" w:space="0" w:color="auto"/>
              <w:right w:val="single" w:sz="4" w:space="0" w:color="auto"/>
            </w:tcBorders>
            <w:shd w:val="clear" w:color="000000" w:fill="92D050"/>
            <w:noWrap/>
            <w:vAlign w:val="bottom"/>
            <w:hideMark/>
          </w:tcPr>
          <w:p w14:paraId="37ECDD5B"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Agency</w:t>
            </w:r>
          </w:p>
        </w:tc>
        <w:tc>
          <w:tcPr>
            <w:tcW w:w="2340" w:type="dxa"/>
            <w:gridSpan w:val="2"/>
            <w:tcBorders>
              <w:top w:val="single" w:sz="4" w:space="0" w:color="auto"/>
              <w:left w:val="nil"/>
              <w:bottom w:val="single" w:sz="4" w:space="0" w:color="auto"/>
              <w:right w:val="single" w:sz="4" w:space="0" w:color="auto"/>
            </w:tcBorders>
            <w:shd w:val="clear" w:color="000000" w:fill="92D050"/>
            <w:noWrap/>
            <w:vAlign w:val="bottom"/>
            <w:hideMark/>
          </w:tcPr>
          <w:p w14:paraId="14F4B45E"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Email</w:t>
            </w:r>
          </w:p>
        </w:tc>
        <w:tc>
          <w:tcPr>
            <w:tcW w:w="1900" w:type="dxa"/>
            <w:gridSpan w:val="2"/>
            <w:tcBorders>
              <w:top w:val="single" w:sz="4" w:space="0" w:color="auto"/>
              <w:left w:val="nil"/>
              <w:bottom w:val="single" w:sz="4" w:space="0" w:color="auto"/>
              <w:right w:val="single" w:sz="4" w:space="0" w:color="auto"/>
            </w:tcBorders>
            <w:shd w:val="clear" w:color="000000" w:fill="92D050"/>
            <w:noWrap/>
            <w:vAlign w:val="bottom"/>
            <w:hideMark/>
          </w:tcPr>
          <w:p w14:paraId="0AB8387E"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Phone</w:t>
            </w:r>
          </w:p>
        </w:tc>
      </w:tr>
      <w:tr w:rsidR="00BC4D1C" w:rsidRPr="00BC4D1C" w14:paraId="47C25344" w14:textId="77777777" w:rsidTr="00F621DD">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5A6179A5"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14:paraId="68848D20"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c>
          <w:tcPr>
            <w:tcW w:w="2340" w:type="dxa"/>
            <w:gridSpan w:val="2"/>
            <w:tcBorders>
              <w:top w:val="nil"/>
              <w:left w:val="nil"/>
              <w:bottom w:val="single" w:sz="4" w:space="0" w:color="auto"/>
              <w:right w:val="single" w:sz="4" w:space="0" w:color="auto"/>
            </w:tcBorders>
            <w:shd w:val="clear" w:color="auto" w:fill="auto"/>
            <w:noWrap/>
            <w:vAlign w:val="bottom"/>
            <w:hideMark/>
          </w:tcPr>
          <w:p w14:paraId="4026EAD4"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300B9791"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r>
      <w:tr w:rsidR="00BC4D1C" w:rsidRPr="00BC4D1C" w14:paraId="47619A7B" w14:textId="77777777" w:rsidTr="00F621DD">
        <w:trPr>
          <w:trHeight w:val="300"/>
        </w:trPr>
        <w:tc>
          <w:tcPr>
            <w:tcW w:w="4140" w:type="dxa"/>
            <w:tcBorders>
              <w:top w:val="nil"/>
              <w:left w:val="single" w:sz="4" w:space="0" w:color="auto"/>
              <w:bottom w:val="single" w:sz="4" w:space="0" w:color="auto"/>
              <w:right w:val="single" w:sz="4" w:space="0" w:color="auto"/>
            </w:tcBorders>
            <w:shd w:val="clear" w:color="000000" w:fill="C5D9F1"/>
            <w:noWrap/>
            <w:vAlign w:val="bottom"/>
            <w:hideMark/>
          </w:tcPr>
          <w:p w14:paraId="05013D62" w14:textId="77777777" w:rsidR="00BC4D1C" w:rsidRPr="00BC4D1C" w:rsidRDefault="00BC4D1C" w:rsidP="00BC4D1C">
            <w:pPr>
              <w:jc w:val="center"/>
              <w:rPr>
                <w:rFonts w:asciiTheme="minorHAnsi" w:eastAsia="Times New Roman" w:hAnsiTheme="minorHAnsi" w:cs="Times New Roman"/>
                <w:b/>
                <w:bCs/>
                <w:color w:val="000000"/>
                <w:sz w:val="20"/>
                <w:szCs w:val="20"/>
              </w:rPr>
            </w:pPr>
            <w:r w:rsidRPr="00BC4D1C">
              <w:rPr>
                <w:rFonts w:asciiTheme="minorHAnsi" w:eastAsia="Times New Roman" w:hAnsiTheme="minorHAnsi" w:cs="Times New Roman"/>
                <w:b/>
                <w:bCs/>
                <w:color w:val="000000"/>
                <w:sz w:val="20"/>
                <w:szCs w:val="20"/>
              </w:rPr>
              <w:t>School District Representatives</w:t>
            </w:r>
          </w:p>
        </w:tc>
        <w:tc>
          <w:tcPr>
            <w:tcW w:w="2160" w:type="dxa"/>
            <w:tcBorders>
              <w:top w:val="nil"/>
              <w:left w:val="nil"/>
              <w:bottom w:val="single" w:sz="4" w:space="0" w:color="auto"/>
              <w:right w:val="single" w:sz="4" w:space="0" w:color="auto"/>
            </w:tcBorders>
            <w:shd w:val="clear" w:color="000000" w:fill="C5D9F1"/>
            <w:noWrap/>
            <w:vAlign w:val="bottom"/>
            <w:hideMark/>
          </w:tcPr>
          <w:p w14:paraId="1B9C9EBD"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c>
          <w:tcPr>
            <w:tcW w:w="2340" w:type="dxa"/>
            <w:gridSpan w:val="2"/>
            <w:tcBorders>
              <w:top w:val="nil"/>
              <w:left w:val="nil"/>
              <w:bottom w:val="single" w:sz="4" w:space="0" w:color="auto"/>
              <w:right w:val="single" w:sz="4" w:space="0" w:color="auto"/>
            </w:tcBorders>
            <w:shd w:val="clear" w:color="000000" w:fill="C5D9F1"/>
            <w:noWrap/>
            <w:vAlign w:val="bottom"/>
            <w:hideMark/>
          </w:tcPr>
          <w:p w14:paraId="62826CBC"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c>
          <w:tcPr>
            <w:tcW w:w="1900" w:type="dxa"/>
            <w:gridSpan w:val="2"/>
            <w:tcBorders>
              <w:top w:val="nil"/>
              <w:left w:val="nil"/>
              <w:bottom w:val="single" w:sz="4" w:space="0" w:color="auto"/>
              <w:right w:val="single" w:sz="4" w:space="0" w:color="auto"/>
            </w:tcBorders>
            <w:shd w:val="clear" w:color="000000" w:fill="C5D9F1"/>
            <w:noWrap/>
            <w:vAlign w:val="bottom"/>
            <w:hideMark/>
          </w:tcPr>
          <w:p w14:paraId="40924B5A"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r>
      <w:tr w:rsidR="00BC4D1C" w:rsidRPr="00BC4D1C" w14:paraId="32FF40BD" w14:textId="77777777" w:rsidTr="00F621DD">
        <w:trPr>
          <w:trHeight w:val="300"/>
        </w:trPr>
        <w:tc>
          <w:tcPr>
            <w:tcW w:w="4140" w:type="dxa"/>
            <w:tcBorders>
              <w:top w:val="nil"/>
              <w:left w:val="single" w:sz="4" w:space="0" w:color="auto"/>
              <w:bottom w:val="single" w:sz="4" w:space="0" w:color="auto"/>
              <w:right w:val="single" w:sz="4" w:space="0" w:color="auto"/>
            </w:tcBorders>
            <w:shd w:val="clear" w:color="000000" w:fill="FFFFFF"/>
            <w:noWrap/>
            <w:vAlign w:val="bottom"/>
            <w:hideMark/>
          </w:tcPr>
          <w:p w14:paraId="067031E9"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Vacant</w:t>
            </w:r>
          </w:p>
        </w:tc>
        <w:tc>
          <w:tcPr>
            <w:tcW w:w="2160" w:type="dxa"/>
            <w:tcBorders>
              <w:top w:val="nil"/>
              <w:left w:val="nil"/>
              <w:bottom w:val="single" w:sz="4" w:space="0" w:color="auto"/>
              <w:right w:val="single" w:sz="4" w:space="0" w:color="auto"/>
            </w:tcBorders>
            <w:shd w:val="clear" w:color="000000" w:fill="FFFFFF"/>
            <w:noWrap/>
            <w:vAlign w:val="bottom"/>
            <w:hideMark/>
          </w:tcPr>
          <w:p w14:paraId="1937673A"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ISD 6</w:t>
            </w:r>
          </w:p>
        </w:tc>
        <w:tc>
          <w:tcPr>
            <w:tcW w:w="2340" w:type="dxa"/>
            <w:gridSpan w:val="2"/>
            <w:tcBorders>
              <w:top w:val="nil"/>
              <w:left w:val="nil"/>
              <w:bottom w:val="single" w:sz="4" w:space="0" w:color="auto"/>
              <w:right w:val="single" w:sz="4" w:space="0" w:color="auto"/>
            </w:tcBorders>
            <w:shd w:val="clear" w:color="000000" w:fill="FFFFFF"/>
            <w:noWrap/>
            <w:vAlign w:val="bottom"/>
            <w:hideMark/>
          </w:tcPr>
          <w:p w14:paraId="7D7FDCA8"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c>
          <w:tcPr>
            <w:tcW w:w="1900" w:type="dxa"/>
            <w:gridSpan w:val="2"/>
            <w:tcBorders>
              <w:top w:val="nil"/>
              <w:left w:val="nil"/>
              <w:bottom w:val="single" w:sz="4" w:space="0" w:color="auto"/>
              <w:right w:val="single" w:sz="4" w:space="0" w:color="auto"/>
            </w:tcBorders>
            <w:shd w:val="clear" w:color="000000" w:fill="FFFFFF"/>
            <w:noWrap/>
            <w:vAlign w:val="bottom"/>
            <w:hideMark/>
          </w:tcPr>
          <w:p w14:paraId="2D4108E7"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r>
      <w:tr w:rsidR="00BC4D1C" w:rsidRPr="00BC4D1C" w14:paraId="6095E057" w14:textId="77777777" w:rsidTr="00F621DD">
        <w:trPr>
          <w:trHeight w:val="300"/>
        </w:trPr>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05635CB1"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Kathy Paulsen, Work Experience Coordinator</w:t>
            </w:r>
          </w:p>
        </w:tc>
        <w:tc>
          <w:tcPr>
            <w:tcW w:w="2160" w:type="dxa"/>
            <w:tcBorders>
              <w:top w:val="nil"/>
              <w:left w:val="nil"/>
              <w:bottom w:val="single" w:sz="4" w:space="0" w:color="auto"/>
              <w:right w:val="single" w:sz="4" w:space="0" w:color="auto"/>
            </w:tcBorders>
            <w:shd w:val="clear" w:color="auto" w:fill="auto"/>
            <w:noWrap/>
            <w:vAlign w:val="bottom"/>
            <w:hideMark/>
          </w:tcPr>
          <w:p w14:paraId="4FE7B775"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ISD 191</w:t>
            </w:r>
          </w:p>
        </w:tc>
        <w:tc>
          <w:tcPr>
            <w:tcW w:w="2340" w:type="dxa"/>
            <w:gridSpan w:val="2"/>
            <w:tcBorders>
              <w:top w:val="nil"/>
              <w:left w:val="nil"/>
              <w:bottom w:val="single" w:sz="4" w:space="0" w:color="auto"/>
              <w:right w:val="single" w:sz="4" w:space="0" w:color="auto"/>
            </w:tcBorders>
            <w:shd w:val="clear" w:color="auto" w:fill="auto"/>
            <w:noWrap/>
            <w:vAlign w:val="bottom"/>
            <w:hideMark/>
          </w:tcPr>
          <w:p w14:paraId="0775F673" w14:textId="654D944F" w:rsidR="00BC4D1C" w:rsidRPr="00913C6E" w:rsidRDefault="0042343A" w:rsidP="00BC4D1C">
            <w:pPr>
              <w:rPr>
                <w:rFonts w:asciiTheme="minorHAnsi" w:eastAsia="Times New Roman" w:hAnsiTheme="minorHAnsi" w:cs="Times New Roman"/>
                <w:color w:val="000000"/>
                <w:sz w:val="16"/>
                <w:szCs w:val="16"/>
              </w:rPr>
            </w:pPr>
            <w:hyperlink r:id="rId31" w:history="1">
              <w:r w:rsidR="00913C6E" w:rsidRPr="00913C6E">
                <w:rPr>
                  <w:rStyle w:val="Hyperlink"/>
                  <w:rFonts w:asciiTheme="minorHAnsi" w:eastAsia="Times New Roman" w:hAnsiTheme="minorHAnsi" w:cs="Times New Roman"/>
                  <w:sz w:val="16"/>
                  <w:szCs w:val="16"/>
                </w:rPr>
                <w:t>mailto:kpaulsen@burnsville.k12.mn.us</w:t>
              </w:r>
            </w:hyperlink>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537C3F51" w14:textId="77777777" w:rsidR="00BC4D1C" w:rsidRPr="00BC4D1C" w:rsidRDefault="00BC4D1C" w:rsidP="00BC4D1C">
            <w:pPr>
              <w:ind w:left="-3513" w:firstLine="90"/>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612-490-2512</w:t>
            </w:r>
          </w:p>
        </w:tc>
      </w:tr>
      <w:tr w:rsidR="00BC4D1C" w:rsidRPr="00BC4D1C" w14:paraId="2FF99AA6" w14:textId="77777777" w:rsidTr="00F621DD">
        <w:trPr>
          <w:trHeight w:val="300"/>
        </w:trPr>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70CC423E" w14:textId="463C6D7C" w:rsidR="00BC4D1C" w:rsidRPr="00BC4D1C" w:rsidRDefault="0042343A" w:rsidP="008F7E2F">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Kim Chalmers</w:t>
            </w:r>
            <w:r w:rsidR="00BC4D1C" w:rsidRPr="00BC4D1C">
              <w:rPr>
                <w:rFonts w:asciiTheme="minorHAnsi" w:eastAsia="Times New Roman" w:hAnsiTheme="minorHAnsi" w:cs="Times New Roman"/>
                <w:color w:val="000000"/>
                <w:sz w:val="20"/>
                <w:szCs w:val="20"/>
              </w:rPr>
              <w:t xml:space="preserve">, Director of Special </w:t>
            </w:r>
            <w:r w:rsidR="008F7E2F" w:rsidRPr="00BC4D1C">
              <w:rPr>
                <w:rFonts w:asciiTheme="minorHAnsi" w:eastAsia="Times New Roman" w:hAnsiTheme="minorHAnsi" w:cs="Times New Roman"/>
                <w:color w:val="000000"/>
                <w:sz w:val="20"/>
                <w:szCs w:val="20"/>
              </w:rPr>
              <w:t>Education</w:t>
            </w:r>
          </w:p>
        </w:tc>
        <w:tc>
          <w:tcPr>
            <w:tcW w:w="2160" w:type="dxa"/>
            <w:tcBorders>
              <w:top w:val="nil"/>
              <w:left w:val="nil"/>
              <w:bottom w:val="single" w:sz="4" w:space="0" w:color="auto"/>
              <w:right w:val="single" w:sz="4" w:space="0" w:color="auto"/>
            </w:tcBorders>
            <w:shd w:val="clear" w:color="auto" w:fill="auto"/>
            <w:noWrap/>
            <w:vAlign w:val="bottom"/>
            <w:hideMark/>
          </w:tcPr>
          <w:p w14:paraId="67164027"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ISD 192</w:t>
            </w:r>
          </w:p>
        </w:tc>
        <w:tc>
          <w:tcPr>
            <w:tcW w:w="2340" w:type="dxa"/>
            <w:gridSpan w:val="2"/>
            <w:tcBorders>
              <w:top w:val="nil"/>
              <w:left w:val="nil"/>
              <w:bottom w:val="single" w:sz="4" w:space="0" w:color="auto"/>
              <w:right w:val="single" w:sz="4" w:space="0" w:color="auto"/>
            </w:tcBorders>
            <w:shd w:val="clear" w:color="auto" w:fill="auto"/>
            <w:noWrap/>
            <w:vAlign w:val="center"/>
            <w:hideMark/>
          </w:tcPr>
          <w:p w14:paraId="5BA80D48" w14:textId="1B8D59A3" w:rsidR="00BC4D1C" w:rsidRPr="00BC4D1C" w:rsidRDefault="0042343A" w:rsidP="00BC4D1C">
            <w:pPr>
              <w:rPr>
                <w:rFonts w:asciiTheme="minorHAnsi" w:eastAsia="Times New Roman" w:hAnsiTheme="minorHAnsi" w:cs="Times New Roman"/>
                <w:color w:val="000000"/>
                <w:sz w:val="20"/>
                <w:szCs w:val="20"/>
              </w:rPr>
            </w:pPr>
            <w:hyperlink r:id="rId32" w:history="1">
              <w:r>
                <w:rPr>
                  <w:rStyle w:val="Hyperlink"/>
                  <w:rFonts w:asciiTheme="minorHAnsi" w:eastAsia="Times New Roman" w:hAnsiTheme="minorHAnsi" w:cs="Times New Roman"/>
                  <w:sz w:val="20"/>
                  <w:szCs w:val="20"/>
                </w:rPr>
                <w:t>mailto:kchalmers@farmington.k12.mn.us</w:t>
              </w:r>
            </w:hyperlink>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59125953" w14:textId="1CE1EF78" w:rsidR="00BC4D1C" w:rsidRPr="002352A0" w:rsidRDefault="00BC4D1C" w:rsidP="00BC4D1C">
            <w:pPr>
              <w:rPr>
                <w:rFonts w:asciiTheme="minorHAnsi" w:eastAsia="Times New Roman" w:hAnsiTheme="minorHAnsi" w:cs="Times New Roman"/>
                <w:sz w:val="20"/>
                <w:szCs w:val="20"/>
              </w:rPr>
            </w:pPr>
            <w:r w:rsidRPr="00BC4D1C">
              <w:rPr>
                <w:rFonts w:asciiTheme="minorHAnsi" w:eastAsia="Times New Roman" w:hAnsiTheme="minorHAnsi" w:cs="Times New Roman"/>
                <w:color w:val="000000"/>
                <w:sz w:val="20"/>
                <w:szCs w:val="20"/>
              </w:rPr>
              <w:t>651-463-5</w:t>
            </w:r>
            <w:r w:rsidR="00C24C32">
              <w:rPr>
                <w:rFonts w:asciiTheme="minorHAnsi" w:eastAsia="Times New Roman" w:hAnsiTheme="minorHAnsi" w:cs="Times New Roman"/>
                <w:color w:val="000000"/>
                <w:sz w:val="20"/>
                <w:szCs w:val="20"/>
              </w:rPr>
              <w:t>02</w:t>
            </w:r>
            <w:r w:rsidR="002352A0">
              <w:rPr>
                <w:rFonts w:asciiTheme="minorHAnsi" w:eastAsia="Times New Roman" w:hAnsiTheme="minorHAnsi" w:cs="Times New Roman"/>
                <w:sz w:val="20"/>
                <w:szCs w:val="20"/>
              </w:rPr>
              <w:t>2</w:t>
            </w:r>
          </w:p>
        </w:tc>
      </w:tr>
      <w:tr w:rsidR="00BC4D1C" w:rsidRPr="00BC4D1C" w14:paraId="3FAF85A8" w14:textId="77777777" w:rsidTr="00F621DD">
        <w:trPr>
          <w:trHeight w:val="300"/>
        </w:trPr>
        <w:tc>
          <w:tcPr>
            <w:tcW w:w="4140" w:type="dxa"/>
            <w:tcBorders>
              <w:top w:val="single" w:sz="4" w:space="0" w:color="auto"/>
              <w:left w:val="single" w:sz="4" w:space="0" w:color="auto"/>
              <w:bottom w:val="single" w:sz="4" w:space="0" w:color="auto"/>
              <w:right w:val="nil"/>
            </w:tcBorders>
            <w:shd w:val="clear" w:color="auto" w:fill="auto"/>
            <w:noWrap/>
            <w:vAlign w:val="bottom"/>
            <w:hideMark/>
          </w:tcPr>
          <w:p w14:paraId="15AE8F73"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Derrick Gaborski, Special Education Lead       </w:t>
            </w: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64C1EAA5"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ISD 194</w:t>
            </w:r>
          </w:p>
        </w:tc>
        <w:tc>
          <w:tcPr>
            <w:tcW w:w="23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539ACC" w14:textId="77777777" w:rsidR="00BC4D1C" w:rsidRPr="00BC4D1C" w:rsidRDefault="0042343A" w:rsidP="00BC4D1C">
            <w:pPr>
              <w:rPr>
                <w:rFonts w:asciiTheme="minorHAnsi" w:eastAsia="Times New Roman" w:hAnsiTheme="minorHAnsi" w:cs="Times New Roman"/>
                <w:color w:val="0000FF"/>
                <w:sz w:val="20"/>
                <w:szCs w:val="20"/>
                <w:u w:val="single"/>
              </w:rPr>
            </w:pPr>
            <w:hyperlink r:id="rId33" w:history="1">
              <w:r w:rsidR="00BC4D1C" w:rsidRPr="00BC4D1C">
                <w:rPr>
                  <w:rFonts w:asciiTheme="minorHAnsi" w:eastAsia="Times New Roman" w:hAnsiTheme="minorHAnsi" w:cs="Times New Roman"/>
                  <w:color w:val="0000FF"/>
                  <w:sz w:val="20"/>
                  <w:szCs w:val="20"/>
                  <w:u w:val="single"/>
                </w:rPr>
                <w:t>ddgaborski@isd194.k12.mn.us</w:t>
              </w:r>
            </w:hyperlink>
          </w:p>
        </w:tc>
        <w:tc>
          <w:tcPr>
            <w:tcW w:w="19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682A9"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952-232-3639</w:t>
            </w:r>
          </w:p>
        </w:tc>
      </w:tr>
      <w:tr w:rsidR="00BC4D1C" w:rsidRPr="00BC4D1C" w14:paraId="5B8A734E" w14:textId="77777777" w:rsidTr="00F621DD">
        <w:trPr>
          <w:trHeight w:val="300"/>
        </w:trPr>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745F6"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Kris Lindsoe, Special Education Lead</w:t>
            </w:r>
          </w:p>
        </w:tc>
        <w:tc>
          <w:tcPr>
            <w:tcW w:w="2160" w:type="dxa"/>
            <w:tcBorders>
              <w:top w:val="nil"/>
              <w:left w:val="nil"/>
              <w:bottom w:val="single" w:sz="4" w:space="0" w:color="auto"/>
              <w:right w:val="single" w:sz="4" w:space="0" w:color="auto"/>
            </w:tcBorders>
            <w:shd w:val="clear" w:color="auto" w:fill="auto"/>
            <w:noWrap/>
            <w:vAlign w:val="bottom"/>
            <w:hideMark/>
          </w:tcPr>
          <w:p w14:paraId="6B33D697"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ISD 194</w:t>
            </w:r>
          </w:p>
        </w:tc>
        <w:tc>
          <w:tcPr>
            <w:tcW w:w="23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BC5218" w14:textId="77777777" w:rsidR="00BC4D1C" w:rsidRPr="00BC4D1C" w:rsidRDefault="0042343A" w:rsidP="00BC4D1C">
            <w:pPr>
              <w:rPr>
                <w:rFonts w:asciiTheme="minorHAnsi" w:eastAsia="Times New Roman" w:hAnsiTheme="minorHAnsi" w:cs="Times New Roman"/>
                <w:color w:val="0000FF"/>
                <w:sz w:val="20"/>
                <w:szCs w:val="20"/>
                <w:u w:val="single"/>
              </w:rPr>
            </w:pPr>
            <w:hyperlink r:id="rId34" w:history="1">
              <w:r w:rsidR="00BC4D1C" w:rsidRPr="00BC4D1C">
                <w:rPr>
                  <w:rFonts w:asciiTheme="minorHAnsi" w:eastAsia="Times New Roman" w:hAnsiTheme="minorHAnsi" w:cs="Times New Roman"/>
                  <w:color w:val="0000FF"/>
                  <w:sz w:val="20"/>
                  <w:szCs w:val="20"/>
                  <w:u w:val="single"/>
                </w:rPr>
                <w:t>kjlindsoe@isd194.k12.mn.us</w:t>
              </w:r>
            </w:hyperlink>
          </w:p>
        </w:tc>
        <w:tc>
          <w:tcPr>
            <w:tcW w:w="19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A64AA5"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r>
      <w:tr w:rsidR="00BC4D1C" w:rsidRPr="00BC4D1C" w14:paraId="4BCE1F1E" w14:textId="77777777" w:rsidTr="00F621DD">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9766F98"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Todd Endersbe, Special Education Teacher</w:t>
            </w:r>
          </w:p>
        </w:tc>
        <w:tc>
          <w:tcPr>
            <w:tcW w:w="2160" w:type="dxa"/>
            <w:tcBorders>
              <w:top w:val="nil"/>
              <w:left w:val="nil"/>
              <w:bottom w:val="single" w:sz="4" w:space="0" w:color="auto"/>
              <w:right w:val="single" w:sz="4" w:space="0" w:color="auto"/>
            </w:tcBorders>
            <w:shd w:val="clear" w:color="auto" w:fill="auto"/>
            <w:noWrap/>
            <w:vAlign w:val="bottom"/>
            <w:hideMark/>
          </w:tcPr>
          <w:p w14:paraId="7FA40882"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ISD 194</w:t>
            </w:r>
          </w:p>
        </w:tc>
        <w:tc>
          <w:tcPr>
            <w:tcW w:w="2340" w:type="dxa"/>
            <w:gridSpan w:val="2"/>
            <w:tcBorders>
              <w:top w:val="nil"/>
              <w:left w:val="nil"/>
              <w:bottom w:val="single" w:sz="4" w:space="0" w:color="auto"/>
              <w:right w:val="single" w:sz="4" w:space="0" w:color="auto"/>
            </w:tcBorders>
            <w:shd w:val="clear" w:color="auto" w:fill="auto"/>
            <w:noWrap/>
            <w:vAlign w:val="bottom"/>
            <w:hideMark/>
          </w:tcPr>
          <w:p w14:paraId="52E771D0" w14:textId="77777777" w:rsidR="00BC4D1C" w:rsidRPr="00BC4D1C" w:rsidRDefault="0042343A" w:rsidP="00BC4D1C">
            <w:pPr>
              <w:rPr>
                <w:rFonts w:asciiTheme="minorHAnsi" w:eastAsia="Times New Roman" w:hAnsiTheme="minorHAnsi" w:cs="Times New Roman"/>
                <w:color w:val="0000FF"/>
                <w:sz w:val="20"/>
                <w:szCs w:val="20"/>
                <w:u w:val="single"/>
              </w:rPr>
            </w:pPr>
            <w:hyperlink r:id="rId35" w:history="1">
              <w:r w:rsidR="00BC4D1C" w:rsidRPr="00BC4D1C">
                <w:rPr>
                  <w:rFonts w:asciiTheme="minorHAnsi" w:eastAsia="Times New Roman" w:hAnsiTheme="minorHAnsi" w:cs="Times New Roman"/>
                  <w:color w:val="0000FF"/>
                  <w:sz w:val="20"/>
                  <w:szCs w:val="20"/>
                  <w:u w:val="single"/>
                </w:rPr>
                <w:t>tpendersbe@isd194.k12.mn.us</w:t>
              </w:r>
            </w:hyperlink>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14062BE1"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942-232-3706</w:t>
            </w:r>
          </w:p>
        </w:tc>
      </w:tr>
      <w:tr w:rsidR="00BC4D1C" w:rsidRPr="00BC4D1C" w14:paraId="2A70B8D2" w14:textId="77777777" w:rsidTr="00F621DD">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D8CAD92"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Vacant</w:t>
            </w:r>
          </w:p>
        </w:tc>
        <w:tc>
          <w:tcPr>
            <w:tcW w:w="2160" w:type="dxa"/>
            <w:tcBorders>
              <w:top w:val="nil"/>
              <w:left w:val="nil"/>
              <w:bottom w:val="single" w:sz="4" w:space="0" w:color="auto"/>
              <w:right w:val="single" w:sz="4" w:space="0" w:color="auto"/>
            </w:tcBorders>
            <w:shd w:val="clear" w:color="auto" w:fill="auto"/>
            <w:noWrap/>
            <w:vAlign w:val="bottom"/>
            <w:hideMark/>
          </w:tcPr>
          <w:p w14:paraId="58EB948D"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ISD 195</w:t>
            </w:r>
          </w:p>
        </w:tc>
        <w:tc>
          <w:tcPr>
            <w:tcW w:w="2340" w:type="dxa"/>
            <w:gridSpan w:val="2"/>
            <w:tcBorders>
              <w:top w:val="nil"/>
              <w:left w:val="nil"/>
              <w:bottom w:val="single" w:sz="4" w:space="0" w:color="auto"/>
              <w:right w:val="single" w:sz="4" w:space="0" w:color="auto"/>
            </w:tcBorders>
            <w:shd w:val="clear" w:color="auto" w:fill="auto"/>
            <w:noWrap/>
            <w:vAlign w:val="bottom"/>
            <w:hideMark/>
          </w:tcPr>
          <w:p w14:paraId="60AECF3F" w14:textId="77777777" w:rsidR="00BC4D1C" w:rsidRPr="00BC4D1C" w:rsidRDefault="00BC4D1C" w:rsidP="00BC4D1C">
            <w:pPr>
              <w:rPr>
                <w:rFonts w:asciiTheme="minorHAnsi" w:eastAsia="Times New Roman" w:hAnsiTheme="minorHAnsi" w:cs="Times New Roman"/>
                <w:color w:val="0000FF"/>
                <w:sz w:val="20"/>
                <w:szCs w:val="20"/>
                <w:u w:val="single"/>
              </w:rPr>
            </w:pPr>
            <w:r w:rsidRPr="00BC4D1C">
              <w:rPr>
                <w:rFonts w:asciiTheme="minorHAnsi" w:eastAsia="Times New Roman" w:hAnsiTheme="minorHAnsi" w:cs="Times New Roman"/>
                <w:color w:val="0000FF"/>
                <w:sz w:val="20"/>
                <w:szCs w:val="20"/>
                <w:u w:val="single"/>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2D517E8D"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r>
      <w:tr w:rsidR="00BC4D1C" w:rsidRPr="00BC4D1C" w14:paraId="2275B11C" w14:textId="77777777" w:rsidTr="00F621DD">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416F22B6"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Paula Krippner, Special Education Coordinator</w:t>
            </w:r>
          </w:p>
        </w:tc>
        <w:tc>
          <w:tcPr>
            <w:tcW w:w="2160" w:type="dxa"/>
            <w:tcBorders>
              <w:top w:val="nil"/>
              <w:left w:val="nil"/>
              <w:bottom w:val="single" w:sz="4" w:space="0" w:color="auto"/>
              <w:right w:val="single" w:sz="4" w:space="0" w:color="auto"/>
            </w:tcBorders>
            <w:shd w:val="clear" w:color="auto" w:fill="auto"/>
            <w:noWrap/>
            <w:vAlign w:val="bottom"/>
            <w:hideMark/>
          </w:tcPr>
          <w:p w14:paraId="5F937276"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ISD 196</w:t>
            </w:r>
          </w:p>
        </w:tc>
        <w:tc>
          <w:tcPr>
            <w:tcW w:w="2340" w:type="dxa"/>
            <w:gridSpan w:val="2"/>
            <w:tcBorders>
              <w:top w:val="nil"/>
              <w:left w:val="nil"/>
              <w:bottom w:val="single" w:sz="4" w:space="0" w:color="auto"/>
              <w:right w:val="single" w:sz="4" w:space="0" w:color="auto"/>
            </w:tcBorders>
            <w:shd w:val="clear" w:color="auto" w:fill="auto"/>
            <w:noWrap/>
            <w:vAlign w:val="bottom"/>
            <w:hideMark/>
          </w:tcPr>
          <w:p w14:paraId="369B0A9C" w14:textId="77777777" w:rsidR="00BC4D1C" w:rsidRPr="00BC4D1C" w:rsidRDefault="0042343A" w:rsidP="00BC4D1C">
            <w:pPr>
              <w:rPr>
                <w:rFonts w:asciiTheme="minorHAnsi" w:eastAsia="Times New Roman" w:hAnsiTheme="minorHAnsi" w:cs="Times New Roman"/>
                <w:color w:val="0000FF"/>
                <w:sz w:val="20"/>
                <w:szCs w:val="20"/>
                <w:u w:val="single"/>
              </w:rPr>
            </w:pPr>
            <w:hyperlink r:id="rId36" w:history="1">
              <w:r w:rsidR="00BC4D1C" w:rsidRPr="00BC4D1C">
                <w:rPr>
                  <w:rFonts w:asciiTheme="minorHAnsi" w:eastAsia="Times New Roman" w:hAnsiTheme="minorHAnsi" w:cs="Times New Roman"/>
                  <w:color w:val="0000FF"/>
                  <w:sz w:val="20"/>
                  <w:szCs w:val="20"/>
                  <w:u w:val="single"/>
                </w:rPr>
                <w:t>paula.krippner@district196.org</w:t>
              </w:r>
            </w:hyperlink>
          </w:p>
        </w:tc>
        <w:tc>
          <w:tcPr>
            <w:tcW w:w="19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F2D22B"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952-431-8991.</w:t>
            </w:r>
          </w:p>
        </w:tc>
      </w:tr>
      <w:tr w:rsidR="00BC4D1C" w:rsidRPr="00BC4D1C" w14:paraId="05974B99" w14:textId="77777777" w:rsidTr="00F621DD">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181851D2"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Nancy Coffeen, Teacher Special Programs</w:t>
            </w:r>
          </w:p>
        </w:tc>
        <w:tc>
          <w:tcPr>
            <w:tcW w:w="2160" w:type="dxa"/>
            <w:tcBorders>
              <w:top w:val="nil"/>
              <w:left w:val="nil"/>
              <w:bottom w:val="single" w:sz="4" w:space="0" w:color="auto"/>
              <w:right w:val="single" w:sz="4" w:space="0" w:color="auto"/>
            </w:tcBorders>
            <w:shd w:val="clear" w:color="auto" w:fill="auto"/>
            <w:noWrap/>
            <w:vAlign w:val="bottom"/>
            <w:hideMark/>
          </w:tcPr>
          <w:p w14:paraId="7807A62D"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ISD 197</w:t>
            </w:r>
          </w:p>
        </w:tc>
        <w:tc>
          <w:tcPr>
            <w:tcW w:w="2340" w:type="dxa"/>
            <w:gridSpan w:val="2"/>
            <w:tcBorders>
              <w:top w:val="nil"/>
              <w:left w:val="nil"/>
              <w:bottom w:val="single" w:sz="4" w:space="0" w:color="auto"/>
              <w:right w:val="single" w:sz="4" w:space="0" w:color="auto"/>
            </w:tcBorders>
            <w:shd w:val="clear" w:color="auto" w:fill="auto"/>
            <w:noWrap/>
            <w:vAlign w:val="bottom"/>
            <w:hideMark/>
          </w:tcPr>
          <w:p w14:paraId="587EF1B9" w14:textId="77777777" w:rsidR="00BC4D1C" w:rsidRPr="00BC4D1C" w:rsidRDefault="0042343A" w:rsidP="00BC4D1C">
            <w:pPr>
              <w:rPr>
                <w:rFonts w:asciiTheme="minorHAnsi" w:eastAsia="Times New Roman" w:hAnsiTheme="minorHAnsi" w:cs="Times New Roman"/>
                <w:color w:val="0000FF"/>
                <w:sz w:val="20"/>
                <w:szCs w:val="20"/>
                <w:u w:val="single"/>
              </w:rPr>
            </w:pPr>
            <w:hyperlink r:id="rId37" w:history="1">
              <w:r w:rsidR="00BC4D1C" w:rsidRPr="00BC4D1C">
                <w:rPr>
                  <w:rFonts w:asciiTheme="minorHAnsi" w:eastAsia="Times New Roman" w:hAnsiTheme="minorHAnsi" w:cs="Times New Roman"/>
                  <w:color w:val="0000FF"/>
                  <w:sz w:val="20"/>
                  <w:szCs w:val="20"/>
                  <w:u w:val="single"/>
                </w:rPr>
                <w:t>Coffeenn@isd197.org</w:t>
              </w:r>
            </w:hyperlink>
          </w:p>
        </w:tc>
        <w:tc>
          <w:tcPr>
            <w:tcW w:w="19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0C3D45"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651-403-7142</w:t>
            </w:r>
          </w:p>
        </w:tc>
      </w:tr>
      <w:tr w:rsidR="00BC4D1C" w:rsidRPr="00BC4D1C" w14:paraId="2FE4A5A8" w14:textId="77777777" w:rsidTr="00F621DD">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183BE3A8"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Robert Dehnert, Assistant Director</w:t>
            </w:r>
          </w:p>
        </w:tc>
        <w:tc>
          <w:tcPr>
            <w:tcW w:w="2160" w:type="dxa"/>
            <w:tcBorders>
              <w:top w:val="nil"/>
              <w:left w:val="nil"/>
              <w:bottom w:val="single" w:sz="4" w:space="0" w:color="auto"/>
              <w:right w:val="single" w:sz="4" w:space="0" w:color="auto"/>
            </w:tcBorders>
            <w:shd w:val="clear" w:color="auto" w:fill="auto"/>
            <w:noWrap/>
            <w:vAlign w:val="bottom"/>
            <w:hideMark/>
          </w:tcPr>
          <w:p w14:paraId="4C996AEA"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ISD 197</w:t>
            </w:r>
          </w:p>
        </w:tc>
        <w:tc>
          <w:tcPr>
            <w:tcW w:w="2340" w:type="dxa"/>
            <w:gridSpan w:val="2"/>
            <w:tcBorders>
              <w:top w:val="nil"/>
              <w:left w:val="nil"/>
              <w:bottom w:val="single" w:sz="4" w:space="0" w:color="auto"/>
              <w:right w:val="single" w:sz="4" w:space="0" w:color="auto"/>
            </w:tcBorders>
            <w:shd w:val="clear" w:color="auto" w:fill="auto"/>
            <w:noWrap/>
            <w:vAlign w:val="center"/>
            <w:hideMark/>
          </w:tcPr>
          <w:p w14:paraId="34A76667" w14:textId="77777777" w:rsidR="00BC4D1C" w:rsidRPr="00BC4D1C" w:rsidRDefault="0042343A" w:rsidP="00BC4D1C">
            <w:pPr>
              <w:rPr>
                <w:rFonts w:asciiTheme="minorHAnsi" w:eastAsia="Times New Roman" w:hAnsiTheme="minorHAnsi" w:cs="Times New Roman"/>
                <w:color w:val="0000FF"/>
                <w:sz w:val="20"/>
                <w:szCs w:val="20"/>
                <w:u w:val="single"/>
              </w:rPr>
            </w:pPr>
            <w:hyperlink r:id="rId38" w:history="1">
              <w:r w:rsidR="00BC4D1C" w:rsidRPr="00BC4D1C">
                <w:rPr>
                  <w:rFonts w:asciiTheme="minorHAnsi" w:eastAsia="Times New Roman" w:hAnsiTheme="minorHAnsi" w:cs="Times New Roman"/>
                  <w:color w:val="0000FF"/>
                  <w:sz w:val="20"/>
                  <w:szCs w:val="20"/>
                  <w:u w:val="single"/>
                </w:rPr>
                <w:t>Robert.Dehnert@isd197.org</w:t>
              </w:r>
            </w:hyperlink>
          </w:p>
        </w:tc>
        <w:tc>
          <w:tcPr>
            <w:tcW w:w="19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5105DA1"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651/403-7019</w:t>
            </w:r>
          </w:p>
        </w:tc>
      </w:tr>
      <w:tr w:rsidR="00BC4D1C" w:rsidRPr="00BC4D1C" w14:paraId="3AC564B6" w14:textId="77777777" w:rsidTr="00F621DD">
        <w:trPr>
          <w:trHeight w:val="560"/>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71B3F266"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Kim Sievert-Disanto, Special Education Teacher/Work Coordinator</w:t>
            </w:r>
          </w:p>
        </w:tc>
        <w:tc>
          <w:tcPr>
            <w:tcW w:w="2160" w:type="dxa"/>
            <w:tcBorders>
              <w:top w:val="nil"/>
              <w:left w:val="nil"/>
              <w:bottom w:val="single" w:sz="4" w:space="0" w:color="auto"/>
              <w:right w:val="single" w:sz="4" w:space="0" w:color="auto"/>
            </w:tcBorders>
            <w:shd w:val="clear" w:color="auto" w:fill="auto"/>
            <w:noWrap/>
            <w:vAlign w:val="bottom"/>
            <w:hideMark/>
          </w:tcPr>
          <w:p w14:paraId="1F672120"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ISD 199</w:t>
            </w:r>
          </w:p>
        </w:tc>
        <w:tc>
          <w:tcPr>
            <w:tcW w:w="2340" w:type="dxa"/>
            <w:gridSpan w:val="2"/>
            <w:tcBorders>
              <w:top w:val="nil"/>
              <w:left w:val="nil"/>
              <w:bottom w:val="single" w:sz="4" w:space="0" w:color="auto"/>
              <w:right w:val="single" w:sz="4" w:space="0" w:color="auto"/>
            </w:tcBorders>
            <w:shd w:val="clear" w:color="auto" w:fill="auto"/>
            <w:noWrap/>
            <w:vAlign w:val="bottom"/>
            <w:hideMark/>
          </w:tcPr>
          <w:p w14:paraId="526E9C05" w14:textId="57806337" w:rsidR="00BC4D1C" w:rsidRPr="00BC4D1C" w:rsidRDefault="0042343A" w:rsidP="00BC4D1C">
            <w:pPr>
              <w:rPr>
                <w:rFonts w:asciiTheme="minorHAnsi" w:eastAsia="Times New Roman" w:hAnsiTheme="minorHAnsi" w:cs="Times New Roman"/>
                <w:color w:val="000000"/>
                <w:sz w:val="20"/>
                <w:szCs w:val="20"/>
              </w:rPr>
            </w:pPr>
            <w:hyperlink r:id="rId39" w:history="1">
              <w:r w:rsidR="00913C6E" w:rsidRPr="00913C6E">
                <w:rPr>
                  <w:rStyle w:val="Hyperlink"/>
                  <w:rFonts w:asciiTheme="minorHAnsi" w:eastAsia="Times New Roman" w:hAnsiTheme="minorHAnsi" w:cs="Times New Roman"/>
                  <w:sz w:val="20"/>
                  <w:szCs w:val="20"/>
                </w:rPr>
                <w:t>mailto:sievertk@invergrove.k12.mn.us</w:t>
              </w:r>
            </w:hyperlink>
          </w:p>
        </w:tc>
        <w:tc>
          <w:tcPr>
            <w:tcW w:w="19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644C05"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651-306-7131</w:t>
            </w:r>
          </w:p>
        </w:tc>
      </w:tr>
      <w:tr w:rsidR="00BC4D1C" w:rsidRPr="00BC4D1C" w14:paraId="5B02FA26" w14:textId="77777777" w:rsidTr="00F621DD">
        <w:trPr>
          <w:trHeight w:val="300"/>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41B56E90"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Katie Richardson, Transition Specialist</w:t>
            </w:r>
          </w:p>
        </w:tc>
        <w:tc>
          <w:tcPr>
            <w:tcW w:w="2160" w:type="dxa"/>
            <w:tcBorders>
              <w:top w:val="nil"/>
              <w:left w:val="nil"/>
              <w:bottom w:val="single" w:sz="4" w:space="0" w:color="auto"/>
              <w:right w:val="single" w:sz="4" w:space="0" w:color="auto"/>
            </w:tcBorders>
            <w:shd w:val="clear" w:color="auto" w:fill="auto"/>
            <w:noWrap/>
            <w:vAlign w:val="bottom"/>
            <w:hideMark/>
          </w:tcPr>
          <w:p w14:paraId="685F58FC" w14:textId="3B31E1E3" w:rsidR="00BC4D1C" w:rsidRPr="00BC4D1C" w:rsidRDefault="00C24C32" w:rsidP="00BC4D1C">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ISD 192</w:t>
            </w:r>
          </w:p>
        </w:tc>
        <w:tc>
          <w:tcPr>
            <w:tcW w:w="2340" w:type="dxa"/>
            <w:gridSpan w:val="2"/>
            <w:tcBorders>
              <w:top w:val="nil"/>
              <w:left w:val="nil"/>
              <w:bottom w:val="single" w:sz="4" w:space="0" w:color="auto"/>
              <w:right w:val="single" w:sz="4" w:space="0" w:color="auto"/>
            </w:tcBorders>
            <w:shd w:val="clear" w:color="auto" w:fill="auto"/>
            <w:noWrap/>
            <w:vAlign w:val="center"/>
            <w:hideMark/>
          </w:tcPr>
          <w:p w14:paraId="2CE5B11C" w14:textId="77777777" w:rsidR="00BC4D1C" w:rsidRPr="00BC4D1C" w:rsidRDefault="0042343A" w:rsidP="00BC4D1C">
            <w:pPr>
              <w:rPr>
                <w:rFonts w:asciiTheme="minorHAnsi" w:eastAsia="Times New Roman" w:hAnsiTheme="minorHAnsi" w:cs="Times New Roman"/>
                <w:color w:val="0000FF"/>
                <w:sz w:val="20"/>
                <w:szCs w:val="20"/>
                <w:u w:val="single"/>
              </w:rPr>
            </w:pPr>
            <w:hyperlink r:id="rId40" w:history="1">
              <w:r w:rsidR="00BC4D1C" w:rsidRPr="00BC4D1C">
                <w:rPr>
                  <w:rFonts w:asciiTheme="minorHAnsi" w:eastAsia="Times New Roman" w:hAnsiTheme="minorHAnsi" w:cs="Times New Roman"/>
                  <w:color w:val="0000FF"/>
                  <w:sz w:val="20"/>
                  <w:szCs w:val="20"/>
                  <w:u w:val="single"/>
                </w:rPr>
                <w:t>krichardson@hastings.k12.mn.us</w:t>
              </w:r>
            </w:hyperlink>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02C858CA"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651-480-7506</w:t>
            </w:r>
          </w:p>
        </w:tc>
      </w:tr>
      <w:tr w:rsidR="00BC4D1C" w:rsidRPr="00BC4D1C" w14:paraId="5F8B1753" w14:textId="77777777" w:rsidTr="00F621DD">
        <w:trPr>
          <w:trHeight w:val="300"/>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1C436990"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Don Budach, Assistant Director</w:t>
            </w:r>
          </w:p>
        </w:tc>
        <w:tc>
          <w:tcPr>
            <w:tcW w:w="2160" w:type="dxa"/>
            <w:tcBorders>
              <w:top w:val="nil"/>
              <w:left w:val="nil"/>
              <w:bottom w:val="single" w:sz="4" w:space="0" w:color="auto"/>
              <w:right w:val="single" w:sz="4" w:space="0" w:color="auto"/>
            </w:tcBorders>
            <w:shd w:val="clear" w:color="auto" w:fill="auto"/>
            <w:noWrap/>
            <w:vAlign w:val="bottom"/>
            <w:hideMark/>
          </w:tcPr>
          <w:p w14:paraId="6135770D"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ISD 917</w:t>
            </w:r>
          </w:p>
        </w:tc>
        <w:tc>
          <w:tcPr>
            <w:tcW w:w="2340" w:type="dxa"/>
            <w:gridSpan w:val="2"/>
            <w:tcBorders>
              <w:top w:val="nil"/>
              <w:left w:val="nil"/>
              <w:bottom w:val="single" w:sz="4" w:space="0" w:color="auto"/>
              <w:right w:val="single" w:sz="4" w:space="0" w:color="auto"/>
            </w:tcBorders>
            <w:shd w:val="clear" w:color="auto" w:fill="auto"/>
            <w:noWrap/>
            <w:vAlign w:val="bottom"/>
            <w:hideMark/>
          </w:tcPr>
          <w:p w14:paraId="5B252156" w14:textId="73A5F432" w:rsidR="00BC4D1C" w:rsidRPr="00913C6E" w:rsidRDefault="0042343A" w:rsidP="00BC4D1C">
            <w:pPr>
              <w:rPr>
                <w:rFonts w:asciiTheme="minorHAnsi" w:eastAsia="Times New Roman" w:hAnsiTheme="minorHAnsi" w:cs="Times New Roman"/>
                <w:color w:val="0000FF"/>
                <w:sz w:val="16"/>
                <w:szCs w:val="16"/>
                <w:u w:val="single"/>
              </w:rPr>
            </w:pPr>
            <w:hyperlink r:id="rId41" w:history="1">
              <w:r w:rsidR="00913C6E" w:rsidRPr="00913C6E">
                <w:rPr>
                  <w:rFonts w:asciiTheme="minorHAnsi" w:eastAsia="Times New Roman" w:hAnsiTheme="minorHAnsi" w:cs="Times New Roman"/>
                  <w:color w:val="0000FF"/>
                  <w:sz w:val="16"/>
                  <w:szCs w:val="16"/>
                  <w:u w:val="single"/>
                </w:rPr>
                <w:t>don.budach@isd917.k12.mn.us</w:t>
              </w:r>
            </w:hyperlink>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3A7CC47F"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651-423-8426</w:t>
            </w:r>
          </w:p>
        </w:tc>
      </w:tr>
      <w:tr w:rsidR="00BC4D1C" w:rsidRPr="00BC4D1C" w14:paraId="64A603CE" w14:textId="77777777" w:rsidTr="00F621DD">
        <w:trPr>
          <w:trHeight w:val="300"/>
        </w:trPr>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AA729"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lastRenderedPageBreak/>
              <w:t>Cindy Hansen, Special Education Teacher</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BD233"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ISD 917</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B9D35" w14:textId="77777777" w:rsidR="00BC4D1C" w:rsidRPr="00BC4D1C" w:rsidRDefault="0042343A" w:rsidP="00BC4D1C">
            <w:pPr>
              <w:rPr>
                <w:rFonts w:asciiTheme="minorHAnsi" w:eastAsia="Times New Roman" w:hAnsiTheme="minorHAnsi" w:cs="Times New Roman"/>
                <w:color w:val="0000FF"/>
                <w:sz w:val="20"/>
                <w:szCs w:val="20"/>
                <w:u w:val="single"/>
              </w:rPr>
            </w:pPr>
            <w:hyperlink r:id="rId42" w:history="1">
              <w:r w:rsidR="00BC4D1C" w:rsidRPr="00BC4D1C">
                <w:rPr>
                  <w:rFonts w:asciiTheme="minorHAnsi" w:eastAsia="Times New Roman" w:hAnsiTheme="minorHAnsi" w:cs="Times New Roman"/>
                  <w:color w:val="0000FF"/>
                  <w:sz w:val="20"/>
                  <w:szCs w:val="20"/>
                  <w:u w:val="single"/>
                </w:rPr>
                <w:t>CINDY.HANSON@isd917.k12.mn.us</w:t>
              </w:r>
            </w:hyperlink>
          </w:p>
        </w:tc>
        <w:tc>
          <w:tcPr>
            <w:tcW w:w="19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ADA50"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651-423-8342</w:t>
            </w:r>
          </w:p>
        </w:tc>
      </w:tr>
      <w:tr w:rsidR="00BC4D1C" w:rsidRPr="00BC4D1C" w14:paraId="72741138" w14:textId="77777777" w:rsidTr="00F621DD">
        <w:trPr>
          <w:trHeight w:val="300"/>
        </w:trPr>
        <w:tc>
          <w:tcPr>
            <w:tcW w:w="414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4FECE062" w14:textId="77777777" w:rsidR="00BC4D1C" w:rsidRPr="00BC4D1C" w:rsidRDefault="00BC4D1C" w:rsidP="00BC4D1C">
            <w:pPr>
              <w:jc w:val="center"/>
              <w:rPr>
                <w:rFonts w:asciiTheme="minorHAnsi" w:eastAsia="Times New Roman" w:hAnsiTheme="minorHAnsi" w:cs="Times New Roman"/>
                <w:b/>
                <w:bCs/>
                <w:color w:val="000000"/>
                <w:sz w:val="20"/>
                <w:szCs w:val="20"/>
              </w:rPr>
            </w:pPr>
            <w:r w:rsidRPr="00BC4D1C">
              <w:rPr>
                <w:rFonts w:asciiTheme="minorHAnsi" w:eastAsia="Times New Roman" w:hAnsiTheme="minorHAnsi" w:cs="Times New Roman"/>
                <w:b/>
                <w:bCs/>
                <w:color w:val="000000"/>
                <w:sz w:val="20"/>
                <w:szCs w:val="20"/>
              </w:rPr>
              <w:t>County Social Services Representatives</w:t>
            </w:r>
          </w:p>
        </w:tc>
        <w:tc>
          <w:tcPr>
            <w:tcW w:w="2160" w:type="dxa"/>
            <w:tcBorders>
              <w:top w:val="single" w:sz="4" w:space="0" w:color="auto"/>
              <w:left w:val="nil"/>
              <w:bottom w:val="single" w:sz="4" w:space="0" w:color="auto"/>
              <w:right w:val="single" w:sz="4" w:space="0" w:color="auto"/>
            </w:tcBorders>
            <w:shd w:val="clear" w:color="000000" w:fill="C5D9F1"/>
            <w:noWrap/>
            <w:vAlign w:val="bottom"/>
            <w:hideMark/>
          </w:tcPr>
          <w:p w14:paraId="4D68F4AE"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c>
          <w:tcPr>
            <w:tcW w:w="2340" w:type="dxa"/>
            <w:gridSpan w:val="2"/>
            <w:tcBorders>
              <w:top w:val="single" w:sz="4" w:space="0" w:color="auto"/>
              <w:left w:val="nil"/>
              <w:bottom w:val="single" w:sz="4" w:space="0" w:color="auto"/>
              <w:right w:val="single" w:sz="4" w:space="0" w:color="auto"/>
            </w:tcBorders>
            <w:shd w:val="clear" w:color="000000" w:fill="C5D9F1"/>
            <w:noWrap/>
            <w:vAlign w:val="bottom"/>
            <w:hideMark/>
          </w:tcPr>
          <w:p w14:paraId="4E7F9253"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c>
          <w:tcPr>
            <w:tcW w:w="1900" w:type="dxa"/>
            <w:gridSpan w:val="2"/>
            <w:tcBorders>
              <w:top w:val="single" w:sz="4" w:space="0" w:color="auto"/>
              <w:left w:val="nil"/>
              <w:bottom w:val="single" w:sz="4" w:space="0" w:color="auto"/>
              <w:right w:val="single" w:sz="4" w:space="0" w:color="auto"/>
            </w:tcBorders>
            <w:shd w:val="clear" w:color="000000" w:fill="C5D9F1"/>
            <w:noWrap/>
            <w:vAlign w:val="bottom"/>
            <w:hideMark/>
          </w:tcPr>
          <w:p w14:paraId="0F1D4F33"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r>
      <w:tr w:rsidR="00BC4D1C" w:rsidRPr="00BC4D1C" w14:paraId="4300E25E" w14:textId="77777777" w:rsidTr="00F621DD">
        <w:trPr>
          <w:trHeight w:val="560"/>
        </w:trPr>
        <w:tc>
          <w:tcPr>
            <w:tcW w:w="4140" w:type="dxa"/>
            <w:tcBorders>
              <w:top w:val="nil"/>
              <w:left w:val="single" w:sz="4" w:space="0" w:color="auto"/>
              <w:bottom w:val="single" w:sz="4" w:space="0" w:color="auto"/>
              <w:right w:val="single" w:sz="4" w:space="0" w:color="auto"/>
            </w:tcBorders>
            <w:shd w:val="clear" w:color="auto" w:fill="auto"/>
            <w:noWrap/>
            <w:hideMark/>
          </w:tcPr>
          <w:p w14:paraId="69C58C4D"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xml:space="preserve"> Gena Bossert,  CLS Supervisor </w:t>
            </w:r>
          </w:p>
        </w:tc>
        <w:tc>
          <w:tcPr>
            <w:tcW w:w="2160" w:type="dxa"/>
            <w:tcBorders>
              <w:top w:val="nil"/>
              <w:left w:val="nil"/>
              <w:bottom w:val="single" w:sz="4" w:space="0" w:color="auto"/>
              <w:right w:val="single" w:sz="4" w:space="0" w:color="auto"/>
            </w:tcBorders>
            <w:shd w:val="clear" w:color="auto" w:fill="auto"/>
            <w:vAlign w:val="bottom"/>
            <w:hideMark/>
          </w:tcPr>
          <w:p w14:paraId="5AA442A8" w14:textId="5C462D2D"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Dakota County Social Services Devl</w:t>
            </w:r>
            <w:r w:rsidR="00913C6E">
              <w:rPr>
                <w:rFonts w:asciiTheme="minorHAnsi" w:eastAsia="Times New Roman" w:hAnsiTheme="minorHAnsi" w:cs="Times New Roman"/>
                <w:color w:val="000000"/>
                <w:sz w:val="20"/>
                <w:szCs w:val="20"/>
              </w:rPr>
              <w:t>.</w:t>
            </w:r>
            <w:r w:rsidRPr="00BC4D1C">
              <w:rPr>
                <w:rFonts w:asciiTheme="minorHAnsi" w:eastAsia="Times New Roman" w:hAnsiTheme="minorHAnsi" w:cs="Times New Roman"/>
                <w:color w:val="000000"/>
                <w:sz w:val="20"/>
                <w:szCs w:val="20"/>
              </w:rPr>
              <w:t xml:space="preserve"> Disabilities</w:t>
            </w:r>
          </w:p>
        </w:tc>
        <w:tc>
          <w:tcPr>
            <w:tcW w:w="2340" w:type="dxa"/>
            <w:gridSpan w:val="2"/>
            <w:tcBorders>
              <w:top w:val="nil"/>
              <w:left w:val="nil"/>
              <w:bottom w:val="single" w:sz="4" w:space="0" w:color="auto"/>
              <w:right w:val="single" w:sz="4" w:space="0" w:color="auto"/>
            </w:tcBorders>
            <w:shd w:val="clear" w:color="auto" w:fill="auto"/>
            <w:noWrap/>
            <w:vAlign w:val="bottom"/>
            <w:hideMark/>
          </w:tcPr>
          <w:p w14:paraId="3BAD8665" w14:textId="720CA968" w:rsidR="00913C6E" w:rsidRDefault="0042343A" w:rsidP="00BC4D1C">
            <w:pPr>
              <w:rPr>
                <w:rFonts w:asciiTheme="minorHAnsi" w:eastAsia="Times New Roman" w:hAnsiTheme="minorHAnsi" w:cs="Times New Roman"/>
                <w:color w:val="000000"/>
                <w:sz w:val="16"/>
                <w:szCs w:val="16"/>
              </w:rPr>
            </w:pPr>
            <w:hyperlink r:id="rId43" w:history="1">
              <w:r w:rsidR="00913C6E" w:rsidRPr="00913C6E">
                <w:rPr>
                  <w:rStyle w:val="Hyperlink"/>
                  <w:rFonts w:asciiTheme="minorHAnsi" w:eastAsia="Times New Roman" w:hAnsiTheme="minorHAnsi" w:cs="Times New Roman"/>
                  <w:sz w:val="16"/>
                  <w:szCs w:val="16"/>
                </w:rPr>
                <w:t>mailto:Gena.Bossert@co.dakota.mn.us</w:t>
              </w:r>
            </w:hyperlink>
            <w:r w:rsidR="00BC4D1C" w:rsidRPr="00913C6E">
              <w:rPr>
                <w:rFonts w:asciiTheme="minorHAnsi" w:eastAsia="Times New Roman" w:hAnsiTheme="minorHAnsi" w:cs="Times New Roman"/>
                <w:color w:val="000000"/>
                <w:sz w:val="16"/>
                <w:szCs w:val="16"/>
              </w:rPr>
              <w:t xml:space="preserve"> </w:t>
            </w:r>
          </w:p>
          <w:p w14:paraId="6A9E1B51" w14:textId="0B09A909" w:rsidR="00BC4D1C" w:rsidRPr="00913C6E" w:rsidRDefault="00BC4D1C" w:rsidP="00BC4D1C">
            <w:pPr>
              <w:rPr>
                <w:rFonts w:asciiTheme="minorHAnsi" w:eastAsia="Times New Roman" w:hAnsiTheme="minorHAnsi" w:cs="Times New Roman"/>
                <w:color w:val="000000"/>
                <w:sz w:val="16"/>
                <w:szCs w:val="16"/>
              </w:rPr>
            </w:pPr>
            <w:r w:rsidRPr="00913C6E">
              <w:rPr>
                <w:rFonts w:asciiTheme="minorHAnsi" w:eastAsia="Times New Roman" w:hAnsiTheme="minorHAnsi" w:cs="Times New Roman"/>
                <w:color w:val="000000"/>
                <w:sz w:val="16"/>
                <w:szCs w:val="16"/>
              </w:rPr>
              <w:t xml:space="preserve">  </w:t>
            </w:r>
          </w:p>
        </w:tc>
        <w:tc>
          <w:tcPr>
            <w:tcW w:w="1900" w:type="dxa"/>
            <w:gridSpan w:val="2"/>
            <w:tcBorders>
              <w:top w:val="nil"/>
              <w:left w:val="nil"/>
              <w:bottom w:val="single" w:sz="4" w:space="0" w:color="auto"/>
              <w:right w:val="single" w:sz="4" w:space="0" w:color="auto"/>
            </w:tcBorders>
            <w:shd w:val="clear" w:color="auto" w:fill="auto"/>
            <w:noWrap/>
            <w:vAlign w:val="center"/>
            <w:hideMark/>
          </w:tcPr>
          <w:p w14:paraId="4E8AEF08"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651-554-6020</w:t>
            </w:r>
          </w:p>
        </w:tc>
      </w:tr>
      <w:tr w:rsidR="00BC4D1C" w:rsidRPr="00BC4D1C" w14:paraId="0248828F" w14:textId="77777777" w:rsidTr="00F621DD">
        <w:trPr>
          <w:trHeight w:val="300"/>
        </w:trPr>
        <w:tc>
          <w:tcPr>
            <w:tcW w:w="4140" w:type="dxa"/>
            <w:tcBorders>
              <w:top w:val="nil"/>
              <w:left w:val="single" w:sz="4" w:space="0" w:color="auto"/>
              <w:bottom w:val="single" w:sz="4" w:space="0" w:color="auto"/>
              <w:right w:val="single" w:sz="4" w:space="0" w:color="auto"/>
            </w:tcBorders>
            <w:shd w:val="clear" w:color="auto" w:fill="auto"/>
            <w:noWrap/>
            <w:hideMark/>
          </w:tcPr>
          <w:p w14:paraId="13F90F89"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Telesea, Everett, CMH Supervisor</w:t>
            </w:r>
          </w:p>
        </w:tc>
        <w:tc>
          <w:tcPr>
            <w:tcW w:w="2160" w:type="dxa"/>
            <w:tcBorders>
              <w:top w:val="nil"/>
              <w:left w:val="nil"/>
              <w:bottom w:val="single" w:sz="4" w:space="0" w:color="auto"/>
              <w:right w:val="single" w:sz="4" w:space="0" w:color="auto"/>
            </w:tcBorders>
            <w:shd w:val="clear" w:color="auto" w:fill="auto"/>
            <w:vAlign w:val="bottom"/>
            <w:hideMark/>
          </w:tcPr>
          <w:p w14:paraId="54D5B703"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Children Mental Health Services</w:t>
            </w:r>
          </w:p>
        </w:tc>
        <w:tc>
          <w:tcPr>
            <w:tcW w:w="2340" w:type="dxa"/>
            <w:gridSpan w:val="2"/>
            <w:tcBorders>
              <w:top w:val="nil"/>
              <w:left w:val="nil"/>
              <w:bottom w:val="single" w:sz="4" w:space="0" w:color="auto"/>
              <w:right w:val="single" w:sz="4" w:space="0" w:color="auto"/>
            </w:tcBorders>
            <w:shd w:val="clear" w:color="auto" w:fill="auto"/>
            <w:noWrap/>
            <w:vAlign w:val="bottom"/>
            <w:hideMark/>
          </w:tcPr>
          <w:p w14:paraId="25DAC96E" w14:textId="77777777" w:rsidR="00BC4D1C" w:rsidRPr="00BC4D1C" w:rsidRDefault="0042343A" w:rsidP="00BC4D1C">
            <w:pPr>
              <w:rPr>
                <w:rFonts w:asciiTheme="minorHAnsi" w:eastAsia="Times New Roman" w:hAnsiTheme="minorHAnsi" w:cs="Times New Roman"/>
                <w:color w:val="0000FF"/>
                <w:sz w:val="20"/>
                <w:szCs w:val="20"/>
                <w:u w:val="single"/>
              </w:rPr>
            </w:pPr>
            <w:hyperlink r:id="rId44" w:history="1">
              <w:r w:rsidR="00BC4D1C" w:rsidRPr="00BC4D1C">
                <w:rPr>
                  <w:rFonts w:asciiTheme="minorHAnsi" w:eastAsia="Times New Roman" w:hAnsiTheme="minorHAnsi" w:cs="Times New Roman"/>
                  <w:color w:val="0000FF"/>
                  <w:sz w:val="20"/>
                  <w:szCs w:val="20"/>
                  <w:u w:val="single"/>
                </w:rPr>
                <w:t>Telesea.Everett@CO.DAKOTA.MN.US</w:t>
              </w:r>
            </w:hyperlink>
          </w:p>
        </w:tc>
        <w:tc>
          <w:tcPr>
            <w:tcW w:w="1900" w:type="dxa"/>
            <w:gridSpan w:val="2"/>
            <w:tcBorders>
              <w:top w:val="nil"/>
              <w:left w:val="nil"/>
              <w:bottom w:val="single" w:sz="4" w:space="0" w:color="auto"/>
              <w:right w:val="single" w:sz="4" w:space="0" w:color="auto"/>
            </w:tcBorders>
            <w:shd w:val="clear" w:color="auto" w:fill="auto"/>
            <w:noWrap/>
            <w:vAlign w:val="center"/>
            <w:hideMark/>
          </w:tcPr>
          <w:p w14:paraId="556E448C"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952-891-7400</w:t>
            </w:r>
          </w:p>
        </w:tc>
      </w:tr>
      <w:tr w:rsidR="00BC4D1C" w:rsidRPr="00BC4D1C" w14:paraId="293F84D4" w14:textId="77777777" w:rsidTr="00F621DD">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2C5574E"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Janell Schilman, Interagency Coordinator</w:t>
            </w:r>
          </w:p>
        </w:tc>
        <w:tc>
          <w:tcPr>
            <w:tcW w:w="2160" w:type="dxa"/>
            <w:tcBorders>
              <w:top w:val="nil"/>
              <w:left w:val="nil"/>
              <w:bottom w:val="single" w:sz="4" w:space="0" w:color="auto"/>
              <w:right w:val="single" w:sz="4" w:space="0" w:color="auto"/>
            </w:tcBorders>
            <w:shd w:val="clear" w:color="auto" w:fill="auto"/>
            <w:noWrap/>
            <w:vAlign w:val="bottom"/>
            <w:hideMark/>
          </w:tcPr>
          <w:p w14:paraId="57B31D62" w14:textId="13270DB9"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IEIC, Collabo</w:t>
            </w:r>
            <w:r w:rsidR="00913C6E">
              <w:rPr>
                <w:rFonts w:asciiTheme="minorHAnsi" w:eastAsia="Times New Roman" w:hAnsiTheme="minorHAnsi" w:cs="Times New Roman"/>
                <w:color w:val="000000"/>
                <w:sz w:val="20"/>
                <w:szCs w:val="20"/>
              </w:rPr>
              <w:t>r</w:t>
            </w:r>
            <w:r w:rsidRPr="00BC4D1C">
              <w:rPr>
                <w:rFonts w:asciiTheme="minorHAnsi" w:eastAsia="Times New Roman" w:hAnsiTheme="minorHAnsi" w:cs="Times New Roman"/>
                <w:color w:val="000000"/>
                <w:sz w:val="20"/>
                <w:szCs w:val="20"/>
              </w:rPr>
              <w:t>ative &amp; CTIC Facilitator</w:t>
            </w:r>
          </w:p>
        </w:tc>
        <w:tc>
          <w:tcPr>
            <w:tcW w:w="2340" w:type="dxa"/>
            <w:gridSpan w:val="2"/>
            <w:tcBorders>
              <w:top w:val="nil"/>
              <w:left w:val="nil"/>
              <w:bottom w:val="single" w:sz="4" w:space="0" w:color="auto"/>
              <w:right w:val="single" w:sz="4" w:space="0" w:color="auto"/>
            </w:tcBorders>
            <w:shd w:val="clear" w:color="auto" w:fill="auto"/>
            <w:noWrap/>
            <w:vAlign w:val="bottom"/>
            <w:hideMark/>
          </w:tcPr>
          <w:p w14:paraId="0D7B257A" w14:textId="77777777" w:rsidR="00BC4D1C" w:rsidRPr="00BC4D1C" w:rsidRDefault="0042343A" w:rsidP="00BC4D1C">
            <w:pPr>
              <w:rPr>
                <w:rFonts w:asciiTheme="minorHAnsi" w:eastAsia="Times New Roman" w:hAnsiTheme="minorHAnsi" w:cs="Times New Roman"/>
                <w:color w:val="0000FF"/>
                <w:sz w:val="20"/>
                <w:szCs w:val="20"/>
                <w:u w:val="single"/>
              </w:rPr>
            </w:pPr>
            <w:hyperlink r:id="rId45" w:history="1">
              <w:r w:rsidR="00BC4D1C" w:rsidRPr="00BC4D1C">
                <w:rPr>
                  <w:rFonts w:asciiTheme="minorHAnsi" w:eastAsia="Times New Roman" w:hAnsiTheme="minorHAnsi" w:cs="Times New Roman"/>
                  <w:color w:val="0000FF"/>
                  <w:sz w:val="20"/>
                  <w:szCs w:val="20"/>
                  <w:u w:val="single"/>
                </w:rPr>
                <w:t>janell.schilman@co.dakota.mn.us</w:t>
              </w:r>
            </w:hyperlink>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485969E0"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952-891-7449</w:t>
            </w:r>
          </w:p>
        </w:tc>
      </w:tr>
      <w:tr w:rsidR="00BC4D1C" w:rsidRPr="00BC4D1C" w14:paraId="0475B625" w14:textId="77777777" w:rsidTr="00F621DD">
        <w:trPr>
          <w:gridAfter w:val="1"/>
          <w:wAfter w:w="90" w:type="dxa"/>
          <w:trHeight w:val="300"/>
        </w:trPr>
        <w:tc>
          <w:tcPr>
            <w:tcW w:w="414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586F83AD" w14:textId="77777777" w:rsidR="00BC4D1C" w:rsidRPr="00BC4D1C" w:rsidRDefault="00BC4D1C" w:rsidP="00BC4D1C">
            <w:pPr>
              <w:jc w:val="center"/>
              <w:rPr>
                <w:rFonts w:asciiTheme="minorHAnsi" w:eastAsia="Times New Roman" w:hAnsiTheme="minorHAnsi" w:cs="Times New Roman"/>
                <w:b/>
                <w:bCs/>
                <w:color w:val="000000"/>
                <w:sz w:val="20"/>
                <w:szCs w:val="20"/>
              </w:rPr>
            </w:pPr>
            <w:r w:rsidRPr="00BC4D1C">
              <w:rPr>
                <w:rFonts w:asciiTheme="minorHAnsi" w:eastAsia="Times New Roman" w:hAnsiTheme="minorHAnsi" w:cs="Times New Roman"/>
                <w:b/>
                <w:bCs/>
                <w:color w:val="000000"/>
                <w:sz w:val="20"/>
                <w:szCs w:val="20"/>
              </w:rPr>
              <w:t xml:space="preserve">Vocational Rehabilitation </w:t>
            </w:r>
          </w:p>
        </w:tc>
        <w:tc>
          <w:tcPr>
            <w:tcW w:w="2160" w:type="dxa"/>
            <w:tcBorders>
              <w:top w:val="single" w:sz="4" w:space="0" w:color="auto"/>
              <w:left w:val="nil"/>
              <w:bottom w:val="single" w:sz="4" w:space="0" w:color="auto"/>
              <w:right w:val="single" w:sz="4" w:space="0" w:color="auto"/>
            </w:tcBorders>
            <w:shd w:val="clear" w:color="000000" w:fill="C5D9F1"/>
            <w:noWrap/>
            <w:vAlign w:val="bottom"/>
            <w:hideMark/>
          </w:tcPr>
          <w:p w14:paraId="491B65DB"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c>
          <w:tcPr>
            <w:tcW w:w="2250" w:type="dxa"/>
            <w:tcBorders>
              <w:top w:val="single" w:sz="4" w:space="0" w:color="auto"/>
              <w:left w:val="nil"/>
              <w:bottom w:val="single" w:sz="4" w:space="0" w:color="auto"/>
              <w:right w:val="single" w:sz="4" w:space="0" w:color="auto"/>
            </w:tcBorders>
            <w:shd w:val="clear" w:color="000000" w:fill="C5D9F1"/>
            <w:noWrap/>
            <w:vAlign w:val="bottom"/>
            <w:hideMark/>
          </w:tcPr>
          <w:p w14:paraId="3B1F4C83"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c>
          <w:tcPr>
            <w:tcW w:w="1900" w:type="dxa"/>
            <w:gridSpan w:val="2"/>
            <w:tcBorders>
              <w:top w:val="single" w:sz="4" w:space="0" w:color="auto"/>
              <w:left w:val="nil"/>
              <w:bottom w:val="single" w:sz="4" w:space="0" w:color="auto"/>
              <w:right w:val="single" w:sz="4" w:space="0" w:color="auto"/>
            </w:tcBorders>
            <w:shd w:val="clear" w:color="000000" w:fill="C5D9F1"/>
            <w:noWrap/>
            <w:vAlign w:val="bottom"/>
            <w:hideMark/>
          </w:tcPr>
          <w:p w14:paraId="3AC72225"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r>
      <w:tr w:rsidR="00BC4D1C" w:rsidRPr="00BC4D1C" w14:paraId="410B0813" w14:textId="77777777" w:rsidTr="00F621DD">
        <w:trPr>
          <w:gridAfter w:val="1"/>
          <w:wAfter w:w="90" w:type="dxa"/>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2D94E9B"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Kimberly Glienke</w:t>
            </w:r>
          </w:p>
        </w:tc>
        <w:tc>
          <w:tcPr>
            <w:tcW w:w="2160" w:type="dxa"/>
            <w:tcBorders>
              <w:top w:val="nil"/>
              <w:left w:val="nil"/>
              <w:bottom w:val="single" w:sz="4" w:space="0" w:color="auto"/>
              <w:right w:val="single" w:sz="4" w:space="0" w:color="auto"/>
            </w:tcBorders>
            <w:shd w:val="clear" w:color="auto" w:fill="auto"/>
            <w:noWrap/>
            <w:vAlign w:val="bottom"/>
            <w:hideMark/>
          </w:tcPr>
          <w:p w14:paraId="55A96DBE"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VRS</w:t>
            </w:r>
          </w:p>
        </w:tc>
        <w:tc>
          <w:tcPr>
            <w:tcW w:w="2250" w:type="dxa"/>
            <w:tcBorders>
              <w:top w:val="nil"/>
              <w:left w:val="nil"/>
              <w:bottom w:val="single" w:sz="4" w:space="0" w:color="auto"/>
              <w:right w:val="single" w:sz="4" w:space="0" w:color="auto"/>
            </w:tcBorders>
            <w:shd w:val="clear" w:color="auto" w:fill="auto"/>
            <w:noWrap/>
            <w:vAlign w:val="bottom"/>
            <w:hideMark/>
          </w:tcPr>
          <w:p w14:paraId="5FE3FF44" w14:textId="77777777" w:rsidR="00BC4D1C" w:rsidRPr="00BC4D1C" w:rsidRDefault="0042343A" w:rsidP="00BC4D1C">
            <w:pPr>
              <w:rPr>
                <w:rFonts w:asciiTheme="minorHAnsi" w:eastAsia="Times New Roman" w:hAnsiTheme="minorHAnsi" w:cs="Times New Roman"/>
                <w:color w:val="0000FF"/>
                <w:sz w:val="20"/>
                <w:szCs w:val="20"/>
                <w:u w:val="single"/>
              </w:rPr>
            </w:pPr>
            <w:hyperlink r:id="rId46" w:history="1">
              <w:r w:rsidR="00BC4D1C" w:rsidRPr="00BC4D1C">
                <w:rPr>
                  <w:rFonts w:asciiTheme="minorHAnsi" w:eastAsia="Times New Roman" w:hAnsiTheme="minorHAnsi" w:cs="Times New Roman"/>
                  <w:color w:val="0000FF"/>
                  <w:sz w:val="20"/>
                  <w:szCs w:val="20"/>
                  <w:u w:val="single"/>
                </w:rPr>
                <w:t>kimberly.glienke@state.mn.us</w:t>
              </w:r>
            </w:hyperlink>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48C4CD76"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651-554-6585</w:t>
            </w:r>
          </w:p>
        </w:tc>
      </w:tr>
      <w:tr w:rsidR="00BC4D1C" w:rsidRPr="00BC4D1C" w14:paraId="51CA8C7D" w14:textId="77777777" w:rsidTr="00F621DD">
        <w:trPr>
          <w:gridAfter w:val="1"/>
          <w:wAfter w:w="90" w:type="dxa"/>
          <w:trHeight w:val="28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5F41A36E"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Richard Wagner, Rehabilitation Area Manager</w:t>
            </w:r>
          </w:p>
        </w:tc>
        <w:tc>
          <w:tcPr>
            <w:tcW w:w="2160" w:type="dxa"/>
            <w:tcBorders>
              <w:top w:val="nil"/>
              <w:left w:val="nil"/>
              <w:bottom w:val="single" w:sz="4" w:space="0" w:color="auto"/>
              <w:right w:val="single" w:sz="4" w:space="0" w:color="auto"/>
            </w:tcBorders>
            <w:shd w:val="clear" w:color="auto" w:fill="auto"/>
            <w:noWrap/>
            <w:vAlign w:val="bottom"/>
            <w:hideMark/>
          </w:tcPr>
          <w:p w14:paraId="7427ADB1"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DEED</w:t>
            </w:r>
          </w:p>
        </w:tc>
        <w:tc>
          <w:tcPr>
            <w:tcW w:w="2250" w:type="dxa"/>
            <w:tcBorders>
              <w:top w:val="nil"/>
              <w:left w:val="nil"/>
              <w:bottom w:val="single" w:sz="4" w:space="0" w:color="auto"/>
              <w:right w:val="single" w:sz="4" w:space="0" w:color="auto"/>
            </w:tcBorders>
            <w:shd w:val="clear" w:color="auto" w:fill="auto"/>
            <w:noWrap/>
            <w:vAlign w:val="bottom"/>
            <w:hideMark/>
          </w:tcPr>
          <w:p w14:paraId="313F4D5F" w14:textId="7EC8AA62" w:rsidR="00BC4D1C" w:rsidRPr="00BC4D1C" w:rsidRDefault="0042343A" w:rsidP="00BC4D1C">
            <w:pPr>
              <w:rPr>
                <w:rFonts w:asciiTheme="minorHAnsi" w:eastAsia="Times New Roman" w:hAnsiTheme="minorHAnsi" w:cs="Times New Roman"/>
                <w:color w:val="000000"/>
                <w:sz w:val="20"/>
                <w:szCs w:val="20"/>
              </w:rPr>
            </w:pPr>
            <w:hyperlink r:id="rId47" w:history="1">
              <w:r w:rsidR="00F621DD" w:rsidRPr="00F621DD">
                <w:rPr>
                  <w:rStyle w:val="Hyperlink"/>
                  <w:rFonts w:asciiTheme="minorHAnsi" w:eastAsia="Times New Roman" w:hAnsiTheme="minorHAnsi" w:cs="Times New Roman"/>
                  <w:sz w:val="20"/>
                  <w:szCs w:val="20"/>
                </w:rPr>
                <w:t>mailto:richard.wagner@state.mn.us</w:t>
              </w:r>
            </w:hyperlink>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648808E8"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952-895-7617</w:t>
            </w:r>
          </w:p>
        </w:tc>
      </w:tr>
      <w:tr w:rsidR="00BC4D1C" w:rsidRPr="00BC4D1C" w14:paraId="625F1AC0" w14:textId="77777777" w:rsidTr="00F621DD">
        <w:trPr>
          <w:gridAfter w:val="1"/>
          <w:wAfter w:w="90" w:type="dxa"/>
          <w:trHeight w:val="280"/>
        </w:trPr>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C79F0"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Margie Webb, Senior Rehabilitation Counselor</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5C5EE6EB"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VRS</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3FCDB371" w14:textId="77777777" w:rsidR="00BC4D1C" w:rsidRPr="00BC4D1C" w:rsidRDefault="0042343A" w:rsidP="00BC4D1C">
            <w:pPr>
              <w:rPr>
                <w:rFonts w:asciiTheme="minorHAnsi" w:eastAsia="Times New Roman" w:hAnsiTheme="minorHAnsi" w:cs="Times New Roman"/>
                <w:color w:val="0000FF"/>
                <w:sz w:val="20"/>
                <w:szCs w:val="20"/>
                <w:u w:val="single"/>
              </w:rPr>
            </w:pPr>
            <w:hyperlink r:id="rId48" w:history="1">
              <w:r w:rsidR="00BC4D1C" w:rsidRPr="00BC4D1C">
                <w:rPr>
                  <w:rFonts w:asciiTheme="minorHAnsi" w:eastAsia="Times New Roman" w:hAnsiTheme="minorHAnsi" w:cs="Times New Roman"/>
                  <w:color w:val="0000FF"/>
                  <w:sz w:val="20"/>
                  <w:szCs w:val="20"/>
                  <w:u w:val="single"/>
                </w:rPr>
                <w:t>margie.webb@state.mn.us</w:t>
              </w:r>
            </w:hyperlink>
          </w:p>
        </w:tc>
        <w:tc>
          <w:tcPr>
            <w:tcW w:w="19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69C95F"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952-895-7632</w:t>
            </w:r>
          </w:p>
        </w:tc>
      </w:tr>
      <w:tr w:rsidR="00BC4D1C" w:rsidRPr="00BC4D1C" w14:paraId="63BEBD6D" w14:textId="77777777" w:rsidTr="00F621DD">
        <w:trPr>
          <w:gridAfter w:val="1"/>
          <w:wAfter w:w="90" w:type="dxa"/>
          <w:trHeight w:val="280"/>
        </w:trPr>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21E66"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Peg Killen</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01A5296B"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VRS</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383292D0" w14:textId="77777777" w:rsidR="00BC4D1C" w:rsidRPr="00BC4D1C" w:rsidRDefault="0042343A" w:rsidP="00BC4D1C">
            <w:pPr>
              <w:rPr>
                <w:rFonts w:asciiTheme="minorHAnsi" w:eastAsia="Times New Roman" w:hAnsiTheme="minorHAnsi" w:cs="Times New Roman"/>
                <w:color w:val="0000FF"/>
                <w:sz w:val="20"/>
                <w:szCs w:val="20"/>
                <w:u w:val="single"/>
              </w:rPr>
            </w:pPr>
            <w:hyperlink r:id="rId49" w:history="1">
              <w:r w:rsidR="00BC4D1C" w:rsidRPr="00BC4D1C">
                <w:rPr>
                  <w:rFonts w:asciiTheme="minorHAnsi" w:eastAsia="Times New Roman" w:hAnsiTheme="minorHAnsi" w:cs="Times New Roman"/>
                  <w:color w:val="0000FF"/>
                  <w:sz w:val="20"/>
                  <w:szCs w:val="20"/>
                  <w:u w:val="single"/>
                </w:rPr>
                <w:t>strunk@lifeworks.org</w:t>
              </w:r>
            </w:hyperlink>
          </w:p>
        </w:tc>
        <w:tc>
          <w:tcPr>
            <w:tcW w:w="19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36FE19"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r>
      <w:tr w:rsidR="00BC4D1C" w:rsidRPr="00BC4D1C" w14:paraId="66A1B241" w14:textId="77777777" w:rsidTr="00F621DD">
        <w:trPr>
          <w:gridAfter w:val="1"/>
          <w:wAfter w:w="90" w:type="dxa"/>
          <w:trHeight w:val="300"/>
        </w:trPr>
        <w:tc>
          <w:tcPr>
            <w:tcW w:w="4140" w:type="dxa"/>
            <w:tcBorders>
              <w:top w:val="nil"/>
              <w:left w:val="single" w:sz="4" w:space="0" w:color="auto"/>
              <w:bottom w:val="single" w:sz="4" w:space="0" w:color="auto"/>
              <w:right w:val="single" w:sz="4" w:space="0" w:color="auto"/>
            </w:tcBorders>
            <w:shd w:val="clear" w:color="000000" w:fill="C5D9F1"/>
            <w:noWrap/>
            <w:vAlign w:val="center"/>
            <w:hideMark/>
          </w:tcPr>
          <w:p w14:paraId="2775EF37" w14:textId="77777777" w:rsidR="00BC4D1C" w:rsidRPr="00BC4D1C" w:rsidRDefault="00BC4D1C" w:rsidP="00BC4D1C">
            <w:pPr>
              <w:jc w:val="center"/>
              <w:rPr>
                <w:rFonts w:asciiTheme="minorHAnsi" w:eastAsia="Times New Roman" w:hAnsiTheme="minorHAnsi" w:cs="Times New Roman"/>
                <w:b/>
                <w:bCs/>
                <w:color w:val="000000"/>
                <w:sz w:val="20"/>
                <w:szCs w:val="20"/>
              </w:rPr>
            </w:pPr>
            <w:r w:rsidRPr="00BC4D1C">
              <w:rPr>
                <w:rFonts w:asciiTheme="minorHAnsi" w:eastAsia="Times New Roman" w:hAnsiTheme="minorHAnsi" w:cs="Times New Roman"/>
                <w:b/>
                <w:bCs/>
                <w:color w:val="000000"/>
                <w:sz w:val="20"/>
                <w:szCs w:val="20"/>
              </w:rPr>
              <w:t>Post Secondary Education</w:t>
            </w:r>
          </w:p>
        </w:tc>
        <w:tc>
          <w:tcPr>
            <w:tcW w:w="2160" w:type="dxa"/>
            <w:tcBorders>
              <w:top w:val="nil"/>
              <w:left w:val="nil"/>
              <w:bottom w:val="single" w:sz="4" w:space="0" w:color="auto"/>
              <w:right w:val="single" w:sz="4" w:space="0" w:color="auto"/>
            </w:tcBorders>
            <w:shd w:val="clear" w:color="000000" w:fill="C5D9F1"/>
            <w:noWrap/>
            <w:vAlign w:val="bottom"/>
            <w:hideMark/>
          </w:tcPr>
          <w:p w14:paraId="7266EB0B" w14:textId="77777777" w:rsidR="00BC4D1C" w:rsidRPr="00BC4D1C" w:rsidRDefault="00BC4D1C" w:rsidP="00BC4D1C">
            <w:pPr>
              <w:jc w:val="cente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c>
          <w:tcPr>
            <w:tcW w:w="2250" w:type="dxa"/>
            <w:tcBorders>
              <w:top w:val="nil"/>
              <w:left w:val="nil"/>
              <w:bottom w:val="single" w:sz="4" w:space="0" w:color="auto"/>
              <w:right w:val="single" w:sz="4" w:space="0" w:color="auto"/>
            </w:tcBorders>
            <w:shd w:val="clear" w:color="000000" w:fill="C5D9F1"/>
            <w:noWrap/>
            <w:vAlign w:val="bottom"/>
            <w:hideMark/>
          </w:tcPr>
          <w:p w14:paraId="7153EB92" w14:textId="77777777" w:rsidR="00BC4D1C" w:rsidRPr="00BC4D1C" w:rsidRDefault="00BC4D1C" w:rsidP="00BC4D1C">
            <w:pPr>
              <w:jc w:val="cente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c>
          <w:tcPr>
            <w:tcW w:w="1900" w:type="dxa"/>
            <w:gridSpan w:val="2"/>
            <w:tcBorders>
              <w:top w:val="nil"/>
              <w:left w:val="nil"/>
              <w:bottom w:val="single" w:sz="4" w:space="0" w:color="auto"/>
              <w:right w:val="single" w:sz="4" w:space="0" w:color="auto"/>
            </w:tcBorders>
            <w:shd w:val="clear" w:color="000000" w:fill="C5D9F1"/>
            <w:noWrap/>
            <w:vAlign w:val="bottom"/>
            <w:hideMark/>
          </w:tcPr>
          <w:p w14:paraId="3B813381" w14:textId="77777777" w:rsidR="00BC4D1C" w:rsidRPr="00BC4D1C" w:rsidRDefault="00BC4D1C" w:rsidP="00BC4D1C">
            <w:pPr>
              <w:jc w:val="cente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r>
      <w:tr w:rsidR="00BC4D1C" w:rsidRPr="00BC4D1C" w14:paraId="547956F3" w14:textId="77777777" w:rsidTr="00F621DD">
        <w:trPr>
          <w:gridAfter w:val="1"/>
          <w:wAfter w:w="90" w:type="dxa"/>
          <w:trHeight w:val="280"/>
        </w:trPr>
        <w:tc>
          <w:tcPr>
            <w:tcW w:w="4140" w:type="dxa"/>
            <w:tcBorders>
              <w:top w:val="nil"/>
              <w:left w:val="single" w:sz="4" w:space="0" w:color="auto"/>
              <w:bottom w:val="single" w:sz="4" w:space="0" w:color="auto"/>
              <w:right w:val="single" w:sz="4" w:space="0" w:color="auto"/>
            </w:tcBorders>
            <w:shd w:val="clear" w:color="auto" w:fill="auto"/>
            <w:noWrap/>
            <w:vAlign w:val="center"/>
            <w:hideMark/>
          </w:tcPr>
          <w:p w14:paraId="64405202"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Cherry Crammer, Teacher</w:t>
            </w:r>
          </w:p>
        </w:tc>
        <w:tc>
          <w:tcPr>
            <w:tcW w:w="2160" w:type="dxa"/>
            <w:tcBorders>
              <w:top w:val="nil"/>
              <w:left w:val="nil"/>
              <w:bottom w:val="single" w:sz="4" w:space="0" w:color="auto"/>
              <w:right w:val="single" w:sz="4" w:space="0" w:color="auto"/>
            </w:tcBorders>
            <w:shd w:val="clear" w:color="auto" w:fill="auto"/>
            <w:noWrap/>
            <w:vAlign w:val="bottom"/>
            <w:hideMark/>
          </w:tcPr>
          <w:p w14:paraId="1297143C" w14:textId="77777777" w:rsidR="00BC4D1C" w:rsidRPr="00BC4D1C" w:rsidRDefault="00BC4D1C" w:rsidP="00BC4D1C">
            <w:pPr>
              <w:jc w:val="cente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ISD 917 Secondary Technical Center</w:t>
            </w:r>
          </w:p>
        </w:tc>
        <w:tc>
          <w:tcPr>
            <w:tcW w:w="2250" w:type="dxa"/>
            <w:tcBorders>
              <w:top w:val="nil"/>
              <w:left w:val="nil"/>
              <w:bottom w:val="single" w:sz="4" w:space="0" w:color="auto"/>
              <w:right w:val="single" w:sz="4" w:space="0" w:color="auto"/>
            </w:tcBorders>
            <w:shd w:val="clear" w:color="auto" w:fill="auto"/>
            <w:noWrap/>
            <w:vAlign w:val="bottom"/>
            <w:hideMark/>
          </w:tcPr>
          <w:p w14:paraId="48EFFECA" w14:textId="77777777" w:rsidR="00BC4D1C" w:rsidRPr="00BC4D1C" w:rsidRDefault="0042343A" w:rsidP="00BC4D1C">
            <w:pPr>
              <w:rPr>
                <w:rFonts w:asciiTheme="minorHAnsi" w:eastAsia="Times New Roman" w:hAnsiTheme="minorHAnsi" w:cs="Times New Roman"/>
                <w:color w:val="0000FF"/>
                <w:sz w:val="20"/>
                <w:szCs w:val="20"/>
                <w:u w:val="single"/>
              </w:rPr>
            </w:pPr>
            <w:hyperlink r:id="rId50" w:history="1">
              <w:r w:rsidR="00BC4D1C" w:rsidRPr="00BC4D1C">
                <w:rPr>
                  <w:rFonts w:asciiTheme="minorHAnsi" w:eastAsia="Times New Roman" w:hAnsiTheme="minorHAnsi" w:cs="Times New Roman"/>
                  <w:color w:val="0000FF"/>
                  <w:sz w:val="20"/>
                  <w:szCs w:val="20"/>
                  <w:u w:val="single"/>
                </w:rPr>
                <w:t>cherry.cramer@isd917.k12.mn.us</w:t>
              </w:r>
            </w:hyperlink>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3A0E5FAE" w14:textId="77777777" w:rsidR="00BC4D1C" w:rsidRPr="00BC4D1C" w:rsidRDefault="00BC4D1C" w:rsidP="00BC4D1C">
            <w:pPr>
              <w:jc w:val="cente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651-423-8444</w:t>
            </w:r>
          </w:p>
        </w:tc>
      </w:tr>
      <w:tr w:rsidR="00BC4D1C" w:rsidRPr="00BC4D1C" w14:paraId="7816AF62" w14:textId="77777777" w:rsidTr="00F621DD">
        <w:trPr>
          <w:gridAfter w:val="1"/>
          <w:wAfter w:w="90" w:type="dxa"/>
          <w:trHeight w:val="28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4E097FB8"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Anne Swanberg, Disability Services Advisor</w:t>
            </w:r>
          </w:p>
        </w:tc>
        <w:tc>
          <w:tcPr>
            <w:tcW w:w="2160" w:type="dxa"/>
            <w:tcBorders>
              <w:top w:val="nil"/>
              <w:left w:val="nil"/>
              <w:bottom w:val="single" w:sz="4" w:space="0" w:color="auto"/>
              <w:right w:val="single" w:sz="4" w:space="0" w:color="auto"/>
            </w:tcBorders>
            <w:shd w:val="clear" w:color="auto" w:fill="auto"/>
            <w:noWrap/>
            <w:vAlign w:val="bottom"/>
            <w:hideMark/>
          </w:tcPr>
          <w:p w14:paraId="5D758EB5"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Dakota County Technical College</w:t>
            </w:r>
          </w:p>
        </w:tc>
        <w:tc>
          <w:tcPr>
            <w:tcW w:w="2250" w:type="dxa"/>
            <w:tcBorders>
              <w:top w:val="nil"/>
              <w:left w:val="nil"/>
              <w:bottom w:val="single" w:sz="4" w:space="0" w:color="auto"/>
              <w:right w:val="single" w:sz="4" w:space="0" w:color="auto"/>
            </w:tcBorders>
            <w:shd w:val="clear" w:color="auto" w:fill="auto"/>
            <w:noWrap/>
            <w:vAlign w:val="bottom"/>
            <w:hideMark/>
          </w:tcPr>
          <w:p w14:paraId="01F09FEE" w14:textId="77777777" w:rsidR="00BC4D1C" w:rsidRPr="00913C6E" w:rsidRDefault="0042343A" w:rsidP="00BC4D1C">
            <w:pPr>
              <w:rPr>
                <w:rFonts w:asciiTheme="minorHAnsi" w:eastAsia="Times New Roman" w:hAnsiTheme="minorHAnsi" w:cs="Times New Roman"/>
                <w:color w:val="0000FF"/>
                <w:sz w:val="18"/>
                <w:szCs w:val="18"/>
                <w:u w:val="single"/>
              </w:rPr>
            </w:pPr>
            <w:hyperlink r:id="rId51" w:history="1">
              <w:r w:rsidR="00BC4D1C" w:rsidRPr="00913C6E">
                <w:rPr>
                  <w:rFonts w:asciiTheme="minorHAnsi" w:eastAsia="Times New Roman" w:hAnsiTheme="minorHAnsi" w:cs="Times New Roman"/>
                  <w:color w:val="0000FF"/>
                  <w:sz w:val="18"/>
                  <w:szCs w:val="18"/>
                  <w:u w:val="single"/>
                </w:rPr>
                <w:t>anne.swanberg@dctc.edu</w:t>
              </w:r>
            </w:hyperlink>
          </w:p>
        </w:tc>
        <w:tc>
          <w:tcPr>
            <w:tcW w:w="1900" w:type="dxa"/>
            <w:gridSpan w:val="2"/>
            <w:tcBorders>
              <w:top w:val="nil"/>
              <w:left w:val="nil"/>
              <w:bottom w:val="single" w:sz="4" w:space="0" w:color="auto"/>
              <w:right w:val="single" w:sz="4" w:space="0" w:color="auto"/>
            </w:tcBorders>
            <w:shd w:val="clear" w:color="auto" w:fill="auto"/>
            <w:noWrap/>
            <w:vAlign w:val="center"/>
            <w:hideMark/>
          </w:tcPr>
          <w:p w14:paraId="07342FB4"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651/423-8469</w:t>
            </w:r>
          </w:p>
        </w:tc>
      </w:tr>
      <w:tr w:rsidR="00BC4D1C" w:rsidRPr="00BC4D1C" w14:paraId="7272FB98" w14:textId="77777777" w:rsidTr="00F621DD">
        <w:trPr>
          <w:gridAfter w:val="1"/>
          <w:wAfter w:w="90" w:type="dxa"/>
          <w:trHeight w:val="300"/>
        </w:trPr>
        <w:tc>
          <w:tcPr>
            <w:tcW w:w="4140" w:type="dxa"/>
            <w:tcBorders>
              <w:top w:val="nil"/>
              <w:left w:val="single" w:sz="4" w:space="0" w:color="auto"/>
              <w:bottom w:val="single" w:sz="4" w:space="0" w:color="auto"/>
              <w:right w:val="single" w:sz="4" w:space="0" w:color="auto"/>
            </w:tcBorders>
            <w:shd w:val="clear" w:color="000000" w:fill="B8CCE4"/>
            <w:noWrap/>
            <w:vAlign w:val="bottom"/>
            <w:hideMark/>
          </w:tcPr>
          <w:p w14:paraId="19532CC5" w14:textId="77777777" w:rsidR="00BC4D1C" w:rsidRPr="00BC4D1C" w:rsidRDefault="00BC4D1C" w:rsidP="00BC4D1C">
            <w:pPr>
              <w:jc w:val="center"/>
              <w:rPr>
                <w:rFonts w:asciiTheme="minorHAnsi" w:eastAsia="Times New Roman" w:hAnsiTheme="minorHAnsi" w:cs="Times New Roman"/>
                <w:b/>
                <w:bCs/>
                <w:color w:val="000000"/>
                <w:sz w:val="20"/>
                <w:szCs w:val="20"/>
              </w:rPr>
            </w:pPr>
            <w:r w:rsidRPr="00BC4D1C">
              <w:rPr>
                <w:rFonts w:asciiTheme="minorHAnsi" w:eastAsia="Times New Roman" w:hAnsiTheme="minorHAnsi" w:cs="Times New Roman"/>
                <w:b/>
                <w:bCs/>
                <w:color w:val="000000"/>
                <w:sz w:val="20"/>
                <w:szCs w:val="20"/>
              </w:rPr>
              <w:t>Advocay/ Agencies</w:t>
            </w:r>
          </w:p>
        </w:tc>
        <w:tc>
          <w:tcPr>
            <w:tcW w:w="2160" w:type="dxa"/>
            <w:tcBorders>
              <w:top w:val="nil"/>
              <w:left w:val="nil"/>
              <w:bottom w:val="single" w:sz="4" w:space="0" w:color="auto"/>
              <w:right w:val="single" w:sz="4" w:space="0" w:color="auto"/>
            </w:tcBorders>
            <w:shd w:val="clear" w:color="000000" w:fill="B8CCE4"/>
            <w:noWrap/>
            <w:vAlign w:val="bottom"/>
            <w:hideMark/>
          </w:tcPr>
          <w:p w14:paraId="26E93498"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c>
          <w:tcPr>
            <w:tcW w:w="2250" w:type="dxa"/>
            <w:tcBorders>
              <w:top w:val="nil"/>
              <w:left w:val="nil"/>
              <w:bottom w:val="single" w:sz="4" w:space="0" w:color="auto"/>
              <w:right w:val="single" w:sz="4" w:space="0" w:color="auto"/>
            </w:tcBorders>
            <w:shd w:val="clear" w:color="000000" w:fill="B8CCE4"/>
            <w:noWrap/>
            <w:vAlign w:val="bottom"/>
            <w:hideMark/>
          </w:tcPr>
          <w:p w14:paraId="5B937971"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c>
          <w:tcPr>
            <w:tcW w:w="1900" w:type="dxa"/>
            <w:gridSpan w:val="2"/>
            <w:tcBorders>
              <w:top w:val="nil"/>
              <w:left w:val="nil"/>
              <w:bottom w:val="single" w:sz="4" w:space="0" w:color="auto"/>
              <w:right w:val="single" w:sz="4" w:space="0" w:color="auto"/>
            </w:tcBorders>
            <w:shd w:val="clear" w:color="000000" w:fill="B8CCE4"/>
            <w:noWrap/>
            <w:vAlign w:val="bottom"/>
            <w:hideMark/>
          </w:tcPr>
          <w:p w14:paraId="43A6D62B"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r>
      <w:tr w:rsidR="00BC4D1C" w:rsidRPr="00BC4D1C" w14:paraId="626855C2" w14:textId="77777777" w:rsidTr="00F621DD">
        <w:trPr>
          <w:gridAfter w:val="1"/>
          <w:wAfter w:w="90" w:type="dxa"/>
          <w:trHeight w:val="280"/>
        </w:trPr>
        <w:tc>
          <w:tcPr>
            <w:tcW w:w="4140" w:type="dxa"/>
            <w:tcBorders>
              <w:top w:val="nil"/>
              <w:left w:val="single" w:sz="4" w:space="0" w:color="auto"/>
              <w:bottom w:val="single" w:sz="4" w:space="0" w:color="auto"/>
              <w:right w:val="single" w:sz="4" w:space="0" w:color="auto"/>
            </w:tcBorders>
            <w:shd w:val="clear" w:color="000000" w:fill="FFFFFF"/>
            <w:noWrap/>
            <w:vAlign w:val="bottom"/>
            <w:hideMark/>
          </w:tcPr>
          <w:p w14:paraId="402AFD77"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Barb Ziemke, Parent/Advocate</w:t>
            </w:r>
          </w:p>
        </w:tc>
        <w:tc>
          <w:tcPr>
            <w:tcW w:w="2160" w:type="dxa"/>
            <w:tcBorders>
              <w:top w:val="nil"/>
              <w:left w:val="nil"/>
              <w:bottom w:val="single" w:sz="4" w:space="0" w:color="auto"/>
              <w:right w:val="single" w:sz="4" w:space="0" w:color="auto"/>
            </w:tcBorders>
            <w:shd w:val="clear" w:color="000000" w:fill="FFFFFF"/>
            <w:noWrap/>
            <w:vAlign w:val="bottom"/>
            <w:hideMark/>
          </w:tcPr>
          <w:p w14:paraId="4C4A92D3"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PACER</w:t>
            </w:r>
          </w:p>
        </w:tc>
        <w:tc>
          <w:tcPr>
            <w:tcW w:w="2250" w:type="dxa"/>
            <w:tcBorders>
              <w:top w:val="nil"/>
              <w:left w:val="nil"/>
              <w:bottom w:val="single" w:sz="4" w:space="0" w:color="auto"/>
              <w:right w:val="single" w:sz="4" w:space="0" w:color="auto"/>
            </w:tcBorders>
            <w:shd w:val="clear" w:color="auto" w:fill="auto"/>
            <w:noWrap/>
            <w:vAlign w:val="center"/>
            <w:hideMark/>
          </w:tcPr>
          <w:p w14:paraId="63EF8543" w14:textId="77777777" w:rsidR="00BC4D1C" w:rsidRPr="00BC4D1C" w:rsidRDefault="0042343A" w:rsidP="00BC4D1C">
            <w:pPr>
              <w:ind w:right="-198"/>
              <w:rPr>
                <w:rFonts w:asciiTheme="minorHAnsi" w:eastAsia="Times New Roman" w:hAnsiTheme="minorHAnsi" w:cs="Times New Roman"/>
                <w:color w:val="0000FF"/>
                <w:sz w:val="20"/>
                <w:szCs w:val="20"/>
                <w:u w:val="single"/>
              </w:rPr>
            </w:pPr>
            <w:hyperlink r:id="rId52" w:history="1">
              <w:r w:rsidR="00BC4D1C" w:rsidRPr="00BC4D1C">
                <w:rPr>
                  <w:rFonts w:asciiTheme="minorHAnsi" w:eastAsia="Times New Roman" w:hAnsiTheme="minorHAnsi" w:cs="Times New Roman"/>
                  <w:color w:val="0000FF"/>
                  <w:sz w:val="20"/>
                  <w:szCs w:val="20"/>
                  <w:u w:val="single"/>
                </w:rPr>
                <w:t>bziemke@charter.net</w:t>
              </w:r>
            </w:hyperlink>
          </w:p>
        </w:tc>
        <w:tc>
          <w:tcPr>
            <w:tcW w:w="1900" w:type="dxa"/>
            <w:gridSpan w:val="2"/>
            <w:tcBorders>
              <w:top w:val="nil"/>
              <w:left w:val="nil"/>
              <w:bottom w:val="single" w:sz="4" w:space="0" w:color="auto"/>
              <w:right w:val="single" w:sz="4" w:space="0" w:color="auto"/>
            </w:tcBorders>
            <w:shd w:val="clear" w:color="000000" w:fill="FFFFFF"/>
            <w:noWrap/>
            <w:vAlign w:val="bottom"/>
            <w:hideMark/>
          </w:tcPr>
          <w:p w14:paraId="76D848A8"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r>
      <w:tr w:rsidR="00BC4D1C" w:rsidRPr="00BC4D1C" w14:paraId="496070A2" w14:textId="77777777" w:rsidTr="00F621DD">
        <w:trPr>
          <w:gridAfter w:val="1"/>
          <w:wAfter w:w="90" w:type="dxa"/>
          <w:trHeight w:val="280"/>
        </w:trPr>
        <w:tc>
          <w:tcPr>
            <w:tcW w:w="4140" w:type="dxa"/>
            <w:tcBorders>
              <w:top w:val="nil"/>
              <w:left w:val="single" w:sz="4" w:space="0" w:color="auto"/>
              <w:bottom w:val="single" w:sz="4" w:space="0" w:color="auto"/>
              <w:right w:val="single" w:sz="4" w:space="0" w:color="auto"/>
            </w:tcBorders>
            <w:shd w:val="clear" w:color="000000" w:fill="FFFFFF"/>
            <w:noWrap/>
            <w:vAlign w:val="bottom"/>
            <w:hideMark/>
          </w:tcPr>
          <w:p w14:paraId="57AECFB6"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Gerogann Rumsey</w:t>
            </w:r>
          </w:p>
        </w:tc>
        <w:tc>
          <w:tcPr>
            <w:tcW w:w="2160" w:type="dxa"/>
            <w:tcBorders>
              <w:top w:val="nil"/>
              <w:left w:val="nil"/>
              <w:bottom w:val="single" w:sz="4" w:space="0" w:color="auto"/>
              <w:right w:val="single" w:sz="4" w:space="0" w:color="auto"/>
            </w:tcBorders>
            <w:shd w:val="clear" w:color="000000" w:fill="FFFFFF"/>
            <w:noWrap/>
            <w:vAlign w:val="bottom"/>
            <w:hideMark/>
          </w:tcPr>
          <w:p w14:paraId="686369F5"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ARC Greater Twin Cities</w:t>
            </w:r>
          </w:p>
        </w:tc>
        <w:tc>
          <w:tcPr>
            <w:tcW w:w="2250" w:type="dxa"/>
            <w:tcBorders>
              <w:top w:val="nil"/>
              <w:left w:val="nil"/>
              <w:bottom w:val="single" w:sz="4" w:space="0" w:color="auto"/>
              <w:right w:val="single" w:sz="4" w:space="0" w:color="auto"/>
            </w:tcBorders>
            <w:shd w:val="clear" w:color="auto" w:fill="auto"/>
            <w:noWrap/>
            <w:vAlign w:val="bottom"/>
            <w:hideMark/>
          </w:tcPr>
          <w:p w14:paraId="48E4CAF9" w14:textId="77777777" w:rsidR="00BC4D1C" w:rsidRPr="00BC4D1C" w:rsidRDefault="0042343A" w:rsidP="00BC4D1C">
            <w:pPr>
              <w:rPr>
                <w:rFonts w:asciiTheme="minorHAnsi" w:eastAsia="Times New Roman" w:hAnsiTheme="minorHAnsi" w:cs="Times New Roman"/>
                <w:color w:val="0000FF"/>
                <w:sz w:val="20"/>
                <w:szCs w:val="20"/>
                <w:u w:val="single"/>
              </w:rPr>
            </w:pPr>
            <w:hyperlink r:id="rId53" w:history="1">
              <w:r w:rsidR="00BC4D1C" w:rsidRPr="00BC4D1C">
                <w:rPr>
                  <w:rFonts w:asciiTheme="minorHAnsi" w:eastAsia="Times New Roman" w:hAnsiTheme="minorHAnsi" w:cs="Times New Roman"/>
                  <w:color w:val="0000FF"/>
                  <w:sz w:val="20"/>
                  <w:szCs w:val="20"/>
                  <w:u w:val="single"/>
                </w:rPr>
                <w:t>georgannrumsey@arcgreatertwincities.org</w:t>
              </w:r>
            </w:hyperlink>
          </w:p>
        </w:tc>
        <w:tc>
          <w:tcPr>
            <w:tcW w:w="1900" w:type="dxa"/>
            <w:gridSpan w:val="2"/>
            <w:tcBorders>
              <w:top w:val="nil"/>
              <w:left w:val="nil"/>
              <w:bottom w:val="single" w:sz="4" w:space="0" w:color="auto"/>
              <w:right w:val="single" w:sz="4" w:space="0" w:color="auto"/>
            </w:tcBorders>
            <w:shd w:val="clear" w:color="000000" w:fill="FFFFFF"/>
            <w:noWrap/>
            <w:vAlign w:val="bottom"/>
            <w:hideMark/>
          </w:tcPr>
          <w:p w14:paraId="0C4B8CAD"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952-915-3667</w:t>
            </w:r>
          </w:p>
        </w:tc>
      </w:tr>
      <w:tr w:rsidR="00BC4D1C" w:rsidRPr="00BC4D1C" w14:paraId="1C153C72" w14:textId="77777777" w:rsidTr="00F621DD">
        <w:trPr>
          <w:gridAfter w:val="1"/>
          <w:wAfter w:w="90" w:type="dxa"/>
          <w:trHeight w:val="560"/>
        </w:trPr>
        <w:tc>
          <w:tcPr>
            <w:tcW w:w="41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CDE201"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lastRenderedPageBreak/>
              <w:t>Tanya Weinmeyer, South Metro Family Resoruces Coordinator</w:t>
            </w:r>
          </w:p>
        </w:tc>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63EA19"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MOFAS</w:t>
            </w:r>
          </w:p>
        </w:tc>
        <w:tc>
          <w:tcPr>
            <w:tcW w:w="22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18A198" w14:textId="7E4F792E" w:rsidR="00BC4D1C" w:rsidRPr="00BC4D1C" w:rsidRDefault="0042343A" w:rsidP="00BC4D1C">
            <w:pPr>
              <w:rPr>
                <w:rFonts w:asciiTheme="minorHAnsi" w:eastAsia="Times New Roman" w:hAnsiTheme="minorHAnsi" w:cs="Times New Roman"/>
                <w:color w:val="000000"/>
                <w:sz w:val="20"/>
                <w:szCs w:val="20"/>
              </w:rPr>
            </w:pPr>
            <w:hyperlink r:id="rId54" w:history="1">
              <w:r w:rsidR="00F621DD" w:rsidRPr="00F621DD">
                <w:rPr>
                  <w:rStyle w:val="Hyperlink"/>
                  <w:rFonts w:asciiTheme="minorHAnsi" w:eastAsia="Times New Roman" w:hAnsiTheme="minorHAnsi" w:cs="Times New Roman"/>
                  <w:sz w:val="20"/>
                  <w:szCs w:val="20"/>
                </w:rPr>
                <w:t>mailto:tanya@fasdfamilyresource.org</w:t>
              </w:r>
            </w:hyperlink>
          </w:p>
        </w:tc>
        <w:tc>
          <w:tcPr>
            <w:tcW w:w="190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FBF5E5"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952-836-7182</w:t>
            </w:r>
          </w:p>
        </w:tc>
      </w:tr>
      <w:tr w:rsidR="00BC4D1C" w:rsidRPr="00BC4D1C" w14:paraId="611CC5DC" w14:textId="77777777" w:rsidTr="00F621DD">
        <w:trPr>
          <w:gridAfter w:val="1"/>
          <w:wAfter w:w="90" w:type="dxa"/>
          <w:trHeight w:val="280"/>
        </w:trPr>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C91E4"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Suzette Scheele,</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5E35C5AC"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NAMI Minnesota</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4FED3C6A" w14:textId="77777777" w:rsidR="00BC4D1C" w:rsidRPr="00BC4D1C" w:rsidRDefault="0042343A" w:rsidP="00BC4D1C">
            <w:pPr>
              <w:rPr>
                <w:rFonts w:asciiTheme="minorHAnsi" w:eastAsia="Times New Roman" w:hAnsiTheme="minorHAnsi" w:cs="Times New Roman"/>
                <w:color w:val="0000FF"/>
                <w:sz w:val="20"/>
                <w:szCs w:val="20"/>
                <w:u w:val="single"/>
              </w:rPr>
            </w:pPr>
            <w:hyperlink r:id="rId55" w:history="1">
              <w:r w:rsidR="00BC4D1C" w:rsidRPr="00BC4D1C">
                <w:rPr>
                  <w:rFonts w:asciiTheme="minorHAnsi" w:eastAsia="Times New Roman" w:hAnsiTheme="minorHAnsi" w:cs="Times New Roman"/>
                  <w:color w:val="0000FF"/>
                  <w:sz w:val="20"/>
                  <w:szCs w:val="20"/>
                  <w:u w:val="single"/>
                </w:rPr>
                <w:t>sscheele@nami.org</w:t>
              </w:r>
            </w:hyperlink>
          </w:p>
        </w:tc>
        <w:tc>
          <w:tcPr>
            <w:tcW w:w="19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B337BAF"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651-645-7379</w:t>
            </w:r>
          </w:p>
        </w:tc>
      </w:tr>
      <w:tr w:rsidR="00BC4D1C" w:rsidRPr="00BC4D1C" w14:paraId="742DCED5" w14:textId="77777777" w:rsidTr="00F621DD">
        <w:trPr>
          <w:gridAfter w:val="1"/>
          <w:wAfter w:w="90" w:type="dxa"/>
          <w:trHeight w:val="300"/>
        </w:trPr>
        <w:tc>
          <w:tcPr>
            <w:tcW w:w="4140" w:type="dxa"/>
            <w:tcBorders>
              <w:top w:val="nil"/>
              <w:left w:val="single" w:sz="4" w:space="0" w:color="auto"/>
              <w:bottom w:val="single" w:sz="4" w:space="0" w:color="auto"/>
              <w:right w:val="single" w:sz="4" w:space="0" w:color="auto"/>
            </w:tcBorders>
            <w:shd w:val="clear" w:color="000000" w:fill="C5D9F1"/>
            <w:noWrap/>
            <w:vAlign w:val="bottom"/>
            <w:hideMark/>
          </w:tcPr>
          <w:p w14:paraId="27DF683C" w14:textId="77777777" w:rsidR="00BC4D1C" w:rsidRPr="00BC4D1C" w:rsidRDefault="00BC4D1C" w:rsidP="00BC4D1C">
            <w:pPr>
              <w:jc w:val="center"/>
              <w:rPr>
                <w:rFonts w:asciiTheme="minorHAnsi" w:eastAsia="Times New Roman" w:hAnsiTheme="minorHAnsi" w:cs="Times New Roman"/>
                <w:b/>
                <w:bCs/>
                <w:color w:val="000000"/>
                <w:sz w:val="20"/>
                <w:szCs w:val="20"/>
              </w:rPr>
            </w:pPr>
            <w:r w:rsidRPr="00BC4D1C">
              <w:rPr>
                <w:rFonts w:asciiTheme="minorHAnsi" w:eastAsia="Times New Roman" w:hAnsiTheme="minorHAnsi" w:cs="Times New Roman"/>
                <w:b/>
                <w:bCs/>
                <w:color w:val="000000"/>
                <w:sz w:val="20"/>
                <w:szCs w:val="20"/>
              </w:rPr>
              <w:t>Employment and DT&amp;H</w:t>
            </w:r>
          </w:p>
        </w:tc>
        <w:tc>
          <w:tcPr>
            <w:tcW w:w="2160" w:type="dxa"/>
            <w:tcBorders>
              <w:top w:val="nil"/>
              <w:left w:val="nil"/>
              <w:bottom w:val="single" w:sz="4" w:space="0" w:color="auto"/>
              <w:right w:val="single" w:sz="4" w:space="0" w:color="auto"/>
            </w:tcBorders>
            <w:shd w:val="clear" w:color="000000" w:fill="C5D9F1"/>
            <w:noWrap/>
            <w:vAlign w:val="bottom"/>
            <w:hideMark/>
          </w:tcPr>
          <w:p w14:paraId="40AE7B12"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c>
          <w:tcPr>
            <w:tcW w:w="2250" w:type="dxa"/>
            <w:tcBorders>
              <w:top w:val="nil"/>
              <w:left w:val="nil"/>
              <w:bottom w:val="single" w:sz="4" w:space="0" w:color="auto"/>
              <w:right w:val="single" w:sz="4" w:space="0" w:color="auto"/>
            </w:tcBorders>
            <w:shd w:val="clear" w:color="000000" w:fill="C5D9F1"/>
            <w:noWrap/>
            <w:vAlign w:val="bottom"/>
            <w:hideMark/>
          </w:tcPr>
          <w:p w14:paraId="00B44100"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c>
          <w:tcPr>
            <w:tcW w:w="1900" w:type="dxa"/>
            <w:gridSpan w:val="2"/>
            <w:tcBorders>
              <w:top w:val="nil"/>
              <w:left w:val="nil"/>
              <w:bottom w:val="single" w:sz="4" w:space="0" w:color="auto"/>
              <w:right w:val="single" w:sz="4" w:space="0" w:color="auto"/>
            </w:tcBorders>
            <w:shd w:val="clear" w:color="000000" w:fill="C5D9F1"/>
            <w:noWrap/>
            <w:vAlign w:val="bottom"/>
            <w:hideMark/>
          </w:tcPr>
          <w:p w14:paraId="1E2E6037"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r>
      <w:tr w:rsidR="00BC4D1C" w:rsidRPr="00BC4D1C" w14:paraId="7C87400A" w14:textId="77777777" w:rsidTr="00F621DD">
        <w:trPr>
          <w:gridAfter w:val="1"/>
          <w:wAfter w:w="90" w:type="dxa"/>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1C64B735"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xml:space="preserve">Julie Beckman, </w:t>
            </w:r>
          </w:p>
        </w:tc>
        <w:tc>
          <w:tcPr>
            <w:tcW w:w="2160" w:type="dxa"/>
            <w:tcBorders>
              <w:top w:val="nil"/>
              <w:left w:val="nil"/>
              <w:bottom w:val="single" w:sz="4" w:space="0" w:color="auto"/>
              <w:right w:val="single" w:sz="4" w:space="0" w:color="auto"/>
            </w:tcBorders>
            <w:shd w:val="clear" w:color="auto" w:fill="auto"/>
            <w:noWrap/>
            <w:vAlign w:val="bottom"/>
            <w:hideMark/>
          </w:tcPr>
          <w:p w14:paraId="5ED524D3"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xml:space="preserve">MRCI </w:t>
            </w:r>
          </w:p>
        </w:tc>
        <w:tc>
          <w:tcPr>
            <w:tcW w:w="2250" w:type="dxa"/>
            <w:tcBorders>
              <w:top w:val="nil"/>
              <w:left w:val="nil"/>
              <w:bottom w:val="single" w:sz="4" w:space="0" w:color="auto"/>
              <w:right w:val="single" w:sz="4" w:space="0" w:color="auto"/>
            </w:tcBorders>
            <w:shd w:val="clear" w:color="auto" w:fill="auto"/>
            <w:noWrap/>
            <w:vAlign w:val="bottom"/>
            <w:hideMark/>
          </w:tcPr>
          <w:p w14:paraId="31F291D0"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41D0A643"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r>
      <w:tr w:rsidR="00BC4D1C" w:rsidRPr="00BC4D1C" w14:paraId="7C1F253E" w14:textId="77777777" w:rsidTr="00F621DD">
        <w:trPr>
          <w:gridAfter w:val="1"/>
          <w:wAfter w:w="90" w:type="dxa"/>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BB0A875"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Bill Schwartz, Vice President</w:t>
            </w:r>
          </w:p>
        </w:tc>
        <w:tc>
          <w:tcPr>
            <w:tcW w:w="2160" w:type="dxa"/>
            <w:tcBorders>
              <w:top w:val="nil"/>
              <w:left w:val="nil"/>
              <w:bottom w:val="single" w:sz="4" w:space="0" w:color="auto"/>
              <w:right w:val="single" w:sz="4" w:space="0" w:color="auto"/>
            </w:tcBorders>
            <w:shd w:val="clear" w:color="auto" w:fill="auto"/>
            <w:noWrap/>
            <w:vAlign w:val="bottom"/>
            <w:hideMark/>
          </w:tcPr>
          <w:p w14:paraId="733B6ED6"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MRCI/CTIC Chair</w:t>
            </w:r>
          </w:p>
        </w:tc>
        <w:tc>
          <w:tcPr>
            <w:tcW w:w="2250" w:type="dxa"/>
            <w:tcBorders>
              <w:top w:val="nil"/>
              <w:left w:val="nil"/>
              <w:bottom w:val="single" w:sz="4" w:space="0" w:color="auto"/>
              <w:right w:val="single" w:sz="4" w:space="0" w:color="auto"/>
            </w:tcBorders>
            <w:shd w:val="clear" w:color="auto" w:fill="auto"/>
            <w:noWrap/>
            <w:vAlign w:val="bottom"/>
            <w:hideMark/>
          </w:tcPr>
          <w:p w14:paraId="4A17FBF5" w14:textId="6FEE4544" w:rsidR="00BC4D1C" w:rsidRPr="00BC4D1C" w:rsidRDefault="0042343A" w:rsidP="00BC4D1C">
            <w:pPr>
              <w:rPr>
                <w:rFonts w:asciiTheme="minorHAnsi" w:eastAsia="Times New Roman" w:hAnsiTheme="minorHAnsi" w:cs="Times New Roman"/>
                <w:color w:val="000000"/>
                <w:sz w:val="20"/>
                <w:szCs w:val="20"/>
              </w:rPr>
            </w:pPr>
            <w:hyperlink r:id="rId56" w:history="1">
              <w:r w:rsidR="00F621DD" w:rsidRPr="00F621DD">
                <w:rPr>
                  <w:rStyle w:val="Hyperlink"/>
                  <w:rFonts w:asciiTheme="minorHAnsi" w:eastAsia="Times New Roman" w:hAnsiTheme="minorHAnsi" w:cs="Times New Roman"/>
                  <w:sz w:val="20"/>
                  <w:szCs w:val="20"/>
                </w:rPr>
                <w:t>mailto:BSchwartz@MRCIWorkSource.org</w:t>
              </w:r>
            </w:hyperlink>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1529B55B"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651-402-4431</w:t>
            </w:r>
          </w:p>
        </w:tc>
      </w:tr>
      <w:tr w:rsidR="00BC4D1C" w:rsidRPr="00BC4D1C" w14:paraId="27F17EEB" w14:textId="77777777" w:rsidTr="00F621DD">
        <w:trPr>
          <w:gridAfter w:val="1"/>
          <w:wAfter w:w="90" w:type="dxa"/>
          <w:trHeight w:val="300"/>
        </w:trPr>
        <w:tc>
          <w:tcPr>
            <w:tcW w:w="4140" w:type="dxa"/>
            <w:tcBorders>
              <w:top w:val="nil"/>
              <w:left w:val="single" w:sz="4" w:space="0" w:color="auto"/>
              <w:bottom w:val="single" w:sz="4" w:space="0" w:color="auto"/>
              <w:right w:val="single" w:sz="4" w:space="0" w:color="auto"/>
            </w:tcBorders>
            <w:shd w:val="clear" w:color="auto" w:fill="auto"/>
            <w:noWrap/>
            <w:hideMark/>
          </w:tcPr>
          <w:p w14:paraId="51E4BCC6"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Teckla Johnson</w:t>
            </w:r>
          </w:p>
        </w:tc>
        <w:tc>
          <w:tcPr>
            <w:tcW w:w="2160" w:type="dxa"/>
            <w:tcBorders>
              <w:top w:val="nil"/>
              <w:left w:val="nil"/>
              <w:bottom w:val="single" w:sz="4" w:space="0" w:color="auto"/>
              <w:right w:val="single" w:sz="4" w:space="0" w:color="auto"/>
            </w:tcBorders>
            <w:shd w:val="clear" w:color="auto" w:fill="auto"/>
            <w:vAlign w:val="bottom"/>
            <w:hideMark/>
          </w:tcPr>
          <w:p w14:paraId="4F2ADE82"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Lifeworks Burnsville/Apple Valley</w:t>
            </w:r>
          </w:p>
        </w:tc>
        <w:tc>
          <w:tcPr>
            <w:tcW w:w="2250" w:type="dxa"/>
            <w:tcBorders>
              <w:top w:val="nil"/>
              <w:left w:val="nil"/>
              <w:bottom w:val="single" w:sz="4" w:space="0" w:color="auto"/>
              <w:right w:val="single" w:sz="4" w:space="0" w:color="auto"/>
            </w:tcBorders>
            <w:shd w:val="clear" w:color="auto" w:fill="auto"/>
            <w:noWrap/>
            <w:vAlign w:val="bottom"/>
            <w:hideMark/>
          </w:tcPr>
          <w:p w14:paraId="3AA6EE41" w14:textId="77777777" w:rsidR="00BC4D1C" w:rsidRPr="00BC4D1C" w:rsidRDefault="0042343A" w:rsidP="00BC4D1C">
            <w:pPr>
              <w:rPr>
                <w:rFonts w:asciiTheme="minorHAnsi" w:eastAsia="Times New Roman" w:hAnsiTheme="minorHAnsi" w:cs="Times New Roman"/>
                <w:color w:val="0000FF"/>
                <w:sz w:val="20"/>
                <w:szCs w:val="20"/>
                <w:u w:val="single"/>
              </w:rPr>
            </w:pPr>
            <w:hyperlink r:id="rId57" w:history="1">
              <w:r w:rsidR="00BC4D1C" w:rsidRPr="00BC4D1C">
                <w:rPr>
                  <w:rStyle w:val="Hyperlink"/>
                  <w:rFonts w:asciiTheme="minorHAnsi" w:eastAsia="Times New Roman" w:hAnsiTheme="minorHAnsi" w:cs="Times New Roman"/>
                  <w:sz w:val="20"/>
                  <w:szCs w:val="20"/>
                </w:rPr>
                <w:t>tjohnson@lifeworks.org</w:t>
              </w:r>
            </w:hyperlink>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310F02F7"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952-808-1483</w:t>
            </w:r>
          </w:p>
        </w:tc>
      </w:tr>
      <w:tr w:rsidR="00BC4D1C" w:rsidRPr="00BC4D1C" w14:paraId="4F2482F3" w14:textId="77777777" w:rsidTr="00F621DD">
        <w:trPr>
          <w:gridAfter w:val="1"/>
          <w:wAfter w:w="90" w:type="dxa"/>
          <w:trHeight w:val="280"/>
        </w:trPr>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ED842"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Lori A, Arnold, Team Lead/Bursnville</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B427A"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Lifeworks</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22EBD" w14:textId="77777777" w:rsidR="00BC4D1C" w:rsidRPr="00BC4D1C" w:rsidRDefault="0042343A" w:rsidP="00BC4D1C">
            <w:pPr>
              <w:rPr>
                <w:rFonts w:asciiTheme="minorHAnsi" w:eastAsia="Times New Roman" w:hAnsiTheme="minorHAnsi" w:cs="Times New Roman"/>
                <w:color w:val="0000FF"/>
                <w:sz w:val="20"/>
                <w:szCs w:val="20"/>
                <w:u w:val="single"/>
              </w:rPr>
            </w:pPr>
            <w:hyperlink r:id="rId58" w:history="1">
              <w:r w:rsidR="00BC4D1C" w:rsidRPr="00BC4D1C">
                <w:rPr>
                  <w:rFonts w:asciiTheme="minorHAnsi" w:eastAsia="Times New Roman" w:hAnsiTheme="minorHAnsi" w:cs="Times New Roman"/>
                  <w:color w:val="0000FF"/>
                  <w:sz w:val="20"/>
                  <w:szCs w:val="20"/>
                  <w:u w:val="single"/>
                </w:rPr>
                <w:t>larnold@lifeworks.org</w:t>
              </w:r>
            </w:hyperlink>
          </w:p>
        </w:tc>
        <w:tc>
          <w:tcPr>
            <w:tcW w:w="19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8027E"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952-808-1483</w:t>
            </w:r>
          </w:p>
        </w:tc>
      </w:tr>
      <w:tr w:rsidR="00BC4D1C" w:rsidRPr="00BC4D1C" w14:paraId="0D4CA8C7" w14:textId="77777777" w:rsidTr="00F621DD">
        <w:trPr>
          <w:gridAfter w:val="1"/>
          <w:wAfter w:w="90" w:type="dxa"/>
          <w:trHeight w:val="280"/>
        </w:trPr>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082B0"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Chris Davies, Director of Operations</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62626EAE"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Kaposia, Inc.</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753CF3C2" w14:textId="77777777" w:rsidR="00BC4D1C" w:rsidRPr="00BC4D1C" w:rsidRDefault="0042343A" w:rsidP="00BC4D1C">
            <w:pPr>
              <w:rPr>
                <w:rFonts w:asciiTheme="minorHAnsi" w:eastAsia="Times New Roman" w:hAnsiTheme="minorHAnsi" w:cs="Times New Roman"/>
                <w:color w:val="0000FF"/>
                <w:sz w:val="20"/>
                <w:szCs w:val="20"/>
                <w:u w:val="single"/>
              </w:rPr>
            </w:pPr>
            <w:hyperlink r:id="rId59" w:history="1">
              <w:r w:rsidR="00BC4D1C" w:rsidRPr="00BC4D1C">
                <w:rPr>
                  <w:rFonts w:asciiTheme="minorHAnsi" w:eastAsia="Times New Roman" w:hAnsiTheme="minorHAnsi" w:cs="Times New Roman"/>
                  <w:color w:val="0000FF"/>
                  <w:sz w:val="20"/>
                  <w:szCs w:val="20"/>
                  <w:u w:val="single"/>
                </w:rPr>
                <w:t>cdavies@kaposia.com</w:t>
              </w:r>
            </w:hyperlink>
          </w:p>
        </w:tc>
        <w:tc>
          <w:tcPr>
            <w:tcW w:w="19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603E8E"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651-789-2807</w:t>
            </w:r>
          </w:p>
        </w:tc>
      </w:tr>
      <w:tr w:rsidR="00BC4D1C" w:rsidRPr="00BC4D1C" w14:paraId="088DB53C" w14:textId="77777777" w:rsidTr="00F621DD">
        <w:trPr>
          <w:gridAfter w:val="1"/>
          <w:wAfter w:w="90" w:type="dxa"/>
          <w:trHeight w:val="28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50F38FF1"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Paul Tatge, Supervisor</w:t>
            </w:r>
          </w:p>
        </w:tc>
        <w:tc>
          <w:tcPr>
            <w:tcW w:w="2160" w:type="dxa"/>
            <w:tcBorders>
              <w:top w:val="nil"/>
              <w:left w:val="nil"/>
              <w:bottom w:val="single" w:sz="4" w:space="0" w:color="auto"/>
              <w:right w:val="single" w:sz="4" w:space="0" w:color="auto"/>
            </w:tcBorders>
            <w:shd w:val="clear" w:color="auto" w:fill="auto"/>
            <w:noWrap/>
            <w:vAlign w:val="bottom"/>
            <w:hideMark/>
          </w:tcPr>
          <w:p w14:paraId="2AE5EC7D"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East Suburban Resources</w:t>
            </w:r>
          </w:p>
        </w:tc>
        <w:tc>
          <w:tcPr>
            <w:tcW w:w="2250" w:type="dxa"/>
            <w:tcBorders>
              <w:top w:val="nil"/>
              <w:left w:val="nil"/>
              <w:bottom w:val="single" w:sz="4" w:space="0" w:color="auto"/>
              <w:right w:val="single" w:sz="4" w:space="0" w:color="auto"/>
            </w:tcBorders>
            <w:shd w:val="clear" w:color="auto" w:fill="auto"/>
            <w:noWrap/>
            <w:vAlign w:val="bottom"/>
            <w:hideMark/>
          </w:tcPr>
          <w:p w14:paraId="51AE4C61" w14:textId="77777777" w:rsidR="00BC4D1C" w:rsidRPr="00BC4D1C" w:rsidRDefault="0042343A" w:rsidP="00BC4D1C">
            <w:pPr>
              <w:rPr>
                <w:rFonts w:asciiTheme="minorHAnsi" w:eastAsia="Times New Roman" w:hAnsiTheme="minorHAnsi" w:cs="Times New Roman"/>
                <w:color w:val="0000FF"/>
                <w:sz w:val="20"/>
                <w:szCs w:val="20"/>
                <w:u w:val="single"/>
              </w:rPr>
            </w:pPr>
            <w:hyperlink r:id="rId60" w:history="1">
              <w:r w:rsidR="00BC4D1C" w:rsidRPr="00BC4D1C">
                <w:rPr>
                  <w:rFonts w:asciiTheme="minorHAnsi" w:eastAsia="Times New Roman" w:hAnsiTheme="minorHAnsi" w:cs="Times New Roman"/>
                  <w:color w:val="0000FF"/>
                  <w:sz w:val="20"/>
                  <w:szCs w:val="20"/>
                  <w:u w:val="single"/>
                </w:rPr>
                <w:t>ptatge@esrworks.org</w:t>
              </w:r>
            </w:hyperlink>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26B4FE54"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r>
      <w:tr w:rsidR="00BC4D1C" w:rsidRPr="00BC4D1C" w14:paraId="2954AFA8" w14:textId="77777777" w:rsidTr="00F621DD">
        <w:trPr>
          <w:gridAfter w:val="1"/>
          <w:wAfter w:w="90" w:type="dxa"/>
          <w:trHeight w:val="28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F6E74AC"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Heather Deutschlaender, Vocational Coordinator</w:t>
            </w:r>
          </w:p>
        </w:tc>
        <w:tc>
          <w:tcPr>
            <w:tcW w:w="2160" w:type="dxa"/>
            <w:tcBorders>
              <w:top w:val="nil"/>
              <w:left w:val="nil"/>
              <w:bottom w:val="single" w:sz="4" w:space="0" w:color="auto"/>
              <w:right w:val="single" w:sz="4" w:space="0" w:color="auto"/>
            </w:tcBorders>
            <w:shd w:val="clear" w:color="auto" w:fill="auto"/>
            <w:noWrap/>
            <w:vAlign w:val="bottom"/>
            <w:hideMark/>
          </w:tcPr>
          <w:p w14:paraId="0B7EB4F7"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xml:space="preserve">ProACt, Inc. </w:t>
            </w:r>
          </w:p>
        </w:tc>
        <w:tc>
          <w:tcPr>
            <w:tcW w:w="2250" w:type="dxa"/>
            <w:tcBorders>
              <w:top w:val="nil"/>
              <w:left w:val="nil"/>
              <w:bottom w:val="single" w:sz="4" w:space="0" w:color="auto"/>
              <w:right w:val="single" w:sz="4" w:space="0" w:color="auto"/>
            </w:tcBorders>
            <w:shd w:val="clear" w:color="auto" w:fill="auto"/>
            <w:noWrap/>
            <w:vAlign w:val="center"/>
            <w:hideMark/>
          </w:tcPr>
          <w:p w14:paraId="16F13057" w14:textId="77777777" w:rsidR="00BC4D1C" w:rsidRPr="00BC4D1C" w:rsidRDefault="0042343A" w:rsidP="00BC4D1C">
            <w:pPr>
              <w:rPr>
                <w:rFonts w:asciiTheme="minorHAnsi" w:eastAsia="Times New Roman" w:hAnsiTheme="minorHAnsi" w:cs="Times New Roman"/>
                <w:color w:val="0000FF"/>
                <w:sz w:val="20"/>
                <w:szCs w:val="20"/>
                <w:u w:val="single"/>
              </w:rPr>
            </w:pPr>
            <w:hyperlink r:id="rId61" w:history="1">
              <w:r w:rsidR="00BC4D1C" w:rsidRPr="00BC4D1C">
                <w:rPr>
                  <w:rFonts w:asciiTheme="minorHAnsi" w:eastAsia="Times New Roman" w:hAnsiTheme="minorHAnsi" w:cs="Times New Roman"/>
                  <w:color w:val="0000FF"/>
                  <w:sz w:val="20"/>
                  <w:szCs w:val="20"/>
                  <w:u w:val="single"/>
                </w:rPr>
                <w:t>heatherd@proactinc.org</w:t>
              </w:r>
            </w:hyperlink>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3DD82D75"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651-289-3163</w:t>
            </w:r>
          </w:p>
        </w:tc>
      </w:tr>
      <w:tr w:rsidR="00BC4D1C" w:rsidRPr="00BC4D1C" w14:paraId="69E14011" w14:textId="77777777" w:rsidTr="00F621DD">
        <w:trPr>
          <w:gridAfter w:val="1"/>
          <w:wAfter w:w="90" w:type="dxa"/>
          <w:trHeight w:val="28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0E384D1"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xml:space="preserve">Sue Lowe, </w:t>
            </w:r>
          </w:p>
        </w:tc>
        <w:tc>
          <w:tcPr>
            <w:tcW w:w="2160" w:type="dxa"/>
            <w:tcBorders>
              <w:top w:val="nil"/>
              <w:left w:val="nil"/>
              <w:bottom w:val="single" w:sz="4" w:space="0" w:color="auto"/>
              <w:right w:val="single" w:sz="4" w:space="0" w:color="auto"/>
            </w:tcBorders>
            <w:shd w:val="clear" w:color="auto" w:fill="auto"/>
            <w:noWrap/>
            <w:vAlign w:val="bottom"/>
            <w:hideMark/>
          </w:tcPr>
          <w:p w14:paraId="236B1607"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xml:space="preserve">ProACt, Inc. </w:t>
            </w:r>
          </w:p>
        </w:tc>
        <w:tc>
          <w:tcPr>
            <w:tcW w:w="2250" w:type="dxa"/>
            <w:tcBorders>
              <w:top w:val="nil"/>
              <w:left w:val="nil"/>
              <w:bottom w:val="single" w:sz="4" w:space="0" w:color="auto"/>
              <w:right w:val="single" w:sz="4" w:space="0" w:color="auto"/>
            </w:tcBorders>
            <w:shd w:val="clear" w:color="auto" w:fill="auto"/>
            <w:noWrap/>
            <w:vAlign w:val="center"/>
            <w:hideMark/>
          </w:tcPr>
          <w:p w14:paraId="5E38C4B0" w14:textId="77777777" w:rsidR="00BC4D1C" w:rsidRPr="00BC4D1C" w:rsidRDefault="0042343A" w:rsidP="00BC4D1C">
            <w:pPr>
              <w:rPr>
                <w:rFonts w:asciiTheme="minorHAnsi" w:eastAsia="Times New Roman" w:hAnsiTheme="minorHAnsi" w:cs="Times New Roman"/>
                <w:color w:val="0000FF"/>
                <w:sz w:val="20"/>
                <w:szCs w:val="20"/>
                <w:u w:val="single"/>
              </w:rPr>
            </w:pPr>
            <w:hyperlink r:id="rId62" w:history="1">
              <w:r w:rsidR="00BC4D1C" w:rsidRPr="00BC4D1C">
                <w:rPr>
                  <w:rFonts w:asciiTheme="minorHAnsi" w:eastAsia="Times New Roman" w:hAnsiTheme="minorHAnsi" w:cs="Times New Roman"/>
                  <w:color w:val="0000FF"/>
                  <w:sz w:val="20"/>
                  <w:szCs w:val="20"/>
                  <w:u w:val="single"/>
                </w:rPr>
                <w:t>slowe@proactinc.org</w:t>
              </w:r>
            </w:hyperlink>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42DE6BFA"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651-289-3151</w:t>
            </w:r>
          </w:p>
        </w:tc>
      </w:tr>
      <w:tr w:rsidR="00BC4D1C" w:rsidRPr="00BC4D1C" w14:paraId="00E63931" w14:textId="77777777" w:rsidTr="00F621DD">
        <w:trPr>
          <w:gridAfter w:val="1"/>
          <w:wAfter w:w="90" w:type="dxa"/>
          <w:trHeight w:val="28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0163BBC0"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Susan Trunk, Program Supervisor</w:t>
            </w:r>
          </w:p>
        </w:tc>
        <w:tc>
          <w:tcPr>
            <w:tcW w:w="2160" w:type="dxa"/>
            <w:tcBorders>
              <w:top w:val="nil"/>
              <w:left w:val="nil"/>
              <w:bottom w:val="single" w:sz="4" w:space="0" w:color="auto"/>
              <w:right w:val="single" w:sz="4" w:space="0" w:color="auto"/>
            </w:tcBorders>
            <w:shd w:val="clear" w:color="auto" w:fill="auto"/>
            <w:noWrap/>
            <w:vAlign w:val="bottom"/>
            <w:hideMark/>
          </w:tcPr>
          <w:p w14:paraId="6A26539E"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xml:space="preserve">Lifeworks, Inc. </w:t>
            </w:r>
          </w:p>
        </w:tc>
        <w:tc>
          <w:tcPr>
            <w:tcW w:w="2250" w:type="dxa"/>
            <w:tcBorders>
              <w:top w:val="nil"/>
              <w:left w:val="nil"/>
              <w:bottom w:val="single" w:sz="4" w:space="0" w:color="auto"/>
              <w:right w:val="single" w:sz="4" w:space="0" w:color="auto"/>
            </w:tcBorders>
            <w:shd w:val="clear" w:color="auto" w:fill="auto"/>
            <w:noWrap/>
            <w:vAlign w:val="center"/>
            <w:hideMark/>
          </w:tcPr>
          <w:p w14:paraId="5B62CE4E" w14:textId="77777777" w:rsidR="00BC4D1C" w:rsidRPr="00BC4D1C" w:rsidRDefault="0042343A" w:rsidP="00BC4D1C">
            <w:pPr>
              <w:rPr>
                <w:rFonts w:asciiTheme="minorHAnsi" w:eastAsia="Times New Roman" w:hAnsiTheme="minorHAnsi" w:cs="Times New Roman"/>
                <w:color w:val="0000FF"/>
                <w:sz w:val="20"/>
                <w:szCs w:val="20"/>
                <w:u w:val="single"/>
              </w:rPr>
            </w:pPr>
            <w:hyperlink r:id="rId63" w:history="1">
              <w:r w:rsidR="00BC4D1C" w:rsidRPr="00BC4D1C">
                <w:rPr>
                  <w:rFonts w:asciiTheme="minorHAnsi" w:eastAsia="Times New Roman" w:hAnsiTheme="minorHAnsi" w:cs="Times New Roman"/>
                  <w:color w:val="0000FF"/>
                  <w:sz w:val="20"/>
                  <w:szCs w:val="20"/>
                  <w:u w:val="single"/>
                </w:rPr>
                <w:t>strunk@lifeworks.org</w:t>
              </w:r>
            </w:hyperlink>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78917FF1"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r>
      <w:tr w:rsidR="00BC4D1C" w:rsidRPr="00BC4D1C" w14:paraId="6A636B0C" w14:textId="77777777" w:rsidTr="00F621DD">
        <w:trPr>
          <w:gridAfter w:val="1"/>
          <w:wAfter w:w="90" w:type="dxa"/>
          <w:trHeight w:val="28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1B2CAB00"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Joan Decker</w:t>
            </w:r>
          </w:p>
        </w:tc>
        <w:tc>
          <w:tcPr>
            <w:tcW w:w="2160" w:type="dxa"/>
            <w:tcBorders>
              <w:top w:val="nil"/>
              <w:left w:val="nil"/>
              <w:bottom w:val="single" w:sz="4" w:space="0" w:color="auto"/>
              <w:right w:val="single" w:sz="4" w:space="0" w:color="auto"/>
            </w:tcBorders>
            <w:shd w:val="clear" w:color="auto" w:fill="auto"/>
            <w:noWrap/>
            <w:vAlign w:val="bottom"/>
            <w:hideMark/>
          </w:tcPr>
          <w:p w14:paraId="1BA8DA32"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Midway Training Services</w:t>
            </w:r>
          </w:p>
        </w:tc>
        <w:tc>
          <w:tcPr>
            <w:tcW w:w="2250" w:type="dxa"/>
            <w:tcBorders>
              <w:top w:val="nil"/>
              <w:left w:val="nil"/>
              <w:bottom w:val="single" w:sz="4" w:space="0" w:color="auto"/>
              <w:right w:val="single" w:sz="4" w:space="0" w:color="auto"/>
            </w:tcBorders>
            <w:shd w:val="clear" w:color="auto" w:fill="auto"/>
            <w:noWrap/>
            <w:vAlign w:val="center"/>
            <w:hideMark/>
          </w:tcPr>
          <w:p w14:paraId="37C7822D" w14:textId="77777777" w:rsidR="00BC4D1C" w:rsidRPr="00BC4D1C" w:rsidRDefault="0042343A" w:rsidP="00BC4D1C">
            <w:pPr>
              <w:rPr>
                <w:rFonts w:asciiTheme="minorHAnsi" w:eastAsia="Times New Roman" w:hAnsiTheme="minorHAnsi" w:cs="Times New Roman"/>
                <w:color w:val="0000FF"/>
                <w:sz w:val="20"/>
                <w:szCs w:val="20"/>
                <w:u w:val="single"/>
              </w:rPr>
            </w:pPr>
            <w:hyperlink r:id="rId64" w:history="1">
              <w:r w:rsidR="00BC4D1C" w:rsidRPr="00BC4D1C">
                <w:rPr>
                  <w:rFonts w:asciiTheme="minorHAnsi" w:eastAsia="Times New Roman" w:hAnsiTheme="minorHAnsi" w:cs="Times New Roman"/>
                  <w:color w:val="0000FF"/>
                  <w:sz w:val="20"/>
                  <w:szCs w:val="20"/>
                  <w:u w:val="single"/>
                </w:rPr>
                <w:t>jdecker@midwaytraining.com</w:t>
              </w:r>
            </w:hyperlink>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7BD9B78C"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651-288-8896</w:t>
            </w:r>
          </w:p>
        </w:tc>
      </w:tr>
      <w:tr w:rsidR="00BC4D1C" w:rsidRPr="00BC4D1C" w14:paraId="25BE0EDF" w14:textId="77777777" w:rsidTr="00F621DD">
        <w:trPr>
          <w:gridAfter w:val="1"/>
          <w:wAfter w:w="90" w:type="dxa"/>
          <w:trHeight w:val="28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030E8880"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Dan Winder, retails Skills Trainer/Case Manager</w:t>
            </w:r>
          </w:p>
        </w:tc>
        <w:tc>
          <w:tcPr>
            <w:tcW w:w="2160" w:type="dxa"/>
            <w:tcBorders>
              <w:top w:val="nil"/>
              <w:left w:val="nil"/>
              <w:bottom w:val="single" w:sz="4" w:space="0" w:color="auto"/>
              <w:right w:val="single" w:sz="4" w:space="0" w:color="auto"/>
            </w:tcBorders>
            <w:shd w:val="clear" w:color="auto" w:fill="auto"/>
            <w:noWrap/>
            <w:vAlign w:val="bottom"/>
            <w:hideMark/>
          </w:tcPr>
          <w:p w14:paraId="5F974182"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Goodwill Easter Seals</w:t>
            </w:r>
          </w:p>
        </w:tc>
        <w:tc>
          <w:tcPr>
            <w:tcW w:w="2250" w:type="dxa"/>
            <w:tcBorders>
              <w:top w:val="nil"/>
              <w:left w:val="nil"/>
              <w:bottom w:val="single" w:sz="4" w:space="0" w:color="auto"/>
              <w:right w:val="single" w:sz="4" w:space="0" w:color="auto"/>
            </w:tcBorders>
            <w:shd w:val="clear" w:color="auto" w:fill="auto"/>
            <w:noWrap/>
            <w:vAlign w:val="center"/>
            <w:hideMark/>
          </w:tcPr>
          <w:p w14:paraId="48B8FC1C" w14:textId="77777777" w:rsidR="00BC4D1C" w:rsidRPr="00BC4D1C" w:rsidRDefault="0042343A" w:rsidP="00BC4D1C">
            <w:pPr>
              <w:rPr>
                <w:rFonts w:asciiTheme="minorHAnsi" w:eastAsia="Times New Roman" w:hAnsiTheme="minorHAnsi" w:cs="Times New Roman"/>
                <w:color w:val="0000FF"/>
                <w:sz w:val="20"/>
                <w:szCs w:val="20"/>
                <w:u w:val="single"/>
              </w:rPr>
            </w:pPr>
            <w:hyperlink r:id="rId65" w:history="1">
              <w:r w:rsidR="00BC4D1C" w:rsidRPr="00BC4D1C">
                <w:rPr>
                  <w:rFonts w:asciiTheme="minorHAnsi" w:eastAsia="Times New Roman" w:hAnsiTheme="minorHAnsi" w:cs="Times New Roman"/>
                  <w:color w:val="0000FF"/>
                  <w:sz w:val="20"/>
                  <w:szCs w:val="20"/>
                  <w:u w:val="single"/>
                </w:rPr>
                <w:t>DWinder@GoodwillEasterSeals.org</w:t>
              </w:r>
            </w:hyperlink>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7BAC8D85"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651-379-5617</w:t>
            </w:r>
          </w:p>
        </w:tc>
      </w:tr>
      <w:tr w:rsidR="00BC4D1C" w:rsidRPr="00BC4D1C" w14:paraId="42BB873B" w14:textId="77777777" w:rsidTr="00F621DD">
        <w:trPr>
          <w:gridAfter w:val="1"/>
          <w:wAfter w:w="90" w:type="dxa"/>
          <w:trHeight w:val="280"/>
        </w:trPr>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16F03"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Cathy Tschida</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0FDCAA46"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Access to Employment</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1F7CED4A" w14:textId="021F0698" w:rsidR="00BC4D1C" w:rsidRPr="00BC4D1C" w:rsidRDefault="0042343A" w:rsidP="00BC4D1C">
            <w:pPr>
              <w:rPr>
                <w:rFonts w:asciiTheme="minorHAnsi" w:eastAsia="Times New Roman" w:hAnsiTheme="minorHAnsi" w:cs="Times New Roman"/>
                <w:color w:val="000000"/>
                <w:sz w:val="20"/>
                <w:szCs w:val="20"/>
              </w:rPr>
            </w:pPr>
            <w:hyperlink r:id="rId66" w:history="1">
              <w:r w:rsidR="00F621DD" w:rsidRPr="00F621DD">
                <w:rPr>
                  <w:rStyle w:val="Hyperlink"/>
                  <w:rFonts w:asciiTheme="minorHAnsi" w:eastAsia="Times New Roman" w:hAnsiTheme="minorHAnsi" w:cs="Times New Roman"/>
                  <w:sz w:val="20"/>
                  <w:szCs w:val="20"/>
                </w:rPr>
                <w:t>mailto:ctschida@accesstoemployment.org</w:t>
              </w:r>
            </w:hyperlink>
          </w:p>
        </w:tc>
        <w:tc>
          <w:tcPr>
            <w:tcW w:w="19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A7E9A8"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r>
      <w:tr w:rsidR="00BC4D1C" w:rsidRPr="00BC4D1C" w14:paraId="1C8E0935" w14:textId="77777777" w:rsidTr="00F621DD">
        <w:trPr>
          <w:gridAfter w:val="1"/>
          <w:wAfter w:w="90" w:type="dxa"/>
          <w:trHeight w:val="280"/>
        </w:trPr>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FBAED"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Bobbi VanGrinsven</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2DD6E"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Community Involvement Programs</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59BCE" w14:textId="77777777" w:rsidR="00BC4D1C" w:rsidRPr="00BC4D1C" w:rsidRDefault="0042343A" w:rsidP="00BC4D1C">
            <w:pPr>
              <w:rPr>
                <w:rFonts w:asciiTheme="minorHAnsi" w:eastAsia="Times New Roman" w:hAnsiTheme="minorHAnsi" w:cs="Times New Roman"/>
                <w:color w:val="0000FF"/>
                <w:sz w:val="20"/>
                <w:szCs w:val="20"/>
                <w:u w:val="single"/>
              </w:rPr>
            </w:pPr>
            <w:hyperlink r:id="rId67" w:history="1">
              <w:r w:rsidR="00BC4D1C" w:rsidRPr="00BC4D1C">
                <w:rPr>
                  <w:rFonts w:asciiTheme="minorHAnsi" w:eastAsia="Times New Roman" w:hAnsiTheme="minorHAnsi" w:cs="Times New Roman"/>
                  <w:color w:val="0000FF"/>
                  <w:sz w:val="20"/>
                  <w:szCs w:val="20"/>
                  <w:u w:val="single"/>
                </w:rPr>
                <w:t>bvangrinsven@cipmn.org</w:t>
              </w:r>
            </w:hyperlink>
          </w:p>
        </w:tc>
        <w:tc>
          <w:tcPr>
            <w:tcW w:w="19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6F551"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612-876-8034</w:t>
            </w:r>
          </w:p>
        </w:tc>
      </w:tr>
      <w:tr w:rsidR="00BC4D1C" w:rsidRPr="00BC4D1C" w14:paraId="7414894C" w14:textId="77777777" w:rsidTr="00F621DD">
        <w:trPr>
          <w:gridAfter w:val="1"/>
          <w:wAfter w:w="90" w:type="dxa"/>
          <w:trHeight w:val="280"/>
        </w:trPr>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3F57F"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Janae Hanson-Parkes</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02EDC84E"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VRS-State Services for the Blind</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772A1087" w14:textId="77777777" w:rsidR="00BC4D1C" w:rsidRPr="00BC4D1C" w:rsidRDefault="0042343A" w:rsidP="00BC4D1C">
            <w:pPr>
              <w:rPr>
                <w:rFonts w:asciiTheme="minorHAnsi" w:eastAsia="Times New Roman" w:hAnsiTheme="minorHAnsi" w:cs="Times New Roman"/>
                <w:color w:val="0000FF"/>
                <w:sz w:val="20"/>
                <w:szCs w:val="20"/>
                <w:u w:val="single"/>
              </w:rPr>
            </w:pPr>
            <w:hyperlink r:id="rId68" w:history="1">
              <w:r w:rsidR="00BC4D1C" w:rsidRPr="00BC4D1C">
                <w:rPr>
                  <w:rFonts w:asciiTheme="minorHAnsi" w:eastAsia="Times New Roman" w:hAnsiTheme="minorHAnsi" w:cs="Times New Roman"/>
                  <w:color w:val="0000FF"/>
                  <w:sz w:val="20"/>
                  <w:szCs w:val="20"/>
                  <w:u w:val="single"/>
                </w:rPr>
                <w:t>jannae.hanson-parkes@state.mn.us</w:t>
              </w:r>
            </w:hyperlink>
          </w:p>
        </w:tc>
        <w:tc>
          <w:tcPr>
            <w:tcW w:w="19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C91417"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651-554-6426</w:t>
            </w:r>
          </w:p>
        </w:tc>
      </w:tr>
      <w:tr w:rsidR="00BC4D1C" w:rsidRPr="00BC4D1C" w14:paraId="6A49D064" w14:textId="77777777" w:rsidTr="00F621DD">
        <w:trPr>
          <w:gridAfter w:val="1"/>
          <w:wAfter w:w="90" w:type="dxa"/>
          <w:trHeight w:val="629"/>
        </w:trPr>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42BBC"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lastRenderedPageBreak/>
              <w:t>Karl Olson, Assistant Manager</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EA058"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Opportunity Partners</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A09AA" w14:textId="77777777" w:rsidR="00BC4D1C" w:rsidRPr="00BC4D1C" w:rsidRDefault="0042343A" w:rsidP="00BC4D1C">
            <w:pPr>
              <w:rPr>
                <w:rFonts w:asciiTheme="minorHAnsi" w:eastAsia="Times New Roman" w:hAnsiTheme="minorHAnsi" w:cs="Times New Roman"/>
                <w:color w:val="0000FF"/>
                <w:sz w:val="20"/>
                <w:szCs w:val="20"/>
                <w:u w:val="single"/>
              </w:rPr>
            </w:pPr>
            <w:hyperlink r:id="rId69" w:history="1">
              <w:r w:rsidR="00BC4D1C" w:rsidRPr="00BC4D1C">
                <w:rPr>
                  <w:rFonts w:asciiTheme="minorHAnsi" w:eastAsia="Times New Roman" w:hAnsiTheme="minorHAnsi" w:cs="Times New Roman"/>
                  <w:color w:val="0000FF"/>
                  <w:sz w:val="20"/>
                  <w:szCs w:val="20"/>
                  <w:u w:val="single"/>
                </w:rPr>
                <w:t>kolson@opportunities.org</w:t>
              </w:r>
            </w:hyperlink>
          </w:p>
        </w:tc>
        <w:tc>
          <w:tcPr>
            <w:tcW w:w="19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45DA8" w14:textId="77777777" w:rsidR="00BC4D1C" w:rsidRPr="00BC4D1C" w:rsidRDefault="00BC4D1C" w:rsidP="00BC4D1C">
            <w:pPr>
              <w:rPr>
                <w:rFonts w:asciiTheme="minorHAnsi" w:eastAsia="Times New Roman" w:hAnsiTheme="minorHAnsi" w:cs="Times New Roman"/>
                <w:color w:val="000000"/>
                <w:sz w:val="20"/>
                <w:szCs w:val="20"/>
              </w:rPr>
            </w:pPr>
          </w:p>
        </w:tc>
      </w:tr>
      <w:tr w:rsidR="00BC4D1C" w:rsidRPr="00BC4D1C" w14:paraId="5BB6FEF3" w14:textId="77777777" w:rsidTr="00F621DD">
        <w:trPr>
          <w:gridAfter w:val="1"/>
          <w:wAfter w:w="90" w:type="dxa"/>
          <w:trHeight w:val="300"/>
        </w:trPr>
        <w:tc>
          <w:tcPr>
            <w:tcW w:w="414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2CCC8EC8" w14:textId="77777777" w:rsidR="00BC4D1C" w:rsidRPr="00BC4D1C" w:rsidRDefault="00BC4D1C" w:rsidP="00BC4D1C">
            <w:pPr>
              <w:jc w:val="center"/>
              <w:rPr>
                <w:rFonts w:asciiTheme="minorHAnsi" w:eastAsia="Times New Roman" w:hAnsiTheme="minorHAnsi" w:cs="Times New Roman"/>
                <w:b/>
                <w:bCs/>
                <w:color w:val="000000"/>
                <w:sz w:val="20"/>
                <w:szCs w:val="20"/>
              </w:rPr>
            </w:pPr>
            <w:r w:rsidRPr="00BC4D1C">
              <w:rPr>
                <w:rFonts w:asciiTheme="minorHAnsi" w:eastAsia="Times New Roman" w:hAnsiTheme="minorHAnsi" w:cs="Times New Roman"/>
                <w:b/>
                <w:bCs/>
                <w:color w:val="000000"/>
                <w:sz w:val="20"/>
                <w:szCs w:val="20"/>
              </w:rPr>
              <w:t xml:space="preserve">Community Education/Recreation </w:t>
            </w:r>
          </w:p>
        </w:tc>
        <w:tc>
          <w:tcPr>
            <w:tcW w:w="2160" w:type="dxa"/>
            <w:tcBorders>
              <w:top w:val="single" w:sz="4" w:space="0" w:color="auto"/>
              <w:left w:val="nil"/>
              <w:bottom w:val="single" w:sz="4" w:space="0" w:color="auto"/>
              <w:right w:val="single" w:sz="4" w:space="0" w:color="auto"/>
            </w:tcBorders>
            <w:shd w:val="clear" w:color="000000" w:fill="C5D9F1"/>
            <w:noWrap/>
            <w:vAlign w:val="bottom"/>
            <w:hideMark/>
          </w:tcPr>
          <w:p w14:paraId="3E8E4B33"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c>
          <w:tcPr>
            <w:tcW w:w="2250" w:type="dxa"/>
            <w:tcBorders>
              <w:top w:val="single" w:sz="4" w:space="0" w:color="auto"/>
              <w:left w:val="nil"/>
              <w:bottom w:val="single" w:sz="4" w:space="0" w:color="auto"/>
              <w:right w:val="single" w:sz="4" w:space="0" w:color="auto"/>
            </w:tcBorders>
            <w:shd w:val="clear" w:color="000000" w:fill="C5D9F1"/>
            <w:noWrap/>
            <w:vAlign w:val="bottom"/>
            <w:hideMark/>
          </w:tcPr>
          <w:p w14:paraId="73E7B45F"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c>
          <w:tcPr>
            <w:tcW w:w="1900" w:type="dxa"/>
            <w:gridSpan w:val="2"/>
            <w:tcBorders>
              <w:top w:val="single" w:sz="4" w:space="0" w:color="auto"/>
              <w:left w:val="nil"/>
              <w:bottom w:val="single" w:sz="4" w:space="0" w:color="auto"/>
              <w:right w:val="single" w:sz="4" w:space="0" w:color="auto"/>
            </w:tcBorders>
            <w:shd w:val="clear" w:color="000000" w:fill="C5D9F1"/>
            <w:noWrap/>
            <w:vAlign w:val="bottom"/>
            <w:hideMark/>
          </w:tcPr>
          <w:p w14:paraId="1AFFA058"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 </w:t>
            </w:r>
          </w:p>
        </w:tc>
      </w:tr>
      <w:tr w:rsidR="00BC4D1C" w:rsidRPr="00BC4D1C" w14:paraId="7DD62F27" w14:textId="77777777" w:rsidTr="00F621DD">
        <w:trPr>
          <w:gridAfter w:val="1"/>
          <w:wAfter w:w="90" w:type="dxa"/>
          <w:trHeight w:val="560"/>
        </w:trPr>
        <w:tc>
          <w:tcPr>
            <w:tcW w:w="4140" w:type="dxa"/>
            <w:tcBorders>
              <w:top w:val="nil"/>
              <w:left w:val="single" w:sz="4" w:space="0" w:color="auto"/>
              <w:bottom w:val="single" w:sz="4" w:space="0" w:color="auto"/>
              <w:right w:val="single" w:sz="4" w:space="0" w:color="auto"/>
            </w:tcBorders>
            <w:shd w:val="clear" w:color="auto" w:fill="auto"/>
            <w:noWrap/>
            <w:hideMark/>
          </w:tcPr>
          <w:p w14:paraId="165F85D9"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Derek Appleyard, Co</w:t>
            </w:r>
          </w:p>
        </w:tc>
        <w:tc>
          <w:tcPr>
            <w:tcW w:w="2160" w:type="dxa"/>
            <w:tcBorders>
              <w:top w:val="nil"/>
              <w:left w:val="nil"/>
              <w:bottom w:val="single" w:sz="4" w:space="0" w:color="auto"/>
              <w:right w:val="single" w:sz="4" w:space="0" w:color="auto"/>
            </w:tcBorders>
            <w:shd w:val="clear" w:color="auto" w:fill="auto"/>
            <w:vAlign w:val="bottom"/>
            <w:hideMark/>
          </w:tcPr>
          <w:p w14:paraId="699E99F1"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Comm. Education Consortium/River Valley Project Explore</w:t>
            </w:r>
          </w:p>
        </w:tc>
        <w:tc>
          <w:tcPr>
            <w:tcW w:w="2250" w:type="dxa"/>
            <w:tcBorders>
              <w:top w:val="nil"/>
              <w:left w:val="nil"/>
              <w:bottom w:val="single" w:sz="4" w:space="0" w:color="auto"/>
              <w:right w:val="single" w:sz="4" w:space="0" w:color="auto"/>
            </w:tcBorders>
            <w:shd w:val="clear" w:color="auto" w:fill="auto"/>
            <w:noWrap/>
            <w:vAlign w:val="bottom"/>
            <w:hideMark/>
          </w:tcPr>
          <w:p w14:paraId="048490AA" w14:textId="221D2621" w:rsidR="00BC4D1C" w:rsidRPr="00BC4D1C" w:rsidRDefault="0042343A" w:rsidP="00BC4D1C">
            <w:pPr>
              <w:rPr>
                <w:rFonts w:asciiTheme="minorHAnsi" w:eastAsia="Times New Roman" w:hAnsiTheme="minorHAnsi" w:cs="Times New Roman"/>
                <w:color w:val="000000"/>
                <w:sz w:val="20"/>
                <w:szCs w:val="20"/>
              </w:rPr>
            </w:pPr>
            <w:hyperlink r:id="rId70" w:history="1">
              <w:r w:rsidR="00F621DD" w:rsidRPr="00F621DD">
                <w:rPr>
                  <w:rStyle w:val="Hyperlink"/>
                  <w:rFonts w:asciiTheme="minorHAnsi" w:eastAsia="Times New Roman" w:hAnsiTheme="minorHAnsi" w:cs="Times New Roman"/>
                  <w:sz w:val="20"/>
                  <w:szCs w:val="20"/>
                </w:rPr>
                <w:t>mailto:derek.appleyard@district196.org</w:t>
              </w:r>
            </w:hyperlink>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6CAE82A0"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651-423-7931</w:t>
            </w:r>
          </w:p>
        </w:tc>
      </w:tr>
      <w:tr w:rsidR="00BC4D1C" w:rsidRPr="00BC4D1C" w14:paraId="1D2E0D2B" w14:textId="77777777" w:rsidTr="00F621DD">
        <w:trPr>
          <w:gridAfter w:val="1"/>
          <w:wAfter w:w="90" w:type="dxa"/>
          <w:trHeight w:val="360"/>
        </w:trPr>
        <w:tc>
          <w:tcPr>
            <w:tcW w:w="4140" w:type="dxa"/>
            <w:tcBorders>
              <w:top w:val="nil"/>
              <w:left w:val="single" w:sz="4" w:space="0" w:color="auto"/>
              <w:bottom w:val="single" w:sz="4" w:space="0" w:color="auto"/>
              <w:right w:val="single" w:sz="4" w:space="0" w:color="auto"/>
            </w:tcBorders>
            <w:shd w:val="clear" w:color="000000" w:fill="C5D9F1"/>
            <w:noWrap/>
            <w:vAlign w:val="bottom"/>
            <w:hideMark/>
          </w:tcPr>
          <w:p w14:paraId="1CDBF543" w14:textId="77777777" w:rsidR="00BC4D1C" w:rsidRPr="00BC4D1C" w:rsidRDefault="00BC4D1C" w:rsidP="00BC4D1C">
            <w:pPr>
              <w:jc w:val="center"/>
              <w:rPr>
                <w:rFonts w:asciiTheme="minorHAnsi" w:eastAsia="Times New Roman" w:hAnsiTheme="minorHAnsi" w:cs="Times New Roman"/>
                <w:b/>
                <w:bCs/>
                <w:color w:val="000000"/>
                <w:sz w:val="20"/>
                <w:szCs w:val="20"/>
              </w:rPr>
            </w:pPr>
            <w:r w:rsidRPr="00BC4D1C">
              <w:rPr>
                <w:rFonts w:asciiTheme="minorHAnsi" w:eastAsia="Times New Roman" w:hAnsiTheme="minorHAnsi" w:cs="Times New Roman"/>
                <w:b/>
                <w:bCs/>
                <w:color w:val="000000"/>
                <w:sz w:val="20"/>
                <w:szCs w:val="20"/>
              </w:rPr>
              <w:t>Housing</w:t>
            </w:r>
          </w:p>
        </w:tc>
        <w:tc>
          <w:tcPr>
            <w:tcW w:w="2160" w:type="dxa"/>
            <w:tcBorders>
              <w:top w:val="nil"/>
              <w:left w:val="nil"/>
              <w:bottom w:val="single" w:sz="4" w:space="0" w:color="auto"/>
              <w:right w:val="single" w:sz="4" w:space="0" w:color="auto"/>
            </w:tcBorders>
            <w:shd w:val="clear" w:color="000000" w:fill="C5D9F1"/>
            <w:noWrap/>
            <w:vAlign w:val="bottom"/>
            <w:hideMark/>
          </w:tcPr>
          <w:p w14:paraId="3D5CDC30" w14:textId="77777777" w:rsidR="00BC4D1C" w:rsidRPr="00BC4D1C" w:rsidRDefault="00BC4D1C" w:rsidP="00BC4D1C">
            <w:pPr>
              <w:jc w:val="center"/>
              <w:rPr>
                <w:rFonts w:asciiTheme="minorHAnsi" w:eastAsia="Times New Roman" w:hAnsiTheme="minorHAnsi" w:cs="Times New Roman"/>
                <w:b/>
                <w:bCs/>
                <w:color w:val="000000"/>
                <w:sz w:val="20"/>
                <w:szCs w:val="20"/>
              </w:rPr>
            </w:pPr>
            <w:r w:rsidRPr="00BC4D1C">
              <w:rPr>
                <w:rFonts w:asciiTheme="minorHAnsi" w:eastAsia="Times New Roman" w:hAnsiTheme="minorHAnsi" w:cs="Times New Roman"/>
                <w:b/>
                <w:bCs/>
                <w:color w:val="000000"/>
                <w:sz w:val="20"/>
                <w:szCs w:val="20"/>
              </w:rPr>
              <w:t> </w:t>
            </w:r>
          </w:p>
        </w:tc>
        <w:tc>
          <w:tcPr>
            <w:tcW w:w="2250" w:type="dxa"/>
            <w:tcBorders>
              <w:top w:val="nil"/>
              <w:left w:val="nil"/>
              <w:bottom w:val="single" w:sz="4" w:space="0" w:color="auto"/>
              <w:right w:val="single" w:sz="4" w:space="0" w:color="auto"/>
            </w:tcBorders>
            <w:shd w:val="clear" w:color="000000" w:fill="C5D9F1"/>
            <w:noWrap/>
            <w:vAlign w:val="bottom"/>
            <w:hideMark/>
          </w:tcPr>
          <w:p w14:paraId="2E77F6E7" w14:textId="77777777" w:rsidR="00BC4D1C" w:rsidRPr="00BC4D1C" w:rsidRDefault="00BC4D1C" w:rsidP="00BC4D1C">
            <w:pPr>
              <w:jc w:val="center"/>
              <w:rPr>
                <w:rFonts w:asciiTheme="minorHAnsi" w:eastAsia="Times New Roman" w:hAnsiTheme="minorHAnsi" w:cs="Times New Roman"/>
                <w:b/>
                <w:bCs/>
                <w:color w:val="000000"/>
                <w:sz w:val="20"/>
                <w:szCs w:val="20"/>
              </w:rPr>
            </w:pPr>
            <w:r w:rsidRPr="00BC4D1C">
              <w:rPr>
                <w:rFonts w:asciiTheme="minorHAnsi" w:eastAsia="Times New Roman" w:hAnsiTheme="minorHAnsi" w:cs="Times New Roman"/>
                <w:b/>
                <w:bCs/>
                <w:color w:val="000000"/>
                <w:sz w:val="20"/>
                <w:szCs w:val="20"/>
              </w:rPr>
              <w:t> </w:t>
            </w:r>
          </w:p>
        </w:tc>
        <w:tc>
          <w:tcPr>
            <w:tcW w:w="1900" w:type="dxa"/>
            <w:gridSpan w:val="2"/>
            <w:tcBorders>
              <w:top w:val="nil"/>
              <w:left w:val="nil"/>
              <w:bottom w:val="single" w:sz="4" w:space="0" w:color="auto"/>
              <w:right w:val="single" w:sz="4" w:space="0" w:color="auto"/>
            </w:tcBorders>
            <w:shd w:val="clear" w:color="000000" w:fill="C5D9F1"/>
            <w:noWrap/>
            <w:vAlign w:val="bottom"/>
            <w:hideMark/>
          </w:tcPr>
          <w:p w14:paraId="4B47D11C" w14:textId="77777777" w:rsidR="00BC4D1C" w:rsidRPr="00BC4D1C" w:rsidRDefault="00BC4D1C" w:rsidP="00BC4D1C">
            <w:pPr>
              <w:jc w:val="center"/>
              <w:rPr>
                <w:rFonts w:asciiTheme="minorHAnsi" w:eastAsia="Times New Roman" w:hAnsiTheme="minorHAnsi" w:cs="Times New Roman"/>
                <w:b/>
                <w:bCs/>
                <w:color w:val="000000"/>
                <w:sz w:val="20"/>
                <w:szCs w:val="20"/>
              </w:rPr>
            </w:pPr>
            <w:r w:rsidRPr="00BC4D1C">
              <w:rPr>
                <w:rFonts w:asciiTheme="minorHAnsi" w:eastAsia="Times New Roman" w:hAnsiTheme="minorHAnsi" w:cs="Times New Roman"/>
                <w:b/>
                <w:bCs/>
                <w:color w:val="000000"/>
                <w:sz w:val="20"/>
                <w:szCs w:val="20"/>
              </w:rPr>
              <w:t> </w:t>
            </w:r>
          </w:p>
        </w:tc>
      </w:tr>
      <w:tr w:rsidR="00BC4D1C" w:rsidRPr="00BC4D1C" w14:paraId="3A47FE9D" w14:textId="77777777" w:rsidTr="00F621DD">
        <w:trPr>
          <w:gridAfter w:val="1"/>
          <w:wAfter w:w="90" w:type="dxa"/>
          <w:trHeight w:val="280"/>
        </w:trPr>
        <w:tc>
          <w:tcPr>
            <w:tcW w:w="4140" w:type="dxa"/>
            <w:tcBorders>
              <w:top w:val="nil"/>
              <w:left w:val="single" w:sz="4" w:space="0" w:color="auto"/>
              <w:bottom w:val="single" w:sz="4" w:space="0" w:color="auto"/>
              <w:right w:val="single" w:sz="4" w:space="0" w:color="auto"/>
            </w:tcBorders>
            <w:shd w:val="clear" w:color="auto" w:fill="auto"/>
            <w:vAlign w:val="bottom"/>
            <w:hideMark/>
          </w:tcPr>
          <w:p w14:paraId="0ABBF6FA" w14:textId="66F12CE1"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Kathy Anderson,</w:t>
            </w:r>
            <w:r>
              <w:rPr>
                <w:rFonts w:asciiTheme="minorHAnsi" w:eastAsia="Times New Roman" w:hAnsiTheme="minorHAnsi" w:cs="Times New Roman"/>
                <w:color w:val="000000"/>
                <w:sz w:val="20"/>
                <w:szCs w:val="20"/>
              </w:rPr>
              <w:t xml:space="preserve"> </w:t>
            </w:r>
            <w:r w:rsidRPr="00BC4D1C">
              <w:rPr>
                <w:rFonts w:asciiTheme="minorHAnsi" w:eastAsia="Times New Roman" w:hAnsiTheme="minorHAnsi" w:cs="Times New Roman"/>
                <w:color w:val="000000"/>
                <w:sz w:val="20"/>
                <w:szCs w:val="20"/>
              </w:rPr>
              <w:t xml:space="preserve">Non-Residential Services Supervisor   </w:t>
            </w:r>
          </w:p>
        </w:tc>
        <w:tc>
          <w:tcPr>
            <w:tcW w:w="2160" w:type="dxa"/>
            <w:tcBorders>
              <w:top w:val="nil"/>
              <w:left w:val="nil"/>
              <w:bottom w:val="single" w:sz="4" w:space="0" w:color="auto"/>
              <w:right w:val="single" w:sz="4" w:space="0" w:color="auto"/>
            </w:tcBorders>
            <w:shd w:val="clear" w:color="auto" w:fill="auto"/>
            <w:noWrap/>
            <w:vAlign w:val="bottom"/>
            <w:hideMark/>
          </w:tcPr>
          <w:p w14:paraId="67FE8BD1"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Dakota Communities</w:t>
            </w:r>
          </w:p>
        </w:tc>
        <w:tc>
          <w:tcPr>
            <w:tcW w:w="2250" w:type="dxa"/>
            <w:tcBorders>
              <w:top w:val="nil"/>
              <w:left w:val="nil"/>
              <w:bottom w:val="single" w:sz="4" w:space="0" w:color="auto"/>
              <w:right w:val="single" w:sz="4" w:space="0" w:color="auto"/>
            </w:tcBorders>
            <w:shd w:val="clear" w:color="auto" w:fill="auto"/>
            <w:noWrap/>
            <w:vAlign w:val="bottom"/>
            <w:hideMark/>
          </w:tcPr>
          <w:p w14:paraId="2B46B734" w14:textId="77777777" w:rsidR="00BC4D1C" w:rsidRPr="00BC4D1C" w:rsidRDefault="0042343A" w:rsidP="00BC4D1C">
            <w:pPr>
              <w:rPr>
                <w:rFonts w:asciiTheme="minorHAnsi" w:eastAsia="Times New Roman" w:hAnsiTheme="minorHAnsi" w:cs="Times New Roman"/>
                <w:color w:val="0000FF"/>
                <w:sz w:val="20"/>
                <w:szCs w:val="20"/>
                <w:u w:val="single"/>
              </w:rPr>
            </w:pPr>
            <w:hyperlink r:id="rId71" w:history="1">
              <w:r w:rsidR="00BC4D1C" w:rsidRPr="00BC4D1C">
                <w:rPr>
                  <w:rFonts w:asciiTheme="minorHAnsi" w:eastAsia="Times New Roman" w:hAnsiTheme="minorHAnsi" w:cs="Times New Roman"/>
                  <w:color w:val="0000FF"/>
                  <w:sz w:val="20"/>
                  <w:szCs w:val="20"/>
                  <w:u w:val="single"/>
                </w:rPr>
                <w:t xml:space="preserve">KathyA@dakcom.org </w:t>
              </w:r>
            </w:hyperlink>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52EF1D68" w14:textId="77777777" w:rsidR="00BC4D1C" w:rsidRPr="00BC4D1C" w:rsidRDefault="00BC4D1C" w:rsidP="00BC4D1C">
            <w:pPr>
              <w:rPr>
                <w:rFonts w:asciiTheme="minorHAnsi" w:eastAsia="Times New Roman" w:hAnsiTheme="minorHAnsi" w:cs="Times New Roman"/>
                <w:color w:val="000000"/>
                <w:sz w:val="20"/>
                <w:szCs w:val="20"/>
              </w:rPr>
            </w:pPr>
            <w:r w:rsidRPr="00BC4D1C">
              <w:rPr>
                <w:rFonts w:asciiTheme="minorHAnsi" w:eastAsia="Times New Roman" w:hAnsiTheme="minorHAnsi" w:cs="Times New Roman"/>
                <w:color w:val="000000"/>
                <w:sz w:val="20"/>
                <w:szCs w:val="20"/>
              </w:rPr>
              <w:t>651-688-8808x43</w:t>
            </w:r>
          </w:p>
        </w:tc>
      </w:tr>
      <w:tr w:rsidR="00BC4D1C" w:rsidRPr="00BC4D1C" w14:paraId="15DF369D" w14:textId="77777777" w:rsidTr="00F621DD">
        <w:trPr>
          <w:gridAfter w:val="1"/>
          <w:wAfter w:w="90" w:type="dxa"/>
          <w:trHeight w:val="360"/>
        </w:trPr>
        <w:tc>
          <w:tcPr>
            <w:tcW w:w="414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76FFB316" w14:textId="77777777" w:rsidR="00BC4D1C" w:rsidRPr="00BC4D1C" w:rsidRDefault="00BC4D1C" w:rsidP="00BC4D1C">
            <w:pPr>
              <w:jc w:val="center"/>
              <w:rPr>
                <w:rFonts w:asciiTheme="minorHAnsi" w:eastAsia="Times New Roman" w:hAnsiTheme="minorHAnsi" w:cs="Times New Roman"/>
                <w:b/>
                <w:bCs/>
                <w:color w:val="000000"/>
                <w:sz w:val="20"/>
                <w:szCs w:val="20"/>
              </w:rPr>
            </w:pPr>
            <w:r w:rsidRPr="00BC4D1C">
              <w:rPr>
                <w:rFonts w:asciiTheme="minorHAnsi" w:eastAsia="Times New Roman" w:hAnsiTheme="minorHAnsi" w:cs="Times New Roman"/>
                <w:b/>
                <w:bCs/>
                <w:color w:val="000000"/>
                <w:sz w:val="20"/>
                <w:szCs w:val="20"/>
              </w:rPr>
              <w:t>Parents/Consumers</w:t>
            </w:r>
          </w:p>
        </w:tc>
        <w:tc>
          <w:tcPr>
            <w:tcW w:w="216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4A863BF7" w14:textId="77777777" w:rsidR="00BC4D1C" w:rsidRPr="00BC4D1C" w:rsidRDefault="00BC4D1C" w:rsidP="00BC4D1C">
            <w:pPr>
              <w:jc w:val="center"/>
              <w:rPr>
                <w:rFonts w:asciiTheme="minorHAnsi" w:eastAsia="Times New Roman" w:hAnsiTheme="minorHAnsi" w:cs="Times New Roman"/>
                <w:b/>
                <w:bCs/>
                <w:color w:val="000000"/>
                <w:sz w:val="20"/>
                <w:szCs w:val="20"/>
              </w:rPr>
            </w:pPr>
            <w:r w:rsidRPr="00BC4D1C">
              <w:rPr>
                <w:rFonts w:asciiTheme="minorHAnsi" w:eastAsia="Times New Roman" w:hAnsiTheme="minorHAnsi" w:cs="Times New Roman"/>
                <w:b/>
                <w:bCs/>
                <w:color w:val="000000"/>
                <w:sz w:val="20"/>
                <w:szCs w:val="20"/>
              </w:rPr>
              <w:t> </w:t>
            </w:r>
          </w:p>
        </w:tc>
        <w:tc>
          <w:tcPr>
            <w:tcW w:w="225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1AB75F01" w14:textId="77777777" w:rsidR="00BC4D1C" w:rsidRPr="00BC4D1C" w:rsidRDefault="00BC4D1C" w:rsidP="00BC4D1C">
            <w:pPr>
              <w:jc w:val="center"/>
              <w:rPr>
                <w:rFonts w:asciiTheme="minorHAnsi" w:eastAsia="Times New Roman" w:hAnsiTheme="minorHAnsi" w:cs="Times New Roman"/>
                <w:b/>
                <w:bCs/>
                <w:color w:val="000000"/>
                <w:sz w:val="20"/>
                <w:szCs w:val="20"/>
              </w:rPr>
            </w:pPr>
            <w:r w:rsidRPr="00BC4D1C">
              <w:rPr>
                <w:rFonts w:asciiTheme="minorHAnsi" w:eastAsia="Times New Roman" w:hAnsiTheme="minorHAnsi" w:cs="Times New Roman"/>
                <w:b/>
                <w:bCs/>
                <w:color w:val="000000"/>
                <w:sz w:val="20"/>
                <w:szCs w:val="20"/>
              </w:rPr>
              <w:t> </w:t>
            </w:r>
          </w:p>
        </w:tc>
        <w:tc>
          <w:tcPr>
            <w:tcW w:w="190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07C46EE7" w14:textId="77777777" w:rsidR="00BC4D1C" w:rsidRPr="00BC4D1C" w:rsidRDefault="00BC4D1C" w:rsidP="00BC4D1C">
            <w:pPr>
              <w:jc w:val="center"/>
              <w:rPr>
                <w:rFonts w:asciiTheme="minorHAnsi" w:eastAsia="Times New Roman" w:hAnsiTheme="minorHAnsi" w:cs="Times New Roman"/>
                <w:b/>
                <w:bCs/>
                <w:color w:val="000000"/>
                <w:sz w:val="20"/>
                <w:szCs w:val="20"/>
              </w:rPr>
            </w:pPr>
            <w:r w:rsidRPr="00BC4D1C">
              <w:rPr>
                <w:rFonts w:asciiTheme="minorHAnsi" w:eastAsia="Times New Roman" w:hAnsiTheme="minorHAnsi" w:cs="Times New Roman"/>
                <w:b/>
                <w:bCs/>
                <w:color w:val="000000"/>
                <w:sz w:val="20"/>
                <w:szCs w:val="20"/>
              </w:rPr>
              <w:t> </w:t>
            </w:r>
          </w:p>
        </w:tc>
      </w:tr>
    </w:tbl>
    <w:p w14:paraId="2F3EDC55" w14:textId="77777777" w:rsidR="00BC4D1C" w:rsidRPr="00BC4D1C" w:rsidRDefault="00BC4D1C" w:rsidP="00BC4D1C">
      <w:pPr>
        <w:rPr>
          <w:rFonts w:asciiTheme="minorHAnsi" w:hAnsiTheme="minorHAnsi"/>
          <w:b/>
          <w:sz w:val="20"/>
          <w:szCs w:val="20"/>
        </w:rPr>
      </w:pPr>
    </w:p>
    <w:p w14:paraId="58B5A4E2" w14:textId="759152BC" w:rsidR="00BC4D1C" w:rsidRPr="00BC4D1C" w:rsidRDefault="00C838A0" w:rsidP="00C838A0">
      <w:pPr>
        <w:ind w:left="5040" w:firstLine="720"/>
        <w:rPr>
          <w:rFonts w:asciiTheme="minorHAnsi" w:hAnsiTheme="minorHAnsi" w:cs="Arial"/>
          <w:sz w:val="20"/>
          <w:szCs w:val="20"/>
        </w:rPr>
      </w:pPr>
      <w:r>
        <w:rPr>
          <w:b/>
          <w:sz w:val="32"/>
          <w:szCs w:val="32"/>
        </w:rPr>
        <w:tab/>
      </w:r>
      <w:hyperlink w:anchor="IVOperating" w:history="1">
        <w:r w:rsidRPr="00AA6EA3">
          <w:rPr>
            <w:rStyle w:val="Hyperlink"/>
            <w:rFonts w:cs="Arial"/>
            <w:sz w:val="28"/>
            <w:szCs w:val="28"/>
          </w:rPr>
          <w:t>Click here to retu</w:t>
        </w:r>
        <w:r w:rsidRPr="00AA6EA3">
          <w:rPr>
            <w:rStyle w:val="Hyperlink"/>
            <w:rFonts w:cs="Arial"/>
            <w:sz w:val="28"/>
            <w:szCs w:val="28"/>
          </w:rPr>
          <w:t>r</w:t>
        </w:r>
        <w:r w:rsidRPr="00AA6EA3">
          <w:rPr>
            <w:rStyle w:val="Hyperlink"/>
            <w:rFonts w:cs="Arial"/>
            <w:sz w:val="28"/>
            <w:szCs w:val="28"/>
          </w:rPr>
          <w:t>n to TSES</w:t>
        </w:r>
      </w:hyperlink>
    </w:p>
    <w:sectPr w:rsidR="00BC4D1C" w:rsidRPr="00BC4D1C" w:rsidSect="007D208F">
      <w:type w:val="continuous"/>
      <w:pgSz w:w="12240" w:h="15840"/>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5BB803" w14:textId="77777777" w:rsidR="00716A1B" w:rsidRDefault="00716A1B" w:rsidP="00232178">
      <w:pPr>
        <w:spacing w:after="0" w:line="240" w:lineRule="auto"/>
      </w:pPr>
      <w:r>
        <w:separator/>
      </w:r>
    </w:p>
  </w:endnote>
  <w:endnote w:type="continuationSeparator" w:id="0">
    <w:p w14:paraId="4A6A81A6" w14:textId="77777777" w:rsidR="00716A1B" w:rsidRDefault="00716A1B" w:rsidP="00232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MST T 31c 8cc">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91FE3" w14:textId="5A6FA609" w:rsidR="00716A1B" w:rsidRDefault="00716A1B" w:rsidP="00BA1CDD">
    <w:pPr>
      <w:pStyle w:val="Footer"/>
      <w:tabs>
        <w:tab w:val="clear" w:pos="4680"/>
        <w:tab w:val="clear" w:pos="9360"/>
        <w:tab w:val="center" w:pos="5220"/>
        <w:tab w:val="right" w:pos="10260"/>
      </w:tabs>
      <w:rPr>
        <w:i/>
        <w:sz w:val="18"/>
        <w:szCs w:val="18"/>
      </w:rPr>
    </w:pPr>
    <w:r w:rsidRPr="00CA5808">
      <w:rPr>
        <w:i/>
        <w:sz w:val="18"/>
        <w:szCs w:val="18"/>
      </w:rPr>
      <w:t xml:space="preserve">Page </w:t>
    </w:r>
    <w:r w:rsidRPr="00CA5808">
      <w:rPr>
        <w:i/>
        <w:sz w:val="18"/>
        <w:szCs w:val="18"/>
      </w:rPr>
      <w:fldChar w:fldCharType="begin"/>
    </w:r>
    <w:r w:rsidRPr="00CA5808">
      <w:rPr>
        <w:i/>
        <w:sz w:val="18"/>
        <w:szCs w:val="18"/>
      </w:rPr>
      <w:instrText xml:space="preserve"> PAGE   \* MERGEFORMAT </w:instrText>
    </w:r>
    <w:r w:rsidRPr="00CA5808">
      <w:rPr>
        <w:i/>
        <w:sz w:val="18"/>
        <w:szCs w:val="18"/>
      </w:rPr>
      <w:fldChar w:fldCharType="separate"/>
    </w:r>
    <w:r w:rsidR="0042343A">
      <w:rPr>
        <w:i/>
        <w:noProof/>
        <w:sz w:val="18"/>
        <w:szCs w:val="18"/>
      </w:rPr>
      <w:t>6</w:t>
    </w:r>
    <w:r w:rsidRPr="00CA5808">
      <w:rPr>
        <w:i/>
        <w:noProof/>
        <w:sz w:val="18"/>
        <w:szCs w:val="18"/>
      </w:rPr>
      <w:fldChar w:fldCharType="end"/>
    </w:r>
    <w:r w:rsidRPr="00CA5808">
      <w:rPr>
        <w:i/>
        <w:sz w:val="18"/>
        <w:szCs w:val="18"/>
      </w:rPr>
      <w:tab/>
      <w:t>This form is intended to be a guide and may be modified as appropriate</w:t>
    </w:r>
    <w:r>
      <w:rPr>
        <w:i/>
        <w:sz w:val="18"/>
        <w:szCs w:val="18"/>
      </w:rPr>
      <w:t xml:space="preserve">.                     </w:t>
    </w:r>
    <w:r w:rsidRPr="00CA5808">
      <w:rPr>
        <w:i/>
        <w:sz w:val="18"/>
        <w:szCs w:val="18"/>
      </w:rPr>
      <w:t xml:space="preserve">Rev. </w:t>
    </w:r>
    <w:r>
      <w:rPr>
        <w:i/>
        <w:sz w:val="18"/>
        <w:szCs w:val="18"/>
      </w:rPr>
      <w:t>February 18, 2015</w:t>
    </w:r>
  </w:p>
  <w:p w14:paraId="3A922C19" w14:textId="77777777" w:rsidR="00716A1B" w:rsidRPr="00BA1CDD" w:rsidRDefault="00716A1B" w:rsidP="00BA1CDD">
    <w:pPr>
      <w:pStyle w:val="Footer"/>
      <w:tabs>
        <w:tab w:val="clear" w:pos="4680"/>
        <w:tab w:val="clear" w:pos="9360"/>
        <w:tab w:val="center" w:pos="5220"/>
        <w:tab w:val="right" w:pos="10260"/>
      </w:tabs>
      <w:rPr>
        <w:i/>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AB9ED" w14:textId="604CADA1" w:rsidR="00716A1B" w:rsidRPr="00E463B2" w:rsidRDefault="00716A1B" w:rsidP="00E463B2">
    <w:pPr>
      <w:tabs>
        <w:tab w:val="center" w:pos="5220"/>
        <w:tab w:val="right" w:pos="10260"/>
      </w:tabs>
      <w:spacing w:after="0" w:line="240" w:lineRule="auto"/>
      <w:rPr>
        <w:i/>
        <w:sz w:val="18"/>
        <w:szCs w:val="18"/>
      </w:rPr>
    </w:pPr>
    <w:r w:rsidRPr="00E463B2">
      <w:rPr>
        <w:i/>
        <w:sz w:val="18"/>
        <w:szCs w:val="18"/>
      </w:rPr>
      <w:t xml:space="preserve">Page </w:t>
    </w:r>
    <w:r w:rsidRPr="00E463B2">
      <w:rPr>
        <w:i/>
        <w:sz w:val="18"/>
        <w:szCs w:val="18"/>
      </w:rPr>
      <w:fldChar w:fldCharType="begin"/>
    </w:r>
    <w:r w:rsidRPr="00E463B2">
      <w:rPr>
        <w:i/>
        <w:sz w:val="18"/>
        <w:szCs w:val="18"/>
      </w:rPr>
      <w:instrText xml:space="preserve"> PAGE   \* MERGEFORMAT </w:instrText>
    </w:r>
    <w:r w:rsidRPr="00E463B2">
      <w:rPr>
        <w:i/>
        <w:sz w:val="18"/>
        <w:szCs w:val="18"/>
      </w:rPr>
      <w:fldChar w:fldCharType="separate"/>
    </w:r>
    <w:r w:rsidR="0042343A">
      <w:rPr>
        <w:i/>
        <w:noProof/>
        <w:sz w:val="18"/>
        <w:szCs w:val="18"/>
      </w:rPr>
      <w:t>1</w:t>
    </w:r>
    <w:r w:rsidRPr="00E463B2">
      <w:rPr>
        <w:i/>
        <w:noProof/>
        <w:sz w:val="18"/>
        <w:szCs w:val="18"/>
      </w:rPr>
      <w:fldChar w:fldCharType="end"/>
    </w:r>
    <w:r w:rsidRPr="00E463B2">
      <w:rPr>
        <w:i/>
        <w:sz w:val="18"/>
        <w:szCs w:val="18"/>
      </w:rPr>
      <w:tab/>
      <w:t>This form is intended to be a guide and may be modified as</w:t>
    </w:r>
    <w:r>
      <w:rPr>
        <w:i/>
        <w:sz w:val="18"/>
        <w:szCs w:val="18"/>
      </w:rPr>
      <w:t xml:space="preserve"> appropriate.</w:t>
    </w:r>
    <w:r>
      <w:rPr>
        <w:i/>
        <w:sz w:val="18"/>
        <w:szCs w:val="18"/>
      </w:rPr>
      <w:tab/>
      <w:t>Rev. February 18,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C3E4E9" w14:textId="77777777" w:rsidR="00716A1B" w:rsidRDefault="00716A1B" w:rsidP="00232178">
      <w:pPr>
        <w:spacing w:after="0" w:line="240" w:lineRule="auto"/>
      </w:pPr>
      <w:r>
        <w:separator/>
      </w:r>
    </w:p>
  </w:footnote>
  <w:footnote w:type="continuationSeparator" w:id="0">
    <w:p w14:paraId="360A31DC" w14:textId="77777777" w:rsidR="00716A1B" w:rsidRDefault="00716A1B" w:rsidP="002321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5B772" w14:textId="66AABCA0" w:rsidR="00716A1B" w:rsidRPr="00BA1CDD" w:rsidRDefault="00716A1B" w:rsidP="00D11BD8">
    <w:pPr>
      <w:pStyle w:val="Header"/>
      <w:tabs>
        <w:tab w:val="clear" w:pos="9360"/>
      </w:tabs>
      <w:spacing w:before="0" w:after="240"/>
      <w:jc w:val="right"/>
      <w:rPr>
        <w:i/>
        <w:sz w:val="20"/>
        <w:szCs w:val="20"/>
      </w:rPr>
    </w:pPr>
    <w:r>
      <w:rPr>
        <w:i/>
        <w:sz w:val="20"/>
        <w:szCs w:val="20"/>
      </w:rPr>
      <w:t>TSES 2/18/2015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BDC3C5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3982AF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A56E17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B2A8802"/>
    <w:lvl w:ilvl="0">
      <w:start w:val="1"/>
      <w:numFmt w:val="decimal"/>
      <w:pStyle w:val="ListNumber2"/>
      <w:lvlText w:val="%1."/>
      <w:lvlJc w:val="left"/>
      <w:pPr>
        <w:tabs>
          <w:tab w:val="num" w:pos="720"/>
        </w:tabs>
        <w:ind w:left="720" w:hanging="360"/>
      </w:pPr>
    </w:lvl>
  </w:abstractNum>
  <w:abstractNum w:abstractNumId="4">
    <w:nsid w:val="FFFFFF80"/>
    <w:multiLevelType w:val="singleLevel"/>
    <w:tmpl w:val="4000C00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60EDD3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A90D9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F80071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7122AB0"/>
    <w:lvl w:ilvl="0">
      <w:start w:val="1"/>
      <w:numFmt w:val="decimal"/>
      <w:pStyle w:val="ListNumber"/>
      <w:lvlText w:val="%1."/>
      <w:lvlJc w:val="left"/>
      <w:pPr>
        <w:tabs>
          <w:tab w:val="num" w:pos="360"/>
        </w:tabs>
        <w:ind w:left="360" w:hanging="360"/>
      </w:pPr>
    </w:lvl>
  </w:abstractNum>
  <w:abstractNum w:abstractNumId="9">
    <w:nsid w:val="FFFFFF89"/>
    <w:multiLevelType w:val="singleLevel"/>
    <w:tmpl w:val="1620420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6D"/>
    <w:multiLevelType w:val="singleLevel"/>
    <w:tmpl w:val="00000000"/>
    <w:lvl w:ilvl="0">
      <w:start w:val="1"/>
      <w:numFmt w:val="upperLetter"/>
      <w:lvlText w:val="%1."/>
      <w:lvlJc w:val="left"/>
      <w:pPr>
        <w:tabs>
          <w:tab w:val="num" w:pos="360"/>
        </w:tabs>
        <w:ind w:left="360" w:hanging="360"/>
      </w:pPr>
      <w:rPr>
        <w:rFonts w:hint="default"/>
      </w:rPr>
    </w:lvl>
  </w:abstractNum>
  <w:abstractNum w:abstractNumId="11">
    <w:nsid w:val="01CF12B6"/>
    <w:multiLevelType w:val="hybridMultilevel"/>
    <w:tmpl w:val="11CE7452"/>
    <w:lvl w:ilvl="0" w:tplc="E42040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6A341B7"/>
    <w:multiLevelType w:val="hybridMultilevel"/>
    <w:tmpl w:val="1C80C934"/>
    <w:lvl w:ilvl="0" w:tplc="4F38A416">
      <w:start w:val="1"/>
      <w:numFmt w:val="upperLetter"/>
      <w:lvlText w:val="%1."/>
      <w:lvlJc w:val="left"/>
      <w:pPr>
        <w:ind w:left="360" w:hanging="360"/>
      </w:pPr>
      <w:rPr>
        <w:rFonts w:ascii="Arial" w:eastAsiaTheme="minorHAnsi" w:hAnsi="Arial" w:cs="Arial"/>
      </w:rPr>
    </w:lvl>
    <w:lvl w:ilvl="1" w:tplc="B46877A8">
      <w:start w:val="1"/>
      <w:numFmt w:val="upp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6D01C2B"/>
    <w:multiLevelType w:val="multilevel"/>
    <w:tmpl w:val="A6DCE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7D76CE3"/>
    <w:multiLevelType w:val="hybridMultilevel"/>
    <w:tmpl w:val="B1B2A60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D552DBB"/>
    <w:multiLevelType w:val="hybridMultilevel"/>
    <w:tmpl w:val="3C6EA4BA"/>
    <w:lvl w:ilvl="0" w:tplc="E36EAE5E">
      <w:start w:val="1"/>
      <w:numFmt w:val="upperLetter"/>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E190653"/>
    <w:multiLevelType w:val="multilevel"/>
    <w:tmpl w:val="49EE86B6"/>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0FCA5F71"/>
    <w:multiLevelType w:val="hybridMultilevel"/>
    <w:tmpl w:val="882C7D6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0BE6A73"/>
    <w:multiLevelType w:val="hybridMultilevel"/>
    <w:tmpl w:val="132E2F6E"/>
    <w:lvl w:ilvl="0" w:tplc="E42040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1243FA3"/>
    <w:multiLevelType w:val="hybridMultilevel"/>
    <w:tmpl w:val="46DCDAF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3251C59"/>
    <w:multiLevelType w:val="multilevel"/>
    <w:tmpl w:val="41688018"/>
    <w:lvl w:ilvl="0">
      <w:start w:val="1"/>
      <w:numFmt w:val="upperLetter"/>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140A689D"/>
    <w:multiLevelType w:val="multilevel"/>
    <w:tmpl w:val="3662DDF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17513E72"/>
    <w:multiLevelType w:val="hybridMultilevel"/>
    <w:tmpl w:val="3662DDF4"/>
    <w:lvl w:ilvl="0" w:tplc="E42040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830164D"/>
    <w:multiLevelType w:val="hybridMultilevel"/>
    <w:tmpl w:val="597E9422"/>
    <w:lvl w:ilvl="0" w:tplc="E42040B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F0D68F6"/>
    <w:multiLevelType w:val="hybridMultilevel"/>
    <w:tmpl w:val="8AEAD316"/>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2C235DD"/>
    <w:multiLevelType w:val="hybridMultilevel"/>
    <w:tmpl w:val="1DF466F8"/>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3D9689C"/>
    <w:multiLevelType w:val="hybridMultilevel"/>
    <w:tmpl w:val="ECD65B50"/>
    <w:lvl w:ilvl="0" w:tplc="E42040BA">
      <w:start w:val="1"/>
      <w:numFmt w:val="decimal"/>
      <w:lvlText w:val="(%1)"/>
      <w:lvlJc w:val="left"/>
      <w:pPr>
        <w:ind w:left="4500" w:hanging="360"/>
      </w:pPr>
      <w:rPr>
        <w:rFonts w:hint="default"/>
      </w:rPr>
    </w:lvl>
    <w:lvl w:ilvl="1" w:tplc="04090019">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27">
    <w:nsid w:val="2857532C"/>
    <w:multiLevelType w:val="hybridMultilevel"/>
    <w:tmpl w:val="08260BF2"/>
    <w:lvl w:ilvl="0" w:tplc="35C096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8B30915"/>
    <w:multiLevelType w:val="multilevel"/>
    <w:tmpl w:val="CE9012C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360"/>
        </w:tabs>
        <w:ind w:left="432" w:hanging="432"/>
      </w:pPr>
      <w:rPr>
        <w:rFonts w:hint="default"/>
      </w:rPr>
    </w:lvl>
    <w:lvl w:ilvl="2">
      <w:start w:val="1"/>
      <w:numFmt w:val="decimal"/>
      <w:lvlText w:val="%3)"/>
      <w:lvlJc w:val="left"/>
      <w:pPr>
        <w:tabs>
          <w:tab w:val="num" w:pos="720"/>
        </w:tabs>
        <w:ind w:left="72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Roman"/>
      <w:lvlText w:val="(%5)"/>
      <w:lvlJc w:val="left"/>
      <w:pPr>
        <w:tabs>
          <w:tab w:val="num" w:pos="216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decimal"/>
      <w:lvlText w:val="%7."/>
      <w:lvlJc w:val="left"/>
      <w:pPr>
        <w:tabs>
          <w:tab w:val="num" w:pos="360"/>
        </w:tabs>
        <w:ind w:left="720" w:hanging="360"/>
      </w:pPr>
      <w:rPr>
        <w:rFonts w:hint="default"/>
      </w:rPr>
    </w:lvl>
    <w:lvl w:ilvl="7">
      <w:start w:val="1"/>
      <w:numFmt w:val="lowerLetter"/>
      <w:lvlText w:val="%8)"/>
      <w:lvlJc w:val="left"/>
      <w:pPr>
        <w:tabs>
          <w:tab w:val="num" w:pos="720"/>
        </w:tabs>
        <w:ind w:left="10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29F4230A"/>
    <w:multiLevelType w:val="hybridMultilevel"/>
    <w:tmpl w:val="EFE26EB8"/>
    <w:lvl w:ilvl="0" w:tplc="35C096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E774C92"/>
    <w:multiLevelType w:val="hybridMultilevel"/>
    <w:tmpl w:val="92C2ADCC"/>
    <w:lvl w:ilvl="0" w:tplc="E42040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55953D1"/>
    <w:multiLevelType w:val="hybridMultilevel"/>
    <w:tmpl w:val="0F5CBC04"/>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36075A15"/>
    <w:multiLevelType w:val="hybridMultilevel"/>
    <w:tmpl w:val="81AC1DDC"/>
    <w:lvl w:ilvl="0" w:tplc="0409000F">
      <w:start w:val="1"/>
      <w:numFmt w:val="decimal"/>
      <w:lvlText w:val="%1."/>
      <w:lvlJc w:val="left"/>
      <w:pPr>
        <w:ind w:left="720" w:hanging="360"/>
      </w:pPr>
      <w:rPr>
        <w:rFonts w:hint="default"/>
      </w:rPr>
    </w:lvl>
    <w:lvl w:ilvl="1" w:tplc="6EE4BA4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88C1241"/>
    <w:multiLevelType w:val="hybridMultilevel"/>
    <w:tmpl w:val="ED4AE6BE"/>
    <w:lvl w:ilvl="0" w:tplc="E42040B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E086E1F"/>
    <w:multiLevelType w:val="hybridMultilevel"/>
    <w:tmpl w:val="49EE86B6"/>
    <w:lvl w:ilvl="0" w:tplc="04090015">
      <w:start w:val="1"/>
      <w:numFmt w:val="upperLetter"/>
      <w:lvlText w:val="%1."/>
      <w:lvlJc w:val="left"/>
      <w:pPr>
        <w:ind w:left="360" w:hanging="360"/>
      </w:pPr>
      <w:rPr>
        <w:rFonts w:hint="default"/>
      </w:rPr>
    </w:lvl>
    <w:lvl w:ilvl="1" w:tplc="6EE4BA42">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3F3B71B2"/>
    <w:multiLevelType w:val="hybridMultilevel"/>
    <w:tmpl w:val="82126C3E"/>
    <w:lvl w:ilvl="0" w:tplc="04090017">
      <w:start w:val="1"/>
      <w:numFmt w:val="lowerLetter"/>
      <w:lvlText w:val="%1)"/>
      <w:lvlJc w:val="left"/>
      <w:pPr>
        <w:ind w:left="720" w:hanging="360"/>
      </w:pPr>
    </w:lvl>
    <w:lvl w:ilvl="1" w:tplc="E42040BA">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0250310"/>
    <w:multiLevelType w:val="multilevel"/>
    <w:tmpl w:val="2B2A5D2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Roman"/>
      <w:lvlText w:val="(%5)"/>
      <w:lvlJc w:val="left"/>
      <w:pPr>
        <w:tabs>
          <w:tab w:val="num" w:pos="216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40AE125A"/>
    <w:multiLevelType w:val="hybridMultilevel"/>
    <w:tmpl w:val="5876239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23D50F8"/>
    <w:multiLevelType w:val="hybridMultilevel"/>
    <w:tmpl w:val="1F84820C"/>
    <w:lvl w:ilvl="0" w:tplc="0409000F">
      <w:start w:val="1"/>
      <w:numFmt w:val="decimal"/>
      <w:lvlText w:val="%1."/>
      <w:lvlJc w:val="left"/>
      <w:pPr>
        <w:ind w:left="360" w:hanging="360"/>
      </w:pPr>
      <w:rPr>
        <w:rFonts w:hint="default"/>
      </w:rPr>
    </w:lvl>
    <w:lvl w:ilvl="1" w:tplc="B46877A8">
      <w:start w:val="1"/>
      <w:numFmt w:val="upp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426C5B79"/>
    <w:multiLevelType w:val="hybridMultilevel"/>
    <w:tmpl w:val="134210FA"/>
    <w:lvl w:ilvl="0" w:tplc="E42040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42E64142"/>
    <w:multiLevelType w:val="hybridMultilevel"/>
    <w:tmpl w:val="41FA6784"/>
    <w:lvl w:ilvl="0" w:tplc="35C096EE">
      <w:start w:val="1"/>
      <w:numFmt w:val="lowerLetter"/>
      <w:lvlText w:val="(%1)"/>
      <w:lvlJc w:val="left"/>
      <w:pPr>
        <w:ind w:left="1080" w:hanging="360"/>
      </w:pPr>
      <w:rPr>
        <w:rFonts w:hint="default"/>
      </w:rPr>
    </w:lvl>
    <w:lvl w:ilvl="1" w:tplc="DA4C5828">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88E4297"/>
    <w:multiLevelType w:val="hybridMultilevel"/>
    <w:tmpl w:val="E0465D42"/>
    <w:lvl w:ilvl="0" w:tplc="E42040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AAE7D95"/>
    <w:multiLevelType w:val="hybridMultilevel"/>
    <w:tmpl w:val="696274C4"/>
    <w:lvl w:ilvl="0" w:tplc="E42040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1543205"/>
    <w:multiLevelType w:val="hybridMultilevel"/>
    <w:tmpl w:val="D994955C"/>
    <w:lvl w:ilvl="0" w:tplc="18328370">
      <w:start w:val="1"/>
      <w:numFmt w:val="upperLetter"/>
      <w:lvlText w:val="%1."/>
      <w:lvlJc w:val="left"/>
      <w:pPr>
        <w:ind w:left="360" w:hanging="360"/>
      </w:pPr>
      <w:rPr>
        <w:rFonts w:hint="default"/>
      </w:rPr>
    </w:lvl>
    <w:lvl w:ilvl="1" w:tplc="B46877A8">
      <w:start w:val="1"/>
      <w:numFmt w:val="upp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6E643067"/>
    <w:multiLevelType w:val="hybridMultilevel"/>
    <w:tmpl w:val="D994955C"/>
    <w:lvl w:ilvl="0" w:tplc="18328370">
      <w:start w:val="1"/>
      <w:numFmt w:val="upperLetter"/>
      <w:lvlText w:val="%1."/>
      <w:lvlJc w:val="left"/>
      <w:pPr>
        <w:ind w:left="720" w:hanging="360"/>
      </w:pPr>
      <w:rPr>
        <w:rFonts w:hint="default"/>
      </w:rPr>
    </w:lvl>
    <w:lvl w:ilvl="1" w:tplc="B46877A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2D1E5B"/>
    <w:multiLevelType w:val="hybridMultilevel"/>
    <w:tmpl w:val="6D387C8C"/>
    <w:lvl w:ilvl="0" w:tplc="E42040B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463E8B"/>
    <w:multiLevelType w:val="hybridMultilevel"/>
    <w:tmpl w:val="41688018"/>
    <w:lvl w:ilvl="0" w:tplc="04090015">
      <w:start w:val="1"/>
      <w:numFmt w:val="upperLetter"/>
      <w:lvlText w:val="%1."/>
      <w:lvlJc w:val="left"/>
      <w:pPr>
        <w:ind w:left="360" w:hanging="360"/>
      </w:pPr>
      <w:rPr>
        <w:rFonts w:hint="default"/>
      </w:rPr>
    </w:lvl>
    <w:lvl w:ilvl="1" w:tplc="B46877A8">
      <w:start w:val="1"/>
      <w:numFmt w:val="upp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8953AD4"/>
    <w:multiLevelType w:val="hybridMultilevel"/>
    <w:tmpl w:val="981ACA6A"/>
    <w:lvl w:ilvl="0" w:tplc="04090015">
      <w:start w:val="1"/>
      <w:numFmt w:val="upperLetter"/>
      <w:lvlText w:val="%1."/>
      <w:lvlJc w:val="left"/>
      <w:pPr>
        <w:ind w:left="360" w:hanging="360"/>
      </w:pPr>
      <w:rPr>
        <w:rFonts w:hint="default"/>
      </w:rPr>
    </w:lvl>
    <w:lvl w:ilvl="1" w:tplc="6EE4BA42">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C743588"/>
    <w:multiLevelType w:val="hybridMultilevel"/>
    <w:tmpl w:val="B54CA97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8"/>
  </w:num>
  <w:num w:numId="13">
    <w:abstractNumId w:val="40"/>
  </w:num>
  <w:num w:numId="14">
    <w:abstractNumId w:val="19"/>
  </w:num>
  <w:num w:numId="15">
    <w:abstractNumId w:val="27"/>
  </w:num>
  <w:num w:numId="16">
    <w:abstractNumId w:val="29"/>
  </w:num>
  <w:num w:numId="17">
    <w:abstractNumId w:val="46"/>
  </w:num>
  <w:num w:numId="18">
    <w:abstractNumId w:val="12"/>
  </w:num>
  <w:num w:numId="19">
    <w:abstractNumId w:val="26"/>
  </w:num>
  <w:num w:numId="20">
    <w:abstractNumId w:val="23"/>
  </w:num>
  <w:num w:numId="21">
    <w:abstractNumId w:val="39"/>
  </w:num>
  <w:num w:numId="22">
    <w:abstractNumId w:val="45"/>
  </w:num>
  <w:num w:numId="23">
    <w:abstractNumId w:val="24"/>
  </w:num>
  <w:num w:numId="24">
    <w:abstractNumId w:val="30"/>
  </w:num>
  <w:num w:numId="25">
    <w:abstractNumId w:val="42"/>
  </w:num>
  <w:num w:numId="26">
    <w:abstractNumId w:val="41"/>
  </w:num>
  <w:num w:numId="27">
    <w:abstractNumId w:val="34"/>
  </w:num>
  <w:num w:numId="28">
    <w:abstractNumId w:val="33"/>
  </w:num>
  <w:num w:numId="29">
    <w:abstractNumId w:val="15"/>
  </w:num>
  <w:num w:numId="30">
    <w:abstractNumId w:val="22"/>
  </w:num>
  <w:num w:numId="31">
    <w:abstractNumId w:val="35"/>
  </w:num>
  <w:num w:numId="32">
    <w:abstractNumId w:val="31"/>
  </w:num>
  <w:num w:numId="33">
    <w:abstractNumId w:val="37"/>
  </w:num>
  <w:num w:numId="34">
    <w:abstractNumId w:val="11"/>
  </w:num>
  <w:num w:numId="35">
    <w:abstractNumId w:val="44"/>
  </w:num>
  <w:num w:numId="36">
    <w:abstractNumId w:val="43"/>
  </w:num>
  <w:num w:numId="37">
    <w:abstractNumId w:val="32"/>
  </w:num>
  <w:num w:numId="38">
    <w:abstractNumId w:val="47"/>
  </w:num>
  <w:num w:numId="39">
    <w:abstractNumId w:val="10"/>
  </w:num>
  <w:num w:numId="40">
    <w:abstractNumId w:val="28"/>
  </w:num>
  <w:num w:numId="41">
    <w:abstractNumId w:val="13"/>
  </w:num>
  <w:num w:numId="42">
    <w:abstractNumId w:val="48"/>
  </w:num>
  <w:num w:numId="43">
    <w:abstractNumId w:val="36"/>
  </w:num>
  <w:num w:numId="44">
    <w:abstractNumId w:val="16"/>
  </w:num>
  <w:num w:numId="45">
    <w:abstractNumId w:val="20"/>
  </w:num>
  <w:num w:numId="46">
    <w:abstractNumId w:val="38"/>
  </w:num>
  <w:num w:numId="47">
    <w:abstractNumId w:val="21"/>
  </w:num>
  <w:num w:numId="48">
    <w:abstractNumId w:val="25"/>
  </w:num>
  <w:num w:numId="49">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520"/>
    <w:rsid w:val="00011E34"/>
    <w:rsid w:val="0001359D"/>
    <w:rsid w:val="000169CB"/>
    <w:rsid w:val="00041C08"/>
    <w:rsid w:val="0005190D"/>
    <w:rsid w:val="00054C47"/>
    <w:rsid w:val="00093029"/>
    <w:rsid w:val="000A3982"/>
    <w:rsid w:val="000C368F"/>
    <w:rsid w:val="000E05B8"/>
    <w:rsid w:val="000F2B3E"/>
    <w:rsid w:val="000F689F"/>
    <w:rsid w:val="00103EFD"/>
    <w:rsid w:val="001150A5"/>
    <w:rsid w:val="00115DE6"/>
    <w:rsid w:val="0012477A"/>
    <w:rsid w:val="00130D81"/>
    <w:rsid w:val="00141A2B"/>
    <w:rsid w:val="00155CCE"/>
    <w:rsid w:val="00160CFA"/>
    <w:rsid w:val="00175597"/>
    <w:rsid w:val="001839CE"/>
    <w:rsid w:val="00183D7A"/>
    <w:rsid w:val="0019361C"/>
    <w:rsid w:val="001B3728"/>
    <w:rsid w:val="001E00F4"/>
    <w:rsid w:val="001E35E3"/>
    <w:rsid w:val="00221EDE"/>
    <w:rsid w:val="0022589F"/>
    <w:rsid w:val="00232178"/>
    <w:rsid w:val="002352A0"/>
    <w:rsid w:val="002502B0"/>
    <w:rsid w:val="00260595"/>
    <w:rsid w:val="0026221E"/>
    <w:rsid w:val="00280EC8"/>
    <w:rsid w:val="00281A86"/>
    <w:rsid w:val="00295A74"/>
    <w:rsid w:val="002A0E4D"/>
    <w:rsid w:val="002A14D7"/>
    <w:rsid w:val="002A6CA6"/>
    <w:rsid w:val="002C220F"/>
    <w:rsid w:val="002C4CA8"/>
    <w:rsid w:val="002D16E8"/>
    <w:rsid w:val="002D25CC"/>
    <w:rsid w:val="002D6A56"/>
    <w:rsid w:val="002F06CF"/>
    <w:rsid w:val="00306450"/>
    <w:rsid w:val="00321382"/>
    <w:rsid w:val="003300BF"/>
    <w:rsid w:val="00342831"/>
    <w:rsid w:val="00346A82"/>
    <w:rsid w:val="00350374"/>
    <w:rsid w:val="00356611"/>
    <w:rsid w:val="00372849"/>
    <w:rsid w:val="003A40B9"/>
    <w:rsid w:val="003B51A0"/>
    <w:rsid w:val="003B5926"/>
    <w:rsid w:val="003B7EE5"/>
    <w:rsid w:val="003C1F05"/>
    <w:rsid w:val="003D1504"/>
    <w:rsid w:val="003D69AC"/>
    <w:rsid w:val="003F4D6F"/>
    <w:rsid w:val="004025C1"/>
    <w:rsid w:val="00404113"/>
    <w:rsid w:val="004110AC"/>
    <w:rsid w:val="0042343A"/>
    <w:rsid w:val="0043483B"/>
    <w:rsid w:val="00450539"/>
    <w:rsid w:val="0047443E"/>
    <w:rsid w:val="0048171E"/>
    <w:rsid w:val="00491B18"/>
    <w:rsid w:val="00502313"/>
    <w:rsid w:val="005033BD"/>
    <w:rsid w:val="00504C39"/>
    <w:rsid w:val="00506173"/>
    <w:rsid w:val="00512166"/>
    <w:rsid w:val="00521565"/>
    <w:rsid w:val="00570351"/>
    <w:rsid w:val="00570E6E"/>
    <w:rsid w:val="005926FE"/>
    <w:rsid w:val="00593071"/>
    <w:rsid w:val="005A50C4"/>
    <w:rsid w:val="005A58C4"/>
    <w:rsid w:val="005C76DC"/>
    <w:rsid w:val="005D513E"/>
    <w:rsid w:val="005F28D6"/>
    <w:rsid w:val="005F46B2"/>
    <w:rsid w:val="005F4C20"/>
    <w:rsid w:val="00603E5D"/>
    <w:rsid w:val="0060670D"/>
    <w:rsid w:val="00612EB2"/>
    <w:rsid w:val="00632FFF"/>
    <w:rsid w:val="00633058"/>
    <w:rsid w:val="006516FE"/>
    <w:rsid w:val="00651E36"/>
    <w:rsid w:val="0065417E"/>
    <w:rsid w:val="006705B7"/>
    <w:rsid w:val="00670EFE"/>
    <w:rsid w:val="00682D04"/>
    <w:rsid w:val="00696B26"/>
    <w:rsid w:val="006A29CB"/>
    <w:rsid w:val="006B6D02"/>
    <w:rsid w:val="006C5CD8"/>
    <w:rsid w:val="006D206B"/>
    <w:rsid w:val="006D234D"/>
    <w:rsid w:val="006F0369"/>
    <w:rsid w:val="006F1917"/>
    <w:rsid w:val="00716A1B"/>
    <w:rsid w:val="007315A1"/>
    <w:rsid w:val="00745591"/>
    <w:rsid w:val="007529F8"/>
    <w:rsid w:val="00774520"/>
    <w:rsid w:val="00797EDC"/>
    <w:rsid w:val="007A730A"/>
    <w:rsid w:val="007B1EAE"/>
    <w:rsid w:val="007B2388"/>
    <w:rsid w:val="007B2711"/>
    <w:rsid w:val="007D208F"/>
    <w:rsid w:val="007D34EC"/>
    <w:rsid w:val="00812CE4"/>
    <w:rsid w:val="008339B9"/>
    <w:rsid w:val="008706BC"/>
    <w:rsid w:val="00874F80"/>
    <w:rsid w:val="00875F6A"/>
    <w:rsid w:val="00883CBA"/>
    <w:rsid w:val="008964C0"/>
    <w:rsid w:val="008A5ECA"/>
    <w:rsid w:val="008E2D5B"/>
    <w:rsid w:val="008F7E2F"/>
    <w:rsid w:val="00913C6E"/>
    <w:rsid w:val="0092101E"/>
    <w:rsid w:val="00930A7B"/>
    <w:rsid w:val="00933DB1"/>
    <w:rsid w:val="00951EC7"/>
    <w:rsid w:val="00952E14"/>
    <w:rsid w:val="00972EBE"/>
    <w:rsid w:val="0097447D"/>
    <w:rsid w:val="0097657B"/>
    <w:rsid w:val="009A0307"/>
    <w:rsid w:val="009A1D2A"/>
    <w:rsid w:val="009A41AA"/>
    <w:rsid w:val="009B25A4"/>
    <w:rsid w:val="009C5A7C"/>
    <w:rsid w:val="009D351D"/>
    <w:rsid w:val="009D4AFA"/>
    <w:rsid w:val="009E5B24"/>
    <w:rsid w:val="009F5A65"/>
    <w:rsid w:val="00A504E1"/>
    <w:rsid w:val="00A51265"/>
    <w:rsid w:val="00A9508C"/>
    <w:rsid w:val="00AA0E2B"/>
    <w:rsid w:val="00AA3C09"/>
    <w:rsid w:val="00AA6EA3"/>
    <w:rsid w:val="00AE61B5"/>
    <w:rsid w:val="00B34BCD"/>
    <w:rsid w:val="00B446BE"/>
    <w:rsid w:val="00B45AD2"/>
    <w:rsid w:val="00B664F6"/>
    <w:rsid w:val="00B80FD6"/>
    <w:rsid w:val="00B82A4A"/>
    <w:rsid w:val="00B866DC"/>
    <w:rsid w:val="00B8688B"/>
    <w:rsid w:val="00B97E82"/>
    <w:rsid w:val="00BA0D42"/>
    <w:rsid w:val="00BA1CDD"/>
    <w:rsid w:val="00BC4D1C"/>
    <w:rsid w:val="00BE77E8"/>
    <w:rsid w:val="00C14EF3"/>
    <w:rsid w:val="00C17A33"/>
    <w:rsid w:val="00C24C32"/>
    <w:rsid w:val="00C41023"/>
    <w:rsid w:val="00C4694F"/>
    <w:rsid w:val="00C838A0"/>
    <w:rsid w:val="00C839B3"/>
    <w:rsid w:val="00C86B5C"/>
    <w:rsid w:val="00CA41F5"/>
    <w:rsid w:val="00CB722A"/>
    <w:rsid w:val="00CC6C06"/>
    <w:rsid w:val="00CE3753"/>
    <w:rsid w:val="00D019F7"/>
    <w:rsid w:val="00D11BD8"/>
    <w:rsid w:val="00D16F54"/>
    <w:rsid w:val="00D25A55"/>
    <w:rsid w:val="00D33400"/>
    <w:rsid w:val="00D64F07"/>
    <w:rsid w:val="00D967E0"/>
    <w:rsid w:val="00DA7470"/>
    <w:rsid w:val="00DF4359"/>
    <w:rsid w:val="00E0300D"/>
    <w:rsid w:val="00E11991"/>
    <w:rsid w:val="00E16B72"/>
    <w:rsid w:val="00E207FD"/>
    <w:rsid w:val="00E36117"/>
    <w:rsid w:val="00E463B2"/>
    <w:rsid w:val="00E51BCE"/>
    <w:rsid w:val="00E63F01"/>
    <w:rsid w:val="00E70A23"/>
    <w:rsid w:val="00E9376A"/>
    <w:rsid w:val="00E93B6F"/>
    <w:rsid w:val="00EB222A"/>
    <w:rsid w:val="00EC796C"/>
    <w:rsid w:val="00EE63C8"/>
    <w:rsid w:val="00F4200C"/>
    <w:rsid w:val="00F538F6"/>
    <w:rsid w:val="00F614A8"/>
    <w:rsid w:val="00F61C2A"/>
    <w:rsid w:val="00F621DD"/>
    <w:rsid w:val="00F90A71"/>
    <w:rsid w:val="00F9695F"/>
    <w:rsid w:val="00FE45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8134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after="200" w:line="276" w:lineRule="auto"/>
      </w:pPr>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qFormat="1"/>
    <w:lsdException w:name="heading 3" w:locked="0" w:qFormat="1"/>
    <w:lsdException w:name="heading 4" w:locked="0" w:qFormat="1"/>
    <w:lsdException w:name="heading 5" w:qFormat="1"/>
    <w:lsdException w:name="heading 6" w:qFormat="1"/>
    <w:lsdException w:name="heading 7" w:qFormat="1"/>
    <w:lsdException w:name="heading 8" w:qFormat="1"/>
    <w:lsdException w:name="heading 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lsdException w:name="toc 2" w:locked="0"/>
    <w:lsdException w:name="toc 3" w:locked="0"/>
    <w:lsdException w:name="toc 4" w:locked="0"/>
    <w:lsdException w:name="toc 5" w:locked="0"/>
    <w:lsdException w:name="toc 6" w:locked="0"/>
    <w:lsdException w:name="toc 7" w:locked="0"/>
    <w:lsdException w:name="toc 8" w:locked="0"/>
    <w:lsdException w:name="toc 9" w:locked="0"/>
    <w:lsdException w:name="Normal Indent" w:locked="0"/>
    <w:lsdException w:name="footnote text" w:locked="0"/>
    <w:lsdException w:name="annotation text" w:locked="0"/>
    <w:lsdException w:name="header" w:locked="0" w:qFormat="1"/>
    <w:lsdException w:name="footer" w:locked="0" w:qFormat="1"/>
    <w:lsdException w:name="index heading" w:locked="0"/>
    <w:lsdException w:name="caption" w:locked="0" w:qFormat="1"/>
    <w:lsdException w:name="table of figures" w:locked="0"/>
    <w:lsdException w:name="envelope address" w:locked="0"/>
    <w:lsdException w:name="envelope return" w:locked="0"/>
    <w:lsdException w:name="footnote reference" w:uiPriority="99"/>
    <w:lsdException w:name="line number" w:uiPriority="99"/>
    <w:lsdException w:name="endnote reference" w:uiPriority="99"/>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semiHidden="0" w:unhideWhenUsed="0" w:qFormat="1"/>
    <w:lsdException w:name="Closing" w:locked="0"/>
    <w:lsdException w:name="Signature" w:locked="0"/>
    <w:lsdException w:name="Default Paragraph Font" w:locked="0" w:uiPriority="1"/>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semiHidden="0" w:unhideWhenUs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uiPriority="99"/>
    <w:lsdException w:name="Strong" w:locked="0" w:semiHidden="0" w:unhideWhenUsed="0" w:qFormat="1"/>
    <w:lsdException w:name="Emphasis" w:locked="0" w:semiHidden="0" w:unhideWhenUsed="0" w:qFormat="1"/>
    <w:lsdException w:name="Document Map" w:locked="0"/>
    <w:lsdException w:name="Plain Text" w:locked="0" w:uiPriority="99"/>
    <w:lsdException w:name="E-mail Signature" w:locked="0"/>
    <w:lsdException w:name="HTML Top of Form" w:locked="0"/>
    <w:lsdException w:name="HTML Bottom of Form" w:locked="0" w:uiPriority="99"/>
    <w:lsdException w:name="Normal (Web)" w:locked="0" w:uiPriority="99"/>
    <w:lsdException w:name="HTML Acronym" w:uiPriority="99"/>
    <w:lsdException w:name="HTML Address" w:locked="0"/>
    <w:lsdException w:name="HTML Cite" w:uiPriority="99"/>
    <w:lsdException w:name="HTML Code" w:uiPriority="99"/>
    <w:lsdException w:name="HTML Definition" w:uiPriority="99"/>
    <w:lsdException w:name="HTML Keyboard" w:uiPriority="99"/>
    <w:lsdException w:name="HTML Preformatted" w:locked="0"/>
    <w:lsdException w:name="HTML Sample" w:uiPriority="99"/>
    <w:lsdException w:name="HTML Typewriter" w:uiPriority="99"/>
    <w:lsdException w:name="HTML Variable" w:uiPriority="99"/>
    <w:lsdException w:name="Normal Table" w:locked="0" w:uiPriority="99"/>
    <w:lsdException w:name="annotation subject" w:locked="0" w:uiPriority="99"/>
    <w:lsdException w:name="No List" w:locked="0"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locked="0"/>
    <w:lsdException w:name="Table Grid" w:semiHidden="0" w:uiPriority="59" w:unhideWhenUsed="0"/>
    <w:lsdException w:name="Table Theme" w:uiPriority="99"/>
    <w:lsdException w:name="Placeholder Text" w:uiPriority="99"/>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locked="0" w:uiPriority="37"/>
    <w:lsdException w:name="TOC Heading" w:uiPriority="39" w:qFormat="1"/>
  </w:latentStyles>
  <w:style w:type="paragraph" w:default="1" w:styleId="Normal">
    <w:name w:val="Normal"/>
    <w:aliases w:val="Body text"/>
    <w:qFormat/>
    <w:rsid w:val="00682D04"/>
    <w:rPr>
      <w:rFonts w:ascii="Arial" w:hAnsi="Arial"/>
    </w:rPr>
  </w:style>
  <w:style w:type="paragraph" w:styleId="Heading1">
    <w:name w:val="heading 1"/>
    <w:basedOn w:val="Heading2"/>
    <w:next w:val="Normal"/>
    <w:link w:val="Heading1Char"/>
    <w:autoRedefine/>
    <w:qFormat/>
    <w:rsid w:val="00DF4359"/>
    <w:pPr>
      <w:outlineLvl w:val="0"/>
    </w:pPr>
    <w:rPr>
      <w:sz w:val="26"/>
      <w:szCs w:val="26"/>
    </w:rPr>
  </w:style>
  <w:style w:type="paragraph" w:styleId="Heading2">
    <w:name w:val="heading 2"/>
    <w:basedOn w:val="Heading3"/>
    <w:next w:val="Normal"/>
    <w:link w:val="Heading2Char"/>
    <w:qFormat/>
    <w:rsid w:val="00DF4359"/>
    <w:pPr>
      <w:outlineLvl w:val="1"/>
    </w:pPr>
  </w:style>
  <w:style w:type="paragraph" w:styleId="Heading3">
    <w:name w:val="heading 3"/>
    <w:basedOn w:val="Normal"/>
    <w:next w:val="Normal"/>
    <w:link w:val="Heading3Char"/>
    <w:qFormat/>
    <w:rsid w:val="008339B9"/>
    <w:pPr>
      <w:keepNext/>
      <w:keepLines/>
      <w:spacing w:before="200" w:after="0" w:line="240" w:lineRule="auto"/>
      <w:outlineLvl w:val="2"/>
    </w:pPr>
    <w:rPr>
      <w:rFonts w:eastAsiaTheme="majorEastAsia" w:cstheme="majorBidi"/>
      <w:b/>
      <w:bCs/>
      <w:sz w:val="24"/>
    </w:rPr>
  </w:style>
  <w:style w:type="paragraph" w:styleId="Heading4">
    <w:name w:val="heading 4"/>
    <w:basedOn w:val="Normal"/>
    <w:next w:val="Normal"/>
    <w:link w:val="Heading4Char"/>
    <w:qFormat/>
    <w:rsid w:val="008339B9"/>
    <w:pPr>
      <w:keepNext/>
      <w:keepLines/>
      <w:spacing w:before="200" w:after="0" w:line="240" w:lineRule="auto"/>
      <w:outlineLvl w:val="3"/>
    </w:pPr>
    <w:rPr>
      <w:rFonts w:eastAsiaTheme="majorEastAsia" w:cstheme="majorBidi"/>
      <w:b/>
      <w:bCs/>
      <w:i/>
      <w:iCs/>
    </w:rPr>
  </w:style>
  <w:style w:type="paragraph" w:styleId="Heading5">
    <w:name w:val="heading 5"/>
    <w:basedOn w:val="Normal"/>
    <w:next w:val="Normal"/>
    <w:link w:val="Heading5Char"/>
    <w:qFormat/>
    <w:locked/>
    <w:rsid w:val="0074559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locked/>
    <w:rsid w:val="0074559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locked/>
    <w:rsid w:val="0074559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locked/>
    <w:rsid w:val="0074559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nhideWhenUsed/>
    <w:qFormat/>
    <w:locked/>
    <w:rsid w:val="0074559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339B9"/>
    <w:rPr>
      <w:rFonts w:ascii="Arial" w:eastAsiaTheme="majorEastAsia" w:hAnsi="Arial" w:cstheme="majorBidi"/>
      <w:b/>
      <w:bCs/>
      <w:sz w:val="24"/>
    </w:rPr>
  </w:style>
  <w:style w:type="character" w:customStyle="1" w:styleId="Heading2Char">
    <w:name w:val="Heading 2 Char"/>
    <w:basedOn w:val="DefaultParagraphFont"/>
    <w:link w:val="Heading2"/>
    <w:rsid w:val="00DF4359"/>
    <w:rPr>
      <w:rFonts w:ascii="Arial" w:eastAsiaTheme="majorEastAsia" w:hAnsi="Arial" w:cstheme="majorBidi"/>
      <w:b/>
      <w:bCs/>
      <w:sz w:val="24"/>
    </w:rPr>
  </w:style>
  <w:style w:type="character" w:customStyle="1" w:styleId="Heading1Char">
    <w:name w:val="Heading 1 Char"/>
    <w:basedOn w:val="DefaultParagraphFont"/>
    <w:link w:val="Heading1"/>
    <w:rsid w:val="00DF4359"/>
    <w:rPr>
      <w:rFonts w:ascii="Arial" w:eastAsiaTheme="majorEastAsia" w:hAnsi="Arial" w:cstheme="majorBidi"/>
      <w:b/>
      <w:bCs/>
      <w:sz w:val="26"/>
      <w:szCs w:val="26"/>
    </w:rPr>
  </w:style>
  <w:style w:type="character" w:customStyle="1" w:styleId="Heading4Char">
    <w:name w:val="Heading 4 Char"/>
    <w:basedOn w:val="DefaultParagraphFont"/>
    <w:link w:val="Heading4"/>
    <w:rsid w:val="008339B9"/>
    <w:rPr>
      <w:rFonts w:ascii="Arial" w:eastAsiaTheme="majorEastAsia" w:hAnsi="Arial" w:cstheme="majorBidi"/>
      <w:b/>
      <w:bCs/>
      <w:i/>
      <w:iCs/>
    </w:rPr>
  </w:style>
  <w:style w:type="character" w:customStyle="1" w:styleId="Heading5Char">
    <w:name w:val="Heading 5 Char"/>
    <w:basedOn w:val="DefaultParagraphFont"/>
    <w:link w:val="Heading5"/>
    <w:rsid w:val="0074559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74559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74559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74559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rsid w:val="00745591"/>
    <w:rPr>
      <w:rFonts w:asciiTheme="majorHAnsi" w:eastAsiaTheme="majorEastAsia" w:hAnsiTheme="majorHAnsi" w:cstheme="majorBidi"/>
      <w:i/>
      <w:iCs/>
      <w:color w:val="404040" w:themeColor="text1" w:themeTint="BF"/>
      <w:sz w:val="20"/>
      <w:szCs w:val="20"/>
    </w:rPr>
  </w:style>
  <w:style w:type="paragraph" w:styleId="Caption">
    <w:name w:val="caption"/>
    <w:basedOn w:val="BodyText"/>
    <w:next w:val="BodyText"/>
    <w:qFormat/>
    <w:rsid w:val="008964C0"/>
    <w:pPr>
      <w:spacing w:line="240" w:lineRule="auto"/>
    </w:pPr>
    <w:rPr>
      <w:b/>
      <w:bCs/>
      <w:sz w:val="18"/>
      <w:szCs w:val="18"/>
    </w:rPr>
  </w:style>
  <w:style w:type="paragraph" w:styleId="BodyText">
    <w:name w:val="Body Text"/>
    <w:basedOn w:val="Normal"/>
    <w:link w:val="BodyTextChar"/>
    <w:unhideWhenUsed/>
    <w:rsid w:val="00175597"/>
    <w:pPr>
      <w:spacing w:after="120"/>
    </w:pPr>
  </w:style>
  <w:style w:type="character" w:customStyle="1" w:styleId="BodyTextChar">
    <w:name w:val="Body Text Char"/>
    <w:basedOn w:val="DefaultParagraphFont"/>
    <w:link w:val="BodyText"/>
    <w:rsid w:val="00175597"/>
  </w:style>
  <w:style w:type="paragraph" w:styleId="Title">
    <w:name w:val="Title"/>
    <w:basedOn w:val="Normal"/>
    <w:next w:val="Normal"/>
    <w:link w:val="TitleChar"/>
    <w:qFormat/>
    <w:locked/>
    <w:rsid w:val="0074559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4559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locked/>
    <w:rsid w:val="0074559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45591"/>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qFormat/>
    <w:rsid w:val="00745591"/>
    <w:rPr>
      <w:b/>
      <w:bCs/>
    </w:rPr>
  </w:style>
  <w:style w:type="character" w:styleId="Emphasis">
    <w:name w:val="Emphasis"/>
    <w:basedOn w:val="DefaultParagraphFont"/>
    <w:qFormat/>
    <w:rsid w:val="00745591"/>
    <w:rPr>
      <w:i/>
      <w:iCs/>
    </w:rPr>
  </w:style>
  <w:style w:type="paragraph" w:styleId="NoSpacing">
    <w:name w:val="No Spacing"/>
    <w:basedOn w:val="BodyText"/>
    <w:uiPriority w:val="1"/>
    <w:qFormat/>
    <w:rsid w:val="000E05B8"/>
    <w:pPr>
      <w:spacing w:before="0" w:after="0" w:line="264" w:lineRule="auto"/>
    </w:pPr>
  </w:style>
  <w:style w:type="paragraph" w:styleId="ListParagraph">
    <w:name w:val="List Paragraph"/>
    <w:basedOn w:val="BodyText"/>
    <w:uiPriority w:val="34"/>
    <w:qFormat/>
    <w:rsid w:val="00874F80"/>
    <w:pPr>
      <w:spacing w:after="200" w:line="240" w:lineRule="auto"/>
      <w:ind w:right="-36"/>
    </w:pPr>
  </w:style>
  <w:style w:type="paragraph" w:styleId="Quote">
    <w:name w:val="Quote"/>
    <w:basedOn w:val="Normal"/>
    <w:next w:val="Normal"/>
    <w:link w:val="QuoteChar"/>
    <w:uiPriority w:val="29"/>
    <w:semiHidden/>
    <w:qFormat/>
    <w:locked/>
    <w:rsid w:val="00745591"/>
    <w:rPr>
      <w:i/>
      <w:iCs/>
      <w:color w:val="000000" w:themeColor="text1"/>
    </w:rPr>
  </w:style>
  <w:style w:type="character" w:customStyle="1" w:styleId="QuoteChar">
    <w:name w:val="Quote Char"/>
    <w:basedOn w:val="DefaultParagraphFont"/>
    <w:link w:val="Quote"/>
    <w:uiPriority w:val="29"/>
    <w:semiHidden/>
    <w:rsid w:val="00745591"/>
    <w:rPr>
      <w:i/>
      <w:iCs/>
      <w:color w:val="000000" w:themeColor="text1"/>
    </w:rPr>
  </w:style>
  <w:style w:type="paragraph" w:styleId="IntenseQuote">
    <w:name w:val="Intense Quote"/>
    <w:basedOn w:val="Normal"/>
    <w:next w:val="Normal"/>
    <w:link w:val="IntenseQuoteChar"/>
    <w:uiPriority w:val="30"/>
    <w:semiHidden/>
    <w:qFormat/>
    <w:locked/>
    <w:rsid w:val="0074559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745591"/>
    <w:rPr>
      <w:b/>
      <w:bCs/>
      <w:i/>
      <w:iCs/>
      <w:color w:val="4F81BD" w:themeColor="accent1"/>
    </w:rPr>
  </w:style>
  <w:style w:type="character" w:styleId="SubtleEmphasis">
    <w:name w:val="Subtle Emphasis"/>
    <w:basedOn w:val="DefaultParagraphFont"/>
    <w:uiPriority w:val="19"/>
    <w:semiHidden/>
    <w:qFormat/>
    <w:locked/>
    <w:rsid w:val="00745591"/>
    <w:rPr>
      <w:i/>
      <w:iCs/>
      <w:color w:val="808080" w:themeColor="text1" w:themeTint="7F"/>
    </w:rPr>
  </w:style>
  <w:style w:type="character" w:styleId="IntenseEmphasis">
    <w:name w:val="Intense Emphasis"/>
    <w:basedOn w:val="DefaultParagraphFont"/>
    <w:uiPriority w:val="21"/>
    <w:semiHidden/>
    <w:qFormat/>
    <w:rsid w:val="00745591"/>
    <w:rPr>
      <w:b/>
      <w:bCs/>
      <w:i/>
      <w:iCs/>
      <w:color w:val="4F81BD" w:themeColor="accent1"/>
    </w:rPr>
  </w:style>
  <w:style w:type="character" w:styleId="SubtleReference">
    <w:name w:val="Subtle Reference"/>
    <w:basedOn w:val="DefaultParagraphFont"/>
    <w:uiPriority w:val="31"/>
    <w:semiHidden/>
    <w:qFormat/>
    <w:locked/>
    <w:rsid w:val="00745591"/>
    <w:rPr>
      <w:smallCaps/>
      <w:color w:val="C0504D" w:themeColor="accent2"/>
      <w:u w:val="single"/>
    </w:rPr>
  </w:style>
  <w:style w:type="character" w:styleId="IntenseReference">
    <w:name w:val="Intense Reference"/>
    <w:basedOn w:val="DefaultParagraphFont"/>
    <w:uiPriority w:val="32"/>
    <w:semiHidden/>
    <w:qFormat/>
    <w:locked/>
    <w:rsid w:val="00745591"/>
    <w:rPr>
      <w:b/>
      <w:bCs/>
      <w:smallCaps/>
      <w:color w:val="C0504D" w:themeColor="accent2"/>
      <w:spacing w:val="5"/>
      <w:u w:val="single"/>
    </w:rPr>
  </w:style>
  <w:style w:type="character" w:styleId="BookTitle">
    <w:name w:val="Book Title"/>
    <w:basedOn w:val="DefaultParagraphFont"/>
    <w:uiPriority w:val="33"/>
    <w:semiHidden/>
    <w:qFormat/>
    <w:locked/>
    <w:rsid w:val="00745591"/>
    <w:rPr>
      <w:b/>
      <w:bCs/>
      <w:smallCaps/>
      <w:spacing w:val="5"/>
    </w:rPr>
  </w:style>
  <w:style w:type="paragraph" w:styleId="TOCHeading">
    <w:name w:val="TOC Heading"/>
    <w:basedOn w:val="Heading1"/>
    <w:next w:val="Normal"/>
    <w:uiPriority w:val="39"/>
    <w:semiHidden/>
    <w:unhideWhenUsed/>
    <w:qFormat/>
    <w:rsid w:val="00745591"/>
    <w:pPr>
      <w:outlineLvl w:val="9"/>
    </w:pPr>
  </w:style>
  <w:style w:type="paragraph" w:styleId="BalloonText">
    <w:name w:val="Balloon Text"/>
    <w:basedOn w:val="Normal"/>
    <w:link w:val="BalloonTextChar"/>
    <w:unhideWhenUsed/>
    <w:locked/>
    <w:rsid w:val="00175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75597"/>
    <w:rPr>
      <w:rFonts w:ascii="Tahoma" w:hAnsi="Tahoma" w:cs="Tahoma"/>
      <w:sz w:val="16"/>
      <w:szCs w:val="16"/>
    </w:rPr>
  </w:style>
  <w:style w:type="paragraph" w:styleId="Bibliography">
    <w:name w:val="Bibliography"/>
    <w:basedOn w:val="Normal"/>
    <w:next w:val="Normal"/>
    <w:uiPriority w:val="37"/>
    <w:semiHidden/>
    <w:unhideWhenUsed/>
    <w:locked/>
    <w:rsid w:val="00175597"/>
  </w:style>
  <w:style w:type="paragraph" w:styleId="BlockText">
    <w:name w:val="Block Text"/>
    <w:basedOn w:val="Normal"/>
    <w:unhideWhenUsed/>
    <w:locked/>
    <w:rsid w:val="00175597"/>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i/>
      <w:iCs/>
      <w:color w:val="4F81BD" w:themeColor="accent1"/>
    </w:rPr>
  </w:style>
  <w:style w:type="paragraph" w:styleId="BodyText2">
    <w:name w:val="Body Text 2"/>
    <w:basedOn w:val="Normal"/>
    <w:link w:val="BodyText2Char"/>
    <w:unhideWhenUsed/>
    <w:locked/>
    <w:rsid w:val="00175597"/>
    <w:pPr>
      <w:spacing w:after="120" w:line="480" w:lineRule="auto"/>
    </w:pPr>
  </w:style>
  <w:style w:type="character" w:customStyle="1" w:styleId="BodyText2Char">
    <w:name w:val="Body Text 2 Char"/>
    <w:basedOn w:val="DefaultParagraphFont"/>
    <w:link w:val="BodyText2"/>
    <w:rsid w:val="00175597"/>
  </w:style>
  <w:style w:type="paragraph" w:styleId="BodyText3">
    <w:name w:val="Body Text 3"/>
    <w:basedOn w:val="Normal"/>
    <w:link w:val="BodyText3Char"/>
    <w:unhideWhenUsed/>
    <w:locked/>
    <w:rsid w:val="00175597"/>
    <w:pPr>
      <w:spacing w:after="120"/>
    </w:pPr>
    <w:rPr>
      <w:sz w:val="16"/>
      <w:szCs w:val="16"/>
    </w:rPr>
  </w:style>
  <w:style w:type="character" w:customStyle="1" w:styleId="BodyText3Char">
    <w:name w:val="Body Text 3 Char"/>
    <w:basedOn w:val="DefaultParagraphFont"/>
    <w:link w:val="BodyText3"/>
    <w:rsid w:val="00175597"/>
    <w:rPr>
      <w:sz w:val="16"/>
      <w:szCs w:val="16"/>
    </w:rPr>
  </w:style>
  <w:style w:type="paragraph" w:styleId="BodyTextFirstIndent">
    <w:name w:val="Body Text First Indent"/>
    <w:basedOn w:val="BodyText"/>
    <w:link w:val="BodyTextFirstIndentChar"/>
    <w:unhideWhenUsed/>
    <w:locked/>
    <w:rsid w:val="00175597"/>
    <w:pPr>
      <w:spacing w:after="200"/>
      <w:ind w:firstLine="360"/>
    </w:pPr>
  </w:style>
  <w:style w:type="character" w:customStyle="1" w:styleId="BodyTextFirstIndentChar">
    <w:name w:val="Body Text First Indent Char"/>
    <w:basedOn w:val="BodyTextChar"/>
    <w:link w:val="BodyTextFirstIndent"/>
    <w:rsid w:val="00175597"/>
  </w:style>
  <w:style w:type="paragraph" w:styleId="BodyTextIndent">
    <w:name w:val="Body Text Indent"/>
    <w:basedOn w:val="Normal"/>
    <w:link w:val="BodyTextIndentChar"/>
    <w:unhideWhenUsed/>
    <w:locked/>
    <w:rsid w:val="00175597"/>
    <w:pPr>
      <w:spacing w:after="120"/>
      <w:ind w:left="360"/>
    </w:pPr>
  </w:style>
  <w:style w:type="character" w:customStyle="1" w:styleId="BodyTextIndentChar">
    <w:name w:val="Body Text Indent Char"/>
    <w:basedOn w:val="DefaultParagraphFont"/>
    <w:link w:val="BodyTextIndent"/>
    <w:rsid w:val="00175597"/>
  </w:style>
  <w:style w:type="paragraph" w:styleId="BodyTextFirstIndent2">
    <w:name w:val="Body Text First Indent 2"/>
    <w:basedOn w:val="BodyTextIndent"/>
    <w:link w:val="BodyTextFirstIndent2Char"/>
    <w:unhideWhenUsed/>
    <w:locked/>
    <w:rsid w:val="00175597"/>
    <w:pPr>
      <w:spacing w:after="200"/>
      <w:ind w:firstLine="360"/>
    </w:pPr>
  </w:style>
  <w:style w:type="character" w:customStyle="1" w:styleId="BodyTextFirstIndent2Char">
    <w:name w:val="Body Text First Indent 2 Char"/>
    <w:basedOn w:val="BodyTextIndentChar"/>
    <w:link w:val="BodyTextFirstIndent2"/>
    <w:rsid w:val="00175597"/>
  </w:style>
  <w:style w:type="paragraph" w:styleId="BodyTextIndent2">
    <w:name w:val="Body Text Indent 2"/>
    <w:basedOn w:val="Normal"/>
    <w:link w:val="BodyTextIndent2Char"/>
    <w:unhideWhenUsed/>
    <w:locked/>
    <w:rsid w:val="00175597"/>
    <w:pPr>
      <w:spacing w:after="120" w:line="480" w:lineRule="auto"/>
      <w:ind w:left="360"/>
    </w:pPr>
  </w:style>
  <w:style w:type="character" w:customStyle="1" w:styleId="BodyTextIndent2Char">
    <w:name w:val="Body Text Indent 2 Char"/>
    <w:basedOn w:val="DefaultParagraphFont"/>
    <w:link w:val="BodyTextIndent2"/>
    <w:rsid w:val="00175597"/>
  </w:style>
  <w:style w:type="paragraph" w:styleId="BodyTextIndent3">
    <w:name w:val="Body Text Indent 3"/>
    <w:basedOn w:val="Normal"/>
    <w:link w:val="BodyTextIndent3Char"/>
    <w:unhideWhenUsed/>
    <w:locked/>
    <w:rsid w:val="00175597"/>
    <w:pPr>
      <w:spacing w:after="120"/>
      <w:ind w:left="360"/>
    </w:pPr>
    <w:rPr>
      <w:sz w:val="16"/>
      <w:szCs w:val="16"/>
    </w:rPr>
  </w:style>
  <w:style w:type="character" w:customStyle="1" w:styleId="BodyTextIndent3Char">
    <w:name w:val="Body Text Indent 3 Char"/>
    <w:basedOn w:val="DefaultParagraphFont"/>
    <w:link w:val="BodyTextIndent3"/>
    <w:rsid w:val="00175597"/>
    <w:rPr>
      <w:sz w:val="16"/>
      <w:szCs w:val="16"/>
    </w:rPr>
  </w:style>
  <w:style w:type="paragraph" w:styleId="Closing">
    <w:name w:val="Closing"/>
    <w:basedOn w:val="Normal"/>
    <w:link w:val="ClosingChar"/>
    <w:unhideWhenUsed/>
    <w:locked/>
    <w:rsid w:val="00175597"/>
    <w:pPr>
      <w:spacing w:after="0" w:line="240" w:lineRule="auto"/>
      <w:ind w:left="4320"/>
    </w:pPr>
  </w:style>
  <w:style w:type="character" w:customStyle="1" w:styleId="ClosingChar">
    <w:name w:val="Closing Char"/>
    <w:basedOn w:val="DefaultParagraphFont"/>
    <w:link w:val="Closing"/>
    <w:rsid w:val="00175597"/>
  </w:style>
  <w:style w:type="paragraph" w:styleId="CommentText">
    <w:name w:val="annotation text"/>
    <w:basedOn w:val="Normal"/>
    <w:link w:val="CommentTextChar"/>
    <w:semiHidden/>
    <w:unhideWhenUsed/>
    <w:locked/>
    <w:rsid w:val="00175597"/>
    <w:pPr>
      <w:spacing w:line="240" w:lineRule="auto"/>
    </w:pPr>
    <w:rPr>
      <w:sz w:val="20"/>
      <w:szCs w:val="20"/>
    </w:rPr>
  </w:style>
  <w:style w:type="character" w:customStyle="1" w:styleId="CommentTextChar">
    <w:name w:val="Comment Text Char"/>
    <w:basedOn w:val="DefaultParagraphFont"/>
    <w:link w:val="CommentText"/>
    <w:semiHidden/>
    <w:rsid w:val="00175597"/>
    <w:rPr>
      <w:sz w:val="20"/>
      <w:szCs w:val="20"/>
    </w:rPr>
  </w:style>
  <w:style w:type="paragraph" w:styleId="CommentSubject">
    <w:name w:val="annotation subject"/>
    <w:basedOn w:val="CommentText"/>
    <w:next w:val="CommentText"/>
    <w:link w:val="CommentSubjectChar"/>
    <w:uiPriority w:val="99"/>
    <w:semiHidden/>
    <w:unhideWhenUsed/>
    <w:locked/>
    <w:rsid w:val="00175597"/>
    <w:rPr>
      <w:b/>
      <w:bCs/>
    </w:rPr>
  </w:style>
  <w:style w:type="character" w:customStyle="1" w:styleId="CommentSubjectChar">
    <w:name w:val="Comment Subject Char"/>
    <w:basedOn w:val="CommentTextChar"/>
    <w:link w:val="CommentSubject"/>
    <w:uiPriority w:val="99"/>
    <w:semiHidden/>
    <w:rsid w:val="00175597"/>
    <w:rPr>
      <w:b/>
      <w:bCs/>
      <w:sz w:val="20"/>
      <w:szCs w:val="20"/>
    </w:rPr>
  </w:style>
  <w:style w:type="paragraph" w:styleId="Date">
    <w:name w:val="Date"/>
    <w:basedOn w:val="Normal"/>
    <w:next w:val="Normal"/>
    <w:link w:val="DateChar"/>
    <w:unhideWhenUsed/>
    <w:locked/>
    <w:rsid w:val="00175597"/>
  </w:style>
  <w:style w:type="character" w:customStyle="1" w:styleId="DateChar">
    <w:name w:val="Date Char"/>
    <w:basedOn w:val="DefaultParagraphFont"/>
    <w:link w:val="Date"/>
    <w:rsid w:val="00175597"/>
  </w:style>
  <w:style w:type="paragraph" w:styleId="DocumentMap">
    <w:name w:val="Document Map"/>
    <w:basedOn w:val="Normal"/>
    <w:link w:val="DocumentMapChar"/>
    <w:semiHidden/>
    <w:unhideWhenUsed/>
    <w:locked/>
    <w:rsid w:val="0017559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175597"/>
    <w:rPr>
      <w:rFonts w:ascii="Tahoma" w:hAnsi="Tahoma" w:cs="Tahoma"/>
      <w:sz w:val="16"/>
      <w:szCs w:val="16"/>
    </w:rPr>
  </w:style>
  <w:style w:type="paragraph" w:styleId="E-mailSignature">
    <w:name w:val="E-mail Signature"/>
    <w:basedOn w:val="Normal"/>
    <w:link w:val="E-mailSignatureChar"/>
    <w:unhideWhenUsed/>
    <w:rsid w:val="00175597"/>
    <w:pPr>
      <w:spacing w:after="0" w:line="240" w:lineRule="auto"/>
    </w:pPr>
  </w:style>
  <w:style w:type="character" w:customStyle="1" w:styleId="E-mailSignatureChar">
    <w:name w:val="E-mail Signature Char"/>
    <w:basedOn w:val="DefaultParagraphFont"/>
    <w:link w:val="E-mailSignature"/>
    <w:rsid w:val="00175597"/>
  </w:style>
  <w:style w:type="paragraph" w:styleId="EndnoteText">
    <w:name w:val="endnote text"/>
    <w:basedOn w:val="Normal"/>
    <w:link w:val="EndnoteTextChar"/>
    <w:semiHidden/>
    <w:unhideWhenUsed/>
    <w:locked/>
    <w:rsid w:val="00175597"/>
    <w:pPr>
      <w:spacing w:after="0" w:line="240" w:lineRule="auto"/>
    </w:pPr>
    <w:rPr>
      <w:sz w:val="20"/>
      <w:szCs w:val="20"/>
    </w:rPr>
  </w:style>
  <w:style w:type="character" w:customStyle="1" w:styleId="EndnoteTextChar">
    <w:name w:val="Endnote Text Char"/>
    <w:basedOn w:val="DefaultParagraphFont"/>
    <w:link w:val="EndnoteText"/>
    <w:semiHidden/>
    <w:rsid w:val="00175597"/>
    <w:rPr>
      <w:sz w:val="20"/>
      <w:szCs w:val="20"/>
    </w:rPr>
  </w:style>
  <w:style w:type="paragraph" w:styleId="EnvelopeAddress">
    <w:name w:val="envelope address"/>
    <w:basedOn w:val="Normal"/>
    <w:unhideWhenUsed/>
    <w:locked/>
    <w:rsid w:val="0017559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nhideWhenUsed/>
    <w:locked/>
    <w:rsid w:val="00175597"/>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nhideWhenUsed/>
    <w:qFormat/>
    <w:rsid w:val="00175597"/>
    <w:pPr>
      <w:tabs>
        <w:tab w:val="center" w:pos="4680"/>
        <w:tab w:val="right" w:pos="9360"/>
      </w:tabs>
      <w:spacing w:after="0" w:line="240" w:lineRule="auto"/>
    </w:pPr>
  </w:style>
  <w:style w:type="character" w:customStyle="1" w:styleId="FooterChar">
    <w:name w:val="Footer Char"/>
    <w:basedOn w:val="DefaultParagraphFont"/>
    <w:link w:val="Footer"/>
    <w:rsid w:val="00175597"/>
  </w:style>
  <w:style w:type="paragraph" w:styleId="FootnoteText">
    <w:name w:val="footnote text"/>
    <w:basedOn w:val="Normal"/>
    <w:link w:val="FootnoteTextChar"/>
    <w:semiHidden/>
    <w:unhideWhenUsed/>
    <w:locked/>
    <w:rsid w:val="00175597"/>
    <w:pPr>
      <w:spacing w:after="0" w:line="240" w:lineRule="auto"/>
    </w:pPr>
    <w:rPr>
      <w:sz w:val="20"/>
      <w:szCs w:val="20"/>
    </w:rPr>
  </w:style>
  <w:style w:type="character" w:customStyle="1" w:styleId="FootnoteTextChar">
    <w:name w:val="Footnote Text Char"/>
    <w:basedOn w:val="DefaultParagraphFont"/>
    <w:link w:val="FootnoteText"/>
    <w:semiHidden/>
    <w:rsid w:val="00175597"/>
    <w:rPr>
      <w:sz w:val="20"/>
      <w:szCs w:val="20"/>
    </w:rPr>
  </w:style>
  <w:style w:type="paragraph" w:styleId="Header">
    <w:name w:val="header"/>
    <w:basedOn w:val="Normal"/>
    <w:link w:val="HeaderChar"/>
    <w:unhideWhenUsed/>
    <w:qFormat/>
    <w:rsid w:val="00175597"/>
    <w:pPr>
      <w:tabs>
        <w:tab w:val="center" w:pos="4680"/>
        <w:tab w:val="right" w:pos="9360"/>
      </w:tabs>
      <w:spacing w:after="0" w:line="240" w:lineRule="auto"/>
    </w:pPr>
  </w:style>
  <w:style w:type="character" w:customStyle="1" w:styleId="HeaderChar">
    <w:name w:val="Header Char"/>
    <w:basedOn w:val="DefaultParagraphFont"/>
    <w:link w:val="Header"/>
    <w:rsid w:val="00175597"/>
  </w:style>
  <w:style w:type="paragraph" w:styleId="HTMLAddress">
    <w:name w:val="HTML Address"/>
    <w:basedOn w:val="Normal"/>
    <w:link w:val="HTMLAddressChar"/>
    <w:unhideWhenUsed/>
    <w:locked/>
    <w:rsid w:val="00175597"/>
    <w:pPr>
      <w:spacing w:after="0" w:line="240" w:lineRule="auto"/>
    </w:pPr>
    <w:rPr>
      <w:i/>
      <w:iCs/>
    </w:rPr>
  </w:style>
  <w:style w:type="character" w:customStyle="1" w:styleId="HTMLAddressChar">
    <w:name w:val="HTML Address Char"/>
    <w:basedOn w:val="DefaultParagraphFont"/>
    <w:link w:val="HTMLAddress"/>
    <w:rsid w:val="00175597"/>
    <w:rPr>
      <w:i/>
      <w:iCs/>
    </w:rPr>
  </w:style>
  <w:style w:type="paragraph" w:styleId="HTMLPreformatted">
    <w:name w:val="HTML Preformatted"/>
    <w:basedOn w:val="Normal"/>
    <w:link w:val="HTMLPreformattedChar"/>
    <w:unhideWhenUsed/>
    <w:locked/>
    <w:rsid w:val="0017559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rsid w:val="00175597"/>
    <w:rPr>
      <w:rFonts w:ascii="Consolas" w:hAnsi="Consolas"/>
      <w:sz w:val="20"/>
      <w:szCs w:val="20"/>
    </w:rPr>
  </w:style>
  <w:style w:type="paragraph" w:styleId="Index1">
    <w:name w:val="index 1"/>
    <w:basedOn w:val="Normal"/>
    <w:next w:val="Normal"/>
    <w:autoRedefine/>
    <w:semiHidden/>
    <w:unhideWhenUsed/>
    <w:locked/>
    <w:rsid w:val="00175597"/>
    <w:pPr>
      <w:spacing w:after="0" w:line="240" w:lineRule="auto"/>
      <w:ind w:left="220" w:hanging="220"/>
    </w:pPr>
  </w:style>
  <w:style w:type="paragraph" w:styleId="Index2">
    <w:name w:val="index 2"/>
    <w:basedOn w:val="Normal"/>
    <w:next w:val="Normal"/>
    <w:autoRedefine/>
    <w:semiHidden/>
    <w:unhideWhenUsed/>
    <w:locked/>
    <w:rsid w:val="00175597"/>
    <w:pPr>
      <w:spacing w:after="0" w:line="240" w:lineRule="auto"/>
      <w:ind w:left="440" w:hanging="220"/>
    </w:pPr>
  </w:style>
  <w:style w:type="paragraph" w:styleId="Index3">
    <w:name w:val="index 3"/>
    <w:basedOn w:val="Normal"/>
    <w:next w:val="Normal"/>
    <w:autoRedefine/>
    <w:semiHidden/>
    <w:unhideWhenUsed/>
    <w:locked/>
    <w:rsid w:val="00175597"/>
    <w:pPr>
      <w:spacing w:after="0" w:line="240" w:lineRule="auto"/>
      <w:ind w:left="660" w:hanging="220"/>
    </w:pPr>
  </w:style>
  <w:style w:type="paragraph" w:styleId="Index4">
    <w:name w:val="index 4"/>
    <w:basedOn w:val="Normal"/>
    <w:next w:val="Normal"/>
    <w:autoRedefine/>
    <w:semiHidden/>
    <w:unhideWhenUsed/>
    <w:locked/>
    <w:rsid w:val="00175597"/>
    <w:pPr>
      <w:spacing w:after="0" w:line="240" w:lineRule="auto"/>
      <w:ind w:left="880" w:hanging="220"/>
    </w:pPr>
  </w:style>
  <w:style w:type="paragraph" w:styleId="Index5">
    <w:name w:val="index 5"/>
    <w:basedOn w:val="Normal"/>
    <w:next w:val="Normal"/>
    <w:autoRedefine/>
    <w:semiHidden/>
    <w:unhideWhenUsed/>
    <w:locked/>
    <w:rsid w:val="00175597"/>
    <w:pPr>
      <w:spacing w:after="0" w:line="240" w:lineRule="auto"/>
      <w:ind w:left="1100" w:hanging="220"/>
    </w:pPr>
  </w:style>
  <w:style w:type="paragraph" w:styleId="Index6">
    <w:name w:val="index 6"/>
    <w:basedOn w:val="Normal"/>
    <w:next w:val="Normal"/>
    <w:autoRedefine/>
    <w:semiHidden/>
    <w:unhideWhenUsed/>
    <w:locked/>
    <w:rsid w:val="00175597"/>
    <w:pPr>
      <w:spacing w:after="0" w:line="240" w:lineRule="auto"/>
      <w:ind w:left="1320" w:hanging="220"/>
    </w:pPr>
  </w:style>
  <w:style w:type="paragraph" w:styleId="Index7">
    <w:name w:val="index 7"/>
    <w:basedOn w:val="Normal"/>
    <w:next w:val="Normal"/>
    <w:autoRedefine/>
    <w:semiHidden/>
    <w:unhideWhenUsed/>
    <w:locked/>
    <w:rsid w:val="00175597"/>
    <w:pPr>
      <w:spacing w:after="0" w:line="240" w:lineRule="auto"/>
      <w:ind w:left="1540" w:hanging="220"/>
    </w:pPr>
  </w:style>
  <w:style w:type="paragraph" w:styleId="Index8">
    <w:name w:val="index 8"/>
    <w:basedOn w:val="Normal"/>
    <w:next w:val="Normal"/>
    <w:autoRedefine/>
    <w:semiHidden/>
    <w:unhideWhenUsed/>
    <w:locked/>
    <w:rsid w:val="00175597"/>
    <w:pPr>
      <w:spacing w:after="0" w:line="240" w:lineRule="auto"/>
      <w:ind w:left="1760" w:hanging="220"/>
    </w:pPr>
  </w:style>
  <w:style w:type="paragraph" w:styleId="Index9">
    <w:name w:val="index 9"/>
    <w:basedOn w:val="Normal"/>
    <w:next w:val="Normal"/>
    <w:autoRedefine/>
    <w:semiHidden/>
    <w:unhideWhenUsed/>
    <w:locked/>
    <w:rsid w:val="00175597"/>
    <w:pPr>
      <w:spacing w:after="0" w:line="240" w:lineRule="auto"/>
      <w:ind w:left="1980" w:hanging="220"/>
    </w:pPr>
  </w:style>
  <w:style w:type="paragraph" w:styleId="IndexHeading">
    <w:name w:val="index heading"/>
    <w:basedOn w:val="Normal"/>
    <w:next w:val="Index1"/>
    <w:semiHidden/>
    <w:unhideWhenUsed/>
    <w:locked/>
    <w:rsid w:val="00175597"/>
    <w:rPr>
      <w:rFonts w:asciiTheme="majorHAnsi" w:eastAsiaTheme="majorEastAsia" w:hAnsiTheme="majorHAnsi" w:cstheme="majorBidi"/>
      <w:b/>
      <w:bCs/>
    </w:rPr>
  </w:style>
  <w:style w:type="paragraph" w:styleId="List">
    <w:name w:val="List"/>
    <w:basedOn w:val="Normal"/>
    <w:unhideWhenUsed/>
    <w:locked/>
    <w:rsid w:val="00175597"/>
    <w:pPr>
      <w:ind w:left="360" w:hanging="360"/>
      <w:contextualSpacing/>
    </w:pPr>
  </w:style>
  <w:style w:type="paragraph" w:styleId="List2">
    <w:name w:val="List 2"/>
    <w:basedOn w:val="Normal"/>
    <w:unhideWhenUsed/>
    <w:locked/>
    <w:rsid w:val="00175597"/>
    <w:pPr>
      <w:ind w:left="720" w:hanging="360"/>
      <w:contextualSpacing/>
    </w:pPr>
  </w:style>
  <w:style w:type="paragraph" w:styleId="List3">
    <w:name w:val="List 3"/>
    <w:basedOn w:val="Normal"/>
    <w:unhideWhenUsed/>
    <w:locked/>
    <w:rsid w:val="00175597"/>
    <w:pPr>
      <w:ind w:left="1080" w:hanging="360"/>
      <w:contextualSpacing/>
    </w:pPr>
  </w:style>
  <w:style w:type="paragraph" w:styleId="List4">
    <w:name w:val="List 4"/>
    <w:basedOn w:val="Normal"/>
    <w:unhideWhenUsed/>
    <w:locked/>
    <w:rsid w:val="00175597"/>
    <w:pPr>
      <w:ind w:left="1440" w:hanging="360"/>
      <w:contextualSpacing/>
    </w:pPr>
  </w:style>
  <w:style w:type="paragraph" w:styleId="List5">
    <w:name w:val="List 5"/>
    <w:basedOn w:val="Normal"/>
    <w:unhideWhenUsed/>
    <w:locked/>
    <w:rsid w:val="00175597"/>
    <w:pPr>
      <w:ind w:left="1800" w:hanging="360"/>
      <w:contextualSpacing/>
    </w:pPr>
  </w:style>
  <w:style w:type="paragraph" w:styleId="ListBullet">
    <w:name w:val="List Bullet"/>
    <w:basedOn w:val="Normal"/>
    <w:unhideWhenUsed/>
    <w:rsid w:val="00175597"/>
    <w:pPr>
      <w:numPr>
        <w:numId w:val="1"/>
      </w:numPr>
      <w:contextualSpacing/>
    </w:pPr>
  </w:style>
  <w:style w:type="paragraph" w:styleId="ListBullet2">
    <w:name w:val="List Bullet 2"/>
    <w:basedOn w:val="Normal"/>
    <w:unhideWhenUsed/>
    <w:rsid w:val="00175597"/>
    <w:pPr>
      <w:numPr>
        <w:numId w:val="2"/>
      </w:numPr>
      <w:contextualSpacing/>
    </w:pPr>
  </w:style>
  <w:style w:type="paragraph" w:styleId="ListBullet3">
    <w:name w:val="List Bullet 3"/>
    <w:basedOn w:val="Normal"/>
    <w:unhideWhenUsed/>
    <w:rsid w:val="00175597"/>
    <w:pPr>
      <w:numPr>
        <w:numId w:val="3"/>
      </w:numPr>
      <w:contextualSpacing/>
    </w:pPr>
  </w:style>
  <w:style w:type="paragraph" w:styleId="ListBullet4">
    <w:name w:val="List Bullet 4"/>
    <w:basedOn w:val="Normal"/>
    <w:unhideWhenUsed/>
    <w:rsid w:val="00175597"/>
    <w:pPr>
      <w:numPr>
        <w:numId w:val="4"/>
      </w:numPr>
      <w:contextualSpacing/>
    </w:pPr>
  </w:style>
  <w:style w:type="paragraph" w:styleId="ListBullet5">
    <w:name w:val="List Bullet 5"/>
    <w:basedOn w:val="Normal"/>
    <w:unhideWhenUsed/>
    <w:rsid w:val="00175597"/>
    <w:pPr>
      <w:numPr>
        <w:numId w:val="5"/>
      </w:numPr>
      <w:contextualSpacing/>
    </w:pPr>
  </w:style>
  <w:style w:type="paragraph" w:styleId="ListContinue">
    <w:name w:val="List Continue"/>
    <w:basedOn w:val="Normal"/>
    <w:unhideWhenUsed/>
    <w:locked/>
    <w:rsid w:val="00175597"/>
    <w:pPr>
      <w:spacing w:after="120"/>
      <w:ind w:left="360"/>
      <w:contextualSpacing/>
    </w:pPr>
  </w:style>
  <w:style w:type="paragraph" w:styleId="ListContinue2">
    <w:name w:val="List Continue 2"/>
    <w:basedOn w:val="Normal"/>
    <w:unhideWhenUsed/>
    <w:locked/>
    <w:rsid w:val="00175597"/>
    <w:pPr>
      <w:spacing w:after="120"/>
      <w:ind w:left="720"/>
      <w:contextualSpacing/>
    </w:pPr>
  </w:style>
  <w:style w:type="paragraph" w:styleId="ListContinue3">
    <w:name w:val="List Continue 3"/>
    <w:basedOn w:val="Normal"/>
    <w:unhideWhenUsed/>
    <w:locked/>
    <w:rsid w:val="00175597"/>
    <w:pPr>
      <w:spacing w:after="120"/>
      <w:ind w:left="1080"/>
      <w:contextualSpacing/>
    </w:pPr>
  </w:style>
  <w:style w:type="paragraph" w:styleId="ListContinue4">
    <w:name w:val="List Continue 4"/>
    <w:basedOn w:val="Normal"/>
    <w:unhideWhenUsed/>
    <w:locked/>
    <w:rsid w:val="00175597"/>
    <w:pPr>
      <w:spacing w:after="120"/>
      <w:ind w:left="1440"/>
      <w:contextualSpacing/>
    </w:pPr>
  </w:style>
  <w:style w:type="paragraph" w:styleId="ListContinue5">
    <w:name w:val="List Continue 5"/>
    <w:basedOn w:val="Normal"/>
    <w:unhideWhenUsed/>
    <w:locked/>
    <w:rsid w:val="00175597"/>
    <w:pPr>
      <w:spacing w:after="120"/>
      <w:ind w:left="1800"/>
      <w:contextualSpacing/>
    </w:pPr>
  </w:style>
  <w:style w:type="paragraph" w:styleId="ListNumber">
    <w:name w:val="List Number"/>
    <w:basedOn w:val="Normal"/>
    <w:unhideWhenUsed/>
    <w:rsid w:val="00175597"/>
    <w:pPr>
      <w:numPr>
        <w:numId w:val="6"/>
      </w:numPr>
      <w:contextualSpacing/>
    </w:pPr>
  </w:style>
  <w:style w:type="paragraph" w:styleId="ListNumber2">
    <w:name w:val="List Number 2"/>
    <w:basedOn w:val="Normal"/>
    <w:unhideWhenUsed/>
    <w:rsid w:val="00175597"/>
    <w:pPr>
      <w:numPr>
        <w:numId w:val="7"/>
      </w:numPr>
      <w:contextualSpacing/>
    </w:pPr>
  </w:style>
  <w:style w:type="paragraph" w:styleId="ListNumber3">
    <w:name w:val="List Number 3"/>
    <w:basedOn w:val="Normal"/>
    <w:unhideWhenUsed/>
    <w:rsid w:val="00175597"/>
    <w:pPr>
      <w:numPr>
        <w:numId w:val="8"/>
      </w:numPr>
      <w:contextualSpacing/>
    </w:pPr>
  </w:style>
  <w:style w:type="paragraph" w:styleId="ListNumber4">
    <w:name w:val="List Number 4"/>
    <w:basedOn w:val="Normal"/>
    <w:unhideWhenUsed/>
    <w:rsid w:val="00175597"/>
    <w:pPr>
      <w:numPr>
        <w:numId w:val="9"/>
      </w:numPr>
      <w:contextualSpacing/>
    </w:pPr>
  </w:style>
  <w:style w:type="paragraph" w:styleId="ListNumber5">
    <w:name w:val="List Number 5"/>
    <w:basedOn w:val="Normal"/>
    <w:unhideWhenUsed/>
    <w:rsid w:val="00175597"/>
    <w:pPr>
      <w:numPr>
        <w:numId w:val="10"/>
      </w:numPr>
      <w:contextualSpacing/>
    </w:pPr>
  </w:style>
  <w:style w:type="paragraph" w:styleId="MacroText">
    <w:name w:val="macro"/>
    <w:link w:val="MacroTextChar"/>
    <w:semiHidden/>
    <w:unhideWhenUsed/>
    <w:locked/>
    <w:rsid w:val="001755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semiHidden/>
    <w:rsid w:val="00175597"/>
    <w:rPr>
      <w:rFonts w:ascii="Consolas" w:hAnsi="Consolas"/>
      <w:sz w:val="20"/>
      <w:szCs w:val="20"/>
    </w:rPr>
  </w:style>
  <w:style w:type="paragraph" w:styleId="MessageHeader">
    <w:name w:val="Message Header"/>
    <w:basedOn w:val="Normal"/>
    <w:link w:val="MessageHeaderChar"/>
    <w:unhideWhenUsed/>
    <w:locked/>
    <w:rsid w:val="0017559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75597"/>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locked/>
    <w:rsid w:val="00175597"/>
    <w:rPr>
      <w:rFonts w:ascii="Times New Roman" w:hAnsi="Times New Roman" w:cs="Times New Roman"/>
      <w:sz w:val="24"/>
      <w:szCs w:val="24"/>
    </w:rPr>
  </w:style>
  <w:style w:type="paragraph" w:styleId="NormalIndent">
    <w:name w:val="Normal Indent"/>
    <w:basedOn w:val="Normal"/>
    <w:unhideWhenUsed/>
    <w:locked/>
    <w:rsid w:val="00175597"/>
    <w:pPr>
      <w:ind w:left="720"/>
    </w:pPr>
  </w:style>
  <w:style w:type="paragraph" w:styleId="NoteHeading">
    <w:name w:val="Note Heading"/>
    <w:basedOn w:val="Normal"/>
    <w:next w:val="Normal"/>
    <w:link w:val="NoteHeadingChar"/>
    <w:unhideWhenUsed/>
    <w:locked/>
    <w:rsid w:val="00175597"/>
    <w:pPr>
      <w:spacing w:after="0" w:line="240" w:lineRule="auto"/>
    </w:pPr>
  </w:style>
  <w:style w:type="character" w:customStyle="1" w:styleId="NoteHeadingChar">
    <w:name w:val="Note Heading Char"/>
    <w:basedOn w:val="DefaultParagraphFont"/>
    <w:link w:val="NoteHeading"/>
    <w:rsid w:val="00175597"/>
  </w:style>
  <w:style w:type="paragraph" w:styleId="PlainText">
    <w:name w:val="Plain Text"/>
    <w:basedOn w:val="Normal"/>
    <w:link w:val="PlainTextChar"/>
    <w:uiPriority w:val="99"/>
    <w:unhideWhenUsed/>
    <w:locked/>
    <w:rsid w:val="0017559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175597"/>
    <w:rPr>
      <w:rFonts w:ascii="Consolas" w:hAnsi="Consolas"/>
      <w:sz w:val="21"/>
      <w:szCs w:val="21"/>
    </w:rPr>
  </w:style>
  <w:style w:type="paragraph" w:styleId="Salutation">
    <w:name w:val="Salutation"/>
    <w:basedOn w:val="Normal"/>
    <w:next w:val="Normal"/>
    <w:link w:val="SalutationChar"/>
    <w:unhideWhenUsed/>
    <w:locked/>
    <w:rsid w:val="00175597"/>
  </w:style>
  <w:style w:type="character" w:customStyle="1" w:styleId="SalutationChar">
    <w:name w:val="Salutation Char"/>
    <w:basedOn w:val="DefaultParagraphFont"/>
    <w:link w:val="Salutation"/>
    <w:rsid w:val="00175597"/>
  </w:style>
  <w:style w:type="paragraph" w:styleId="Signature">
    <w:name w:val="Signature"/>
    <w:basedOn w:val="Normal"/>
    <w:link w:val="SignatureChar"/>
    <w:unhideWhenUsed/>
    <w:locked/>
    <w:rsid w:val="00175597"/>
    <w:pPr>
      <w:spacing w:after="0" w:line="240" w:lineRule="auto"/>
      <w:ind w:left="4320"/>
    </w:pPr>
  </w:style>
  <w:style w:type="character" w:customStyle="1" w:styleId="SignatureChar">
    <w:name w:val="Signature Char"/>
    <w:basedOn w:val="DefaultParagraphFont"/>
    <w:link w:val="Signature"/>
    <w:rsid w:val="00175597"/>
  </w:style>
  <w:style w:type="paragraph" w:styleId="TableofAuthorities">
    <w:name w:val="table of authorities"/>
    <w:basedOn w:val="Normal"/>
    <w:next w:val="Normal"/>
    <w:semiHidden/>
    <w:unhideWhenUsed/>
    <w:locked/>
    <w:rsid w:val="00175597"/>
    <w:pPr>
      <w:spacing w:after="0"/>
      <w:ind w:left="220" w:hanging="220"/>
    </w:pPr>
  </w:style>
  <w:style w:type="paragraph" w:styleId="TableofFigures">
    <w:name w:val="table of figures"/>
    <w:basedOn w:val="Normal"/>
    <w:next w:val="Normal"/>
    <w:semiHidden/>
    <w:unhideWhenUsed/>
    <w:locked/>
    <w:rsid w:val="00175597"/>
    <w:pPr>
      <w:spacing w:after="0"/>
    </w:pPr>
  </w:style>
  <w:style w:type="paragraph" w:styleId="TOAHeading">
    <w:name w:val="toa heading"/>
    <w:basedOn w:val="Normal"/>
    <w:next w:val="Normal"/>
    <w:semiHidden/>
    <w:unhideWhenUsed/>
    <w:rsid w:val="00175597"/>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175597"/>
    <w:pPr>
      <w:spacing w:after="100"/>
    </w:pPr>
  </w:style>
  <w:style w:type="paragraph" w:styleId="TOC2">
    <w:name w:val="toc 2"/>
    <w:basedOn w:val="Normal"/>
    <w:next w:val="Normal"/>
    <w:autoRedefine/>
    <w:semiHidden/>
    <w:unhideWhenUsed/>
    <w:rsid w:val="00175597"/>
    <w:pPr>
      <w:spacing w:after="100"/>
      <w:ind w:left="220"/>
    </w:pPr>
  </w:style>
  <w:style w:type="paragraph" w:styleId="TOC3">
    <w:name w:val="toc 3"/>
    <w:basedOn w:val="Normal"/>
    <w:next w:val="Normal"/>
    <w:autoRedefine/>
    <w:semiHidden/>
    <w:unhideWhenUsed/>
    <w:rsid w:val="00175597"/>
    <w:pPr>
      <w:spacing w:after="100"/>
      <w:ind w:left="440"/>
    </w:pPr>
  </w:style>
  <w:style w:type="paragraph" w:styleId="TOC4">
    <w:name w:val="toc 4"/>
    <w:basedOn w:val="Normal"/>
    <w:next w:val="Normal"/>
    <w:autoRedefine/>
    <w:semiHidden/>
    <w:unhideWhenUsed/>
    <w:rsid w:val="00175597"/>
    <w:pPr>
      <w:spacing w:after="100"/>
      <w:ind w:left="660"/>
    </w:pPr>
  </w:style>
  <w:style w:type="paragraph" w:styleId="TOC5">
    <w:name w:val="toc 5"/>
    <w:basedOn w:val="Normal"/>
    <w:next w:val="Normal"/>
    <w:autoRedefine/>
    <w:semiHidden/>
    <w:unhideWhenUsed/>
    <w:rsid w:val="00175597"/>
    <w:pPr>
      <w:spacing w:after="100"/>
      <w:ind w:left="880"/>
    </w:pPr>
  </w:style>
  <w:style w:type="paragraph" w:styleId="TOC6">
    <w:name w:val="toc 6"/>
    <w:basedOn w:val="Normal"/>
    <w:next w:val="Normal"/>
    <w:autoRedefine/>
    <w:semiHidden/>
    <w:unhideWhenUsed/>
    <w:rsid w:val="00175597"/>
    <w:pPr>
      <w:spacing w:after="100"/>
      <w:ind w:left="1100"/>
    </w:pPr>
  </w:style>
  <w:style w:type="paragraph" w:styleId="TOC7">
    <w:name w:val="toc 7"/>
    <w:basedOn w:val="Normal"/>
    <w:next w:val="Normal"/>
    <w:autoRedefine/>
    <w:semiHidden/>
    <w:unhideWhenUsed/>
    <w:rsid w:val="00175597"/>
    <w:pPr>
      <w:spacing w:after="100"/>
      <w:ind w:left="1320"/>
    </w:pPr>
  </w:style>
  <w:style w:type="paragraph" w:styleId="TOC8">
    <w:name w:val="toc 8"/>
    <w:basedOn w:val="Normal"/>
    <w:next w:val="Normal"/>
    <w:autoRedefine/>
    <w:semiHidden/>
    <w:unhideWhenUsed/>
    <w:rsid w:val="00175597"/>
    <w:pPr>
      <w:spacing w:after="100"/>
      <w:ind w:left="1540"/>
    </w:pPr>
  </w:style>
  <w:style w:type="paragraph" w:styleId="TOC9">
    <w:name w:val="toc 9"/>
    <w:basedOn w:val="Normal"/>
    <w:next w:val="Normal"/>
    <w:autoRedefine/>
    <w:semiHidden/>
    <w:unhideWhenUsed/>
    <w:rsid w:val="00175597"/>
    <w:pPr>
      <w:spacing w:after="100"/>
      <w:ind w:left="1760"/>
    </w:pPr>
  </w:style>
  <w:style w:type="paragraph" w:customStyle="1" w:styleId="DocumentTitle">
    <w:name w:val="Document Title"/>
    <w:basedOn w:val="Heading1"/>
    <w:qFormat/>
    <w:rsid w:val="00B45AD2"/>
    <w:pPr>
      <w:ind w:left="1440"/>
    </w:pPr>
  </w:style>
  <w:style w:type="table" w:styleId="TableGrid">
    <w:name w:val="Table Grid"/>
    <w:basedOn w:val="TableNormal"/>
    <w:uiPriority w:val="59"/>
    <w:locked/>
    <w:rsid w:val="00F9695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sid w:val="00E16B72"/>
    <w:rPr>
      <w:color w:val="0000FF" w:themeColor="hyperlink"/>
      <w:u w:val="single"/>
    </w:rPr>
  </w:style>
  <w:style w:type="character" w:styleId="FollowedHyperlink">
    <w:name w:val="FollowedHyperlink"/>
    <w:basedOn w:val="DefaultParagraphFont"/>
    <w:unhideWhenUsed/>
    <w:locked/>
    <w:rsid w:val="002D6A56"/>
    <w:rPr>
      <w:color w:val="800080" w:themeColor="followedHyperlink"/>
      <w:u w:val="single"/>
    </w:rPr>
  </w:style>
  <w:style w:type="paragraph" w:customStyle="1" w:styleId="Default">
    <w:name w:val="Default"/>
    <w:rsid w:val="00F90A71"/>
    <w:pPr>
      <w:widowControl w:val="0"/>
      <w:autoSpaceDE w:val="0"/>
      <w:autoSpaceDN w:val="0"/>
      <w:adjustRightInd w:val="0"/>
      <w:spacing w:before="0" w:after="0" w:line="240" w:lineRule="auto"/>
    </w:pPr>
    <w:rPr>
      <w:rFonts w:ascii="Times New Roman" w:hAnsi="Times New Roman" w:cs="Times New Roman"/>
      <w:color w:val="000000"/>
      <w:sz w:val="24"/>
      <w:szCs w:val="24"/>
    </w:rPr>
  </w:style>
  <w:style w:type="paragraph" w:customStyle="1" w:styleId="Body">
    <w:name w:val="Body"/>
    <w:basedOn w:val="Normal"/>
    <w:rsid w:val="009C5A7C"/>
    <w:pPr>
      <w:spacing w:before="0" w:after="0" w:line="240" w:lineRule="atLeast"/>
      <w:ind w:right="-3"/>
    </w:pPr>
    <w:rPr>
      <w:rFonts w:ascii="Tahoma" w:eastAsia="Times New Roman" w:hAnsi="Tahoma" w:cs="Times New Roman"/>
      <w:color w:val="000000"/>
      <w:sz w:val="24"/>
      <w:szCs w:val="20"/>
    </w:rPr>
  </w:style>
  <w:style w:type="character" w:styleId="PageNumber">
    <w:name w:val="page number"/>
    <w:basedOn w:val="DefaultParagraphFont"/>
    <w:locked/>
    <w:rsid w:val="009C5A7C"/>
  </w:style>
  <w:style w:type="paragraph" w:customStyle="1" w:styleId="Bullet">
    <w:name w:val="Bullet"/>
    <w:rsid w:val="009C5A7C"/>
    <w:pPr>
      <w:spacing w:before="0" w:after="0" w:line="240" w:lineRule="atLeast"/>
      <w:ind w:left="720"/>
    </w:pPr>
    <w:rPr>
      <w:rFonts w:ascii="Tahoma" w:eastAsia="Times New Roman" w:hAnsi="Tahoma" w:cs="Times New Roman"/>
      <w:color w:val="000000"/>
      <w:sz w:val="24"/>
      <w:szCs w:val="20"/>
    </w:rPr>
  </w:style>
  <w:style w:type="paragraph" w:customStyle="1" w:styleId="Checklist">
    <w:name w:val="Checklist"/>
    <w:rsid w:val="009C5A7C"/>
    <w:pPr>
      <w:spacing w:before="0" w:after="0" w:line="240" w:lineRule="atLeast"/>
      <w:ind w:left="720"/>
    </w:pPr>
    <w:rPr>
      <w:rFonts w:ascii="Helvetica" w:eastAsia="Times New Roman" w:hAnsi="Helvetica" w:cs="Times New Roman"/>
      <w:color w:val="000000"/>
      <w:sz w:val="20"/>
      <w:szCs w:val="20"/>
    </w:rPr>
  </w:style>
  <w:style w:type="paragraph" w:customStyle="1" w:styleId="Default1">
    <w:name w:val="Default1"/>
    <w:basedOn w:val="Normal"/>
    <w:rsid w:val="009C5A7C"/>
    <w:pPr>
      <w:spacing w:before="0" w:after="0" w:line="240" w:lineRule="auto"/>
    </w:pPr>
    <w:rPr>
      <w:rFonts w:ascii="Tahoma" w:eastAsia="Times New Roman" w:hAnsi="Tahoma" w:cs="Times New Roman"/>
      <w:sz w:val="24"/>
      <w:szCs w:val="20"/>
    </w:rPr>
  </w:style>
  <w:style w:type="paragraph" w:customStyle="1" w:styleId="ShortReturnAddress">
    <w:name w:val="Short Return Address"/>
    <w:basedOn w:val="Normal"/>
    <w:rsid w:val="009C5A7C"/>
    <w:pPr>
      <w:spacing w:before="0" w:after="0" w:line="240" w:lineRule="auto"/>
    </w:pPr>
    <w:rPr>
      <w:rFonts w:ascii="Tahoma" w:eastAsia="Times New Roman" w:hAnsi="Tahoma" w:cs="Times New Roman"/>
      <w:sz w:val="24"/>
      <w:szCs w:val="20"/>
    </w:rPr>
  </w:style>
  <w:style w:type="character" w:customStyle="1" w:styleId="DefaultSS">
    <w:name w:val="Default SS"/>
    <w:rsid w:val="009C5A7C"/>
    <w:rPr>
      <w:sz w:val="18"/>
    </w:rPr>
  </w:style>
  <w:style w:type="paragraph" w:customStyle="1" w:styleId="Footnote">
    <w:name w:val="Footnote"/>
    <w:basedOn w:val="Normal"/>
    <w:rsid w:val="009C5A7C"/>
    <w:pPr>
      <w:spacing w:before="0" w:after="0" w:line="240" w:lineRule="atLeast"/>
    </w:pPr>
    <w:rPr>
      <w:rFonts w:ascii="Helvetica" w:eastAsia="Times New Roman" w:hAnsi="Helvetica" w:cs="Times New Roman"/>
      <w:color w:val="000000"/>
      <w:sz w:val="20"/>
      <w:szCs w:val="20"/>
    </w:rPr>
  </w:style>
  <w:style w:type="character" w:customStyle="1" w:styleId="FootnoteIndex">
    <w:name w:val="Footnote Index"/>
    <w:rsid w:val="009C5A7C"/>
    <w:rPr>
      <w:vertAlign w:val="superscript"/>
    </w:rPr>
  </w:style>
  <w:style w:type="paragraph" w:customStyle="1" w:styleId="Diamond">
    <w:name w:val="Diamond"/>
    <w:basedOn w:val="Normal"/>
    <w:rsid w:val="009C5A7C"/>
    <w:pPr>
      <w:spacing w:before="0" w:after="0" w:line="240" w:lineRule="auto"/>
    </w:pPr>
    <w:rPr>
      <w:rFonts w:ascii="Tahoma" w:eastAsia="Times New Roman" w:hAnsi="Tahoma" w:cs="Times New Roman"/>
      <w:sz w:val="20"/>
      <w:szCs w:val="20"/>
    </w:rPr>
  </w:style>
  <w:style w:type="paragraph" w:styleId="z-TopofForm">
    <w:name w:val="HTML Top of Form"/>
    <w:basedOn w:val="Normal"/>
    <w:next w:val="Normal"/>
    <w:link w:val="z-TopofFormChar"/>
    <w:hidden/>
    <w:rsid w:val="009C5A7C"/>
    <w:pPr>
      <w:pBdr>
        <w:bottom w:val="single" w:sz="6" w:space="1" w:color="auto"/>
      </w:pBdr>
      <w:spacing w:before="0" w:after="0" w:line="240" w:lineRule="auto"/>
      <w:jc w:val="center"/>
    </w:pPr>
    <w:rPr>
      <w:rFonts w:eastAsia="Times New Roman" w:cs="Times New Roman"/>
      <w:vanish/>
      <w:sz w:val="16"/>
      <w:szCs w:val="20"/>
    </w:rPr>
  </w:style>
  <w:style w:type="character" w:customStyle="1" w:styleId="z-TopofFormChar">
    <w:name w:val="z-Top of Form Char"/>
    <w:basedOn w:val="DefaultParagraphFont"/>
    <w:link w:val="z-TopofForm"/>
    <w:rsid w:val="009C5A7C"/>
    <w:rPr>
      <w:rFonts w:ascii="Arial" w:eastAsia="Times New Roman" w:hAnsi="Arial" w:cs="Times New Roman"/>
      <w:vanish/>
      <w:sz w:val="16"/>
      <w:szCs w:val="20"/>
    </w:rPr>
  </w:style>
  <w:style w:type="paragraph" w:customStyle="1" w:styleId="Body1">
    <w:name w:val="Body1"/>
    <w:basedOn w:val="Normal"/>
    <w:rsid w:val="009C5A7C"/>
    <w:pPr>
      <w:spacing w:before="0" w:after="0" w:line="240" w:lineRule="auto"/>
    </w:pPr>
    <w:rPr>
      <w:rFonts w:ascii="Tahoma" w:eastAsia="Times New Roman" w:hAnsi="Tahoma" w:cs="Times New Roman"/>
      <w:sz w:val="24"/>
      <w:szCs w:val="20"/>
    </w:rPr>
  </w:style>
  <w:style w:type="paragraph" w:customStyle="1" w:styleId="Byline">
    <w:name w:val="Byline"/>
    <w:basedOn w:val="BodyText"/>
    <w:rsid w:val="009C5A7C"/>
    <w:pPr>
      <w:spacing w:before="0" w:after="0" w:line="240" w:lineRule="auto"/>
    </w:pPr>
    <w:rPr>
      <w:rFonts w:ascii="Tahoma" w:eastAsia="Times New Roman" w:hAnsi="Tahoma" w:cs="Times New Roman"/>
      <w:sz w:val="20"/>
      <w:szCs w:val="20"/>
    </w:rPr>
  </w:style>
  <w:style w:type="paragraph" w:customStyle="1" w:styleId="Style1">
    <w:name w:val="Style1"/>
    <w:basedOn w:val="Heading3"/>
    <w:rsid w:val="009C5A7C"/>
    <w:pPr>
      <w:keepLines w:val="0"/>
      <w:shd w:val="clear" w:color="auto" w:fill="D9D9D9"/>
      <w:spacing w:before="40" w:after="40"/>
      <w:jc w:val="center"/>
    </w:pPr>
    <w:rPr>
      <w:rFonts w:ascii="Tahoma" w:eastAsia="Times New Roman" w:hAnsi="Tahoma" w:cs="Times New Roman"/>
      <w:bCs w:val="0"/>
      <w:caps/>
      <w:spacing w:val="60"/>
      <w:szCs w:val="20"/>
    </w:rPr>
  </w:style>
  <w:style w:type="paragraph" w:customStyle="1" w:styleId="Number">
    <w:name w:val="Number"/>
    <w:basedOn w:val="Normal"/>
    <w:rsid w:val="009C5A7C"/>
    <w:pPr>
      <w:spacing w:before="0" w:after="0" w:line="240" w:lineRule="auto"/>
      <w:ind w:left="720"/>
    </w:pPr>
    <w:rPr>
      <w:rFonts w:ascii="Times New Roman" w:eastAsia="Times New Roman" w:hAnsi="Times New Roman" w:cs="Times New Roman"/>
      <w:sz w:val="20"/>
      <w:szCs w:val="20"/>
    </w:rPr>
  </w:style>
  <w:style w:type="paragraph" w:customStyle="1" w:styleId="Style15">
    <w:name w:val="Style 15"/>
    <w:basedOn w:val="Normal"/>
    <w:rsid w:val="009C5A7C"/>
    <w:pPr>
      <w:spacing w:before="0" w:after="0" w:line="240" w:lineRule="auto"/>
    </w:pPr>
    <w:rPr>
      <w:rFonts w:ascii="Times New Roman" w:eastAsia="Times New Roman" w:hAnsi="Times New Roman" w:cs="Times New Roman"/>
      <w:sz w:val="24"/>
      <w:szCs w:val="20"/>
    </w:rPr>
  </w:style>
  <w:style w:type="paragraph" w:customStyle="1" w:styleId="Style18">
    <w:name w:val="Style 18"/>
    <w:basedOn w:val="Style15"/>
    <w:rsid w:val="009C5A7C"/>
  </w:style>
  <w:style w:type="paragraph" w:customStyle="1" w:styleId="CM10">
    <w:name w:val="CM10"/>
    <w:basedOn w:val="Default"/>
    <w:next w:val="Default"/>
    <w:rsid w:val="009C5A7C"/>
    <w:pPr>
      <w:spacing w:after="248"/>
    </w:pPr>
    <w:rPr>
      <w:rFonts w:ascii="MST T 31c 8cc" w:eastAsia="Times New Roman" w:hAnsi="MST T 31c 8cc" w:cs="MST T 31c 8cc"/>
      <w:color w:val="auto"/>
    </w:rPr>
  </w:style>
  <w:style w:type="paragraph" w:customStyle="1" w:styleId="CM11">
    <w:name w:val="CM11"/>
    <w:basedOn w:val="Default"/>
    <w:next w:val="Default"/>
    <w:rsid w:val="009C5A7C"/>
    <w:pPr>
      <w:spacing w:after="105"/>
    </w:pPr>
    <w:rPr>
      <w:rFonts w:ascii="MST T 31c 8cc" w:eastAsia="Times New Roman" w:hAnsi="MST T 31c 8cc" w:cs="MST T 31c 8cc"/>
      <w:color w:val="auto"/>
    </w:rPr>
  </w:style>
  <w:style w:type="paragraph" w:customStyle="1" w:styleId="CM12">
    <w:name w:val="CM12"/>
    <w:basedOn w:val="Default"/>
    <w:next w:val="Default"/>
    <w:rsid w:val="009C5A7C"/>
    <w:pPr>
      <w:spacing w:after="530"/>
    </w:pPr>
    <w:rPr>
      <w:rFonts w:ascii="MST T 31c 8cc" w:eastAsia="Times New Roman" w:hAnsi="MST T 31c 8cc" w:cs="MST T 31c 8cc"/>
      <w:color w:val="auto"/>
    </w:rPr>
  </w:style>
  <w:style w:type="paragraph" w:customStyle="1" w:styleId="CM3">
    <w:name w:val="CM3"/>
    <w:basedOn w:val="Default"/>
    <w:next w:val="Default"/>
    <w:rsid w:val="009C5A7C"/>
    <w:pPr>
      <w:spacing w:line="248" w:lineRule="atLeast"/>
    </w:pPr>
    <w:rPr>
      <w:rFonts w:ascii="MST T 31c 8cc" w:eastAsia="Times New Roman" w:hAnsi="MST T 31c 8cc" w:cs="MST T 31c 8cc"/>
      <w:color w:val="auto"/>
    </w:rPr>
  </w:style>
  <w:style w:type="paragraph" w:customStyle="1" w:styleId="CM4">
    <w:name w:val="CM4"/>
    <w:basedOn w:val="Default"/>
    <w:next w:val="Default"/>
    <w:rsid w:val="009C5A7C"/>
    <w:pPr>
      <w:spacing w:line="248" w:lineRule="atLeast"/>
    </w:pPr>
    <w:rPr>
      <w:rFonts w:ascii="MST T 31c 8cc" w:eastAsia="Times New Roman" w:hAnsi="MST T 31c 8cc" w:cs="MST T 31c 8cc"/>
      <w:color w:val="auto"/>
    </w:rPr>
  </w:style>
  <w:style w:type="paragraph" w:customStyle="1" w:styleId="CM6">
    <w:name w:val="CM6"/>
    <w:basedOn w:val="Default"/>
    <w:next w:val="Default"/>
    <w:rsid w:val="009C5A7C"/>
    <w:pPr>
      <w:spacing w:line="248" w:lineRule="atLeast"/>
    </w:pPr>
    <w:rPr>
      <w:rFonts w:ascii="MST T 31c 8cc" w:eastAsia="Times New Roman" w:hAnsi="MST T 31c 8cc" w:cs="MST T 31c 8cc"/>
      <w:color w:val="auto"/>
    </w:rPr>
  </w:style>
  <w:style w:type="paragraph" w:customStyle="1" w:styleId="CM7">
    <w:name w:val="CM7"/>
    <w:basedOn w:val="Default"/>
    <w:next w:val="Default"/>
    <w:rsid w:val="009C5A7C"/>
    <w:pPr>
      <w:spacing w:line="248" w:lineRule="atLeast"/>
    </w:pPr>
    <w:rPr>
      <w:rFonts w:ascii="MST T 31c 8cc" w:eastAsia="Times New Roman" w:hAnsi="MST T 31c 8cc" w:cs="MST T 31c 8cc"/>
      <w:color w:val="auto"/>
    </w:rPr>
  </w:style>
  <w:style w:type="paragraph" w:customStyle="1" w:styleId="CM8">
    <w:name w:val="CM8"/>
    <w:basedOn w:val="Default"/>
    <w:next w:val="Default"/>
    <w:rsid w:val="009C5A7C"/>
    <w:pPr>
      <w:spacing w:line="248" w:lineRule="atLeast"/>
    </w:pPr>
    <w:rPr>
      <w:rFonts w:ascii="MST T 31c 8cc" w:eastAsia="Times New Roman" w:hAnsi="MST T 31c 8cc" w:cs="MST T 31c 8cc"/>
      <w:color w:val="auto"/>
    </w:rPr>
  </w:style>
  <w:style w:type="paragraph" w:customStyle="1" w:styleId="CM13">
    <w:name w:val="CM13"/>
    <w:basedOn w:val="Default"/>
    <w:next w:val="Default"/>
    <w:rsid w:val="009C5A7C"/>
    <w:pPr>
      <w:spacing w:after="763"/>
    </w:pPr>
    <w:rPr>
      <w:rFonts w:ascii="MST T 31c 8cc" w:eastAsia="Times New Roman" w:hAnsi="MST T 31c 8cc" w:cs="MST T 31c 8cc"/>
      <w:color w:val="auto"/>
    </w:rPr>
  </w:style>
  <w:style w:type="paragraph" w:customStyle="1" w:styleId="Masthead">
    <w:name w:val="Masthead"/>
    <w:basedOn w:val="Normal"/>
    <w:rsid w:val="009C5A7C"/>
    <w:pPr>
      <w:spacing w:before="0" w:after="0" w:line="240" w:lineRule="auto"/>
    </w:pPr>
    <w:rPr>
      <w:rFonts w:ascii="Times New Roman" w:eastAsia="Times New Roman" w:hAnsi="Times New Roman" w:cs="Times New Roman"/>
      <w:color w:val="000000"/>
      <w:kern w:val="28"/>
      <w:sz w:val="48"/>
      <w:szCs w:val="20"/>
    </w:rPr>
  </w:style>
  <w:style w:type="paragraph" w:customStyle="1" w:styleId="IssueVolumeDate-Elegant">
    <w:name w:val="Issue/Volume/Date - Elegant"/>
    <w:basedOn w:val="Normal"/>
    <w:rsid w:val="009C5A7C"/>
    <w:pPr>
      <w:pBdr>
        <w:bottom w:val="double" w:sz="6" w:space="1" w:color="800080"/>
      </w:pBdr>
      <w:tabs>
        <w:tab w:val="right" w:pos="10530"/>
      </w:tabs>
      <w:spacing w:before="0" w:after="120" w:line="240" w:lineRule="auto"/>
    </w:pPr>
    <w:rPr>
      <w:rFonts w:ascii="Garamond" w:eastAsia="Times New Roman" w:hAnsi="Garamond" w:cs="Times New Roman"/>
      <w:color w:val="800080"/>
      <w:sz w:val="24"/>
      <w:szCs w:val="20"/>
    </w:rPr>
  </w:style>
  <w:style w:type="paragraph" w:customStyle="1" w:styleId="Title-Elegant">
    <w:name w:val="Title - Elegant"/>
    <w:basedOn w:val="Normal"/>
    <w:rsid w:val="009C5A7C"/>
    <w:pPr>
      <w:pBdr>
        <w:top w:val="double" w:sz="6" w:space="1" w:color="800080"/>
      </w:pBdr>
      <w:spacing w:before="0" w:after="0" w:line="240" w:lineRule="auto"/>
      <w:jc w:val="center"/>
    </w:pPr>
    <w:rPr>
      <w:rFonts w:ascii="Garamond" w:eastAsia="Times New Roman" w:hAnsi="Garamond" w:cs="Times New Roman"/>
      <w:caps/>
      <w:color w:val="800080"/>
      <w:sz w:val="72"/>
      <w:szCs w:val="20"/>
    </w:rPr>
  </w:style>
  <w:style w:type="paragraph" w:customStyle="1" w:styleId="Picture-Elegant">
    <w:name w:val="Picture - Elegant"/>
    <w:basedOn w:val="Normal"/>
    <w:rsid w:val="009C5A7C"/>
    <w:pPr>
      <w:spacing w:after="120" w:line="240" w:lineRule="auto"/>
    </w:pPr>
    <w:rPr>
      <w:rFonts w:ascii="Garamond" w:eastAsia="Times New Roman" w:hAnsi="Garamond" w:cs="Times New Roman"/>
      <w:sz w:val="20"/>
      <w:szCs w:val="20"/>
    </w:rPr>
  </w:style>
  <w:style w:type="paragraph" w:customStyle="1" w:styleId="CM14">
    <w:name w:val="CM14"/>
    <w:basedOn w:val="Default"/>
    <w:next w:val="Default"/>
    <w:rsid w:val="009C5A7C"/>
    <w:rPr>
      <w:rFonts w:ascii="Verdana" w:eastAsia="Times New Roman" w:hAnsi="Verdana"/>
      <w:color w:val="auto"/>
    </w:rPr>
  </w:style>
  <w:style w:type="paragraph" w:customStyle="1" w:styleId="CM1">
    <w:name w:val="CM1"/>
    <w:basedOn w:val="Default"/>
    <w:next w:val="Default"/>
    <w:rsid w:val="009C5A7C"/>
    <w:pPr>
      <w:spacing w:line="268" w:lineRule="atLeast"/>
    </w:pPr>
    <w:rPr>
      <w:rFonts w:ascii="Verdana" w:eastAsia="Times New Roman" w:hAnsi="Verdana"/>
      <w:color w:val="auto"/>
    </w:rPr>
  </w:style>
  <w:style w:type="paragraph" w:customStyle="1" w:styleId="CM2">
    <w:name w:val="CM2"/>
    <w:basedOn w:val="Default"/>
    <w:next w:val="Default"/>
    <w:rsid w:val="009C5A7C"/>
    <w:pPr>
      <w:spacing w:line="268" w:lineRule="atLeast"/>
    </w:pPr>
    <w:rPr>
      <w:rFonts w:ascii="Verdana" w:eastAsia="Times New Roman" w:hAnsi="Verdana"/>
      <w:color w:val="auto"/>
    </w:rPr>
  </w:style>
  <w:style w:type="paragraph" w:customStyle="1" w:styleId="CM5">
    <w:name w:val="CM5"/>
    <w:basedOn w:val="Default"/>
    <w:next w:val="Default"/>
    <w:rsid w:val="009C5A7C"/>
    <w:pPr>
      <w:spacing w:line="268" w:lineRule="atLeast"/>
    </w:pPr>
    <w:rPr>
      <w:rFonts w:ascii="Verdana" w:eastAsia="Times New Roman" w:hAnsi="Verdana"/>
      <w:color w:val="auto"/>
    </w:rPr>
  </w:style>
  <w:style w:type="paragraph" w:customStyle="1" w:styleId="CM16">
    <w:name w:val="CM16"/>
    <w:basedOn w:val="Default"/>
    <w:next w:val="Default"/>
    <w:rsid w:val="009C5A7C"/>
    <w:rPr>
      <w:rFonts w:ascii="Verdana" w:eastAsia="Times New Roman" w:hAnsi="Verdana"/>
      <w:color w:val="auto"/>
    </w:rPr>
  </w:style>
  <w:style w:type="paragraph" w:customStyle="1" w:styleId="CM9">
    <w:name w:val="CM9"/>
    <w:basedOn w:val="Default"/>
    <w:next w:val="Default"/>
    <w:rsid w:val="009C5A7C"/>
    <w:pPr>
      <w:spacing w:line="276" w:lineRule="atLeast"/>
    </w:pPr>
    <w:rPr>
      <w:rFonts w:eastAsia="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after="200" w:line="276" w:lineRule="auto"/>
      </w:pPr>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qFormat="1"/>
    <w:lsdException w:name="heading 3" w:locked="0" w:qFormat="1"/>
    <w:lsdException w:name="heading 4" w:locked="0" w:qFormat="1"/>
    <w:lsdException w:name="heading 5" w:qFormat="1"/>
    <w:lsdException w:name="heading 6" w:qFormat="1"/>
    <w:lsdException w:name="heading 7" w:qFormat="1"/>
    <w:lsdException w:name="heading 8" w:qFormat="1"/>
    <w:lsdException w:name="heading 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lsdException w:name="toc 2" w:locked="0"/>
    <w:lsdException w:name="toc 3" w:locked="0"/>
    <w:lsdException w:name="toc 4" w:locked="0"/>
    <w:lsdException w:name="toc 5" w:locked="0"/>
    <w:lsdException w:name="toc 6" w:locked="0"/>
    <w:lsdException w:name="toc 7" w:locked="0"/>
    <w:lsdException w:name="toc 8" w:locked="0"/>
    <w:lsdException w:name="toc 9" w:locked="0"/>
    <w:lsdException w:name="Normal Indent" w:locked="0"/>
    <w:lsdException w:name="footnote text" w:locked="0"/>
    <w:lsdException w:name="annotation text" w:locked="0"/>
    <w:lsdException w:name="header" w:locked="0" w:qFormat="1"/>
    <w:lsdException w:name="footer" w:locked="0" w:qFormat="1"/>
    <w:lsdException w:name="index heading" w:locked="0"/>
    <w:lsdException w:name="caption" w:locked="0" w:qFormat="1"/>
    <w:lsdException w:name="table of figures" w:locked="0"/>
    <w:lsdException w:name="envelope address" w:locked="0"/>
    <w:lsdException w:name="envelope return" w:locked="0"/>
    <w:lsdException w:name="footnote reference" w:uiPriority="99"/>
    <w:lsdException w:name="line number" w:uiPriority="99"/>
    <w:lsdException w:name="endnote reference" w:uiPriority="99"/>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semiHidden="0" w:unhideWhenUsed="0" w:qFormat="1"/>
    <w:lsdException w:name="Closing" w:locked="0"/>
    <w:lsdException w:name="Signature" w:locked="0"/>
    <w:lsdException w:name="Default Paragraph Font" w:locked="0" w:uiPriority="1"/>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semiHidden="0" w:unhideWhenUs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uiPriority="99"/>
    <w:lsdException w:name="Strong" w:locked="0" w:semiHidden="0" w:unhideWhenUsed="0" w:qFormat="1"/>
    <w:lsdException w:name="Emphasis" w:locked="0" w:semiHidden="0" w:unhideWhenUsed="0" w:qFormat="1"/>
    <w:lsdException w:name="Document Map" w:locked="0"/>
    <w:lsdException w:name="Plain Text" w:locked="0" w:uiPriority="99"/>
    <w:lsdException w:name="E-mail Signature" w:locked="0"/>
    <w:lsdException w:name="HTML Top of Form" w:locked="0"/>
    <w:lsdException w:name="HTML Bottom of Form" w:locked="0" w:uiPriority="99"/>
    <w:lsdException w:name="Normal (Web)" w:locked="0" w:uiPriority="99"/>
    <w:lsdException w:name="HTML Acronym" w:uiPriority="99"/>
    <w:lsdException w:name="HTML Address" w:locked="0"/>
    <w:lsdException w:name="HTML Cite" w:uiPriority="99"/>
    <w:lsdException w:name="HTML Code" w:uiPriority="99"/>
    <w:lsdException w:name="HTML Definition" w:uiPriority="99"/>
    <w:lsdException w:name="HTML Keyboard" w:uiPriority="99"/>
    <w:lsdException w:name="HTML Preformatted" w:locked="0"/>
    <w:lsdException w:name="HTML Sample" w:uiPriority="99"/>
    <w:lsdException w:name="HTML Typewriter" w:uiPriority="99"/>
    <w:lsdException w:name="HTML Variable" w:uiPriority="99"/>
    <w:lsdException w:name="Normal Table" w:locked="0" w:uiPriority="99"/>
    <w:lsdException w:name="annotation subject" w:locked="0" w:uiPriority="99"/>
    <w:lsdException w:name="No List" w:locked="0"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locked="0"/>
    <w:lsdException w:name="Table Grid" w:semiHidden="0" w:uiPriority="59" w:unhideWhenUsed="0"/>
    <w:lsdException w:name="Table Theme" w:uiPriority="99"/>
    <w:lsdException w:name="Placeholder Text" w:uiPriority="99"/>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locked="0" w:uiPriority="37"/>
    <w:lsdException w:name="TOC Heading" w:uiPriority="39" w:qFormat="1"/>
  </w:latentStyles>
  <w:style w:type="paragraph" w:default="1" w:styleId="Normal">
    <w:name w:val="Normal"/>
    <w:aliases w:val="Body text"/>
    <w:qFormat/>
    <w:rsid w:val="00682D04"/>
    <w:rPr>
      <w:rFonts w:ascii="Arial" w:hAnsi="Arial"/>
    </w:rPr>
  </w:style>
  <w:style w:type="paragraph" w:styleId="Heading1">
    <w:name w:val="heading 1"/>
    <w:basedOn w:val="Heading2"/>
    <w:next w:val="Normal"/>
    <w:link w:val="Heading1Char"/>
    <w:autoRedefine/>
    <w:qFormat/>
    <w:rsid w:val="00DF4359"/>
    <w:pPr>
      <w:outlineLvl w:val="0"/>
    </w:pPr>
    <w:rPr>
      <w:sz w:val="26"/>
      <w:szCs w:val="26"/>
    </w:rPr>
  </w:style>
  <w:style w:type="paragraph" w:styleId="Heading2">
    <w:name w:val="heading 2"/>
    <w:basedOn w:val="Heading3"/>
    <w:next w:val="Normal"/>
    <w:link w:val="Heading2Char"/>
    <w:qFormat/>
    <w:rsid w:val="00DF4359"/>
    <w:pPr>
      <w:outlineLvl w:val="1"/>
    </w:pPr>
  </w:style>
  <w:style w:type="paragraph" w:styleId="Heading3">
    <w:name w:val="heading 3"/>
    <w:basedOn w:val="Normal"/>
    <w:next w:val="Normal"/>
    <w:link w:val="Heading3Char"/>
    <w:qFormat/>
    <w:rsid w:val="008339B9"/>
    <w:pPr>
      <w:keepNext/>
      <w:keepLines/>
      <w:spacing w:before="200" w:after="0" w:line="240" w:lineRule="auto"/>
      <w:outlineLvl w:val="2"/>
    </w:pPr>
    <w:rPr>
      <w:rFonts w:eastAsiaTheme="majorEastAsia" w:cstheme="majorBidi"/>
      <w:b/>
      <w:bCs/>
      <w:sz w:val="24"/>
    </w:rPr>
  </w:style>
  <w:style w:type="paragraph" w:styleId="Heading4">
    <w:name w:val="heading 4"/>
    <w:basedOn w:val="Normal"/>
    <w:next w:val="Normal"/>
    <w:link w:val="Heading4Char"/>
    <w:qFormat/>
    <w:rsid w:val="008339B9"/>
    <w:pPr>
      <w:keepNext/>
      <w:keepLines/>
      <w:spacing w:before="200" w:after="0" w:line="240" w:lineRule="auto"/>
      <w:outlineLvl w:val="3"/>
    </w:pPr>
    <w:rPr>
      <w:rFonts w:eastAsiaTheme="majorEastAsia" w:cstheme="majorBidi"/>
      <w:b/>
      <w:bCs/>
      <w:i/>
      <w:iCs/>
    </w:rPr>
  </w:style>
  <w:style w:type="paragraph" w:styleId="Heading5">
    <w:name w:val="heading 5"/>
    <w:basedOn w:val="Normal"/>
    <w:next w:val="Normal"/>
    <w:link w:val="Heading5Char"/>
    <w:qFormat/>
    <w:locked/>
    <w:rsid w:val="0074559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locked/>
    <w:rsid w:val="0074559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locked/>
    <w:rsid w:val="0074559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locked/>
    <w:rsid w:val="0074559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nhideWhenUsed/>
    <w:qFormat/>
    <w:locked/>
    <w:rsid w:val="0074559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339B9"/>
    <w:rPr>
      <w:rFonts w:ascii="Arial" w:eastAsiaTheme="majorEastAsia" w:hAnsi="Arial" w:cstheme="majorBidi"/>
      <w:b/>
      <w:bCs/>
      <w:sz w:val="24"/>
    </w:rPr>
  </w:style>
  <w:style w:type="character" w:customStyle="1" w:styleId="Heading2Char">
    <w:name w:val="Heading 2 Char"/>
    <w:basedOn w:val="DefaultParagraphFont"/>
    <w:link w:val="Heading2"/>
    <w:rsid w:val="00DF4359"/>
    <w:rPr>
      <w:rFonts w:ascii="Arial" w:eastAsiaTheme="majorEastAsia" w:hAnsi="Arial" w:cstheme="majorBidi"/>
      <w:b/>
      <w:bCs/>
      <w:sz w:val="24"/>
    </w:rPr>
  </w:style>
  <w:style w:type="character" w:customStyle="1" w:styleId="Heading1Char">
    <w:name w:val="Heading 1 Char"/>
    <w:basedOn w:val="DefaultParagraphFont"/>
    <w:link w:val="Heading1"/>
    <w:rsid w:val="00DF4359"/>
    <w:rPr>
      <w:rFonts w:ascii="Arial" w:eastAsiaTheme="majorEastAsia" w:hAnsi="Arial" w:cstheme="majorBidi"/>
      <w:b/>
      <w:bCs/>
      <w:sz w:val="26"/>
      <w:szCs w:val="26"/>
    </w:rPr>
  </w:style>
  <w:style w:type="character" w:customStyle="1" w:styleId="Heading4Char">
    <w:name w:val="Heading 4 Char"/>
    <w:basedOn w:val="DefaultParagraphFont"/>
    <w:link w:val="Heading4"/>
    <w:rsid w:val="008339B9"/>
    <w:rPr>
      <w:rFonts w:ascii="Arial" w:eastAsiaTheme="majorEastAsia" w:hAnsi="Arial" w:cstheme="majorBidi"/>
      <w:b/>
      <w:bCs/>
      <w:i/>
      <w:iCs/>
    </w:rPr>
  </w:style>
  <w:style w:type="character" w:customStyle="1" w:styleId="Heading5Char">
    <w:name w:val="Heading 5 Char"/>
    <w:basedOn w:val="DefaultParagraphFont"/>
    <w:link w:val="Heading5"/>
    <w:rsid w:val="0074559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74559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74559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74559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rsid w:val="00745591"/>
    <w:rPr>
      <w:rFonts w:asciiTheme="majorHAnsi" w:eastAsiaTheme="majorEastAsia" w:hAnsiTheme="majorHAnsi" w:cstheme="majorBidi"/>
      <w:i/>
      <w:iCs/>
      <w:color w:val="404040" w:themeColor="text1" w:themeTint="BF"/>
      <w:sz w:val="20"/>
      <w:szCs w:val="20"/>
    </w:rPr>
  </w:style>
  <w:style w:type="paragraph" w:styleId="Caption">
    <w:name w:val="caption"/>
    <w:basedOn w:val="BodyText"/>
    <w:next w:val="BodyText"/>
    <w:qFormat/>
    <w:rsid w:val="008964C0"/>
    <w:pPr>
      <w:spacing w:line="240" w:lineRule="auto"/>
    </w:pPr>
    <w:rPr>
      <w:b/>
      <w:bCs/>
      <w:sz w:val="18"/>
      <w:szCs w:val="18"/>
    </w:rPr>
  </w:style>
  <w:style w:type="paragraph" w:styleId="BodyText">
    <w:name w:val="Body Text"/>
    <w:basedOn w:val="Normal"/>
    <w:link w:val="BodyTextChar"/>
    <w:unhideWhenUsed/>
    <w:rsid w:val="00175597"/>
    <w:pPr>
      <w:spacing w:after="120"/>
    </w:pPr>
  </w:style>
  <w:style w:type="character" w:customStyle="1" w:styleId="BodyTextChar">
    <w:name w:val="Body Text Char"/>
    <w:basedOn w:val="DefaultParagraphFont"/>
    <w:link w:val="BodyText"/>
    <w:rsid w:val="00175597"/>
  </w:style>
  <w:style w:type="paragraph" w:styleId="Title">
    <w:name w:val="Title"/>
    <w:basedOn w:val="Normal"/>
    <w:next w:val="Normal"/>
    <w:link w:val="TitleChar"/>
    <w:qFormat/>
    <w:locked/>
    <w:rsid w:val="0074559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4559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locked/>
    <w:rsid w:val="0074559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45591"/>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qFormat/>
    <w:rsid w:val="00745591"/>
    <w:rPr>
      <w:b/>
      <w:bCs/>
    </w:rPr>
  </w:style>
  <w:style w:type="character" w:styleId="Emphasis">
    <w:name w:val="Emphasis"/>
    <w:basedOn w:val="DefaultParagraphFont"/>
    <w:qFormat/>
    <w:rsid w:val="00745591"/>
    <w:rPr>
      <w:i/>
      <w:iCs/>
    </w:rPr>
  </w:style>
  <w:style w:type="paragraph" w:styleId="NoSpacing">
    <w:name w:val="No Spacing"/>
    <w:basedOn w:val="BodyText"/>
    <w:uiPriority w:val="1"/>
    <w:qFormat/>
    <w:rsid w:val="000E05B8"/>
    <w:pPr>
      <w:spacing w:before="0" w:after="0" w:line="264" w:lineRule="auto"/>
    </w:pPr>
  </w:style>
  <w:style w:type="paragraph" w:styleId="ListParagraph">
    <w:name w:val="List Paragraph"/>
    <w:basedOn w:val="BodyText"/>
    <w:uiPriority w:val="34"/>
    <w:qFormat/>
    <w:rsid w:val="00874F80"/>
    <w:pPr>
      <w:spacing w:after="200" w:line="240" w:lineRule="auto"/>
      <w:ind w:right="-36"/>
    </w:pPr>
  </w:style>
  <w:style w:type="paragraph" w:styleId="Quote">
    <w:name w:val="Quote"/>
    <w:basedOn w:val="Normal"/>
    <w:next w:val="Normal"/>
    <w:link w:val="QuoteChar"/>
    <w:uiPriority w:val="29"/>
    <w:semiHidden/>
    <w:qFormat/>
    <w:locked/>
    <w:rsid w:val="00745591"/>
    <w:rPr>
      <w:i/>
      <w:iCs/>
      <w:color w:val="000000" w:themeColor="text1"/>
    </w:rPr>
  </w:style>
  <w:style w:type="character" w:customStyle="1" w:styleId="QuoteChar">
    <w:name w:val="Quote Char"/>
    <w:basedOn w:val="DefaultParagraphFont"/>
    <w:link w:val="Quote"/>
    <w:uiPriority w:val="29"/>
    <w:semiHidden/>
    <w:rsid w:val="00745591"/>
    <w:rPr>
      <w:i/>
      <w:iCs/>
      <w:color w:val="000000" w:themeColor="text1"/>
    </w:rPr>
  </w:style>
  <w:style w:type="paragraph" w:styleId="IntenseQuote">
    <w:name w:val="Intense Quote"/>
    <w:basedOn w:val="Normal"/>
    <w:next w:val="Normal"/>
    <w:link w:val="IntenseQuoteChar"/>
    <w:uiPriority w:val="30"/>
    <w:semiHidden/>
    <w:qFormat/>
    <w:locked/>
    <w:rsid w:val="0074559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745591"/>
    <w:rPr>
      <w:b/>
      <w:bCs/>
      <w:i/>
      <w:iCs/>
      <w:color w:val="4F81BD" w:themeColor="accent1"/>
    </w:rPr>
  </w:style>
  <w:style w:type="character" w:styleId="SubtleEmphasis">
    <w:name w:val="Subtle Emphasis"/>
    <w:basedOn w:val="DefaultParagraphFont"/>
    <w:uiPriority w:val="19"/>
    <w:semiHidden/>
    <w:qFormat/>
    <w:locked/>
    <w:rsid w:val="00745591"/>
    <w:rPr>
      <w:i/>
      <w:iCs/>
      <w:color w:val="808080" w:themeColor="text1" w:themeTint="7F"/>
    </w:rPr>
  </w:style>
  <w:style w:type="character" w:styleId="IntenseEmphasis">
    <w:name w:val="Intense Emphasis"/>
    <w:basedOn w:val="DefaultParagraphFont"/>
    <w:uiPriority w:val="21"/>
    <w:semiHidden/>
    <w:qFormat/>
    <w:rsid w:val="00745591"/>
    <w:rPr>
      <w:b/>
      <w:bCs/>
      <w:i/>
      <w:iCs/>
      <w:color w:val="4F81BD" w:themeColor="accent1"/>
    </w:rPr>
  </w:style>
  <w:style w:type="character" w:styleId="SubtleReference">
    <w:name w:val="Subtle Reference"/>
    <w:basedOn w:val="DefaultParagraphFont"/>
    <w:uiPriority w:val="31"/>
    <w:semiHidden/>
    <w:qFormat/>
    <w:locked/>
    <w:rsid w:val="00745591"/>
    <w:rPr>
      <w:smallCaps/>
      <w:color w:val="C0504D" w:themeColor="accent2"/>
      <w:u w:val="single"/>
    </w:rPr>
  </w:style>
  <w:style w:type="character" w:styleId="IntenseReference">
    <w:name w:val="Intense Reference"/>
    <w:basedOn w:val="DefaultParagraphFont"/>
    <w:uiPriority w:val="32"/>
    <w:semiHidden/>
    <w:qFormat/>
    <w:locked/>
    <w:rsid w:val="00745591"/>
    <w:rPr>
      <w:b/>
      <w:bCs/>
      <w:smallCaps/>
      <w:color w:val="C0504D" w:themeColor="accent2"/>
      <w:spacing w:val="5"/>
      <w:u w:val="single"/>
    </w:rPr>
  </w:style>
  <w:style w:type="character" w:styleId="BookTitle">
    <w:name w:val="Book Title"/>
    <w:basedOn w:val="DefaultParagraphFont"/>
    <w:uiPriority w:val="33"/>
    <w:semiHidden/>
    <w:qFormat/>
    <w:locked/>
    <w:rsid w:val="00745591"/>
    <w:rPr>
      <w:b/>
      <w:bCs/>
      <w:smallCaps/>
      <w:spacing w:val="5"/>
    </w:rPr>
  </w:style>
  <w:style w:type="paragraph" w:styleId="TOCHeading">
    <w:name w:val="TOC Heading"/>
    <w:basedOn w:val="Heading1"/>
    <w:next w:val="Normal"/>
    <w:uiPriority w:val="39"/>
    <w:semiHidden/>
    <w:unhideWhenUsed/>
    <w:qFormat/>
    <w:rsid w:val="00745591"/>
    <w:pPr>
      <w:outlineLvl w:val="9"/>
    </w:pPr>
  </w:style>
  <w:style w:type="paragraph" w:styleId="BalloonText">
    <w:name w:val="Balloon Text"/>
    <w:basedOn w:val="Normal"/>
    <w:link w:val="BalloonTextChar"/>
    <w:unhideWhenUsed/>
    <w:locked/>
    <w:rsid w:val="00175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75597"/>
    <w:rPr>
      <w:rFonts w:ascii="Tahoma" w:hAnsi="Tahoma" w:cs="Tahoma"/>
      <w:sz w:val="16"/>
      <w:szCs w:val="16"/>
    </w:rPr>
  </w:style>
  <w:style w:type="paragraph" w:styleId="Bibliography">
    <w:name w:val="Bibliography"/>
    <w:basedOn w:val="Normal"/>
    <w:next w:val="Normal"/>
    <w:uiPriority w:val="37"/>
    <w:semiHidden/>
    <w:unhideWhenUsed/>
    <w:locked/>
    <w:rsid w:val="00175597"/>
  </w:style>
  <w:style w:type="paragraph" w:styleId="BlockText">
    <w:name w:val="Block Text"/>
    <w:basedOn w:val="Normal"/>
    <w:unhideWhenUsed/>
    <w:locked/>
    <w:rsid w:val="00175597"/>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i/>
      <w:iCs/>
      <w:color w:val="4F81BD" w:themeColor="accent1"/>
    </w:rPr>
  </w:style>
  <w:style w:type="paragraph" w:styleId="BodyText2">
    <w:name w:val="Body Text 2"/>
    <w:basedOn w:val="Normal"/>
    <w:link w:val="BodyText2Char"/>
    <w:unhideWhenUsed/>
    <w:locked/>
    <w:rsid w:val="00175597"/>
    <w:pPr>
      <w:spacing w:after="120" w:line="480" w:lineRule="auto"/>
    </w:pPr>
  </w:style>
  <w:style w:type="character" w:customStyle="1" w:styleId="BodyText2Char">
    <w:name w:val="Body Text 2 Char"/>
    <w:basedOn w:val="DefaultParagraphFont"/>
    <w:link w:val="BodyText2"/>
    <w:rsid w:val="00175597"/>
  </w:style>
  <w:style w:type="paragraph" w:styleId="BodyText3">
    <w:name w:val="Body Text 3"/>
    <w:basedOn w:val="Normal"/>
    <w:link w:val="BodyText3Char"/>
    <w:unhideWhenUsed/>
    <w:locked/>
    <w:rsid w:val="00175597"/>
    <w:pPr>
      <w:spacing w:after="120"/>
    </w:pPr>
    <w:rPr>
      <w:sz w:val="16"/>
      <w:szCs w:val="16"/>
    </w:rPr>
  </w:style>
  <w:style w:type="character" w:customStyle="1" w:styleId="BodyText3Char">
    <w:name w:val="Body Text 3 Char"/>
    <w:basedOn w:val="DefaultParagraphFont"/>
    <w:link w:val="BodyText3"/>
    <w:rsid w:val="00175597"/>
    <w:rPr>
      <w:sz w:val="16"/>
      <w:szCs w:val="16"/>
    </w:rPr>
  </w:style>
  <w:style w:type="paragraph" w:styleId="BodyTextFirstIndent">
    <w:name w:val="Body Text First Indent"/>
    <w:basedOn w:val="BodyText"/>
    <w:link w:val="BodyTextFirstIndentChar"/>
    <w:unhideWhenUsed/>
    <w:locked/>
    <w:rsid w:val="00175597"/>
    <w:pPr>
      <w:spacing w:after="200"/>
      <w:ind w:firstLine="360"/>
    </w:pPr>
  </w:style>
  <w:style w:type="character" w:customStyle="1" w:styleId="BodyTextFirstIndentChar">
    <w:name w:val="Body Text First Indent Char"/>
    <w:basedOn w:val="BodyTextChar"/>
    <w:link w:val="BodyTextFirstIndent"/>
    <w:rsid w:val="00175597"/>
  </w:style>
  <w:style w:type="paragraph" w:styleId="BodyTextIndent">
    <w:name w:val="Body Text Indent"/>
    <w:basedOn w:val="Normal"/>
    <w:link w:val="BodyTextIndentChar"/>
    <w:unhideWhenUsed/>
    <w:locked/>
    <w:rsid w:val="00175597"/>
    <w:pPr>
      <w:spacing w:after="120"/>
      <w:ind w:left="360"/>
    </w:pPr>
  </w:style>
  <w:style w:type="character" w:customStyle="1" w:styleId="BodyTextIndentChar">
    <w:name w:val="Body Text Indent Char"/>
    <w:basedOn w:val="DefaultParagraphFont"/>
    <w:link w:val="BodyTextIndent"/>
    <w:rsid w:val="00175597"/>
  </w:style>
  <w:style w:type="paragraph" w:styleId="BodyTextFirstIndent2">
    <w:name w:val="Body Text First Indent 2"/>
    <w:basedOn w:val="BodyTextIndent"/>
    <w:link w:val="BodyTextFirstIndent2Char"/>
    <w:unhideWhenUsed/>
    <w:locked/>
    <w:rsid w:val="00175597"/>
    <w:pPr>
      <w:spacing w:after="200"/>
      <w:ind w:firstLine="360"/>
    </w:pPr>
  </w:style>
  <w:style w:type="character" w:customStyle="1" w:styleId="BodyTextFirstIndent2Char">
    <w:name w:val="Body Text First Indent 2 Char"/>
    <w:basedOn w:val="BodyTextIndentChar"/>
    <w:link w:val="BodyTextFirstIndent2"/>
    <w:rsid w:val="00175597"/>
  </w:style>
  <w:style w:type="paragraph" w:styleId="BodyTextIndent2">
    <w:name w:val="Body Text Indent 2"/>
    <w:basedOn w:val="Normal"/>
    <w:link w:val="BodyTextIndent2Char"/>
    <w:unhideWhenUsed/>
    <w:locked/>
    <w:rsid w:val="00175597"/>
    <w:pPr>
      <w:spacing w:after="120" w:line="480" w:lineRule="auto"/>
      <w:ind w:left="360"/>
    </w:pPr>
  </w:style>
  <w:style w:type="character" w:customStyle="1" w:styleId="BodyTextIndent2Char">
    <w:name w:val="Body Text Indent 2 Char"/>
    <w:basedOn w:val="DefaultParagraphFont"/>
    <w:link w:val="BodyTextIndent2"/>
    <w:rsid w:val="00175597"/>
  </w:style>
  <w:style w:type="paragraph" w:styleId="BodyTextIndent3">
    <w:name w:val="Body Text Indent 3"/>
    <w:basedOn w:val="Normal"/>
    <w:link w:val="BodyTextIndent3Char"/>
    <w:unhideWhenUsed/>
    <w:locked/>
    <w:rsid w:val="00175597"/>
    <w:pPr>
      <w:spacing w:after="120"/>
      <w:ind w:left="360"/>
    </w:pPr>
    <w:rPr>
      <w:sz w:val="16"/>
      <w:szCs w:val="16"/>
    </w:rPr>
  </w:style>
  <w:style w:type="character" w:customStyle="1" w:styleId="BodyTextIndent3Char">
    <w:name w:val="Body Text Indent 3 Char"/>
    <w:basedOn w:val="DefaultParagraphFont"/>
    <w:link w:val="BodyTextIndent3"/>
    <w:rsid w:val="00175597"/>
    <w:rPr>
      <w:sz w:val="16"/>
      <w:szCs w:val="16"/>
    </w:rPr>
  </w:style>
  <w:style w:type="paragraph" w:styleId="Closing">
    <w:name w:val="Closing"/>
    <w:basedOn w:val="Normal"/>
    <w:link w:val="ClosingChar"/>
    <w:unhideWhenUsed/>
    <w:locked/>
    <w:rsid w:val="00175597"/>
    <w:pPr>
      <w:spacing w:after="0" w:line="240" w:lineRule="auto"/>
      <w:ind w:left="4320"/>
    </w:pPr>
  </w:style>
  <w:style w:type="character" w:customStyle="1" w:styleId="ClosingChar">
    <w:name w:val="Closing Char"/>
    <w:basedOn w:val="DefaultParagraphFont"/>
    <w:link w:val="Closing"/>
    <w:rsid w:val="00175597"/>
  </w:style>
  <w:style w:type="paragraph" w:styleId="CommentText">
    <w:name w:val="annotation text"/>
    <w:basedOn w:val="Normal"/>
    <w:link w:val="CommentTextChar"/>
    <w:semiHidden/>
    <w:unhideWhenUsed/>
    <w:locked/>
    <w:rsid w:val="00175597"/>
    <w:pPr>
      <w:spacing w:line="240" w:lineRule="auto"/>
    </w:pPr>
    <w:rPr>
      <w:sz w:val="20"/>
      <w:szCs w:val="20"/>
    </w:rPr>
  </w:style>
  <w:style w:type="character" w:customStyle="1" w:styleId="CommentTextChar">
    <w:name w:val="Comment Text Char"/>
    <w:basedOn w:val="DefaultParagraphFont"/>
    <w:link w:val="CommentText"/>
    <w:semiHidden/>
    <w:rsid w:val="00175597"/>
    <w:rPr>
      <w:sz w:val="20"/>
      <w:szCs w:val="20"/>
    </w:rPr>
  </w:style>
  <w:style w:type="paragraph" w:styleId="CommentSubject">
    <w:name w:val="annotation subject"/>
    <w:basedOn w:val="CommentText"/>
    <w:next w:val="CommentText"/>
    <w:link w:val="CommentSubjectChar"/>
    <w:uiPriority w:val="99"/>
    <w:semiHidden/>
    <w:unhideWhenUsed/>
    <w:locked/>
    <w:rsid w:val="00175597"/>
    <w:rPr>
      <w:b/>
      <w:bCs/>
    </w:rPr>
  </w:style>
  <w:style w:type="character" w:customStyle="1" w:styleId="CommentSubjectChar">
    <w:name w:val="Comment Subject Char"/>
    <w:basedOn w:val="CommentTextChar"/>
    <w:link w:val="CommentSubject"/>
    <w:uiPriority w:val="99"/>
    <w:semiHidden/>
    <w:rsid w:val="00175597"/>
    <w:rPr>
      <w:b/>
      <w:bCs/>
      <w:sz w:val="20"/>
      <w:szCs w:val="20"/>
    </w:rPr>
  </w:style>
  <w:style w:type="paragraph" w:styleId="Date">
    <w:name w:val="Date"/>
    <w:basedOn w:val="Normal"/>
    <w:next w:val="Normal"/>
    <w:link w:val="DateChar"/>
    <w:unhideWhenUsed/>
    <w:locked/>
    <w:rsid w:val="00175597"/>
  </w:style>
  <w:style w:type="character" w:customStyle="1" w:styleId="DateChar">
    <w:name w:val="Date Char"/>
    <w:basedOn w:val="DefaultParagraphFont"/>
    <w:link w:val="Date"/>
    <w:rsid w:val="00175597"/>
  </w:style>
  <w:style w:type="paragraph" w:styleId="DocumentMap">
    <w:name w:val="Document Map"/>
    <w:basedOn w:val="Normal"/>
    <w:link w:val="DocumentMapChar"/>
    <w:semiHidden/>
    <w:unhideWhenUsed/>
    <w:locked/>
    <w:rsid w:val="0017559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175597"/>
    <w:rPr>
      <w:rFonts w:ascii="Tahoma" w:hAnsi="Tahoma" w:cs="Tahoma"/>
      <w:sz w:val="16"/>
      <w:szCs w:val="16"/>
    </w:rPr>
  </w:style>
  <w:style w:type="paragraph" w:styleId="E-mailSignature">
    <w:name w:val="E-mail Signature"/>
    <w:basedOn w:val="Normal"/>
    <w:link w:val="E-mailSignatureChar"/>
    <w:unhideWhenUsed/>
    <w:rsid w:val="00175597"/>
    <w:pPr>
      <w:spacing w:after="0" w:line="240" w:lineRule="auto"/>
    </w:pPr>
  </w:style>
  <w:style w:type="character" w:customStyle="1" w:styleId="E-mailSignatureChar">
    <w:name w:val="E-mail Signature Char"/>
    <w:basedOn w:val="DefaultParagraphFont"/>
    <w:link w:val="E-mailSignature"/>
    <w:rsid w:val="00175597"/>
  </w:style>
  <w:style w:type="paragraph" w:styleId="EndnoteText">
    <w:name w:val="endnote text"/>
    <w:basedOn w:val="Normal"/>
    <w:link w:val="EndnoteTextChar"/>
    <w:semiHidden/>
    <w:unhideWhenUsed/>
    <w:locked/>
    <w:rsid w:val="00175597"/>
    <w:pPr>
      <w:spacing w:after="0" w:line="240" w:lineRule="auto"/>
    </w:pPr>
    <w:rPr>
      <w:sz w:val="20"/>
      <w:szCs w:val="20"/>
    </w:rPr>
  </w:style>
  <w:style w:type="character" w:customStyle="1" w:styleId="EndnoteTextChar">
    <w:name w:val="Endnote Text Char"/>
    <w:basedOn w:val="DefaultParagraphFont"/>
    <w:link w:val="EndnoteText"/>
    <w:semiHidden/>
    <w:rsid w:val="00175597"/>
    <w:rPr>
      <w:sz w:val="20"/>
      <w:szCs w:val="20"/>
    </w:rPr>
  </w:style>
  <w:style w:type="paragraph" w:styleId="EnvelopeAddress">
    <w:name w:val="envelope address"/>
    <w:basedOn w:val="Normal"/>
    <w:unhideWhenUsed/>
    <w:locked/>
    <w:rsid w:val="0017559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nhideWhenUsed/>
    <w:locked/>
    <w:rsid w:val="00175597"/>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nhideWhenUsed/>
    <w:qFormat/>
    <w:rsid w:val="00175597"/>
    <w:pPr>
      <w:tabs>
        <w:tab w:val="center" w:pos="4680"/>
        <w:tab w:val="right" w:pos="9360"/>
      </w:tabs>
      <w:spacing w:after="0" w:line="240" w:lineRule="auto"/>
    </w:pPr>
  </w:style>
  <w:style w:type="character" w:customStyle="1" w:styleId="FooterChar">
    <w:name w:val="Footer Char"/>
    <w:basedOn w:val="DefaultParagraphFont"/>
    <w:link w:val="Footer"/>
    <w:rsid w:val="00175597"/>
  </w:style>
  <w:style w:type="paragraph" w:styleId="FootnoteText">
    <w:name w:val="footnote text"/>
    <w:basedOn w:val="Normal"/>
    <w:link w:val="FootnoteTextChar"/>
    <w:semiHidden/>
    <w:unhideWhenUsed/>
    <w:locked/>
    <w:rsid w:val="00175597"/>
    <w:pPr>
      <w:spacing w:after="0" w:line="240" w:lineRule="auto"/>
    </w:pPr>
    <w:rPr>
      <w:sz w:val="20"/>
      <w:szCs w:val="20"/>
    </w:rPr>
  </w:style>
  <w:style w:type="character" w:customStyle="1" w:styleId="FootnoteTextChar">
    <w:name w:val="Footnote Text Char"/>
    <w:basedOn w:val="DefaultParagraphFont"/>
    <w:link w:val="FootnoteText"/>
    <w:semiHidden/>
    <w:rsid w:val="00175597"/>
    <w:rPr>
      <w:sz w:val="20"/>
      <w:szCs w:val="20"/>
    </w:rPr>
  </w:style>
  <w:style w:type="paragraph" w:styleId="Header">
    <w:name w:val="header"/>
    <w:basedOn w:val="Normal"/>
    <w:link w:val="HeaderChar"/>
    <w:unhideWhenUsed/>
    <w:qFormat/>
    <w:rsid w:val="00175597"/>
    <w:pPr>
      <w:tabs>
        <w:tab w:val="center" w:pos="4680"/>
        <w:tab w:val="right" w:pos="9360"/>
      </w:tabs>
      <w:spacing w:after="0" w:line="240" w:lineRule="auto"/>
    </w:pPr>
  </w:style>
  <w:style w:type="character" w:customStyle="1" w:styleId="HeaderChar">
    <w:name w:val="Header Char"/>
    <w:basedOn w:val="DefaultParagraphFont"/>
    <w:link w:val="Header"/>
    <w:rsid w:val="00175597"/>
  </w:style>
  <w:style w:type="paragraph" w:styleId="HTMLAddress">
    <w:name w:val="HTML Address"/>
    <w:basedOn w:val="Normal"/>
    <w:link w:val="HTMLAddressChar"/>
    <w:unhideWhenUsed/>
    <w:locked/>
    <w:rsid w:val="00175597"/>
    <w:pPr>
      <w:spacing w:after="0" w:line="240" w:lineRule="auto"/>
    </w:pPr>
    <w:rPr>
      <w:i/>
      <w:iCs/>
    </w:rPr>
  </w:style>
  <w:style w:type="character" w:customStyle="1" w:styleId="HTMLAddressChar">
    <w:name w:val="HTML Address Char"/>
    <w:basedOn w:val="DefaultParagraphFont"/>
    <w:link w:val="HTMLAddress"/>
    <w:rsid w:val="00175597"/>
    <w:rPr>
      <w:i/>
      <w:iCs/>
    </w:rPr>
  </w:style>
  <w:style w:type="paragraph" w:styleId="HTMLPreformatted">
    <w:name w:val="HTML Preformatted"/>
    <w:basedOn w:val="Normal"/>
    <w:link w:val="HTMLPreformattedChar"/>
    <w:unhideWhenUsed/>
    <w:locked/>
    <w:rsid w:val="0017559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rsid w:val="00175597"/>
    <w:rPr>
      <w:rFonts w:ascii="Consolas" w:hAnsi="Consolas"/>
      <w:sz w:val="20"/>
      <w:szCs w:val="20"/>
    </w:rPr>
  </w:style>
  <w:style w:type="paragraph" w:styleId="Index1">
    <w:name w:val="index 1"/>
    <w:basedOn w:val="Normal"/>
    <w:next w:val="Normal"/>
    <w:autoRedefine/>
    <w:semiHidden/>
    <w:unhideWhenUsed/>
    <w:locked/>
    <w:rsid w:val="00175597"/>
    <w:pPr>
      <w:spacing w:after="0" w:line="240" w:lineRule="auto"/>
      <w:ind w:left="220" w:hanging="220"/>
    </w:pPr>
  </w:style>
  <w:style w:type="paragraph" w:styleId="Index2">
    <w:name w:val="index 2"/>
    <w:basedOn w:val="Normal"/>
    <w:next w:val="Normal"/>
    <w:autoRedefine/>
    <w:semiHidden/>
    <w:unhideWhenUsed/>
    <w:locked/>
    <w:rsid w:val="00175597"/>
    <w:pPr>
      <w:spacing w:after="0" w:line="240" w:lineRule="auto"/>
      <w:ind w:left="440" w:hanging="220"/>
    </w:pPr>
  </w:style>
  <w:style w:type="paragraph" w:styleId="Index3">
    <w:name w:val="index 3"/>
    <w:basedOn w:val="Normal"/>
    <w:next w:val="Normal"/>
    <w:autoRedefine/>
    <w:semiHidden/>
    <w:unhideWhenUsed/>
    <w:locked/>
    <w:rsid w:val="00175597"/>
    <w:pPr>
      <w:spacing w:after="0" w:line="240" w:lineRule="auto"/>
      <w:ind w:left="660" w:hanging="220"/>
    </w:pPr>
  </w:style>
  <w:style w:type="paragraph" w:styleId="Index4">
    <w:name w:val="index 4"/>
    <w:basedOn w:val="Normal"/>
    <w:next w:val="Normal"/>
    <w:autoRedefine/>
    <w:semiHidden/>
    <w:unhideWhenUsed/>
    <w:locked/>
    <w:rsid w:val="00175597"/>
    <w:pPr>
      <w:spacing w:after="0" w:line="240" w:lineRule="auto"/>
      <w:ind w:left="880" w:hanging="220"/>
    </w:pPr>
  </w:style>
  <w:style w:type="paragraph" w:styleId="Index5">
    <w:name w:val="index 5"/>
    <w:basedOn w:val="Normal"/>
    <w:next w:val="Normal"/>
    <w:autoRedefine/>
    <w:semiHidden/>
    <w:unhideWhenUsed/>
    <w:locked/>
    <w:rsid w:val="00175597"/>
    <w:pPr>
      <w:spacing w:after="0" w:line="240" w:lineRule="auto"/>
      <w:ind w:left="1100" w:hanging="220"/>
    </w:pPr>
  </w:style>
  <w:style w:type="paragraph" w:styleId="Index6">
    <w:name w:val="index 6"/>
    <w:basedOn w:val="Normal"/>
    <w:next w:val="Normal"/>
    <w:autoRedefine/>
    <w:semiHidden/>
    <w:unhideWhenUsed/>
    <w:locked/>
    <w:rsid w:val="00175597"/>
    <w:pPr>
      <w:spacing w:after="0" w:line="240" w:lineRule="auto"/>
      <w:ind w:left="1320" w:hanging="220"/>
    </w:pPr>
  </w:style>
  <w:style w:type="paragraph" w:styleId="Index7">
    <w:name w:val="index 7"/>
    <w:basedOn w:val="Normal"/>
    <w:next w:val="Normal"/>
    <w:autoRedefine/>
    <w:semiHidden/>
    <w:unhideWhenUsed/>
    <w:locked/>
    <w:rsid w:val="00175597"/>
    <w:pPr>
      <w:spacing w:after="0" w:line="240" w:lineRule="auto"/>
      <w:ind w:left="1540" w:hanging="220"/>
    </w:pPr>
  </w:style>
  <w:style w:type="paragraph" w:styleId="Index8">
    <w:name w:val="index 8"/>
    <w:basedOn w:val="Normal"/>
    <w:next w:val="Normal"/>
    <w:autoRedefine/>
    <w:semiHidden/>
    <w:unhideWhenUsed/>
    <w:locked/>
    <w:rsid w:val="00175597"/>
    <w:pPr>
      <w:spacing w:after="0" w:line="240" w:lineRule="auto"/>
      <w:ind w:left="1760" w:hanging="220"/>
    </w:pPr>
  </w:style>
  <w:style w:type="paragraph" w:styleId="Index9">
    <w:name w:val="index 9"/>
    <w:basedOn w:val="Normal"/>
    <w:next w:val="Normal"/>
    <w:autoRedefine/>
    <w:semiHidden/>
    <w:unhideWhenUsed/>
    <w:locked/>
    <w:rsid w:val="00175597"/>
    <w:pPr>
      <w:spacing w:after="0" w:line="240" w:lineRule="auto"/>
      <w:ind w:left="1980" w:hanging="220"/>
    </w:pPr>
  </w:style>
  <w:style w:type="paragraph" w:styleId="IndexHeading">
    <w:name w:val="index heading"/>
    <w:basedOn w:val="Normal"/>
    <w:next w:val="Index1"/>
    <w:semiHidden/>
    <w:unhideWhenUsed/>
    <w:locked/>
    <w:rsid w:val="00175597"/>
    <w:rPr>
      <w:rFonts w:asciiTheme="majorHAnsi" w:eastAsiaTheme="majorEastAsia" w:hAnsiTheme="majorHAnsi" w:cstheme="majorBidi"/>
      <w:b/>
      <w:bCs/>
    </w:rPr>
  </w:style>
  <w:style w:type="paragraph" w:styleId="List">
    <w:name w:val="List"/>
    <w:basedOn w:val="Normal"/>
    <w:unhideWhenUsed/>
    <w:locked/>
    <w:rsid w:val="00175597"/>
    <w:pPr>
      <w:ind w:left="360" w:hanging="360"/>
      <w:contextualSpacing/>
    </w:pPr>
  </w:style>
  <w:style w:type="paragraph" w:styleId="List2">
    <w:name w:val="List 2"/>
    <w:basedOn w:val="Normal"/>
    <w:unhideWhenUsed/>
    <w:locked/>
    <w:rsid w:val="00175597"/>
    <w:pPr>
      <w:ind w:left="720" w:hanging="360"/>
      <w:contextualSpacing/>
    </w:pPr>
  </w:style>
  <w:style w:type="paragraph" w:styleId="List3">
    <w:name w:val="List 3"/>
    <w:basedOn w:val="Normal"/>
    <w:unhideWhenUsed/>
    <w:locked/>
    <w:rsid w:val="00175597"/>
    <w:pPr>
      <w:ind w:left="1080" w:hanging="360"/>
      <w:contextualSpacing/>
    </w:pPr>
  </w:style>
  <w:style w:type="paragraph" w:styleId="List4">
    <w:name w:val="List 4"/>
    <w:basedOn w:val="Normal"/>
    <w:unhideWhenUsed/>
    <w:locked/>
    <w:rsid w:val="00175597"/>
    <w:pPr>
      <w:ind w:left="1440" w:hanging="360"/>
      <w:contextualSpacing/>
    </w:pPr>
  </w:style>
  <w:style w:type="paragraph" w:styleId="List5">
    <w:name w:val="List 5"/>
    <w:basedOn w:val="Normal"/>
    <w:unhideWhenUsed/>
    <w:locked/>
    <w:rsid w:val="00175597"/>
    <w:pPr>
      <w:ind w:left="1800" w:hanging="360"/>
      <w:contextualSpacing/>
    </w:pPr>
  </w:style>
  <w:style w:type="paragraph" w:styleId="ListBullet">
    <w:name w:val="List Bullet"/>
    <w:basedOn w:val="Normal"/>
    <w:unhideWhenUsed/>
    <w:rsid w:val="00175597"/>
    <w:pPr>
      <w:numPr>
        <w:numId w:val="1"/>
      </w:numPr>
      <w:contextualSpacing/>
    </w:pPr>
  </w:style>
  <w:style w:type="paragraph" w:styleId="ListBullet2">
    <w:name w:val="List Bullet 2"/>
    <w:basedOn w:val="Normal"/>
    <w:unhideWhenUsed/>
    <w:rsid w:val="00175597"/>
    <w:pPr>
      <w:numPr>
        <w:numId w:val="2"/>
      </w:numPr>
      <w:contextualSpacing/>
    </w:pPr>
  </w:style>
  <w:style w:type="paragraph" w:styleId="ListBullet3">
    <w:name w:val="List Bullet 3"/>
    <w:basedOn w:val="Normal"/>
    <w:unhideWhenUsed/>
    <w:rsid w:val="00175597"/>
    <w:pPr>
      <w:numPr>
        <w:numId w:val="3"/>
      </w:numPr>
      <w:contextualSpacing/>
    </w:pPr>
  </w:style>
  <w:style w:type="paragraph" w:styleId="ListBullet4">
    <w:name w:val="List Bullet 4"/>
    <w:basedOn w:val="Normal"/>
    <w:unhideWhenUsed/>
    <w:rsid w:val="00175597"/>
    <w:pPr>
      <w:numPr>
        <w:numId w:val="4"/>
      </w:numPr>
      <w:contextualSpacing/>
    </w:pPr>
  </w:style>
  <w:style w:type="paragraph" w:styleId="ListBullet5">
    <w:name w:val="List Bullet 5"/>
    <w:basedOn w:val="Normal"/>
    <w:unhideWhenUsed/>
    <w:rsid w:val="00175597"/>
    <w:pPr>
      <w:numPr>
        <w:numId w:val="5"/>
      </w:numPr>
      <w:contextualSpacing/>
    </w:pPr>
  </w:style>
  <w:style w:type="paragraph" w:styleId="ListContinue">
    <w:name w:val="List Continue"/>
    <w:basedOn w:val="Normal"/>
    <w:unhideWhenUsed/>
    <w:locked/>
    <w:rsid w:val="00175597"/>
    <w:pPr>
      <w:spacing w:after="120"/>
      <w:ind w:left="360"/>
      <w:contextualSpacing/>
    </w:pPr>
  </w:style>
  <w:style w:type="paragraph" w:styleId="ListContinue2">
    <w:name w:val="List Continue 2"/>
    <w:basedOn w:val="Normal"/>
    <w:unhideWhenUsed/>
    <w:locked/>
    <w:rsid w:val="00175597"/>
    <w:pPr>
      <w:spacing w:after="120"/>
      <w:ind w:left="720"/>
      <w:contextualSpacing/>
    </w:pPr>
  </w:style>
  <w:style w:type="paragraph" w:styleId="ListContinue3">
    <w:name w:val="List Continue 3"/>
    <w:basedOn w:val="Normal"/>
    <w:unhideWhenUsed/>
    <w:locked/>
    <w:rsid w:val="00175597"/>
    <w:pPr>
      <w:spacing w:after="120"/>
      <w:ind w:left="1080"/>
      <w:contextualSpacing/>
    </w:pPr>
  </w:style>
  <w:style w:type="paragraph" w:styleId="ListContinue4">
    <w:name w:val="List Continue 4"/>
    <w:basedOn w:val="Normal"/>
    <w:unhideWhenUsed/>
    <w:locked/>
    <w:rsid w:val="00175597"/>
    <w:pPr>
      <w:spacing w:after="120"/>
      <w:ind w:left="1440"/>
      <w:contextualSpacing/>
    </w:pPr>
  </w:style>
  <w:style w:type="paragraph" w:styleId="ListContinue5">
    <w:name w:val="List Continue 5"/>
    <w:basedOn w:val="Normal"/>
    <w:unhideWhenUsed/>
    <w:locked/>
    <w:rsid w:val="00175597"/>
    <w:pPr>
      <w:spacing w:after="120"/>
      <w:ind w:left="1800"/>
      <w:contextualSpacing/>
    </w:pPr>
  </w:style>
  <w:style w:type="paragraph" w:styleId="ListNumber">
    <w:name w:val="List Number"/>
    <w:basedOn w:val="Normal"/>
    <w:unhideWhenUsed/>
    <w:rsid w:val="00175597"/>
    <w:pPr>
      <w:numPr>
        <w:numId w:val="6"/>
      </w:numPr>
      <w:contextualSpacing/>
    </w:pPr>
  </w:style>
  <w:style w:type="paragraph" w:styleId="ListNumber2">
    <w:name w:val="List Number 2"/>
    <w:basedOn w:val="Normal"/>
    <w:unhideWhenUsed/>
    <w:rsid w:val="00175597"/>
    <w:pPr>
      <w:numPr>
        <w:numId w:val="7"/>
      </w:numPr>
      <w:contextualSpacing/>
    </w:pPr>
  </w:style>
  <w:style w:type="paragraph" w:styleId="ListNumber3">
    <w:name w:val="List Number 3"/>
    <w:basedOn w:val="Normal"/>
    <w:unhideWhenUsed/>
    <w:rsid w:val="00175597"/>
    <w:pPr>
      <w:numPr>
        <w:numId w:val="8"/>
      </w:numPr>
      <w:contextualSpacing/>
    </w:pPr>
  </w:style>
  <w:style w:type="paragraph" w:styleId="ListNumber4">
    <w:name w:val="List Number 4"/>
    <w:basedOn w:val="Normal"/>
    <w:unhideWhenUsed/>
    <w:rsid w:val="00175597"/>
    <w:pPr>
      <w:numPr>
        <w:numId w:val="9"/>
      </w:numPr>
      <w:contextualSpacing/>
    </w:pPr>
  </w:style>
  <w:style w:type="paragraph" w:styleId="ListNumber5">
    <w:name w:val="List Number 5"/>
    <w:basedOn w:val="Normal"/>
    <w:unhideWhenUsed/>
    <w:rsid w:val="00175597"/>
    <w:pPr>
      <w:numPr>
        <w:numId w:val="10"/>
      </w:numPr>
      <w:contextualSpacing/>
    </w:pPr>
  </w:style>
  <w:style w:type="paragraph" w:styleId="MacroText">
    <w:name w:val="macro"/>
    <w:link w:val="MacroTextChar"/>
    <w:semiHidden/>
    <w:unhideWhenUsed/>
    <w:locked/>
    <w:rsid w:val="001755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semiHidden/>
    <w:rsid w:val="00175597"/>
    <w:rPr>
      <w:rFonts w:ascii="Consolas" w:hAnsi="Consolas"/>
      <w:sz w:val="20"/>
      <w:szCs w:val="20"/>
    </w:rPr>
  </w:style>
  <w:style w:type="paragraph" w:styleId="MessageHeader">
    <w:name w:val="Message Header"/>
    <w:basedOn w:val="Normal"/>
    <w:link w:val="MessageHeaderChar"/>
    <w:unhideWhenUsed/>
    <w:locked/>
    <w:rsid w:val="0017559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75597"/>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locked/>
    <w:rsid w:val="00175597"/>
    <w:rPr>
      <w:rFonts w:ascii="Times New Roman" w:hAnsi="Times New Roman" w:cs="Times New Roman"/>
      <w:sz w:val="24"/>
      <w:szCs w:val="24"/>
    </w:rPr>
  </w:style>
  <w:style w:type="paragraph" w:styleId="NormalIndent">
    <w:name w:val="Normal Indent"/>
    <w:basedOn w:val="Normal"/>
    <w:unhideWhenUsed/>
    <w:locked/>
    <w:rsid w:val="00175597"/>
    <w:pPr>
      <w:ind w:left="720"/>
    </w:pPr>
  </w:style>
  <w:style w:type="paragraph" w:styleId="NoteHeading">
    <w:name w:val="Note Heading"/>
    <w:basedOn w:val="Normal"/>
    <w:next w:val="Normal"/>
    <w:link w:val="NoteHeadingChar"/>
    <w:unhideWhenUsed/>
    <w:locked/>
    <w:rsid w:val="00175597"/>
    <w:pPr>
      <w:spacing w:after="0" w:line="240" w:lineRule="auto"/>
    </w:pPr>
  </w:style>
  <w:style w:type="character" w:customStyle="1" w:styleId="NoteHeadingChar">
    <w:name w:val="Note Heading Char"/>
    <w:basedOn w:val="DefaultParagraphFont"/>
    <w:link w:val="NoteHeading"/>
    <w:rsid w:val="00175597"/>
  </w:style>
  <w:style w:type="paragraph" w:styleId="PlainText">
    <w:name w:val="Plain Text"/>
    <w:basedOn w:val="Normal"/>
    <w:link w:val="PlainTextChar"/>
    <w:uiPriority w:val="99"/>
    <w:unhideWhenUsed/>
    <w:locked/>
    <w:rsid w:val="0017559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175597"/>
    <w:rPr>
      <w:rFonts w:ascii="Consolas" w:hAnsi="Consolas"/>
      <w:sz w:val="21"/>
      <w:szCs w:val="21"/>
    </w:rPr>
  </w:style>
  <w:style w:type="paragraph" w:styleId="Salutation">
    <w:name w:val="Salutation"/>
    <w:basedOn w:val="Normal"/>
    <w:next w:val="Normal"/>
    <w:link w:val="SalutationChar"/>
    <w:unhideWhenUsed/>
    <w:locked/>
    <w:rsid w:val="00175597"/>
  </w:style>
  <w:style w:type="character" w:customStyle="1" w:styleId="SalutationChar">
    <w:name w:val="Salutation Char"/>
    <w:basedOn w:val="DefaultParagraphFont"/>
    <w:link w:val="Salutation"/>
    <w:rsid w:val="00175597"/>
  </w:style>
  <w:style w:type="paragraph" w:styleId="Signature">
    <w:name w:val="Signature"/>
    <w:basedOn w:val="Normal"/>
    <w:link w:val="SignatureChar"/>
    <w:unhideWhenUsed/>
    <w:locked/>
    <w:rsid w:val="00175597"/>
    <w:pPr>
      <w:spacing w:after="0" w:line="240" w:lineRule="auto"/>
      <w:ind w:left="4320"/>
    </w:pPr>
  </w:style>
  <w:style w:type="character" w:customStyle="1" w:styleId="SignatureChar">
    <w:name w:val="Signature Char"/>
    <w:basedOn w:val="DefaultParagraphFont"/>
    <w:link w:val="Signature"/>
    <w:rsid w:val="00175597"/>
  </w:style>
  <w:style w:type="paragraph" w:styleId="TableofAuthorities">
    <w:name w:val="table of authorities"/>
    <w:basedOn w:val="Normal"/>
    <w:next w:val="Normal"/>
    <w:semiHidden/>
    <w:unhideWhenUsed/>
    <w:locked/>
    <w:rsid w:val="00175597"/>
    <w:pPr>
      <w:spacing w:after="0"/>
      <w:ind w:left="220" w:hanging="220"/>
    </w:pPr>
  </w:style>
  <w:style w:type="paragraph" w:styleId="TableofFigures">
    <w:name w:val="table of figures"/>
    <w:basedOn w:val="Normal"/>
    <w:next w:val="Normal"/>
    <w:semiHidden/>
    <w:unhideWhenUsed/>
    <w:locked/>
    <w:rsid w:val="00175597"/>
    <w:pPr>
      <w:spacing w:after="0"/>
    </w:pPr>
  </w:style>
  <w:style w:type="paragraph" w:styleId="TOAHeading">
    <w:name w:val="toa heading"/>
    <w:basedOn w:val="Normal"/>
    <w:next w:val="Normal"/>
    <w:semiHidden/>
    <w:unhideWhenUsed/>
    <w:rsid w:val="00175597"/>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175597"/>
    <w:pPr>
      <w:spacing w:after="100"/>
    </w:pPr>
  </w:style>
  <w:style w:type="paragraph" w:styleId="TOC2">
    <w:name w:val="toc 2"/>
    <w:basedOn w:val="Normal"/>
    <w:next w:val="Normal"/>
    <w:autoRedefine/>
    <w:semiHidden/>
    <w:unhideWhenUsed/>
    <w:rsid w:val="00175597"/>
    <w:pPr>
      <w:spacing w:after="100"/>
      <w:ind w:left="220"/>
    </w:pPr>
  </w:style>
  <w:style w:type="paragraph" w:styleId="TOC3">
    <w:name w:val="toc 3"/>
    <w:basedOn w:val="Normal"/>
    <w:next w:val="Normal"/>
    <w:autoRedefine/>
    <w:semiHidden/>
    <w:unhideWhenUsed/>
    <w:rsid w:val="00175597"/>
    <w:pPr>
      <w:spacing w:after="100"/>
      <w:ind w:left="440"/>
    </w:pPr>
  </w:style>
  <w:style w:type="paragraph" w:styleId="TOC4">
    <w:name w:val="toc 4"/>
    <w:basedOn w:val="Normal"/>
    <w:next w:val="Normal"/>
    <w:autoRedefine/>
    <w:semiHidden/>
    <w:unhideWhenUsed/>
    <w:rsid w:val="00175597"/>
    <w:pPr>
      <w:spacing w:after="100"/>
      <w:ind w:left="660"/>
    </w:pPr>
  </w:style>
  <w:style w:type="paragraph" w:styleId="TOC5">
    <w:name w:val="toc 5"/>
    <w:basedOn w:val="Normal"/>
    <w:next w:val="Normal"/>
    <w:autoRedefine/>
    <w:semiHidden/>
    <w:unhideWhenUsed/>
    <w:rsid w:val="00175597"/>
    <w:pPr>
      <w:spacing w:after="100"/>
      <w:ind w:left="880"/>
    </w:pPr>
  </w:style>
  <w:style w:type="paragraph" w:styleId="TOC6">
    <w:name w:val="toc 6"/>
    <w:basedOn w:val="Normal"/>
    <w:next w:val="Normal"/>
    <w:autoRedefine/>
    <w:semiHidden/>
    <w:unhideWhenUsed/>
    <w:rsid w:val="00175597"/>
    <w:pPr>
      <w:spacing w:after="100"/>
      <w:ind w:left="1100"/>
    </w:pPr>
  </w:style>
  <w:style w:type="paragraph" w:styleId="TOC7">
    <w:name w:val="toc 7"/>
    <w:basedOn w:val="Normal"/>
    <w:next w:val="Normal"/>
    <w:autoRedefine/>
    <w:semiHidden/>
    <w:unhideWhenUsed/>
    <w:rsid w:val="00175597"/>
    <w:pPr>
      <w:spacing w:after="100"/>
      <w:ind w:left="1320"/>
    </w:pPr>
  </w:style>
  <w:style w:type="paragraph" w:styleId="TOC8">
    <w:name w:val="toc 8"/>
    <w:basedOn w:val="Normal"/>
    <w:next w:val="Normal"/>
    <w:autoRedefine/>
    <w:semiHidden/>
    <w:unhideWhenUsed/>
    <w:rsid w:val="00175597"/>
    <w:pPr>
      <w:spacing w:after="100"/>
      <w:ind w:left="1540"/>
    </w:pPr>
  </w:style>
  <w:style w:type="paragraph" w:styleId="TOC9">
    <w:name w:val="toc 9"/>
    <w:basedOn w:val="Normal"/>
    <w:next w:val="Normal"/>
    <w:autoRedefine/>
    <w:semiHidden/>
    <w:unhideWhenUsed/>
    <w:rsid w:val="00175597"/>
    <w:pPr>
      <w:spacing w:after="100"/>
      <w:ind w:left="1760"/>
    </w:pPr>
  </w:style>
  <w:style w:type="paragraph" w:customStyle="1" w:styleId="DocumentTitle">
    <w:name w:val="Document Title"/>
    <w:basedOn w:val="Heading1"/>
    <w:qFormat/>
    <w:rsid w:val="00B45AD2"/>
    <w:pPr>
      <w:ind w:left="1440"/>
    </w:pPr>
  </w:style>
  <w:style w:type="table" w:styleId="TableGrid">
    <w:name w:val="Table Grid"/>
    <w:basedOn w:val="TableNormal"/>
    <w:uiPriority w:val="59"/>
    <w:locked/>
    <w:rsid w:val="00F9695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sid w:val="00E16B72"/>
    <w:rPr>
      <w:color w:val="0000FF" w:themeColor="hyperlink"/>
      <w:u w:val="single"/>
    </w:rPr>
  </w:style>
  <w:style w:type="character" w:styleId="FollowedHyperlink">
    <w:name w:val="FollowedHyperlink"/>
    <w:basedOn w:val="DefaultParagraphFont"/>
    <w:unhideWhenUsed/>
    <w:locked/>
    <w:rsid w:val="002D6A56"/>
    <w:rPr>
      <w:color w:val="800080" w:themeColor="followedHyperlink"/>
      <w:u w:val="single"/>
    </w:rPr>
  </w:style>
  <w:style w:type="paragraph" w:customStyle="1" w:styleId="Default">
    <w:name w:val="Default"/>
    <w:rsid w:val="00F90A71"/>
    <w:pPr>
      <w:widowControl w:val="0"/>
      <w:autoSpaceDE w:val="0"/>
      <w:autoSpaceDN w:val="0"/>
      <w:adjustRightInd w:val="0"/>
      <w:spacing w:before="0" w:after="0" w:line="240" w:lineRule="auto"/>
    </w:pPr>
    <w:rPr>
      <w:rFonts w:ascii="Times New Roman" w:hAnsi="Times New Roman" w:cs="Times New Roman"/>
      <w:color w:val="000000"/>
      <w:sz w:val="24"/>
      <w:szCs w:val="24"/>
    </w:rPr>
  </w:style>
  <w:style w:type="paragraph" w:customStyle="1" w:styleId="Body">
    <w:name w:val="Body"/>
    <w:basedOn w:val="Normal"/>
    <w:rsid w:val="009C5A7C"/>
    <w:pPr>
      <w:spacing w:before="0" w:after="0" w:line="240" w:lineRule="atLeast"/>
      <w:ind w:right="-3"/>
    </w:pPr>
    <w:rPr>
      <w:rFonts w:ascii="Tahoma" w:eastAsia="Times New Roman" w:hAnsi="Tahoma" w:cs="Times New Roman"/>
      <w:color w:val="000000"/>
      <w:sz w:val="24"/>
      <w:szCs w:val="20"/>
    </w:rPr>
  </w:style>
  <w:style w:type="character" w:styleId="PageNumber">
    <w:name w:val="page number"/>
    <w:basedOn w:val="DefaultParagraphFont"/>
    <w:locked/>
    <w:rsid w:val="009C5A7C"/>
  </w:style>
  <w:style w:type="paragraph" w:customStyle="1" w:styleId="Bullet">
    <w:name w:val="Bullet"/>
    <w:rsid w:val="009C5A7C"/>
    <w:pPr>
      <w:spacing w:before="0" w:after="0" w:line="240" w:lineRule="atLeast"/>
      <w:ind w:left="720"/>
    </w:pPr>
    <w:rPr>
      <w:rFonts w:ascii="Tahoma" w:eastAsia="Times New Roman" w:hAnsi="Tahoma" w:cs="Times New Roman"/>
      <w:color w:val="000000"/>
      <w:sz w:val="24"/>
      <w:szCs w:val="20"/>
    </w:rPr>
  </w:style>
  <w:style w:type="paragraph" w:customStyle="1" w:styleId="Checklist">
    <w:name w:val="Checklist"/>
    <w:rsid w:val="009C5A7C"/>
    <w:pPr>
      <w:spacing w:before="0" w:after="0" w:line="240" w:lineRule="atLeast"/>
      <w:ind w:left="720"/>
    </w:pPr>
    <w:rPr>
      <w:rFonts w:ascii="Helvetica" w:eastAsia="Times New Roman" w:hAnsi="Helvetica" w:cs="Times New Roman"/>
      <w:color w:val="000000"/>
      <w:sz w:val="20"/>
      <w:szCs w:val="20"/>
    </w:rPr>
  </w:style>
  <w:style w:type="paragraph" w:customStyle="1" w:styleId="Default1">
    <w:name w:val="Default1"/>
    <w:basedOn w:val="Normal"/>
    <w:rsid w:val="009C5A7C"/>
    <w:pPr>
      <w:spacing w:before="0" w:after="0" w:line="240" w:lineRule="auto"/>
    </w:pPr>
    <w:rPr>
      <w:rFonts w:ascii="Tahoma" w:eastAsia="Times New Roman" w:hAnsi="Tahoma" w:cs="Times New Roman"/>
      <w:sz w:val="24"/>
      <w:szCs w:val="20"/>
    </w:rPr>
  </w:style>
  <w:style w:type="paragraph" w:customStyle="1" w:styleId="ShortReturnAddress">
    <w:name w:val="Short Return Address"/>
    <w:basedOn w:val="Normal"/>
    <w:rsid w:val="009C5A7C"/>
    <w:pPr>
      <w:spacing w:before="0" w:after="0" w:line="240" w:lineRule="auto"/>
    </w:pPr>
    <w:rPr>
      <w:rFonts w:ascii="Tahoma" w:eastAsia="Times New Roman" w:hAnsi="Tahoma" w:cs="Times New Roman"/>
      <w:sz w:val="24"/>
      <w:szCs w:val="20"/>
    </w:rPr>
  </w:style>
  <w:style w:type="character" w:customStyle="1" w:styleId="DefaultSS">
    <w:name w:val="Default SS"/>
    <w:rsid w:val="009C5A7C"/>
    <w:rPr>
      <w:sz w:val="18"/>
    </w:rPr>
  </w:style>
  <w:style w:type="paragraph" w:customStyle="1" w:styleId="Footnote">
    <w:name w:val="Footnote"/>
    <w:basedOn w:val="Normal"/>
    <w:rsid w:val="009C5A7C"/>
    <w:pPr>
      <w:spacing w:before="0" w:after="0" w:line="240" w:lineRule="atLeast"/>
    </w:pPr>
    <w:rPr>
      <w:rFonts w:ascii="Helvetica" w:eastAsia="Times New Roman" w:hAnsi="Helvetica" w:cs="Times New Roman"/>
      <w:color w:val="000000"/>
      <w:sz w:val="20"/>
      <w:szCs w:val="20"/>
    </w:rPr>
  </w:style>
  <w:style w:type="character" w:customStyle="1" w:styleId="FootnoteIndex">
    <w:name w:val="Footnote Index"/>
    <w:rsid w:val="009C5A7C"/>
    <w:rPr>
      <w:vertAlign w:val="superscript"/>
    </w:rPr>
  </w:style>
  <w:style w:type="paragraph" w:customStyle="1" w:styleId="Diamond">
    <w:name w:val="Diamond"/>
    <w:basedOn w:val="Normal"/>
    <w:rsid w:val="009C5A7C"/>
    <w:pPr>
      <w:spacing w:before="0" w:after="0" w:line="240" w:lineRule="auto"/>
    </w:pPr>
    <w:rPr>
      <w:rFonts w:ascii="Tahoma" w:eastAsia="Times New Roman" w:hAnsi="Tahoma" w:cs="Times New Roman"/>
      <w:sz w:val="20"/>
      <w:szCs w:val="20"/>
    </w:rPr>
  </w:style>
  <w:style w:type="paragraph" w:styleId="z-TopofForm">
    <w:name w:val="HTML Top of Form"/>
    <w:basedOn w:val="Normal"/>
    <w:next w:val="Normal"/>
    <w:link w:val="z-TopofFormChar"/>
    <w:hidden/>
    <w:rsid w:val="009C5A7C"/>
    <w:pPr>
      <w:pBdr>
        <w:bottom w:val="single" w:sz="6" w:space="1" w:color="auto"/>
      </w:pBdr>
      <w:spacing w:before="0" w:after="0" w:line="240" w:lineRule="auto"/>
      <w:jc w:val="center"/>
    </w:pPr>
    <w:rPr>
      <w:rFonts w:eastAsia="Times New Roman" w:cs="Times New Roman"/>
      <w:vanish/>
      <w:sz w:val="16"/>
      <w:szCs w:val="20"/>
    </w:rPr>
  </w:style>
  <w:style w:type="character" w:customStyle="1" w:styleId="z-TopofFormChar">
    <w:name w:val="z-Top of Form Char"/>
    <w:basedOn w:val="DefaultParagraphFont"/>
    <w:link w:val="z-TopofForm"/>
    <w:rsid w:val="009C5A7C"/>
    <w:rPr>
      <w:rFonts w:ascii="Arial" w:eastAsia="Times New Roman" w:hAnsi="Arial" w:cs="Times New Roman"/>
      <w:vanish/>
      <w:sz w:val="16"/>
      <w:szCs w:val="20"/>
    </w:rPr>
  </w:style>
  <w:style w:type="paragraph" w:customStyle="1" w:styleId="Body1">
    <w:name w:val="Body1"/>
    <w:basedOn w:val="Normal"/>
    <w:rsid w:val="009C5A7C"/>
    <w:pPr>
      <w:spacing w:before="0" w:after="0" w:line="240" w:lineRule="auto"/>
    </w:pPr>
    <w:rPr>
      <w:rFonts w:ascii="Tahoma" w:eastAsia="Times New Roman" w:hAnsi="Tahoma" w:cs="Times New Roman"/>
      <w:sz w:val="24"/>
      <w:szCs w:val="20"/>
    </w:rPr>
  </w:style>
  <w:style w:type="paragraph" w:customStyle="1" w:styleId="Byline">
    <w:name w:val="Byline"/>
    <w:basedOn w:val="BodyText"/>
    <w:rsid w:val="009C5A7C"/>
    <w:pPr>
      <w:spacing w:before="0" w:after="0" w:line="240" w:lineRule="auto"/>
    </w:pPr>
    <w:rPr>
      <w:rFonts w:ascii="Tahoma" w:eastAsia="Times New Roman" w:hAnsi="Tahoma" w:cs="Times New Roman"/>
      <w:sz w:val="20"/>
      <w:szCs w:val="20"/>
    </w:rPr>
  </w:style>
  <w:style w:type="paragraph" w:customStyle="1" w:styleId="Style1">
    <w:name w:val="Style1"/>
    <w:basedOn w:val="Heading3"/>
    <w:rsid w:val="009C5A7C"/>
    <w:pPr>
      <w:keepLines w:val="0"/>
      <w:shd w:val="clear" w:color="auto" w:fill="D9D9D9"/>
      <w:spacing w:before="40" w:after="40"/>
      <w:jc w:val="center"/>
    </w:pPr>
    <w:rPr>
      <w:rFonts w:ascii="Tahoma" w:eastAsia="Times New Roman" w:hAnsi="Tahoma" w:cs="Times New Roman"/>
      <w:bCs w:val="0"/>
      <w:caps/>
      <w:spacing w:val="60"/>
      <w:szCs w:val="20"/>
    </w:rPr>
  </w:style>
  <w:style w:type="paragraph" w:customStyle="1" w:styleId="Number">
    <w:name w:val="Number"/>
    <w:basedOn w:val="Normal"/>
    <w:rsid w:val="009C5A7C"/>
    <w:pPr>
      <w:spacing w:before="0" w:after="0" w:line="240" w:lineRule="auto"/>
      <w:ind w:left="720"/>
    </w:pPr>
    <w:rPr>
      <w:rFonts w:ascii="Times New Roman" w:eastAsia="Times New Roman" w:hAnsi="Times New Roman" w:cs="Times New Roman"/>
      <w:sz w:val="20"/>
      <w:szCs w:val="20"/>
    </w:rPr>
  </w:style>
  <w:style w:type="paragraph" w:customStyle="1" w:styleId="Style15">
    <w:name w:val="Style 15"/>
    <w:basedOn w:val="Normal"/>
    <w:rsid w:val="009C5A7C"/>
    <w:pPr>
      <w:spacing w:before="0" w:after="0" w:line="240" w:lineRule="auto"/>
    </w:pPr>
    <w:rPr>
      <w:rFonts w:ascii="Times New Roman" w:eastAsia="Times New Roman" w:hAnsi="Times New Roman" w:cs="Times New Roman"/>
      <w:sz w:val="24"/>
      <w:szCs w:val="20"/>
    </w:rPr>
  </w:style>
  <w:style w:type="paragraph" w:customStyle="1" w:styleId="Style18">
    <w:name w:val="Style 18"/>
    <w:basedOn w:val="Style15"/>
    <w:rsid w:val="009C5A7C"/>
  </w:style>
  <w:style w:type="paragraph" w:customStyle="1" w:styleId="CM10">
    <w:name w:val="CM10"/>
    <w:basedOn w:val="Default"/>
    <w:next w:val="Default"/>
    <w:rsid w:val="009C5A7C"/>
    <w:pPr>
      <w:spacing w:after="248"/>
    </w:pPr>
    <w:rPr>
      <w:rFonts w:ascii="MST T 31c 8cc" w:eastAsia="Times New Roman" w:hAnsi="MST T 31c 8cc" w:cs="MST T 31c 8cc"/>
      <w:color w:val="auto"/>
    </w:rPr>
  </w:style>
  <w:style w:type="paragraph" w:customStyle="1" w:styleId="CM11">
    <w:name w:val="CM11"/>
    <w:basedOn w:val="Default"/>
    <w:next w:val="Default"/>
    <w:rsid w:val="009C5A7C"/>
    <w:pPr>
      <w:spacing w:after="105"/>
    </w:pPr>
    <w:rPr>
      <w:rFonts w:ascii="MST T 31c 8cc" w:eastAsia="Times New Roman" w:hAnsi="MST T 31c 8cc" w:cs="MST T 31c 8cc"/>
      <w:color w:val="auto"/>
    </w:rPr>
  </w:style>
  <w:style w:type="paragraph" w:customStyle="1" w:styleId="CM12">
    <w:name w:val="CM12"/>
    <w:basedOn w:val="Default"/>
    <w:next w:val="Default"/>
    <w:rsid w:val="009C5A7C"/>
    <w:pPr>
      <w:spacing w:after="530"/>
    </w:pPr>
    <w:rPr>
      <w:rFonts w:ascii="MST T 31c 8cc" w:eastAsia="Times New Roman" w:hAnsi="MST T 31c 8cc" w:cs="MST T 31c 8cc"/>
      <w:color w:val="auto"/>
    </w:rPr>
  </w:style>
  <w:style w:type="paragraph" w:customStyle="1" w:styleId="CM3">
    <w:name w:val="CM3"/>
    <w:basedOn w:val="Default"/>
    <w:next w:val="Default"/>
    <w:rsid w:val="009C5A7C"/>
    <w:pPr>
      <w:spacing w:line="248" w:lineRule="atLeast"/>
    </w:pPr>
    <w:rPr>
      <w:rFonts w:ascii="MST T 31c 8cc" w:eastAsia="Times New Roman" w:hAnsi="MST T 31c 8cc" w:cs="MST T 31c 8cc"/>
      <w:color w:val="auto"/>
    </w:rPr>
  </w:style>
  <w:style w:type="paragraph" w:customStyle="1" w:styleId="CM4">
    <w:name w:val="CM4"/>
    <w:basedOn w:val="Default"/>
    <w:next w:val="Default"/>
    <w:rsid w:val="009C5A7C"/>
    <w:pPr>
      <w:spacing w:line="248" w:lineRule="atLeast"/>
    </w:pPr>
    <w:rPr>
      <w:rFonts w:ascii="MST T 31c 8cc" w:eastAsia="Times New Roman" w:hAnsi="MST T 31c 8cc" w:cs="MST T 31c 8cc"/>
      <w:color w:val="auto"/>
    </w:rPr>
  </w:style>
  <w:style w:type="paragraph" w:customStyle="1" w:styleId="CM6">
    <w:name w:val="CM6"/>
    <w:basedOn w:val="Default"/>
    <w:next w:val="Default"/>
    <w:rsid w:val="009C5A7C"/>
    <w:pPr>
      <w:spacing w:line="248" w:lineRule="atLeast"/>
    </w:pPr>
    <w:rPr>
      <w:rFonts w:ascii="MST T 31c 8cc" w:eastAsia="Times New Roman" w:hAnsi="MST T 31c 8cc" w:cs="MST T 31c 8cc"/>
      <w:color w:val="auto"/>
    </w:rPr>
  </w:style>
  <w:style w:type="paragraph" w:customStyle="1" w:styleId="CM7">
    <w:name w:val="CM7"/>
    <w:basedOn w:val="Default"/>
    <w:next w:val="Default"/>
    <w:rsid w:val="009C5A7C"/>
    <w:pPr>
      <w:spacing w:line="248" w:lineRule="atLeast"/>
    </w:pPr>
    <w:rPr>
      <w:rFonts w:ascii="MST T 31c 8cc" w:eastAsia="Times New Roman" w:hAnsi="MST T 31c 8cc" w:cs="MST T 31c 8cc"/>
      <w:color w:val="auto"/>
    </w:rPr>
  </w:style>
  <w:style w:type="paragraph" w:customStyle="1" w:styleId="CM8">
    <w:name w:val="CM8"/>
    <w:basedOn w:val="Default"/>
    <w:next w:val="Default"/>
    <w:rsid w:val="009C5A7C"/>
    <w:pPr>
      <w:spacing w:line="248" w:lineRule="atLeast"/>
    </w:pPr>
    <w:rPr>
      <w:rFonts w:ascii="MST T 31c 8cc" w:eastAsia="Times New Roman" w:hAnsi="MST T 31c 8cc" w:cs="MST T 31c 8cc"/>
      <w:color w:val="auto"/>
    </w:rPr>
  </w:style>
  <w:style w:type="paragraph" w:customStyle="1" w:styleId="CM13">
    <w:name w:val="CM13"/>
    <w:basedOn w:val="Default"/>
    <w:next w:val="Default"/>
    <w:rsid w:val="009C5A7C"/>
    <w:pPr>
      <w:spacing w:after="763"/>
    </w:pPr>
    <w:rPr>
      <w:rFonts w:ascii="MST T 31c 8cc" w:eastAsia="Times New Roman" w:hAnsi="MST T 31c 8cc" w:cs="MST T 31c 8cc"/>
      <w:color w:val="auto"/>
    </w:rPr>
  </w:style>
  <w:style w:type="paragraph" w:customStyle="1" w:styleId="Masthead">
    <w:name w:val="Masthead"/>
    <w:basedOn w:val="Normal"/>
    <w:rsid w:val="009C5A7C"/>
    <w:pPr>
      <w:spacing w:before="0" w:after="0" w:line="240" w:lineRule="auto"/>
    </w:pPr>
    <w:rPr>
      <w:rFonts w:ascii="Times New Roman" w:eastAsia="Times New Roman" w:hAnsi="Times New Roman" w:cs="Times New Roman"/>
      <w:color w:val="000000"/>
      <w:kern w:val="28"/>
      <w:sz w:val="48"/>
      <w:szCs w:val="20"/>
    </w:rPr>
  </w:style>
  <w:style w:type="paragraph" w:customStyle="1" w:styleId="IssueVolumeDate-Elegant">
    <w:name w:val="Issue/Volume/Date - Elegant"/>
    <w:basedOn w:val="Normal"/>
    <w:rsid w:val="009C5A7C"/>
    <w:pPr>
      <w:pBdr>
        <w:bottom w:val="double" w:sz="6" w:space="1" w:color="800080"/>
      </w:pBdr>
      <w:tabs>
        <w:tab w:val="right" w:pos="10530"/>
      </w:tabs>
      <w:spacing w:before="0" w:after="120" w:line="240" w:lineRule="auto"/>
    </w:pPr>
    <w:rPr>
      <w:rFonts w:ascii="Garamond" w:eastAsia="Times New Roman" w:hAnsi="Garamond" w:cs="Times New Roman"/>
      <w:color w:val="800080"/>
      <w:sz w:val="24"/>
      <w:szCs w:val="20"/>
    </w:rPr>
  </w:style>
  <w:style w:type="paragraph" w:customStyle="1" w:styleId="Title-Elegant">
    <w:name w:val="Title - Elegant"/>
    <w:basedOn w:val="Normal"/>
    <w:rsid w:val="009C5A7C"/>
    <w:pPr>
      <w:pBdr>
        <w:top w:val="double" w:sz="6" w:space="1" w:color="800080"/>
      </w:pBdr>
      <w:spacing w:before="0" w:after="0" w:line="240" w:lineRule="auto"/>
      <w:jc w:val="center"/>
    </w:pPr>
    <w:rPr>
      <w:rFonts w:ascii="Garamond" w:eastAsia="Times New Roman" w:hAnsi="Garamond" w:cs="Times New Roman"/>
      <w:caps/>
      <w:color w:val="800080"/>
      <w:sz w:val="72"/>
      <w:szCs w:val="20"/>
    </w:rPr>
  </w:style>
  <w:style w:type="paragraph" w:customStyle="1" w:styleId="Picture-Elegant">
    <w:name w:val="Picture - Elegant"/>
    <w:basedOn w:val="Normal"/>
    <w:rsid w:val="009C5A7C"/>
    <w:pPr>
      <w:spacing w:after="120" w:line="240" w:lineRule="auto"/>
    </w:pPr>
    <w:rPr>
      <w:rFonts w:ascii="Garamond" w:eastAsia="Times New Roman" w:hAnsi="Garamond" w:cs="Times New Roman"/>
      <w:sz w:val="20"/>
      <w:szCs w:val="20"/>
    </w:rPr>
  </w:style>
  <w:style w:type="paragraph" w:customStyle="1" w:styleId="CM14">
    <w:name w:val="CM14"/>
    <w:basedOn w:val="Default"/>
    <w:next w:val="Default"/>
    <w:rsid w:val="009C5A7C"/>
    <w:rPr>
      <w:rFonts w:ascii="Verdana" w:eastAsia="Times New Roman" w:hAnsi="Verdana"/>
      <w:color w:val="auto"/>
    </w:rPr>
  </w:style>
  <w:style w:type="paragraph" w:customStyle="1" w:styleId="CM1">
    <w:name w:val="CM1"/>
    <w:basedOn w:val="Default"/>
    <w:next w:val="Default"/>
    <w:rsid w:val="009C5A7C"/>
    <w:pPr>
      <w:spacing w:line="268" w:lineRule="atLeast"/>
    </w:pPr>
    <w:rPr>
      <w:rFonts w:ascii="Verdana" w:eastAsia="Times New Roman" w:hAnsi="Verdana"/>
      <w:color w:val="auto"/>
    </w:rPr>
  </w:style>
  <w:style w:type="paragraph" w:customStyle="1" w:styleId="CM2">
    <w:name w:val="CM2"/>
    <w:basedOn w:val="Default"/>
    <w:next w:val="Default"/>
    <w:rsid w:val="009C5A7C"/>
    <w:pPr>
      <w:spacing w:line="268" w:lineRule="atLeast"/>
    </w:pPr>
    <w:rPr>
      <w:rFonts w:ascii="Verdana" w:eastAsia="Times New Roman" w:hAnsi="Verdana"/>
      <w:color w:val="auto"/>
    </w:rPr>
  </w:style>
  <w:style w:type="paragraph" w:customStyle="1" w:styleId="CM5">
    <w:name w:val="CM5"/>
    <w:basedOn w:val="Default"/>
    <w:next w:val="Default"/>
    <w:rsid w:val="009C5A7C"/>
    <w:pPr>
      <w:spacing w:line="268" w:lineRule="atLeast"/>
    </w:pPr>
    <w:rPr>
      <w:rFonts w:ascii="Verdana" w:eastAsia="Times New Roman" w:hAnsi="Verdana"/>
      <w:color w:val="auto"/>
    </w:rPr>
  </w:style>
  <w:style w:type="paragraph" w:customStyle="1" w:styleId="CM16">
    <w:name w:val="CM16"/>
    <w:basedOn w:val="Default"/>
    <w:next w:val="Default"/>
    <w:rsid w:val="009C5A7C"/>
    <w:rPr>
      <w:rFonts w:ascii="Verdana" w:eastAsia="Times New Roman" w:hAnsi="Verdana"/>
      <w:color w:val="auto"/>
    </w:rPr>
  </w:style>
  <w:style w:type="paragraph" w:customStyle="1" w:styleId="CM9">
    <w:name w:val="CM9"/>
    <w:basedOn w:val="Default"/>
    <w:next w:val="Default"/>
    <w:rsid w:val="009C5A7C"/>
    <w:pPr>
      <w:spacing w:line="276" w:lineRule="atLeast"/>
    </w:pPr>
    <w:rPr>
      <w:rFonts w:eastAsia="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703043">
      <w:bodyDiv w:val="1"/>
      <w:marLeft w:val="0"/>
      <w:marRight w:val="0"/>
      <w:marTop w:val="0"/>
      <w:marBottom w:val="0"/>
      <w:divBdr>
        <w:top w:val="none" w:sz="0" w:space="0" w:color="auto"/>
        <w:left w:val="none" w:sz="0" w:space="0" w:color="auto"/>
        <w:bottom w:val="none" w:sz="0" w:space="0" w:color="auto"/>
        <w:right w:val="none" w:sz="0" w:space="0" w:color="auto"/>
      </w:divBdr>
    </w:div>
    <w:div w:id="767506718">
      <w:bodyDiv w:val="1"/>
      <w:marLeft w:val="0"/>
      <w:marRight w:val="0"/>
      <w:marTop w:val="0"/>
      <w:marBottom w:val="0"/>
      <w:divBdr>
        <w:top w:val="none" w:sz="0" w:space="0" w:color="auto"/>
        <w:left w:val="none" w:sz="0" w:space="0" w:color="auto"/>
        <w:bottom w:val="none" w:sz="0" w:space="0" w:color="auto"/>
        <w:right w:val="none" w:sz="0" w:space="0" w:color="auto"/>
      </w:divBdr>
    </w:div>
    <w:div w:id="864825361">
      <w:bodyDiv w:val="1"/>
      <w:marLeft w:val="0"/>
      <w:marRight w:val="0"/>
      <w:marTop w:val="0"/>
      <w:marBottom w:val="0"/>
      <w:divBdr>
        <w:top w:val="none" w:sz="0" w:space="0" w:color="auto"/>
        <w:left w:val="none" w:sz="0" w:space="0" w:color="auto"/>
        <w:bottom w:val="none" w:sz="0" w:space="0" w:color="auto"/>
        <w:right w:val="none" w:sz="0" w:space="0" w:color="auto"/>
      </w:divBdr>
    </w:div>
    <w:div w:id="1313948351">
      <w:bodyDiv w:val="1"/>
      <w:marLeft w:val="0"/>
      <w:marRight w:val="0"/>
      <w:marTop w:val="0"/>
      <w:marBottom w:val="0"/>
      <w:divBdr>
        <w:top w:val="none" w:sz="0" w:space="0" w:color="auto"/>
        <w:left w:val="none" w:sz="0" w:space="0" w:color="auto"/>
        <w:bottom w:val="none" w:sz="0" w:space="0" w:color="auto"/>
        <w:right w:val="none" w:sz="0" w:space="0" w:color="auto"/>
      </w:divBdr>
    </w:div>
    <w:div w:id="133584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revisor.leg.state.mn.us/statutes/?id=125A.56" TargetMode="External"/><Relationship Id="rId26" Type="http://schemas.openxmlformats.org/officeDocument/2006/relationships/image" Target="media/image6.png"/><Relationship Id="rId39" Type="http://schemas.openxmlformats.org/officeDocument/2006/relationships/hyperlink" Target="mailto:sievertk@invergrove.k12.mn.us" TargetMode="External"/><Relationship Id="rId21" Type="http://schemas.openxmlformats.org/officeDocument/2006/relationships/image" Target="media/image1.png"/><Relationship Id="rId34" Type="http://schemas.openxmlformats.org/officeDocument/2006/relationships/hyperlink" Target="mailto:kjlindsoe@isd194.k12.mn.us" TargetMode="External"/><Relationship Id="rId42" Type="http://schemas.openxmlformats.org/officeDocument/2006/relationships/hyperlink" Target="mailto:CINDY.HANSON@isd917.k12.mn.us" TargetMode="External"/><Relationship Id="rId47" Type="http://schemas.openxmlformats.org/officeDocument/2006/relationships/hyperlink" Target="mailto:richard.wagner@state.mn.us" TargetMode="External"/><Relationship Id="rId50" Type="http://schemas.openxmlformats.org/officeDocument/2006/relationships/hyperlink" Target="mailto:John.Palmer@isd917.k12.mn.us" TargetMode="External"/><Relationship Id="rId55" Type="http://schemas.openxmlformats.org/officeDocument/2006/relationships/hyperlink" Target="mailto:sscheele@nami.org" TargetMode="External"/><Relationship Id="rId63" Type="http://schemas.openxmlformats.org/officeDocument/2006/relationships/hyperlink" Target="mailto:strunk@lifeworks.org" TargetMode="External"/><Relationship Id="rId68" Type="http://schemas.openxmlformats.org/officeDocument/2006/relationships/hyperlink" Target="mailto:jannae.hanson-parkes@state.mn.us" TargetMode="External"/><Relationship Id="rId7" Type="http://schemas.openxmlformats.org/officeDocument/2006/relationships/footnotes" Target="footnotes.xml"/><Relationship Id="rId71" Type="http://schemas.openxmlformats.org/officeDocument/2006/relationships/hyperlink" Target="mailto:KathyA@dakcom.org" TargetMode="External"/><Relationship Id="rId2" Type="http://schemas.openxmlformats.org/officeDocument/2006/relationships/numbering" Target="numbering.xml"/><Relationship Id="rId16" Type="http://schemas.openxmlformats.org/officeDocument/2006/relationships/hyperlink" Target="http://www.ecsu.k12.mn.us/programsServices/specialeducation/helpMeGrow.html" TargetMode="External"/><Relationship Id="rId29" Type="http://schemas.openxmlformats.org/officeDocument/2006/relationships/image" Target="media/image9.png"/><Relationship Id="rId11" Type="http://schemas.openxmlformats.org/officeDocument/2006/relationships/hyperlink" Target="mailto:cmares@farmington.k12.mn.us" TargetMode="External"/><Relationship Id="rId24" Type="http://schemas.openxmlformats.org/officeDocument/2006/relationships/image" Target="media/image4.png"/><Relationship Id="rId32" Type="http://schemas.openxmlformats.org/officeDocument/2006/relationships/hyperlink" Target="mailto:kchalmers@farmington.k12.mn.us" TargetMode="External"/><Relationship Id="rId37" Type="http://schemas.openxmlformats.org/officeDocument/2006/relationships/hyperlink" Target="mailto:Coffeenn@isd197.org" TargetMode="External"/><Relationship Id="rId40" Type="http://schemas.openxmlformats.org/officeDocument/2006/relationships/hyperlink" Target="mailto:krichardson@hastings.k12.mn.us" TargetMode="External"/><Relationship Id="rId45" Type="http://schemas.openxmlformats.org/officeDocument/2006/relationships/hyperlink" Target="mailto:janell.schilman@co.dakota.mn.us" TargetMode="External"/><Relationship Id="rId53" Type="http://schemas.openxmlformats.org/officeDocument/2006/relationships/hyperlink" Target="mailto:georgannrumsey@arcgreatertwincities.org" TargetMode="External"/><Relationship Id="rId58" Type="http://schemas.openxmlformats.org/officeDocument/2006/relationships/hyperlink" Target="mailto:larnold@lifeworks.org" TargetMode="External"/><Relationship Id="rId66" Type="http://schemas.openxmlformats.org/officeDocument/2006/relationships/hyperlink" Target="mailto:ctschida@accesstoemployment.org"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mailto:nancy.recibe@district196.org" TargetMode="External"/><Relationship Id="rId49" Type="http://schemas.openxmlformats.org/officeDocument/2006/relationships/hyperlink" Target="mailto:strunk@lifeworks.org" TargetMode="External"/><Relationship Id="rId57" Type="http://schemas.openxmlformats.org/officeDocument/2006/relationships/hyperlink" Target="mailto:tjohnson@lifeworks.org" TargetMode="External"/><Relationship Id="rId61" Type="http://schemas.openxmlformats.org/officeDocument/2006/relationships/hyperlink" Target="mailto:heatherd@proactinc.org" TargetMode="External"/><Relationship Id="rId10" Type="http://schemas.openxmlformats.org/officeDocument/2006/relationships/hyperlink" Target="mailto:kchalmers@farmington.k12.mn.us" TargetMode="External"/><Relationship Id="rId19" Type="http://schemas.openxmlformats.org/officeDocument/2006/relationships/hyperlink" Target="http://education.state.mn.us/MDE/SchSup/ComplAssist/ProcSafe/index.html" TargetMode="External"/><Relationship Id="rId31" Type="http://schemas.openxmlformats.org/officeDocument/2006/relationships/hyperlink" Target="mailto:kpaulsen@burnsville.k12.mn.us" TargetMode="External"/><Relationship Id="rId44" Type="http://schemas.openxmlformats.org/officeDocument/2006/relationships/hyperlink" Target="mailto:Telesea.Everett@CO.DAKOTA.MN.US" TargetMode="External"/><Relationship Id="rId52" Type="http://schemas.openxmlformats.org/officeDocument/2006/relationships/hyperlink" Target="mailto:bziemke@charter.net" TargetMode="External"/><Relationship Id="rId60" Type="http://schemas.openxmlformats.org/officeDocument/2006/relationships/hyperlink" Target="mailto:ptatge@esrworks.org" TargetMode="External"/><Relationship Id="rId65" Type="http://schemas.openxmlformats.org/officeDocument/2006/relationships/hyperlink" Target="mailto:DWinder@GoodwillEasterSeals.org"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isd917.k12.mn.us/Site_Based_Programs.html" TargetMode="Externa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mailto:tpendersbe@isd194.k12.mn.us" TargetMode="External"/><Relationship Id="rId43" Type="http://schemas.openxmlformats.org/officeDocument/2006/relationships/hyperlink" Target="mailto:Gena.Bossert@co.dakota.mn.us" TargetMode="External"/><Relationship Id="rId48" Type="http://schemas.openxmlformats.org/officeDocument/2006/relationships/hyperlink" Target="mailto:amydoering@state.mn.us" TargetMode="External"/><Relationship Id="rId56" Type="http://schemas.openxmlformats.org/officeDocument/2006/relationships/hyperlink" Target="mailto:BSchwartz@MRCIWorkSource.org" TargetMode="External"/><Relationship Id="rId64" Type="http://schemas.openxmlformats.org/officeDocument/2006/relationships/hyperlink" Target="mailto:jdecker@midwaytraining.com" TargetMode="External"/><Relationship Id="rId69" Type="http://schemas.openxmlformats.org/officeDocument/2006/relationships/hyperlink" Target="mailto:kolson@opportunities.org" TargetMode="External"/><Relationship Id="rId8" Type="http://schemas.openxmlformats.org/officeDocument/2006/relationships/endnotes" Target="endnotes.xml"/><Relationship Id="rId51" Type="http://schemas.openxmlformats.org/officeDocument/2006/relationships/hyperlink" Target="mailto:anne.swanberg@dctc.edu"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mborka@farmington.k12.mn.us" TargetMode="External"/><Relationship Id="rId17" Type="http://schemas.openxmlformats.org/officeDocument/2006/relationships/hyperlink" Target="http://nfld.k12.mn.us/academics/special/section-504-supporting-disabilities/" TargetMode="External"/><Relationship Id="rId25" Type="http://schemas.openxmlformats.org/officeDocument/2006/relationships/image" Target="media/image5.png"/><Relationship Id="rId33" Type="http://schemas.openxmlformats.org/officeDocument/2006/relationships/hyperlink" Target="mailto:ddgaborski@isd194.k12.mn.us" TargetMode="External"/><Relationship Id="rId38" Type="http://schemas.openxmlformats.org/officeDocument/2006/relationships/hyperlink" Target="mailto:Robert.Dehnert@isd197.org" TargetMode="External"/><Relationship Id="rId46" Type="http://schemas.openxmlformats.org/officeDocument/2006/relationships/hyperlink" Target="mailto:kimberly.glienke@state.mn.us" TargetMode="External"/><Relationship Id="rId59" Type="http://schemas.openxmlformats.org/officeDocument/2006/relationships/hyperlink" Target="mailto:jalexander@kaposia.com" TargetMode="External"/><Relationship Id="rId67" Type="http://schemas.openxmlformats.org/officeDocument/2006/relationships/hyperlink" Target="mailto:bvangrinsven@cipmn.org" TargetMode="External"/><Relationship Id="rId20" Type="http://schemas.openxmlformats.org/officeDocument/2006/relationships/hyperlink" Target="http://www.isd917.k12.mn.us/ctic.html" TargetMode="External"/><Relationship Id="rId41" Type="http://schemas.openxmlformats.org/officeDocument/2006/relationships/hyperlink" Target="mailto:don.budach@isd917.k12.mn.us" TargetMode="External"/><Relationship Id="rId54" Type="http://schemas.openxmlformats.org/officeDocument/2006/relationships/hyperlink" Target="mailto:tanya@fasdfamilyresource.org" TargetMode="External"/><Relationship Id="rId62" Type="http://schemas.openxmlformats.org/officeDocument/2006/relationships/hyperlink" Target="mailto:slowe@proactinc.org" TargetMode="External"/><Relationship Id="rId70" Type="http://schemas.openxmlformats.org/officeDocument/2006/relationships/hyperlink" Target="mailto:derek.appleyard@district196.org"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89E8A-C1E6-4B17-A340-E18358FF0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8983</Words>
  <Characters>51207</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Total Special Education System Template</vt:lpstr>
    </vt:vector>
  </TitlesOfParts>
  <LinksUpToDate>false</LinksUpToDate>
  <CharactersWithSpaces>60070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Total Special Education System Template</dc:title>
  <dc:subject>District Template for TSES</dc:subject>
  <dc:creator/>
  <cp:keywords>TSES</cp:keywords>
  <cp:lastModifiedBy/>
  <cp:revision>1</cp:revision>
  <dcterms:created xsi:type="dcterms:W3CDTF">2015-07-09T16:08:00Z</dcterms:created>
  <dcterms:modified xsi:type="dcterms:W3CDTF">2015-07-09T16:08:00Z</dcterms:modified>
</cp:coreProperties>
</file>