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bookmarkStart w:id="0" w:name="_GoBack"/>
      <w:bookmarkEnd w:id="0"/>
      <w:r w:rsidRPr="00EB7D5C">
        <w:rPr>
          <w:rFonts w:cstheme="minorHAnsi"/>
          <w:sz w:val="28"/>
          <w:szCs w:val="28"/>
        </w:rPr>
        <w:t xml:space="preserve">Assignment </w:t>
      </w:r>
      <w:r w:rsidR="00E37E12">
        <w:rPr>
          <w:rFonts w:cstheme="minorHAnsi"/>
          <w:sz w:val="28"/>
          <w:szCs w:val="28"/>
        </w:rPr>
        <w:t>16</w:t>
      </w:r>
      <w:r w:rsidR="00511F2B">
        <w:rPr>
          <w:rFonts w:cstheme="minorHAnsi"/>
          <w:sz w:val="28"/>
          <w:szCs w:val="28"/>
        </w:rPr>
        <w:t>-1</w:t>
      </w:r>
    </w:p>
    <w:p w:rsidR="00EB7D5C" w:rsidRPr="00EB7D5C" w:rsidRDefault="00E37E12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Hitler’s Lightning War</w:t>
      </w:r>
    </w:p>
    <w:p w:rsidR="008A3B8C" w:rsidRPr="00E37E12" w:rsidRDefault="00E37E12" w:rsidP="008A3B8C">
      <w:pPr>
        <w:rPr>
          <w:rFonts w:cs="Arial"/>
          <w:b/>
          <w:sz w:val="28"/>
          <w:szCs w:val="28"/>
        </w:rPr>
      </w:pPr>
      <w:r w:rsidRPr="00E37E12">
        <w:rPr>
          <w:rFonts w:ascii="Calibri" w:eastAsia="Calibri" w:hAnsi="Calibri" w:cs="Arial"/>
          <w:b/>
          <w:sz w:val="28"/>
          <w:szCs w:val="28"/>
        </w:rPr>
        <w:t xml:space="preserve">Identify the effects of each of these early events in World War II.  </w:t>
      </w:r>
    </w:p>
    <w:tbl>
      <w:tblPr>
        <w:tblStyle w:val="TableGrid"/>
        <w:tblW w:w="11102" w:type="dxa"/>
        <w:tblLook w:val="04A0" w:firstRow="1" w:lastRow="0" w:firstColumn="1" w:lastColumn="0" w:noHBand="0" w:noVBand="1"/>
      </w:tblPr>
      <w:tblGrid>
        <w:gridCol w:w="3978"/>
        <w:gridCol w:w="7124"/>
      </w:tblGrid>
      <w:tr w:rsidR="000868DF" w:rsidTr="00A10BE0">
        <w:trPr>
          <w:trHeight w:val="440"/>
        </w:trPr>
        <w:tc>
          <w:tcPr>
            <w:tcW w:w="3978" w:type="dxa"/>
            <w:vAlign w:val="center"/>
          </w:tcPr>
          <w:p w:rsidR="000868DF" w:rsidRDefault="000868DF" w:rsidP="00A10BE0">
            <w:pPr>
              <w:jc w:val="center"/>
              <w:rPr>
                <w:rFonts w:eastAsia="Calibri" w:cstheme="minorHAnsi"/>
                <w:b/>
                <w:sz w:val="24"/>
                <w:szCs w:val="28"/>
              </w:rPr>
            </w:pPr>
            <w:r>
              <w:rPr>
                <w:rFonts w:eastAsia="Calibri" w:cstheme="minorHAnsi"/>
                <w:b/>
                <w:sz w:val="24"/>
                <w:szCs w:val="28"/>
              </w:rPr>
              <w:t>Cause</w:t>
            </w:r>
          </w:p>
        </w:tc>
        <w:tc>
          <w:tcPr>
            <w:tcW w:w="7124" w:type="dxa"/>
            <w:vAlign w:val="center"/>
          </w:tcPr>
          <w:p w:rsidR="000868DF" w:rsidRDefault="000868DF" w:rsidP="00A10BE0">
            <w:pPr>
              <w:jc w:val="center"/>
              <w:rPr>
                <w:rFonts w:eastAsia="Calibri" w:cstheme="minorHAnsi"/>
                <w:b/>
                <w:sz w:val="24"/>
                <w:szCs w:val="28"/>
              </w:rPr>
            </w:pPr>
            <w:r>
              <w:rPr>
                <w:rFonts w:eastAsia="Calibri" w:cstheme="minorHAnsi"/>
                <w:b/>
                <w:sz w:val="24"/>
                <w:szCs w:val="28"/>
              </w:rPr>
              <w:t>Effect</w:t>
            </w:r>
            <w:r w:rsidR="00A10BE0">
              <w:rPr>
                <w:rFonts w:eastAsia="Calibri" w:cstheme="minorHAnsi"/>
                <w:b/>
                <w:sz w:val="24"/>
                <w:szCs w:val="28"/>
              </w:rPr>
              <w:t>s</w:t>
            </w:r>
          </w:p>
        </w:tc>
      </w:tr>
      <w:tr w:rsidR="000868DF" w:rsidTr="00A10BE0">
        <w:trPr>
          <w:trHeight w:val="1297"/>
        </w:trPr>
        <w:tc>
          <w:tcPr>
            <w:tcW w:w="3978" w:type="dxa"/>
            <w:vAlign w:val="center"/>
          </w:tcPr>
          <w:p w:rsidR="000868DF" w:rsidRPr="00A10BE0" w:rsidRDefault="000868DF" w:rsidP="00A10BE0">
            <w:pPr>
              <w:rPr>
                <w:rFonts w:eastAsia="Calibri" w:cstheme="minorHAnsi"/>
                <w:sz w:val="24"/>
                <w:szCs w:val="28"/>
              </w:rPr>
            </w:pPr>
            <w:r w:rsidRPr="00A10BE0">
              <w:rPr>
                <w:rFonts w:eastAsia="Calibri" w:cstheme="minorHAnsi"/>
                <w:sz w:val="24"/>
                <w:szCs w:val="28"/>
              </w:rPr>
              <w:t>First Blitzkrieg</w:t>
            </w:r>
          </w:p>
        </w:tc>
        <w:tc>
          <w:tcPr>
            <w:tcW w:w="7124" w:type="dxa"/>
          </w:tcPr>
          <w:p w:rsidR="000868DF" w:rsidRDefault="000868DF" w:rsidP="008A3B8C">
            <w:pPr>
              <w:rPr>
                <w:rFonts w:eastAsia="Calibri" w:cstheme="minorHAnsi"/>
                <w:b/>
                <w:sz w:val="24"/>
                <w:szCs w:val="28"/>
              </w:rPr>
            </w:pPr>
          </w:p>
        </w:tc>
      </w:tr>
      <w:tr w:rsidR="000868DF" w:rsidTr="00A10BE0">
        <w:trPr>
          <w:trHeight w:val="1297"/>
        </w:trPr>
        <w:tc>
          <w:tcPr>
            <w:tcW w:w="3978" w:type="dxa"/>
            <w:vAlign w:val="center"/>
          </w:tcPr>
          <w:p w:rsidR="000868DF" w:rsidRPr="00A10BE0" w:rsidRDefault="000868DF" w:rsidP="00A10BE0">
            <w:pPr>
              <w:rPr>
                <w:rFonts w:eastAsia="Calibri" w:cstheme="minorHAnsi"/>
                <w:sz w:val="24"/>
                <w:szCs w:val="28"/>
              </w:rPr>
            </w:pPr>
            <w:r w:rsidRPr="00A10BE0">
              <w:rPr>
                <w:rFonts w:eastAsia="Calibri" w:cstheme="minorHAnsi"/>
                <w:sz w:val="24"/>
                <w:szCs w:val="28"/>
              </w:rPr>
              <w:t xml:space="preserve">Allies stranded at </w:t>
            </w:r>
            <w:proofErr w:type="spellStart"/>
            <w:r w:rsidRPr="00A10BE0">
              <w:rPr>
                <w:rFonts w:eastAsia="Calibri" w:cstheme="minorHAnsi"/>
                <w:sz w:val="24"/>
                <w:szCs w:val="28"/>
              </w:rPr>
              <w:t>Dunkrik</w:t>
            </w:r>
            <w:proofErr w:type="spellEnd"/>
          </w:p>
        </w:tc>
        <w:tc>
          <w:tcPr>
            <w:tcW w:w="7124" w:type="dxa"/>
          </w:tcPr>
          <w:p w:rsidR="000868DF" w:rsidRDefault="000868DF" w:rsidP="008A3B8C">
            <w:pPr>
              <w:rPr>
                <w:rFonts w:eastAsia="Calibri" w:cstheme="minorHAnsi"/>
                <w:b/>
                <w:sz w:val="24"/>
                <w:szCs w:val="28"/>
              </w:rPr>
            </w:pPr>
          </w:p>
        </w:tc>
      </w:tr>
      <w:tr w:rsidR="000868DF" w:rsidTr="00A10BE0">
        <w:trPr>
          <w:trHeight w:val="1297"/>
        </w:trPr>
        <w:tc>
          <w:tcPr>
            <w:tcW w:w="3978" w:type="dxa"/>
            <w:vAlign w:val="center"/>
          </w:tcPr>
          <w:p w:rsidR="000868DF" w:rsidRPr="00A10BE0" w:rsidRDefault="000868DF" w:rsidP="00A10BE0">
            <w:pPr>
              <w:rPr>
                <w:rFonts w:eastAsia="Calibri" w:cstheme="minorHAnsi"/>
                <w:sz w:val="24"/>
                <w:szCs w:val="28"/>
              </w:rPr>
            </w:pPr>
            <w:r w:rsidRPr="00A10BE0">
              <w:rPr>
                <w:rFonts w:eastAsia="Calibri" w:cstheme="minorHAnsi"/>
                <w:sz w:val="24"/>
                <w:szCs w:val="28"/>
              </w:rPr>
              <w:t>British Radar detects German Aircraft</w:t>
            </w:r>
          </w:p>
        </w:tc>
        <w:tc>
          <w:tcPr>
            <w:tcW w:w="7124" w:type="dxa"/>
          </w:tcPr>
          <w:p w:rsidR="000868DF" w:rsidRDefault="000868DF" w:rsidP="008A3B8C">
            <w:pPr>
              <w:rPr>
                <w:rFonts w:eastAsia="Calibri" w:cstheme="minorHAnsi"/>
                <w:b/>
                <w:sz w:val="24"/>
                <w:szCs w:val="28"/>
              </w:rPr>
            </w:pPr>
          </w:p>
        </w:tc>
      </w:tr>
      <w:tr w:rsidR="000868DF" w:rsidTr="00A10BE0">
        <w:trPr>
          <w:trHeight w:val="1297"/>
        </w:trPr>
        <w:tc>
          <w:tcPr>
            <w:tcW w:w="3978" w:type="dxa"/>
            <w:vAlign w:val="center"/>
          </w:tcPr>
          <w:p w:rsidR="000868DF" w:rsidRPr="00A10BE0" w:rsidRDefault="000868DF" w:rsidP="00A10BE0">
            <w:pPr>
              <w:rPr>
                <w:rFonts w:eastAsia="Calibri" w:cstheme="minorHAnsi"/>
                <w:sz w:val="24"/>
                <w:szCs w:val="28"/>
              </w:rPr>
            </w:pPr>
            <w:r w:rsidRPr="00A10BE0">
              <w:rPr>
                <w:rFonts w:eastAsia="Calibri" w:cstheme="minorHAnsi"/>
                <w:sz w:val="24"/>
                <w:szCs w:val="28"/>
              </w:rPr>
              <w:t>Lend-Lease Act</w:t>
            </w:r>
          </w:p>
        </w:tc>
        <w:tc>
          <w:tcPr>
            <w:tcW w:w="7124" w:type="dxa"/>
          </w:tcPr>
          <w:p w:rsidR="000868DF" w:rsidRDefault="000868DF" w:rsidP="008A3B8C">
            <w:pPr>
              <w:rPr>
                <w:rFonts w:eastAsia="Calibri" w:cstheme="minorHAnsi"/>
                <w:b/>
                <w:sz w:val="24"/>
                <w:szCs w:val="28"/>
              </w:rPr>
            </w:pPr>
          </w:p>
        </w:tc>
      </w:tr>
    </w:tbl>
    <w:p w:rsidR="00511F2B" w:rsidRPr="008A3B8C" w:rsidRDefault="00511F2B" w:rsidP="008A3B8C">
      <w:pPr>
        <w:rPr>
          <w:rFonts w:eastAsia="Calibri" w:cstheme="minorHAnsi"/>
          <w:b/>
          <w:sz w:val="24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4D20E8" w:rsidRPr="00511F2B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11F2B">
        <w:rPr>
          <w:rFonts w:cstheme="minorHAnsi"/>
          <w:b/>
          <w:sz w:val="28"/>
          <w:szCs w:val="28"/>
        </w:rPr>
        <w:t>Main Idea:</w:t>
      </w:r>
    </w:p>
    <w:p w:rsidR="00A10BE0" w:rsidRPr="00A10BE0" w:rsidRDefault="00A10BE0" w:rsidP="000868DF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A10BE0">
        <w:rPr>
          <w:sz w:val="28"/>
          <w:szCs w:val="28"/>
        </w:rPr>
        <w:t>Describe the events and outcome of the Battle of Britain.</w:t>
      </w:r>
      <w:r>
        <w:rPr>
          <w:sz w:val="28"/>
          <w:szCs w:val="28"/>
        </w:rPr>
        <w:br/>
      </w:r>
    </w:p>
    <w:p w:rsidR="000868DF" w:rsidRPr="006A1B7B" w:rsidRDefault="000868DF" w:rsidP="000868DF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0868DF">
        <w:rPr>
          <w:rFonts w:ascii="Calibri" w:eastAsia="Calibri" w:hAnsi="Calibri" w:cs="Arial"/>
          <w:sz w:val="28"/>
          <w:szCs w:val="28"/>
        </w:rPr>
        <w:t>What factors led to a country’s leaders decided whether to surrender or fight?</w:t>
      </w:r>
      <w:r>
        <w:rPr>
          <w:rFonts w:ascii="Arial" w:eastAsia="Calibri" w:hAnsi="Arial" w:cs="Arial"/>
          <w:b/>
          <w:sz w:val="32"/>
          <w:szCs w:val="32"/>
        </w:rPr>
        <w:t xml:space="preserve"> </w:t>
      </w:r>
      <w:r w:rsidR="00A10BE0">
        <w:rPr>
          <w:rFonts w:ascii="Arial" w:eastAsia="Calibri" w:hAnsi="Arial" w:cs="Arial"/>
          <w:b/>
          <w:sz w:val="32"/>
          <w:szCs w:val="32"/>
        </w:rPr>
        <w:br/>
      </w:r>
    </w:p>
    <w:p w:rsidR="00E636C2" w:rsidRPr="00A10BE0" w:rsidRDefault="00A10BE0" w:rsidP="006A1B7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A10BE0">
        <w:rPr>
          <w:sz w:val="28"/>
          <w:szCs w:val="28"/>
        </w:rPr>
        <w:t>How did Hitler’s invasion of Russia compare to that of Napoleon?</w:t>
      </w:r>
      <w:r>
        <w:rPr>
          <w:sz w:val="28"/>
          <w:szCs w:val="28"/>
        </w:rPr>
        <w:br/>
      </w:r>
    </w:p>
    <w:p w:rsidR="00A10BE0" w:rsidRPr="00A10BE0" w:rsidRDefault="00A10BE0" w:rsidP="006A1B7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A10BE0">
        <w:rPr>
          <w:sz w:val="28"/>
          <w:szCs w:val="28"/>
        </w:rPr>
        <w:t xml:space="preserve">How did the </w:t>
      </w:r>
      <w:r w:rsidRPr="00A10BE0">
        <w:rPr>
          <w:b/>
          <w:sz w:val="28"/>
          <w:szCs w:val="28"/>
        </w:rPr>
        <w:t>Lend-Lease Act</w:t>
      </w:r>
      <w:r w:rsidRPr="00A10BE0">
        <w:rPr>
          <w:sz w:val="28"/>
          <w:szCs w:val="28"/>
        </w:rPr>
        <w:t xml:space="preserve"> help the allies before the US entered the war?</w:t>
      </w:r>
    </w:p>
    <w:sectPr w:rsidR="00A10BE0" w:rsidRPr="00A10BE0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W3sDQ0MbK0NDUyt7RU0lEKTi0uzszPAykwrAUAh2YM6ywAAAA="/>
  </w:docVars>
  <w:rsids>
    <w:rsidRoot w:val="00824EBB"/>
    <w:rsid w:val="00007C40"/>
    <w:rsid w:val="00053ECE"/>
    <w:rsid w:val="00071F73"/>
    <w:rsid w:val="000868DF"/>
    <w:rsid w:val="000D3C5A"/>
    <w:rsid w:val="00152EDA"/>
    <w:rsid w:val="00184F03"/>
    <w:rsid w:val="00186247"/>
    <w:rsid w:val="001C1FEA"/>
    <w:rsid w:val="001E3BD3"/>
    <w:rsid w:val="00214444"/>
    <w:rsid w:val="0032633C"/>
    <w:rsid w:val="003347A2"/>
    <w:rsid w:val="00357470"/>
    <w:rsid w:val="003D2022"/>
    <w:rsid w:val="0044149E"/>
    <w:rsid w:val="004C27BF"/>
    <w:rsid w:val="004D20E8"/>
    <w:rsid w:val="00511F2B"/>
    <w:rsid w:val="00540046"/>
    <w:rsid w:val="006A1B7B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A3B8C"/>
    <w:rsid w:val="008B3D08"/>
    <w:rsid w:val="00995D73"/>
    <w:rsid w:val="00A10BE0"/>
    <w:rsid w:val="00A87A01"/>
    <w:rsid w:val="00AA104B"/>
    <w:rsid w:val="00AA2BC6"/>
    <w:rsid w:val="00AE3F25"/>
    <w:rsid w:val="00CC108A"/>
    <w:rsid w:val="00D373B2"/>
    <w:rsid w:val="00DC3D33"/>
    <w:rsid w:val="00DF7B67"/>
    <w:rsid w:val="00E241A6"/>
    <w:rsid w:val="00E37E12"/>
    <w:rsid w:val="00E636C2"/>
    <w:rsid w:val="00EB7D5C"/>
    <w:rsid w:val="00F3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0A4016C7-EA45-4B2C-96A0-68DCFAB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B9D77-177D-4669-A697-22B75E6C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Norton, Philip</cp:lastModifiedBy>
  <cp:revision>7</cp:revision>
  <cp:lastPrinted>2012-11-01T22:25:00Z</cp:lastPrinted>
  <dcterms:created xsi:type="dcterms:W3CDTF">2013-03-01T20:42:00Z</dcterms:created>
  <dcterms:modified xsi:type="dcterms:W3CDTF">2017-04-04T14:20:00Z</dcterms:modified>
</cp:coreProperties>
</file>