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1F20F" w14:textId="77777777" w:rsidR="00D503F5" w:rsidRDefault="00D503F5">
      <w:pPr>
        <w:rPr>
          <w:rFonts w:ascii="Calibri" w:eastAsia="Calibri" w:hAnsi="Calibri" w:cs="Calibri"/>
          <w:sz w:val="2"/>
          <w:szCs w:val="2"/>
        </w:rPr>
      </w:pPr>
    </w:p>
    <w:tbl>
      <w:tblPr>
        <w:tblStyle w:val="a"/>
        <w:tblW w:w="14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8"/>
        <w:gridCol w:w="1801"/>
        <w:gridCol w:w="1723"/>
        <w:gridCol w:w="2121"/>
        <w:gridCol w:w="1566"/>
        <w:gridCol w:w="1723"/>
        <w:gridCol w:w="1378"/>
        <w:gridCol w:w="1360"/>
        <w:gridCol w:w="1340"/>
      </w:tblGrid>
      <w:tr w:rsidR="00774410" w14:paraId="4CF11060" w14:textId="77777777" w:rsidTr="00423FB1">
        <w:trPr>
          <w:cantSplit/>
          <w:trHeight w:val="1"/>
          <w:jc w:val="center"/>
        </w:trPr>
        <w:tc>
          <w:tcPr>
            <w:tcW w:w="7203" w:type="dxa"/>
            <w:gridSpan w:val="4"/>
            <w:tcBorders>
              <w:top w:val="single" w:sz="8" w:space="0" w:color="000000"/>
              <w:left w:val="single" w:sz="8" w:space="0" w:color="000000"/>
              <w:bottom w:val="single" w:sz="8" w:space="0" w:color="000000"/>
              <w:right w:val="single" w:sz="8" w:space="0" w:color="000000"/>
            </w:tcBorders>
            <w:shd w:val="clear" w:color="auto" w:fill="F2F2F2"/>
          </w:tcPr>
          <w:p w14:paraId="46B0F3B1" w14:textId="090657BA" w:rsidR="00774410" w:rsidRDefault="00774410" w:rsidP="009F628D">
            <w:pPr>
              <w:spacing w:line="192" w:lineRule="auto"/>
              <w:jc w:val="center"/>
              <w:rPr>
                <w:rFonts w:ascii="Calibri" w:eastAsia="Calibri" w:hAnsi="Calibri" w:cs="Calibri"/>
                <w:b/>
                <w:sz w:val="20"/>
                <w:szCs w:val="20"/>
              </w:rPr>
            </w:pPr>
            <w:r w:rsidRPr="00774410">
              <w:rPr>
                <w:rFonts w:ascii="Calibri" w:eastAsia="Calibri" w:hAnsi="Calibri" w:cs="Calibri"/>
                <w:b/>
                <w:sz w:val="22"/>
                <w:szCs w:val="22"/>
              </w:rPr>
              <w:t>Semester 1</w:t>
            </w:r>
          </w:p>
        </w:tc>
        <w:tc>
          <w:tcPr>
            <w:tcW w:w="7367" w:type="dxa"/>
            <w:gridSpan w:val="5"/>
            <w:tcBorders>
              <w:top w:val="single" w:sz="8" w:space="0" w:color="000000"/>
              <w:left w:val="single" w:sz="8" w:space="0" w:color="000000"/>
              <w:bottom w:val="single" w:sz="8" w:space="0" w:color="000000"/>
              <w:right w:val="single" w:sz="8" w:space="0" w:color="000000"/>
            </w:tcBorders>
            <w:shd w:val="clear" w:color="auto" w:fill="F2F2F2"/>
          </w:tcPr>
          <w:p w14:paraId="0505DCB7" w14:textId="46217A01" w:rsidR="00774410" w:rsidRPr="009F628D" w:rsidRDefault="00774410" w:rsidP="009F628D">
            <w:pPr>
              <w:spacing w:line="192" w:lineRule="auto"/>
              <w:jc w:val="center"/>
              <w:rPr>
                <w:rFonts w:ascii="Calibri" w:eastAsia="Calibri" w:hAnsi="Calibri" w:cs="Calibri"/>
                <w:b/>
                <w:sz w:val="20"/>
                <w:szCs w:val="20"/>
              </w:rPr>
            </w:pPr>
            <w:r w:rsidRPr="00774410">
              <w:rPr>
                <w:rFonts w:ascii="Calibri" w:eastAsia="Calibri" w:hAnsi="Calibri" w:cs="Calibri"/>
                <w:b/>
                <w:sz w:val="22"/>
                <w:szCs w:val="22"/>
              </w:rPr>
              <w:t xml:space="preserve">Semester </w:t>
            </w:r>
            <w:r>
              <w:rPr>
                <w:rFonts w:ascii="Calibri" w:eastAsia="Calibri" w:hAnsi="Calibri" w:cs="Calibri"/>
                <w:b/>
                <w:sz w:val="22"/>
                <w:szCs w:val="22"/>
              </w:rPr>
              <w:t>2</w:t>
            </w:r>
          </w:p>
        </w:tc>
      </w:tr>
      <w:tr w:rsidR="00392CA0" w14:paraId="42319BCE" w14:textId="77777777" w:rsidTr="00423FB1">
        <w:trPr>
          <w:cantSplit/>
          <w:trHeight w:val="3"/>
          <w:jc w:val="center"/>
        </w:trPr>
        <w:tc>
          <w:tcPr>
            <w:tcW w:w="1558" w:type="dxa"/>
            <w:tcBorders>
              <w:top w:val="single" w:sz="8" w:space="0" w:color="000000"/>
              <w:left w:val="single" w:sz="8" w:space="0" w:color="000000"/>
              <w:bottom w:val="single" w:sz="8" w:space="0" w:color="000000"/>
              <w:right w:val="single" w:sz="8" w:space="0" w:color="000000"/>
            </w:tcBorders>
            <w:shd w:val="clear" w:color="auto" w:fill="F2F2F2"/>
          </w:tcPr>
          <w:p w14:paraId="33DFFDF4" w14:textId="77777777" w:rsidR="009F628D" w:rsidRDefault="009F628D" w:rsidP="009F628D">
            <w:pPr>
              <w:spacing w:line="192" w:lineRule="auto"/>
              <w:jc w:val="center"/>
              <w:rPr>
                <w:rFonts w:ascii="Calibri" w:eastAsia="Calibri" w:hAnsi="Calibri" w:cs="Calibri"/>
                <w:b/>
                <w:sz w:val="20"/>
                <w:szCs w:val="20"/>
                <w:u w:val="single"/>
              </w:rPr>
            </w:pPr>
            <w:r>
              <w:rPr>
                <w:rFonts w:ascii="Calibri" w:eastAsia="Calibri" w:hAnsi="Calibri" w:cs="Calibri"/>
                <w:b/>
                <w:sz w:val="20"/>
                <w:szCs w:val="20"/>
              </w:rPr>
              <w:t>Unit 1</w:t>
            </w:r>
          </w:p>
          <w:p w14:paraId="7F9704F9" w14:textId="1E155B4C" w:rsidR="009F628D" w:rsidRDefault="009F628D">
            <w:pPr>
              <w:spacing w:line="192" w:lineRule="auto"/>
              <w:jc w:val="center"/>
              <w:rPr>
                <w:rFonts w:ascii="Calibri" w:eastAsia="Calibri" w:hAnsi="Calibri" w:cs="Calibri"/>
                <w:b/>
                <w:sz w:val="20"/>
                <w:szCs w:val="20"/>
              </w:rPr>
            </w:pPr>
            <w:r>
              <w:rPr>
                <w:rFonts w:ascii="Calibri" w:eastAsia="Calibri" w:hAnsi="Calibri" w:cs="Calibri"/>
                <w:b/>
                <w:sz w:val="20"/>
                <w:szCs w:val="20"/>
              </w:rPr>
              <w:t xml:space="preserve"> 5 weeks</w:t>
            </w:r>
          </w:p>
        </w:tc>
        <w:tc>
          <w:tcPr>
            <w:tcW w:w="1801" w:type="dxa"/>
            <w:tcBorders>
              <w:top w:val="single" w:sz="8" w:space="0" w:color="000000"/>
              <w:left w:val="single" w:sz="8" w:space="0" w:color="000000"/>
              <w:bottom w:val="single" w:sz="8" w:space="0" w:color="000000"/>
              <w:right w:val="single" w:sz="8" w:space="0" w:color="000000"/>
            </w:tcBorders>
            <w:shd w:val="clear" w:color="auto" w:fill="F2F2F2"/>
          </w:tcPr>
          <w:p w14:paraId="7911BF6C" w14:textId="77777777" w:rsidR="009F628D" w:rsidRDefault="009F628D" w:rsidP="009F628D">
            <w:pPr>
              <w:spacing w:line="192" w:lineRule="auto"/>
              <w:jc w:val="center"/>
              <w:rPr>
                <w:rFonts w:ascii="Calibri" w:eastAsia="Calibri" w:hAnsi="Calibri" w:cs="Calibri"/>
                <w:b/>
                <w:sz w:val="20"/>
                <w:szCs w:val="20"/>
                <w:u w:val="single"/>
              </w:rPr>
            </w:pPr>
            <w:r>
              <w:rPr>
                <w:rFonts w:ascii="Calibri" w:eastAsia="Calibri" w:hAnsi="Calibri" w:cs="Calibri"/>
                <w:b/>
                <w:sz w:val="20"/>
                <w:szCs w:val="20"/>
              </w:rPr>
              <w:t xml:space="preserve">Unit 2 </w:t>
            </w:r>
          </w:p>
          <w:p w14:paraId="5FA6C03D" w14:textId="7DF89460" w:rsidR="009F628D" w:rsidRDefault="009F628D">
            <w:pPr>
              <w:spacing w:line="192" w:lineRule="auto"/>
              <w:jc w:val="center"/>
              <w:rPr>
                <w:rFonts w:ascii="Calibri" w:eastAsia="Calibri" w:hAnsi="Calibri" w:cs="Calibri"/>
                <w:b/>
                <w:sz w:val="20"/>
                <w:szCs w:val="20"/>
              </w:rPr>
            </w:pPr>
            <w:r>
              <w:rPr>
                <w:rFonts w:ascii="Calibri" w:eastAsia="Calibri" w:hAnsi="Calibri" w:cs="Calibri"/>
                <w:b/>
                <w:sz w:val="20"/>
                <w:szCs w:val="20"/>
              </w:rPr>
              <w:t>3 weeks</w:t>
            </w:r>
          </w:p>
        </w:tc>
        <w:tc>
          <w:tcPr>
            <w:tcW w:w="1723" w:type="dxa"/>
            <w:tcBorders>
              <w:top w:val="single" w:sz="8" w:space="0" w:color="000000"/>
              <w:left w:val="single" w:sz="8" w:space="0" w:color="000000"/>
              <w:bottom w:val="single" w:sz="8" w:space="0" w:color="000000"/>
              <w:right w:val="single" w:sz="8" w:space="0" w:color="000000"/>
            </w:tcBorders>
            <w:shd w:val="clear" w:color="auto" w:fill="F2F2F2"/>
          </w:tcPr>
          <w:p w14:paraId="0E80FB55" w14:textId="77777777" w:rsidR="009F628D" w:rsidRDefault="009F628D" w:rsidP="009F628D">
            <w:pPr>
              <w:spacing w:line="192" w:lineRule="auto"/>
              <w:jc w:val="center"/>
              <w:rPr>
                <w:rFonts w:ascii="Calibri" w:eastAsia="Calibri" w:hAnsi="Calibri" w:cs="Calibri"/>
                <w:b/>
                <w:sz w:val="20"/>
                <w:szCs w:val="20"/>
                <w:u w:val="single"/>
              </w:rPr>
            </w:pPr>
            <w:r>
              <w:rPr>
                <w:rFonts w:ascii="Calibri" w:eastAsia="Calibri" w:hAnsi="Calibri" w:cs="Calibri"/>
                <w:b/>
                <w:sz w:val="20"/>
                <w:szCs w:val="20"/>
              </w:rPr>
              <w:t>Unit 3</w:t>
            </w:r>
          </w:p>
          <w:p w14:paraId="1B29C0B3" w14:textId="0FF626B8" w:rsidR="009F628D" w:rsidRDefault="009F628D">
            <w:pPr>
              <w:spacing w:line="192" w:lineRule="auto"/>
              <w:jc w:val="center"/>
              <w:rPr>
                <w:rFonts w:ascii="Calibri" w:eastAsia="Calibri" w:hAnsi="Calibri" w:cs="Calibri"/>
                <w:b/>
                <w:sz w:val="20"/>
                <w:szCs w:val="20"/>
              </w:rPr>
            </w:pPr>
            <w:r>
              <w:rPr>
                <w:rFonts w:ascii="Calibri" w:eastAsia="Calibri" w:hAnsi="Calibri" w:cs="Calibri"/>
                <w:b/>
                <w:sz w:val="20"/>
                <w:szCs w:val="20"/>
              </w:rPr>
              <w:t>5 weeks</w:t>
            </w:r>
          </w:p>
        </w:tc>
        <w:tc>
          <w:tcPr>
            <w:tcW w:w="2121" w:type="dxa"/>
            <w:tcBorders>
              <w:top w:val="single" w:sz="8" w:space="0" w:color="000000"/>
              <w:left w:val="single" w:sz="8" w:space="0" w:color="000000"/>
              <w:bottom w:val="single" w:sz="8" w:space="0" w:color="000000"/>
              <w:right w:val="single" w:sz="8" w:space="0" w:color="000000"/>
            </w:tcBorders>
            <w:shd w:val="clear" w:color="auto" w:fill="F2F2F2"/>
          </w:tcPr>
          <w:p w14:paraId="69E597AF" w14:textId="27F8F934" w:rsidR="009F628D" w:rsidRDefault="009F628D" w:rsidP="009F628D">
            <w:pPr>
              <w:spacing w:line="192" w:lineRule="auto"/>
              <w:jc w:val="center"/>
              <w:rPr>
                <w:rFonts w:ascii="Calibri" w:eastAsia="Calibri" w:hAnsi="Calibri" w:cs="Calibri"/>
                <w:b/>
                <w:sz w:val="20"/>
                <w:szCs w:val="20"/>
                <w:u w:val="single"/>
              </w:rPr>
            </w:pPr>
            <w:r>
              <w:rPr>
                <w:rFonts w:ascii="Calibri" w:eastAsia="Calibri" w:hAnsi="Calibri" w:cs="Calibri"/>
                <w:b/>
                <w:sz w:val="20"/>
                <w:szCs w:val="20"/>
              </w:rPr>
              <w:t xml:space="preserve">Unit 4A </w:t>
            </w:r>
          </w:p>
          <w:p w14:paraId="644FBA3B" w14:textId="7AFD905A" w:rsidR="009F628D" w:rsidRDefault="009F628D">
            <w:pPr>
              <w:spacing w:line="192" w:lineRule="auto"/>
              <w:jc w:val="center"/>
              <w:rPr>
                <w:rFonts w:ascii="Calibri" w:eastAsia="Calibri" w:hAnsi="Calibri" w:cs="Calibri"/>
                <w:b/>
                <w:sz w:val="20"/>
                <w:szCs w:val="20"/>
              </w:rPr>
            </w:pPr>
            <w:r>
              <w:rPr>
                <w:rFonts w:ascii="Calibri" w:eastAsia="Calibri" w:hAnsi="Calibri" w:cs="Calibri"/>
                <w:b/>
                <w:sz w:val="20"/>
                <w:szCs w:val="20"/>
              </w:rPr>
              <w:t>5 weeks</w:t>
            </w:r>
          </w:p>
        </w:tc>
        <w:tc>
          <w:tcPr>
            <w:tcW w:w="1566" w:type="dxa"/>
            <w:tcBorders>
              <w:top w:val="single" w:sz="8" w:space="0" w:color="000000"/>
              <w:left w:val="single" w:sz="8" w:space="0" w:color="000000"/>
              <w:bottom w:val="single" w:sz="8" w:space="0" w:color="000000"/>
              <w:right w:val="single" w:sz="8" w:space="0" w:color="000000"/>
            </w:tcBorders>
            <w:shd w:val="clear" w:color="auto" w:fill="F2F2F2"/>
          </w:tcPr>
          <w:p w14:paraId="5D7827BD" w14:textId="659966B5" w:rsidR="009F628D" w:rsidRDefault="009F628D" w:rsidP="009F628D">
            <w:pPr>
              <w:spacing w:line="192" w:lineRule="auto"/>
              <w:jc w:val="center"/>
              <w:rPr>
                <w:rFonts w:ascii="Calibri" w:eastAsia="Calibri" w:hAnsi="Calibri" w:cs="Calibri"/>
                <w:b/>
                <w:sz w:val="20"/>
                <w:szCs w:val="20"/>
                <w:u w:val="single"/>
              </w:rPr>
            </w:pPr>
            <w:r>
              <w:rPr>
                <w:rFonts w:ascii="Calibri" w:eastAsia="Calibri" w:hAnsi="Calibri" w:cs="Calibri"/>
                <w:b/>
                <w:sz w:val="20"/>
                <w:szCs w:val="20"/>
              </w:rPr>
              <w:t xml:space="preserve">Unit 4B </w:t>
            </w:r>
          </w:p>
          <w:p w14:paraId="2BD25305" w14:textId="46F2FA4C" w:rsidR="009F628D" w:rsidRDefault="009F628D">
            <w:pPr>
              <w:spacing w:line="192" w:lineRule="auto"/>
              <w:jc w:val="center"/>
              <w:rPr>
                <w:rFonts w:ascii="Calibri" w:eastAsia="Calibri" w:hAnsi="Calibri" w:cs="Calibri"/>
                <w:b/>
                <w:sz w:val="20"/>
                <w:szCs w:val="20"/>
              </w:rPr>
            </w:pPr>
            <w:r>
              <w:rPr>
                <w:rFonts w:ascii="Calibri" w:eastAsia="Calibri" w:hAnsi="Calibri" w:cs="Calibri"/>
                <w:b/>
                <w:sz w:val="20"/>
                <w:szCs w:val="20"/>
              </w:rPr>
              <w:t>5 weeks</w:t>
            </w:r>
          </w:p>
        </w:tc>
        <w:tc>
          <w:tcPr>
            <w:tcW w:w="1723" w:type="dxa"/>
            <w:tcBorders>
              <w:top w:val="single" w:sz="8" w:space="0" w:color="000000"/>
              <w:left w:val="single" w:sz="8" w:space="0" w:color="000000"/>
              <w:bottom w:val="single" w:sz="8" w:space="0" w:color="000000"/>
              <w:right w:val="single" w:sz="8" w:space="0" w:color="000000"/>
            </w:tcBorders>
            <w:shd w:val="clear" w:color="auto" w:fill="F2F2F2"/>
          </w:tcPr>
          <w:p w14:paraId="27BD32B0" w14:textId="77777777" w:rsidR="009F628D" w:rsidRDefault="009F628D" w:rsidP="009F628D">
            <w:pPr>
              <w:spacing w:line="192" w:lineRule="auto"/>
              <w:jc w:val="center"/>
              <w:rPr>
                <w:rFonts w:ascii="Calibri" w:eastAsia="Calibri" w:hAnsi="Calibri" w:cs="Calibri"/>
                <w:b/>
                <w:sz w:val="20"/>
                <w:szCs w:val="20"/>
                <w:u w:val="single"/>
              </w:rPr>
            </w:pPr>
            <w:r>
              <w:rPr>
                <w:rFonts w:ascii="Calibri" w:eastAsia="Calibri" w:hAnsi="Calibri" w:cs="Calibri"/>
                <w:b/>
                <w:sz w:val="20"/>
                <w:szCs w:val="20"/>
              </w:rPr>
              <w:t xml:space="preserve">Unit 5 </w:t>
            </w:r>
          </w:p>
          <w:p w14:paraId="3EC79EF0" w14:textId="71EDF0E3" w:rsidR="009F628D" w:rsidRDefault="009F628D">
            <w:pPr>
              <w:spacing w:line="192" w:lineRule="auto"/>
              <w:jc w:val="center"/>
              <w:rPr>
                <w:rFonts w:ascii="Calibri" w:eastAsia="Calibri" w:hAnsi="Calibri" w:cs="Calibri"/>
                <w:b/>
                <w:sz w:val="20"/>
                <w:szCs w:val="20"/>
              </w:rPr>
            </w:pPr>
            <w:r>
              <w:rPr>
                <w:rFonts w:ascii="Calibri" w:eastAsia="Calibri" w:hAnsi="Calibri" w:cs="Calibri"/>
                <w:b/>
                <w:sz w:val="20"/>
                <w:szCs w:val="20"/>
              </w:rPr>
              <w:t>4 weeks</w:t>
            </w:r>
          </w:p>
        </w:tc>
        <w:tc>
          <w:tcPr>
            <w:tcW w:w="1378" w:type="dxa"/>
            <w:tcBorders>
              <w:top w:val="single" w:sz="8" w:space="0" w:color="000000"/>
              <w:left w:val="single" w:sz="8" w:space="0" w:color="000000"/>
              <w:bottom w:val="single" w:sz="8" w:space="0" w:color="000000"/>
              <w:right w:val="single" w:sz="8" w:space="0" w:color="000000"/>
            </w:tcBorders>
            <w:shd w:val="clear" w:color="auto" w:fill="F2F2F2"/>
          </w:tcPr>
          <w:p w14:paraId="7AC72D98" w14:textId="77777777" w:rsidR="009F628D" w:rsidRDefault="009F628D" w:rsidP="009F628D">
            <w:pPr>
              <w:spacing w:line="192" w:lineRule="auto"/>
              <w:jc w:val="center"/>
              <w:rPr>
                <w:rFonts w:ascii="Calibri" w:eastAsia="Calibri" w:hAnsi="Calibri" w:cs="Calibri"/>
                <w:b/>
                <w:sz w:val="20"/>
                <w:szCs w:val="20"/>
                <w:u w:val="single"/>
              </w:rPr>
            </w:pPr>
            <w:r>
              <w:rPr>
                <w:rFonts w:ascii="Calibri" w:eastAsia="Calibri" w:hAnsi="Calibri" w:cs="Calibri"/>
                <w:b/>
                <w:sz w:val="20"/>
                <w:szCs w:val="20"/>
              </w:rPr>
              <w:t xml:space="preserve">Unit 6 </w:t>
            </w:r>
          </w:p>
          <w:p w14:paraId="0B2938E7" w14:textId="79E789B0" w:rsidR="009F628D" w:rsidRDefault="009F628D">
            <w:pPr>
              <w:spacing w:line="192" w:lineRule="auto"/>
              <w:jc w:val="center"/>
              <w:rPr>
                <w:rFonts w:ascii="Calibri" w:eastAsia="Calibri" w:hAnsi="Calibri" w:cs="Calibri"/>
                <w:b/>
                <w:sz w:val="20"/>
                <w:szCs w:val="20"/>
              </w:rPr>
            </w:pPr>
            <w:r>
              <w:rPr>
                <w:rFonts w:ascii="Calibri" w:eastAsia="Calibri" w:hAnsi="Calibri" w:cs="Calibri"/>
                <w:b/>
                <w:sz w:val="20"/>
                <w:szCs w:val="20"/>
              </w:rPr>
              <w:t>3 weeks</w:t>
            </w:r>
          </w:p>
        </w:tc>
        <w:tc>
          <w:tcPr>
            <w:tcW w:w="1360" w:type="dxa"/>
            <w:tcBorders>
              <w:top w:val="single" w:sz="8" w:space="0" w:color="000000"/>
              <w:left w:val="single" w:sz="8" w:space="0" w:color="000000"/>
              <w:bottom w:val="single" w:sz="8" w:space="0" w:color="000000"/>
              <w:right w:val="single" w:sz="8" w:space="0" w:color="000000"/>
            </w:tcBorders>
            <w:shd w:val="clear" w:color="auto" w:fill="F2F2F2"/>
          </w:tcPr>
          <w:p w14:paraId="15AC0B1C" w14:textId="77777777" w:rsidR="009F628D" w:rsidRDefault="009F628D" w:rsidP="009F628D">
            <w:pPr>
              <w:spacing w:line="192" w:lineRule="auto"/>
              <w:jc w:val="center"/>
              <w:rPr>
                <w:rFonts w:ascii="Calibri" w:eastAsia="Calibri" w:hAnsi="Calibri" w:cs="Calibri"/>
                <w:b/>
                <w:sz w:val="20"/>
                <w:szCs w:val="20"/>
                <w:u w:val="single"/>
              </w:rPr>
            </w:pPr>
            <w:r>
              <w:rPr>
                <w:rFonts w:ascii="Calibri" w:eastAsia="Calibri" w:hAnsi="Calibri" w:cs="Calibri"/>
                <w:b/>
                <w:sz w:val="20"/>
                <w:szCs w:val="20"/>
              </w:rPr>
              <w:t>Unit 7</w:t>
            </w:r>
          </w:p>
          <w:p w14:paraId="4778B5FB" w14:textId="6F43B905" w:rsidR="009F628D" w:rsidRDefault="009F628D">
            <w:pPr>
              <w:spacing w:line="192" w:lineRule="auto"/>
              <w:jc w:val="center"/>
              <w:rPr>
                <w:rFonts w:ascii="Calibri" w:eastAsia="Calibri" w:hAnsi="Calibri" w:cs="Calibri"/>
                <w:b/>
                <w:sz w:val="20"/>
                <w:szCs w:val="20"/>
              </w:rPr>
            </w:pPr>
            <w:r>
              <w:rPr>
                <w:rFonts w:ascii="Calibri" w:eastAsia="Calibri" w:hAnsi="Calibri" w:cs="Calibri"/>
                <w:b/>
                <w:sz w:val="20"/>
                <w:szCs w:val="20"/>
              </w:rPr>
              <w:t>4 weeks</w:t>
            </w:r>
          </w:p>
        </w:tc>
        <w:tc>
          <w:tcPr>
            <w:tcW w:w="1340" w:type="dxa"/>
            <w:tcBorders>
              <w:top w:val="single" w:sz="8" w:space="0" w:color="000000"/>
              <w:left w:val="single" w:sz="8" w:space="0" w:color="000000"/>
              <w:bottom w:val="single" w:sz="8" w:space="0" w:color="000000"/>
              <w:right w:val="single" w:sz="8" w:space="0" w:color="000000"/>
            </w:tcBorders>
            <w:shd w:val="clear" w:color="auto" w:fill="F2F2F2"/>
          </w:tcPr>
          <w:p w14:paraId="3F3A7BC1" w14:textId="77777777" w:rsidR="009F628D" w:rsidRPr="009F628D" w:rsidRDefault="009F628D" w:rsidP="009F628D">
            <w:pPr>
              <w:spacing w:line="192" w:lineRule="auto"/>
              <w:jc w:val="center"/>
              <w:rPr>
                <w:rFonts w:ascii="Calibri" w:eastAsia="Calibri" w:hAnsi="Calibri" w:cs="Calibri"/>
                <w:b/>
                <w:sz w:val="20"/>
                <w:szCs w:val="20"/>
              </w:rPr>
            </w:pPr>
            <w:r w:rsidRPr="009F628D">
              <w:rPr>
                <w:rFonts w:ascii="Calibri" w:eastAsia="Calibri" w:hAnsi="Calibri" w:cs="Calibri"/>
                <w:b/>
                <w:sz w:val="20"/>
                <w:szCs w:val="20"/>
              </w:rPr>
              <w:t>Unit 8</w:t>
            </w:r>
          </w:p>
          <w:p w14:paraId="7CEA43A2" w14:textId="1F7AA540" w:rsidR="009F628D" w:rsidRDefault="009F628D">
            <w:pPr>
              <w:spacing w:line="192" w:lineRule="auto"/>
              <w:jc w:val="center"/>
              <w:rPr>
                <w:rFonts w:ascii="Calibri" w:eastAsia="Calibri" w:hAnsi="Calibri" w:cs="Calibri"/>
                <w:b/>
                <w:sz w:val="20"/>
                <w:szCs w:val="20"/>
                <w:u w:val="single"/>
              </w:rPr>
            </w:pPr>
            <w:r>
              <w:rPr>
                <w:rFonts w:ascii="Calibri" w:eastAsia="Calibri" w:hAnsi="Calibri" w:cs="Calibri"/>
                <w:b/>
                <w:sz w:val="20"/>
                <w:szCs w:val="20"/>
              </w:rPr>
              <w:t>2 weeks</w:t>
            </w:r>
          </w:p>
        </w:tc>
      </w:tr>
      <w:tr w:rsidR="00392CA0" w14:paraId="03981A2F" w14:textId="77777777" w:rsidTr="00423FB1">
        <w:trPr>
          <w:cantSplit/>
          <w:trHeight w:val="1465"/>
          <w:jc w:val="center"/>
        </w:trPr>
        <w:tc>
          <w:tcPr>
            <w:tcW w:w="1558" w:type="dxa"/>
            <w:tcBorders>
              <w:top w:val="single" w:sz="8" w:space="0" w:color="000000"/>
              <w:left w:val="single" w:sz="8" w:space="0" w:color="000000"/>
              <w:bottom w:val="single" w:sz="8" w:space="0" w:color="000000"/>
              <w:right w:val="single" w:sz="8" w:space="0" w:color="000000"/>
            </w:tcBorders>
            <w:shd w:val="clear" w:color="auto" w:fill="F2F2F2"/>
          </w:tcPr>
          <w:p w14:paraId="6E6E37D9" w14:textId="156179F8" w:rsidR="009F628D" w:rsidRDefault="009F628D" w:rsidP="009F628D">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Wondering About My World and Investigating to Find Answers</w:t>
            </w:r>
          </w:p>
          <w:p w14:paraId="6A5DF789" w14:textId="77777777" w:rsidR="009F628D" w:rsidRPr="009F628D" w:rsidRDefault="009F628D">
            <w:pPr>
              <w:widowControl w:val="0"/>
              <w:spacing w:line="192" w:lineRule="auto"/>
              <w:jc w:val="center"/>
              <w:rPr>
                <w:rFonts w:ascii="Calibri" w:eastAsia="Calibri" w:hAnsi="Calibri" w:cs="Calibri"/>
                <w:b/>
                <w:sz w:val="20"/>
                <w:szCs w:val="20"/>
                <w:highlight w:val="green"/>
              </w:rPr>
            </w:pPr>
            <w:r w:rsidRPr="009F628D">
              <w:rPr>
                <w:rFonts w:ascii="Calibri" w:eastAsia="Calibri" w:hAnsi="Calibri" w:cs="Calibri"/>
                <w:b/>
                <w:sz w:val="20"/>
                <w:szCs w:val="20"/>
                <w:highlight w:val="green"/>
              </w:rPr>
              <w:t>K.NR.1,2,4</w:t>
            </w:r>
          </w:p>
          <w:p w14:paraId="18135C73" w14:textId="43A026F7" w:rsidR="009F628D" w:rsidRDefault="009F628D">
            <w:pPr>
              <w:widowControl w:val="0"/>
              <w:spacing w:line="192" w:lineRule="auto"/>
              <w:jc w:val="center"/>
              <w:rPr>
                <w:rFonts w:ascii="Calibri" w:eastAsia="Calibri" w:hAnsi="Calibri" w:cs="Calibri"/>
                <w:i/>
                <w:sz w:val="20"/>
                <w:szCs w:val="20"/>
              </w:rPr>
            </w:pPr>
            <w:r w:rsidRPr="009F628D">
              <w:rPr>
                <w:rFonts w:ascii="Calibri" w:eastAsia="Calibri" w:hAnsi="Calibri" w:cs="Calibri"/>
                <w:b/>
                <w:sz w:val="20"/>
                <w:szCs w:val="20"/>
                <w:highlight w:val="green"/>
              </w:rPr>
              <w:t>K.MDR.7</w:t>
            </w:r>
          </w:p>
        </w:tc>
        <w:tc>
          <w:tcPr>
            <w:tcW w:w="1801" w:type="dxa"/>
            <w:tcBorders>
              <w:top w:val="single" w:sz="8" w:space="0" w:color="000000"/>
              <w:left w:val="single" w:sz="8" w:space="0" w:color="000000"/>
              <w:bottom w:val="single" w:sz="8" w:space="0" w:color="000000"/>
              <w:right w:val="single" w:sz="8" w:space="0" w:color="000000"/>
            </w:tcBorders>
            <w:shd w:val="clear" w:color="auto" w:fill="F2F2F2"/>
          </w:tcPr>
          <w:p w14:paraId="7DCFDDDA" w14:textId="77777777" w:rsidR="009F628D" w:rsidRDefault="009F628D">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2D Shapes in My World</w:t>
            </w:r>
          </w:p>
          <w:p w14:paraId="2A7EFE71" w14:textId="77777777" w:rsidR="00774410" w:rsidRDefault="00774410" w:rsidP="00774410">
            <w:pPr>
              <w:jc w:val="center"/>
              <w:rPr>
                <w:rFonts w:ascii="Calibri" w:eastAsia="Calibri" w:hAnsi="Calibri" w:cs="Calibri"/>
                <w:b/>
                <w:sz w:val="18"/>
                <w:szCs w:val="18"/>
                <w:highlight w:val="green"/>
              </w:rPr>
            </w:pPr>
            <w:r>
              <w:rPr>
                <w:rFonts w:ascii="Calibri" w:eastAsia="Calibri" w:hAnsi="Calibri" w:cs="Calibri"/>
                <w:b/>
                <w:sz w:val="18"/>
                <w:szCs w:val="18"/>
                <w:highlight w:val="green"/>
              </w:rPr>
              <w:t>K.GSR.8</w:t>
            </w:r>
          </w:p>
          <w:p w14:paraId="64F3ED78" w14:textId="77777777" w:rsidR="00774410" w:rsidRDefault="00774410" w:rsidP="00774410">
            <w:pPr>
              <w:jc w:val="center"/>
              <w:rPr>
                <w:rFonts w:ascii="Calibri" w:eastAsia="Calibri" w:hAnsi="Calibri" w:cs="Calibri"/>
                <w:b/>
                <w:sz w:val="18"/>
                <w:szCs w:val="18"/>
                <w:highlight w:val="green"/>
              </w:rPr>
            </w:pPr>
            <w:r>
              <w:rPr>
                <w:rFonts w:ascii="Calibri" w:eastAsia="Calibri" w:hAnsi="Calibri" w:cs="Calibri"/>
                <w:b/>
                <w:sz w:val="18"/>
                <w:szCs w:val="18"/>
                <w:highlight w:val="green"/>
              </w:rPr>
              <w:t>K.MDR.7</w:t>
            </w:r>
          </w:p>
          <w:p w14:paraId="3F27A069" w14:textId="7CEA0C2D" w:rsidR="00774410" w:rsidRDefault="00774410" w:rsidP="00774410">
            <w:pPr>
              <w:widowControl w:val="0"/>
              <w:spacing w:line="192" w:lineRule="auto"/>
              <w:jc w:val="center"/>
              <w:rPr>
                <w:rFonts w:ascii="Calibri" w:eastAsia="Calibri" w:hAnsi="Calibri" w:cs="Calibri"/>
                <w:i/>
                <w:sz w:val="20"/>
                <w:szCs w:val="20"/>
              </w:rPr>
            </w:pPr>
            <w:r>
              <w:rPr>
                <w:rFonts w:ascii="Calibri" w:eastAsia="Calibri" w:hAnsi="Calibri" w:cs="Calibri"/>
                <w:b/>
                <w:sz w:val="18"/>
                <w:szCs w:val="18"/>
                <w:highlight w:val="green"/>
              </w:rPr>
              <w:t>K.PAR.6</w:t>
            </w:r>
          </w:p>
        </w:tc>
        <w:tc>
          <w:tcPr>
            <w:tcW w:w="1723" w:type="dxa"/>
            <w:tcBorders>
              <w:top w:val="single" w:sz="8" w:space="0" w:color="000000"/>
              <w:left w:val="single" w:sz="8" w:space="0" w:color="000000"/>
              <w:bottom w:val="single" w:sz="8" w:space="0" w:color="000000"/>
              <w:right w:val="single" w:sz="8" w:space="0" w:color="000000"/>
            </w:tcBorders>
            <w:shd w:val="clear" w:color="auto" w:fill="F2F2F2"/>
          </w:tcPr>
          <w:p w14:paraId="5853EE17" w14:textId="77777777" w:rsidR="009F628D" w:rsidRDefault="009F628D">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 xml:space="preserve">How Many? (Numbers Up to 20)   </w:t>
            </w:r>
          </w:p>
          <w:p w14:paraId="1F41062A" w14:textId="77777777" w:rsidR="008707AA" w:rsidRDefault="008707AA" w:rsidP="008707AA">
            <w:pPr>
              <w:jc w:val="center"/>
              <w:rPr>
                <w:rFonts w:ascii="Calibri" w:eastAsia="Calibri" w:hAnsi="Calibri" w:cs="Calibri"/>
                <w:b/>
                <w:sz w:val="18"/>
                <w:szCs w:val="18"/>
              </w:rPr>
            </w:pPr>
            <w:r>
              <w:rPr>
                <w:rFonts w:ascii="Calibri" w:eastAsia="Calibri" w:hAnsi="Calibri" w:cs="Calibri"/>
                <w:b/>
                <w:sz w:val="18"/>
                <w:szCs w:val="18"/>
                <w:highlight w:val="green"/>
              </w:rPr>
              <w:t>K.NR.1,2,3,4</w:t>
            </w:r>
          </w:p>
          <w:p w14:paraId="6AEF2AB5" w14:textId="248401C9" w:rsidR="008707AA" w:rsidRDefault="008707AA">
            <w:pPr>
              <w:widowControl w:val="0"/>
              <w:spacing w:line="192" w:lineRule="auto"/>
              <w:jc w:val="center"/>
              <w:rPr>
                <w:rFonts w:ascii="Calibri" w:eastAsia="Calibri" w:hAnsi="Calibri" w:cs="Calibri"/>
                <w:i/>
                <w:sz w:val="20"/>
                <w:szCs w:val="20"/>
              </w:rPr>
            </w:pPr>
          </w:p>
        </w:tc>
        <w:tc>
          <w:tcPr>
            <w:tcW w:w="2121" w:type="dxa"/>
            <w:tcBorders>
              <w:top w:val="single" w:sz="8" w:space="0" w:color="000000"/>
              <w:left w:val="single" w:sz="8" w:space="0" w:color="000000"/>
              <w:bottom w:val="single" w:sz="8" w:space="0" w:color="000000"/>
              <w:right w:val="single" w:sz="8" w:space="0" w:color="000000"/>
            </w:tcBorders>
            <w:shd w:val="clear" w:color="auto" w:fill="F2F2F2"/>
          </w:tcPr>
          <w:p w14:paraId="58AF75E1" w14:textId="77777777" w:rsidR="008707AA" w:rsidRDefault="008707AA" w:rsidP="008707AA">
            <w:pPr>
              <w:jc w:val="center"/>
              <w:rPr>
                <w:rFonts w:ascii="Calibri" w:eastAsia="Calibri" w:hAnsi="Calibri" w:cs="Calibri"/>
                <w:b/>
                <w:sz w:val="18"/>
                <w:szCs w:val="18"/>
                <w:highlight w:val="green"/>
              </w:rPr>
            </w:pPr>
            <w:r>
              <w:rPr>
                <w:rFonts w:ascii="Calibri" w:eastAsia="Calibri" w:hAnsi="Calibri" w:cs="Calibri"/>
                <w:b/>
                <w:sz w:val="20"/>
                <w:szCs w:val="20"/>
              </w:rPr>
              <w:t>Understanding and Using Addition and Subtraction in My Life</w:t>
            </w:r>
            <w:r>
              <w:rPr>
                <w:rFonts w:ascii="Calibri" w:eastAsia="Calibri" w:hAnsi="Calibri" w:cs="Calibri"/>
                <w:b/>
                <w:sz w:val="18"/>
                <w:szCs w:val="18"/>
                <w:highlight w:val="green"/>
              </w:rPr>
              <w:t xml:space="preserve"> </w:t>
            </w:r>
          </w:p>
          <w:p w14:paraId="12DF783A" w14:textId="3CDBD60D" w:rsidR="008707AA" w:rsidRDefault="008707AA" w:rsidP="008707AA">
            <w:pPr>
              <w:jc w:val="center"/>
              <w:rPr>
                <w:rFonts w:ascii="Calibri" w:eastAsia="Calibri" w:hAnsi="Calibri" w:cs="Calibri"/>
                <w:b/>
                <w:sz w:val="20"/>
                <w:szCs w:val="20"/>
                <w:highlight w:val="green"/>
              </w:rPr>
            </w:pPr>
            <w:r>
              <w:rPr>
                <w:rFonts w:ascii="Calibri" w:eastAsia="Calibri" w:hAnsi="Calibri" w:cs="Calibri"/>
                <w:b/>
                <w:sz w:val="18"/>
                <w:szCs w:val="18"/>
                <w:highlight w:val="green"/>
              </w:rPr>
              <w:t>K.NR.5</w:t>
            </w:r>
          </w:p>
          <w:p w14:paraId="22140BFC" w14:textId="77777777" w:rsidR="008707AA" w:rsidRDefault="008707AA" w:rsidP="008707AA">
            <w:pPr>
              <w:jc w:val="center"/>
              <w:rPr>
                <w:rFonts w:ascii="Calibri" w:eastAsia="Calibri" w:hAnsi="Calibri" w:cs="Calibri"/>
                <w:b/>
                <w:sz w:val="18"/>
                <w:szCs w:val="18"/>
              </w:rPr>
            </w:pPr>
            <w:r>
              <w:rPr>
                <w:rFonts w:ascii="Calibri" w:eastAsia="Calibri" w:hAnsi="Calibri" w:cs="Calibri"/>
                <w:b/>
                <w:sz w:val="18"/>
                <w:szCs w:val="18"/>
                <w:highlight w:val="green"/>
              </w:rPr>
              <w:t>K.PAR.6</w:t>
            </w:r>
          </w:p>
          <w:p w14:paraId="11CA47D8" w14:textId="77777777" w:rsidR="009F628D" w:rsidRDefault="009F628D">
            <w:pPr>
              <w:spacing w:line="192" w:lineRule="auto"/>
              <w:jc w:val="center"/>
              <w:rPr>
                <w:rFonts w:ascii="Calibri" w:eastAsia="Calibri" w:hAnsi="Calibri" w:cs="Calibri"/>
                <w:b/>
                <w:sz w:val="20"/>
                <w:szCs w:val="20"/>
              </w:rPr>
            </w:pPr>
          </w:p>
        </w:tc>
        <w:tc>
          <w:tcPr>
            <w:tcW w:w="1566" w:type="dxa"/>
            <w:tcBorders>
              <w:top w:val="single" w:sz="8" w:space="0" w:color="000000"/>
              <w:left w:val="single" w:sz="8" w:space="0" w:color="000000"/>
              <w:bottom w:val="single" w:sz="8" w:space="0" w:color="000000"/>
              <w:right w:val="single" w:sz="8" w:space="0" w:color="000000"/>
            </w:tcBorders>
            <w:shd w:val="clear" w:color="auto" w:fill="F2F2F2"/>
          </w:tcPr>
          <w:p w14:paraId="725DABA2" w14:textId="77777777" w:rsidR="009F628D" w:rsidRDefault="009F628D">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Understanding and Using Addition and Subtraction in My Life</w:t>
            </w:r>
          </w:p>
          <w:p w14:paraId="0E8E69F4" w14:textId="77777777" w:rsidR="008707AA" w:rsidRDefault="008707AA" w:rsidP="008707AA">
            <w:pPr>
              <w:jc w:val="center"/>
              <w:rPr>
                <w:rFonts w:ascii="Calibri" w:eastAsia="Calibri" w:hAnsi="Calibri" w:cs="Calibri"/>
                <w:b/>
                <w:sz w:val="20"/>
                <w:szCs w:val="20"/>
                <w:highlight w:val="green"/>
              </w:rPr>
            </w:pPr>
            <w:r>
              <w:rPr>
                <w:rFonts w:ascii="Calibri" w:eastAsia="Calibri" w:hAnsi="Calibri" w:cs="Calibri"/>
                <w:b/>
                <w:sz w:val="18"/>
                <w:szCs w:val="18"/>
                <w:highlight w:val="green"/>
              </w:rPr>
              <w:t>K.NR.5</w:t>
            </w:r>
          </w:p>
          <w:p w14:paraId="0883721D" w14:textId="77777777" w:rsidR="008707AA" w:rsidRDefault="008707AA" w:rsidP="008707AA">
            <w:pPr>
              <w:jc w:val="center"/>
              <w:rPr>
                <w:rFonts w:ascii="Calibri" w:eastAsia="Calibri" w:hAnsi="Calibri" w:cs="Calibri"/>
                <w:b/>
                <w:sz w:val="18"/>
                <w:szCs w:val="18"/>
              </w:rPr>
            </w:pPr>
            <w:r>
              <w:rPr>
                <w:rFonts w:ascii="Calibri" w:eastAsia="Calibri" w:hAnsi="Calibri" w:cs="Calibri"/>
                <w:b/>
                <w:sz w:val="18"/>
                <w:szCs w:val="18"/>
                <w:highlight w:val="green"/>
              </w:rPr>
              <w:t>K.PAR.6</w:t>
            </w:r>
          </w:p>
          <w:p w14:paraId="47E16B84" w14:textId="26811DA4" w:rsidR="008707AA" w:rsidRDefault="008707AA" w:rsidP="008707AA">
            <w:pPr>
              <w:jc w:val="center"/>
              <w:rPr>
                <w:rFonts w:ascii="Calibri" w:eastAsia="Calibri" w:hAnsi="Calibri" w:cs="Calibri"/>
                <w:i/>
                <w:sz w:val="20"/>
                <w:szCs w:val="20"/>
              </w:rPr>
            </w:pPr>
            <w:r w:rsidRPr="008707AA">
              <w:rPr>
                <w:rFonts w:ascii="Calibri" w:eastAsia="Calibri" w:hAnsi="Calibri" w:cs="Calibri"/>
                <w:b/>
                <w:sz w:val="18"/>
                <w:szCs w:val="18"/>
                <w:highlight w:val="green"/>
              </w:rPr>
              <w:t>K.MDR.7</w:t>
            </w:r>
          </w:p>
        </w:tc>
        <w:tc>
          <w:tcPr>
            <w:tcW w:w="1723" w:type="dxa"/>
            <w:tcBorders>
              <w:top w:val="single" w:sz="8" w:space="0" w:color="000000"/>
              <w:left w:val="single" w:sz="8" w:space="0" w:color="000000"/>
              <w:bottom w:val="single" w:sz="8" w:space="0" w:color="000000"/>
              <w:right w:val="single" w:sz="8" w:space="0" w:color="000000"/>
            </w:tcBorders>
            <w:shd w:val="clear" w:color="auto" w:fill="F2F2F2"/>
          </w:tcPr>
          <w:p w14:paraId="76B0F282" w14:textId="77777777" w:rsidR="009F628D" w:rsidRDefault="009F628D">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 xml:space="preserve"> Using Numbers within 20</w:t>
            </w:r>
          </w:p>
          <w:p w14:paraId="2A7076F3" w14:textId="77777777" w:rsidR="008707AA" w:rsidRDefault="008707AA" w:rsidP="008707AA">
            <w:pPr>
              <w:jc w:val="center"/>
              <w:rPr>
                <w:rFonts w:ascii="Calibri" w:eastAsia="Calibri" w:hAnsi="Calibri" w:cs="Calibri"/>
                <w:b/>
                <w:sz w:val="18"/>
                <w:szCs w:val="18"/>
              </w:rPr>
            </w:pPr>
            <w:r>
              <w:rPr>
                <w:rFonts w:ascii="Calibri" w:eastAsia="Calibri" w:hAnsi="Calibri" w:cs="Calibri"/>
                <w:b/>
                <w:sz w:val="18"/>
                <w:szCs w:val="18"/>
                <w:highlight w:val="green"/>
              </w:rPr>
              <w:t>K.NR.1,2,3,5</w:t>
            </w:r>
          </w:p>
          <w:p w14:paraId="7C415BEF" w14:textId="463BF2A4" w:rsidR="008707AA" w:rsidRDefault="008707AA">
            <w:pPr>
              <w:widowControl w:val="0"/>
              <w:spacing w:line="192" w:lineRule="auto"/>
              <w:jc w:val="center"/>
              <w:rPr>
                <w:rFonts w:ascii="Calibri" w:eastAsia="Calibri" w:hAnsi="Calibri" w:cs="Calibri"/>
                <w:i/>
                <w:sz w:val="20"/>
                <w:szCs w:val="20"/>
              </w:rPr>
            </w:pPr>
          </w:p>
        </w:tc>
        <w:tc>
          <w:tcPr>
            <w:tcW w:w="1378" w:type="dxa"/>
            <w:tcBorders>
              <w:top w:val="single" w:sz="8" w:space="0" w:color="000000"/>
              <w:left w:val="single" w:sz="8" w:space="0" w:color="000000"/>
              <w:bottom w:val="single" w:sz="8" w:space="0" w:color="000000"/>
              <w:right w:val="single" w:sz="8" w:space="0" w:color="000000"/>
            </w:tcBorders>
            <w:shd w:val="clear" w:color="auto" w:fill="F2F2F2"/>
          </w:tcPr>
          <w:p w14:paraId="714367C9" w14:textId="36255BA3" w:rsidR="009F628D" w:rsidRDefault="009F628D">
            <w:pPr>
              <w:widowControl w:val="0"/>
              <w:spacing w:line="192" w:lineRule="auto"/>
              <w:jc w:val="center"/>
              <w:rPr>
                <w:rFonts w:ascii="Calibri" w:eastAsia="Calibri" w:hAnsi="Calibri" w:cs="Calibri"/>
                <w:i/>
                <w:sz w:val="20"/>
                <w:szCs w:val="20"/>
              </w:rPr>
            </w:pPr>
            <w:r>
              <w:rPr>
                <w:rFonts w:ascii="Calibri" w:eastAsia="Calibri" w:hAnsi="Calibri" w:cs="Calibri"/>
                <w:b/>
                <w:sz w:val="20"/>
                <w:szCs w:val="20"/>
              </w:rPr>
              <w:t>3D Shapes in My World</w:t>
            </w:r>
          </w:p>
          <w:p w14:paraId="6374F6DB" w14:textId="77777777" w:rsidR="008707AA" w:rsidRDefault="008707AA" w:rsidP="008707AA">
            <w:pPr>
              <w:jc w:val="center"/>
              <w:rPr>
                <w:rFonts w:ascii="Calibri" w:eastAsia="Calibri" w:hAnsi="Calibri" w:cs="Calibri"/>
                <w:b/>
                <w:sz w:val="18"/>
                <w:szCs w:val="18"/>
                <w:highlight w:val="green"/>
              </w:rPr>
            </w:pPr>
            <w:r>
              <w:rPr>
                <w:rFonts w:ascii="Calibri" w:eastAsia="Calibri" w:hAnsi="Calibri" w:cs="Calibri"/>
                <w:b/>
                <w:sz w:val="18"/>
                <w:szCs w:val="18"/>
                <w:highlight w:val="green"/>
              </w:rPr>
              <w:t>K.GSR.8</w:t>
            </w:r>
          </w:p>
          <w:p w14:paraId="41F1764B" w14:textId="192F2D5E" w:rsidR="009F628D" w:rsidRDefault="008707AA" w:rsidP="008707AA">
            <w:pPr>
              <w:widowControl w:val="0"/>
              <w:spacing w:line="192" w:lineRule="auto"/>
              <w:jc w:val="center"/>
              <w:rPr>
                <w:rFonts w:ascii="Calibri" w:eastAsia="Calibri" w:hAnsi="Calibri" w:cs="Calibri"/>
                <w:i/>
                <w:sz w:val="20"/>
                <w:szCs w:val="20"/>
              </w:rPr>
            </w:pPr>
            <w:r>
              <w:rPr>
                <w:rFonts w:ascii="Calibri" w:eastAsia="Calibri" w:hAnsi="Calibri" w:cs="Calibri"/>
                <w:b/>
                <w:sz w:val="18"/>
                <w:szCs w:val="18"/>
                <w:highlight w:val="green"/>
              </w:rPr>
              <w:t>K.MDR.7</w:t>
            </w:r>
          </w:p>
        </w:tc>
        <w:tc>
          <w:tcPr>
            <w:tcW w:w="1360" w:type="dxa"/>
            <w:tcBorders>
              <w:top w:val="single" w:sz="8" w:space="0" w:color="000000"/>
              <w:left w:val="single" w:sz="8" w:space="0" w:color="000000"/>
              <w:bottom w:val="single" w:sz="8" w:space="0" w:color="000000"/>
              <w:right w:val="single" w:sz="8" w:space="0" w:color="000000"/>
            </w:tcBorders>
            <w:shd w:val="clear" w:color="auto" w:fill="F2F2F2"/>
          </w:tcPr>
          <w:p w14:paraId="039B23C2" w14:textId="77777777" w:rsidR="009F628D" w:rsidRDefault="009F628D">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Using Numbers and Data to Make Sense of My World</w:t>
            </w:r>
          </w:p>
          <w:p w14:paraId="2FFF7A9B" w14:textId="77777777" w:rsidR="003D33A5" w:rsidRDefault="003D33A5" w:rsidP="003D33A5">
            <w:pPr>
              <w:jc w:val="center"/>
              <w:rPr>
                <w:rFonts w:ascii="Calibri" w:eastAsia="Calibri" w:hAnsi="Calibri" w:cs="Calibri"/>
                <w:b/>
                <w:sz w:val="18"/>
                <w:szCs w:val="18"/>
                <w:highlight w:val="green"/>
              </w:rPr>
            </w:pPr>
            <w:r>
              <w:rPr>
                <w:rFonts w:ascii="Calibri" w:eastAsia="Calibri" w:hAnsi="Calibri" w:cs="Calibri"/>
                <w:b/>
                <w:sz w:val="18"/>
                <w:szCs w:val="18"/>
                <w:highlight w:val="green"/>
              </w:rPr>
              <w:t>K.NR.3,5</w:t>
            </w:r>
          </w:p>
          <w:p w14:paraId="770F6B77" w14:textId="77777777" w:rsidR="003D33A5" w:rsidRDefault="003D33A5" w:rsidP="003D33A5">
            <w:pPr>
              <w:jc w:val="center"/>
              <w:rPr>
                <w:rFonts w:ascii="Calibri" w:eastAsia="Calibri" w:hAnsi="Calibri" w:cs="Calibri"/>
                <w:b/>
                <w:sz w:val="18"/>
                <w:szCs w:val="18"/>
                <w:highlight w:val="green"/>
              </w:rPr>
            </w:pPr>
            <w:r>
              <w:rPr>
                <w:rFonts w:ascii="Calibri" w:eastAsia="Calibri" w:hAnsi="Calibri" w:cs="Calibri"/>
                <w:b/>
                <w:sz w:val="18"/>
                <w:szCs w:val="18"/>
                <w:highlight w:val="green"/>
              </w:rPr>
              <w:t>K.PAR.6</w:t>
            </w:r>
          </w:p>
          <w:p w14:paraId="17E60196" w14:textId="259AA84C" w:rsidR="003D33A5" w:rsidRDefault="003D33A5" w:rsidP="003D33A5">
            <w:pPr>
              <w:widowControl w:val="0"/>
              <w:spacing w:line="192" w:lineRule="auto"/>
              <w:jc w:val="center"/>
              <w:rPr>
                <w:rFonts w:ascii="Calibri" w:eastAsia="Calibri" w:hAnsi="Calibri" w:cs="Calibri"/>
                <w:i/>
                <w:sz w:val="20"/>
                <w:szCs w:val="20"/>
              </w:rPr>
            </w:pPr>
            <w:r>
              <w:rPr>
                <w:rFonts w:ascii="Calibri" w:eastAsia="Calibri" w:hAnsi="Calibri" w:cs="Calibri"/>
                <w:b/>
                <w:sz w:val="18"/>
                <w:szCs w:val="18"/>
                <w:highlight w:val="green"/>
              </w:rPr>
              <w:t>K.MDR.7</w:t>
            </w:r>
          </w:p>
        </w:tc>
        <w:tc>
          <w:tcPr>
            <w:tcW w:w="1340" w:type="dxa"/>
            <w:tcBorders>
              <w:top w:val="single" w:sz="8" w:space="0" w:color="000000"/>
              <w:left w:val="single" w:sz="8" w:space="0" w:color="000000"/>
              <w:bottom w:val="single" w:sz="8" w:space="0" w:color="000000"/>
              <w:right w:val="single" w:sz="8" w:space="0" w:color="000000"/>
            </w:tcBorders>
            <w:shd w:val="clear" w:color="auto" w:fill="F2F2F2"/>
          </w:tcPr>
          <w:p w14:paraId="00EF9E49" w14:textId="77777777" w:rsidR="009F628D" w:rsidRDefault="009F628D">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Culminating Capstone Unit</w:t>
            </w:r>
          </w:p>
        </w:tc>
      </w:tr>
      <w:tr w:rsidR="00392CA0" w14:paraId="14A3A8A1" w14:textId="77777777" w:rsidTr="00423FB1">
        <w:trPr>
          <w:trHeight w:val="1"/>
          <w:jc w:val="center"/>
        </w:trPr>
        <w:tc>
          <w:tcPr>
            <w:tcW w:w="1558" w:type="dxa"/>
            <w:tcBorders>
              <w:top w:val="single" w:sz="8" w:space="0" w:color="000000"/>
              <w:left w:val="single" w:sz="8" w:space="0" w:color="000000"/>
              <w:bottom w:val="single" w:sz="8" w:space="0" w:color="000000"/>
              <w:right w:val="single" w:sz="8" w:space="0" w:color="000000"/>
            </w:tcBorders>
          </w:tcPr>
          <w:p w14:paraId="580E6B6B"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K.MDR.7.3</w:t>
            </w:r>
          </w:p>
          <w:p w14:paraId="3C3BCB4D"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(Ask and answer questions on gathered information)</w:t>
            </w:r>
          </w:p>
          <w:p w14:paraId="5CF3243C"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K.NR.1.1</w:t>
            </w:r>
          </w:p>
          <w:p w14:paraId="76C1F4C6"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(Counting up to 10 objects)</w:t>
            </w:r>
          </w:p>
          <w:p w14:paraId="09D84E1D"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K.NR.1.2</w:t>
            </w:r>
          </w:p>
          <w:p w14:paraId="4A395D84"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(Cardinality within 10)</w:t>
            </w:r>
          </w:p>
          <w:p w14:paraId="15C56686"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 xml:space="preserve">K.NR.4.1 </w:t>
            </w:r>
          </w:p>
          <w:p w14:paraId="50FAE6CA"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(Identify written numerals 0-10)</w:t>
            </w:r>
          </w:p>
          <w:p w14:paraId="4474B17E"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K.NR.4.2</w:t>
            </w:r>
          </w:p>
          <w:p w14:paraId="4BCA0E02"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(Compare two sets of objects up to 10 total using “greater than”, “less than”, or “the same as”)</w:t>
            </w:r>
          </w:p>
          <w:p w14:paraId="21883766"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K.NR.2.1</w:t>
            </w:r>
          </w:p>
          <w:p w14:paraId="01C20146"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(Counting to 50 by ones and tens)</w:t>
            </w:r>
          </w:p>
          <w:p w14:paraId="5A5C9470" w14:textId="756121FC" w:rsidR="00AB22B5" w:rsidRDefault="00AB22B5" w:rsidP="00AB22B5">
            <w:pPr>
              <w:widowControl w:val="0"/>
              <w:spacing w:line="192" w:lineRule="auto"/>
              <w:jc w:val="center"/>
              <w:rPr>
                <w:rFonts w:ascii="Calibri" w:eastAsia="Calibri" w:hAnsi="Calibri" w:cs="Calibri"/>
                <w:b/>
                <w:sz w:val="20"/>
                <w:szCs w:val="20"/>
              </w:rPr>
            </w:pPr>
            <w:r w:rsidRPr="00240DDF">
              <w:rPr>
                <w:rFonts w:ascii="Calibri" w:eastAsia="Calibri" w:hAnsi="Calibri" w:cs="Calibri"/>
                <w:b/>
                <w:sz w:val="16"/>
                <w:szCs w:val="16"/>
              </w:rPr>
              <w:t>K.MP.1-8</w:t>
            </w: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14:paraId="7AEA444D"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K.GSR.8.1</w:t>
            </w:r>
          </w:p>
          <w:p w14:paraId="084B2AD9"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sz w:val="16"/>
                <w:szCs w:val="16"/>
              </w:rPr>
              <w:t>(Identify, sort, classify, analyze, and compare 2D shapes)</w:t>
            </w:r>
          </w:p>
          <w:p w14:paraId="46B77776"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K.GSR.8.2</w:t>
            </w:r>
          </w:p>
          <w:p w14:paraId="076EBF4A"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sz w:val="16"/>
                <w:szCs w:val="16"/>
              </w:rPr>
              <w:t>(Describe the location with positional words)</w:t>
            </w:r>
          </w:p>
          <w:p w14:paraId="3EAD300E"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K.GSR.8.3</w:t>
            </w:r>
          </w:p>
          <w:p w14:paraId="15196F71"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sz w:val="16"/>
                <w:szCs w:val="16"/>
              </w:rPr>
              <w:t>(Create models and drawings using basic shapes to represent shapes in the environment)</w:t>
            </w:r>
          </w:p>
          <w:p w14:paraId="0BD4FA2D"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K.GSR.8.4</w:t>
            </w:r>
          </w:p>
          <w:p w14:paraId="048E45B3"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sz w:val="16"/>
                <w:szCs w:val="16"/>
              </w:rPr>
              <w:t>(Use two or more basic shapes to form larger shapes)</w:t>
            </w:r>
          </w:p>
          <w:p w14:paraId="6114A417"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K.MDR.7.2</w:t>
            </w:r>
          </w:p>
          <w:p w14:paraId="6FE7EBCE"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sz w:val="16"/>
                <w:szCs w:val="16"/>
              </w:rPr>
              <w:t>(Sort objects by attributes)</w:t>
            </w:r>
          </w:p>
          <w:p w14:paraId="4CB4A58C" w14:textId="77777777" w:rsidR="00AB22B5" w:rsidRDefault="00AB22B5" w:rsidP="00AB22B5">
            <w:pPr>
              <w:jc w:val="center"/>
              <w:rPr>
                <w:rFonts w:ascii="Calibri" w:eastAsia="Calibri" w:hAnsi="Calibri" w:cs="Calibri"/>
                <w:sz w:val="16"/>
                <w:szCs w:val="16"/>
              </w:rPr>
            </w:pPr>
            <w:r w:rsidRPr="00240DDF">
              <w:rPr>
                <w:rFonts w:ascii="Calibri" w:eastAsia="Calibri" w:hAnsi="Calibri" w:cs="Calibri"/>
                <w:b/>
                <w:sz w:val="16"/>
                <w:szCs w:val="16"/>
              </w:rPr>
              <w:t>K.PAR.6.1</w:t>
            </w:r>
            <w:r w:rsidRPr="00240DDF">
              <w:rPr>
                <w:rFonts w:ascii="Calibri" w:eastAsia="Calibri" w:hAnsi="Calibri" w:cs="Calibri"/>
                <w:b/>
                <w:sz w:val="16"/>
                <w:szCs w:val="16"/>
              </w:rPr>
              <w:br/>
            </w:r>
            <w:r w:rsidRPr="00240DDF">
              <w:rPr>
                <w:rFonts w:ascii="Calibri" w:eastAsia="Calibri" w:hAnsi="Calibri" w:cs="Calibri"/>
                <w:sz w:val="16"/>
                <w:szCs w:val="16"/>
              </w:rPr>
              <w:t>(Create, extend, and describe patterns)</w:t>
            </w:r>
          </w:p>
          <w:p w14:paraId="66D0F818" w14:textId="493FD6EF"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K.MP.1-8</w:t>
            </w:r>
          </w:p>
        </w:tc>
        <w:tc>
          <w:tcPr>
            <w:tcW w:w="17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C5D57"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K.NR.1.1</w:t>
            </w:r>
          </w:p>
          <w:p w14:paraId="0B85BBA9"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(Counting up to 20 objects)</w:t>
            </w:r>
          </w:p>
          <w:p w14:paraId="247CE8D6"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K.NR.1.2</w:t>
            </w:r>
          </w:p>
          <w:p w14:paraId="66FD142F"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(Cardinality within 20)</w:t>
            </w:r>
          </w:p>
          <w:p w14:paraId="15FC42FE"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K.NR.1.3</w:t>
            </w:r>
          </w:p>
          <w:p w14:paraId="09A2BDAE"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(Identify one more or one less from 1-20)</w:t>
            </w:r>
          </w:p>
          <w:p w14:paraId="4353608D"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K.NR.2.1</w:t>
            </w:r>
          </w:p>
          <w:p w14:paraId="70ABDEBB"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(Counting to 100 by ones and tens, counting backwards from 20)</w:t>
            </w:r>
          </w:p>
          <w:p w14:paraId="0C8CA027"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K.NR.3.1</w:t>
            </w:r>
          </w:p>
          <w:p w14:paraId="09E8A128"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(Composing and decomposing teen numbers)</w:t>
            </w:r>
          </w:p>
          <w:p w14:paraId="3C7B3CB8"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 xml:space="preserve">K.NR.4.1 </w:t>
            </w:r>
          </w:p>
          <w:p w14:paraId="5ED539BB"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(Identify and write numerals 0-20)</w:t>
            </w:r>
          </w:p>
          <w:p w14:paraId="3514A170"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K.NR.4.2</w:t>
            </w:r>
          </w:p>
          <w:p w14:paraId="73820BBE"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(Compare two sets of objects up to 20 total “greater than”, “less than”, or “the same as”)</w:t>
            </w:r>
          </w:p>
          <w:p w14:paraId="5F0971DB"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K.NR.1.4</w:t>
            </w:r>
          </w:p>
          <w:p w14:paraId="7A2D31F2" w14:textId="61B7B676"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(Identify names and values of pennies, nickels, and dimes)</w:t>
            </w:r>
          </w:p>
          <w:p w14:paraId="4D04AB4F" w14:textId="02EE520A" w:rsidR="00AB22B5" w:rsidRDefault="00AB22B5" w:rsidP="00AB22B5">
            <w:pPr>
              <w:widowControl w:val="0"/>
              <w:spacing w:line="192" w:lineRule="auto"/>
              <w:jc w:val="center"/>
              <w:rPr>
                <w:rFonts w:ascii="Calibri" w:eastAsia="Calibri" w:hAnsi="Calibri" w:cs="Calibri"/>
                <w:b/>
                <w:sz w:val="20"/>
                <w:szCs w:val="20"/>
              </w:rPr>
            </w:pPr>
            <w:r w:rsidRPr="00240DDF">
              <w:rPr>
                <w:rFonts w:ascii="Calibri" w:eastAsia="Calibri" w:hAnsi="Calibri" w:cs="Calibri"/>
                <w:b/>
                <w:sz w:val="16"/>
                <w:szCs w:val="16"/>
              </w:rPr>
              <w:t>K.MP.1-8</w:t>
            </w:r>
          </w:p>
        </w:tc>
        <w:tc>
          <w:tcPr>
            <w:tcW w:w="2121" w:type="dxa"/>
            <w:tcBorders>
              <w:top w:val="single" w:sz="8" w:space="0" w:color="000000"/>
              <w:left w:val="single" w:sz="8" w:space="0" w:color="000000"/>
              <w:bottom w:val="single" w:sz="8" w:space="0" w:color="000000"/>
              <w:right w:val="single" w:sz="8" w:space="0" w:color="000000"/>
            </w:tcBorders>
          </w:tcPr>
          <w:p w14:paraId="6AEEE193"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K.NR.5.1</w:t>
            </w:r>
          </w:p>
          <w:p w14:paraId="6950B7DD"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(Compose and decompose numbers up to 5)</w:t>
            </w:r>
          </w:p>
          <w:p w14:paraId="58AA960A"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K.NR.5.2</w:t>
            </w:r>
          </w:p>
          <w:p w14:paraId="234AE808"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(Represent addition and subtraction within 5 from a given authentic situation)</w:t>
            </w:r>
          </w:p>
          <w:p w14:paraId="0BB4520D"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K.NR.5.3</w:t>
            </w:r>
          </w:p>
          <w:p w14:paraId="1FBC79B7"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(Solve addition and subtraction problems within 5)</w:t>
            </w:r>
          </w:p>
          <w:p w14:paraId="1C9635C7"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K.NR.5.4</w:t>
            </w:r>
          </w:p>
          <w:p w14:paraId="4999D408"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(Fluently add and subtract within 5 using a variety of strategies)</w:t>
            </w:r>
          </w:p>
          <w:p w14:paraId="2D680E59"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K.PAR.6.1</w:t>
            </w:r>
          </w:p>
          <w:p w14:paraId="5F2B49B1" w14:textId="5FDFAA4D"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(Create, extend, and describe patterns)</w:t>
            </w:r>
          </w:p>
          <w:p w14:paraId="0496CCFF" w14:textId="0BCDFB2A" w:rsidR="00AB22B5" w:rsidRDefault="00AB22B5" w:rsidP="00AB22B5">
            <w:pPr>
              <w:widowControl w:val="0"/>
              <w:spacing w:line="192" w:lineRule="auto"/>
              <w:jc w:val="center"/>
              <w:rPr>
                <w:rFonts w:ascii="Calibri" w:eastAsia="Calibri" w:hAnsi="Calibri" w:cs="Calibri"/>
                <w:b/>
                <w:sz w:val="20"/>
                <w:szCs w:val="20"/>
              </w:rPr>
            </w:pPr>
            <w:r w:rsidRPr="00240DDF">
              <w:rPr>
                <w:rFonts w:ascii="Calibri" w:eastAsia="Calibri" w:hAnsi="Calibri" w:cs="Calibri"/>
                <w:b/>
                <w:sz w:val="16"/>
                <w:szCs w:val="16"/>
              </w:rPr>
              <w:t>K.MP.1-8</w:t>
            </w:r>
          </w:p>
        </w:tc>
        <w:tc>
          <w:tcPr>
            <w:tcW w:w="15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D86B7"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K.NR.5.1</w:t>
            </w:r>
          </w:p>
          <w:p w14:paraId="2D85F1EC"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(Compose and decompose numbers up to 10)</w:t>
            </w:r>
          </w:p>
          <w:p w14:paraId="069EC39A"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K.NR.5.2</w:t>
            </w:r>
          </w:p>
          <w:p w14:paraId="13C2AEC2"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(Represent addition and subtraction within 10 from a given authentic situation)</w:t>
            </w:r>
          </w:p>
          <w:p w14:paraId="2EB70AB7"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K.NR.5.3</w:t>
            </w:r>
          </w:p>
          <w:p w14:paraId="3F22D7D6"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(Solve addition and subtraction problems within 10)</w:t>
            </w:r>
          </w:p>
          <w:p w14:paraId="36BEFFEA"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K.NR.5.4</w:t>
            </w:r>
          </w:p>
          <w:p w14:paraId="586C7F4F"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(Fluently add and subtract within 5 using a variety of strategies)</w:t>
            </w:r>
          </w:p>
          <w:p w14:paraId="555CE898"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K.PAR.6.1</w:t>
            </w:r>
          </w:p>
          <w:p w14:paraId="6853E276"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(Create, extend, and describe patterns)</w:t>
            </w:r>
          </w:p>
          <w:p w14:paraId="7523C180"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K.PAR.6.2</w:t>
            </w:r>
          </w:p>
          <w:p w14:paraId="77C33645"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(Describe patterns involving the passage of time)</w:t>
            </w:r>
          </w:p>
          <w:p w14:paraId="1705EF21"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K.MDR.7.3</w:t>
            </w:r>
          </w:p>
          <w:p w14:paraId="381A999C" w14:textId="77777777" w:rsidR="00AB22B5" w:rsidRPr="00240DDF" w:rsidRDefault="00AB22B5" w:rsidP="00AB22B5">
            <w:pPr>
              <w:widowControl w:val="0"/>
              <w:spacing w:line="192" w:lineRule="auto"/>
              <w:jc w:val="center"/>
              <w:rPr>
                <w:rFonts w:ascii="Calibri" w:eastAsia="Calibri" w:hAnsi="Calibri" w:cs="Calibri"/>
                <w:sz w:val="16"/>
                <w:szCs w:val="16"/>
              </w:rPr>
            </w:pPr>
            <w:r w:rsidRPr="00240DDF">
              <w:rPr>
                <w:rFonts w:ascii="Calibri" w:eastAsia="Calibri" w:hAnsi="Calibri" w:cs="Calibri"/>
                <w:sz w:val="16"/>
                <w:szCs w:val="16"/>
              </w:rPr>
              <w:t>(Ask and answer questions on gathered information)</w:t>
            </w:r>
          </w:p>
          <w:p w14:paraId="3DCDB0DA" w14:textId="6F83C086" w:rsidR="00AB22B5" w:rsidRPr="00240DDF" w:rsidRDefault="00AB22B5" w:rsidP="00AB22B5">
            <w:pPr>
              <w:widowControl w:val="0"/>
              <w:spacing w:line="192" w:lineRule="auto"/>
              <w:jc w:val="center"/>
              <w:rPr>
                <w:rFonts w:ascii="Calibri" w:eastAsia="Calibri" w:hAnsi="Calibri" w:cs="Calibri"/>
                <w:b/>
                <w:sz w:val="20"/>
                <w:szCs w:val="20"/>
              </w:rPr>
            </w:pPr>
            <w:r w:rsidRPr="00240DDF">
              <w:rPr>
                <w:rFonts w:ascii="Calibri" w:eastAsia="Calibri" w:hAnsi="Calibri" w:cs="Calibri"/>
                <w:b/>
                <w:sz w:val="16"/>
                <w:szCs w:val="16"/>
              </w:rPr>
              <w:t>K.MP.1-8</w:t>
            </w:r>
          </w:p>
        </w:tc>
        <w:tc>
          <w:tcPr>
            <w:tcW w:w="17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290BEE"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K.NR.1.1</w:t>
            </w:r>
          </w:p>
          <w:p w14:paraId="79BB61BB"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(Counting up to 20 objects)</w:t>
            </w:r>
          </w:p>
          <w:p w14:paraId="24A12C96"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K.NR.1.2</w:t>
            </w:r>
          </w:p>
          <w:p w14:paraId="56382E76"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(Cardinality within 20)</w:t>
            </w:r>
          </w:p>
          <w:p w14:paraId="7C100F40"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K.NR.2.1</w:t>
            </w:r>
          </w:p>
          <w:p w14:paraId="0F260223" w14:textId="77777777" w:rsidR="00AB22B5" w:rsidRPr="00240DDF" w:rsidRDefault="00AB22B5" w:rsidP="00AB22B5">
            <w:pPr>
              <w:jc w:val="center"/>
              <w:rPr>
                <w:rFonts w:ascii="Calibri" w:eastAsia="Calibri" w:hAnsi="Calibri" w:cs="Calibri"/>
                <w:sz w:val="16"/>
                <w:szCs w:val="16"/>
              </w:rPr>
            </w:pPr>
            <w:r w:rsidRPr="00240DDF">
              <w:rPr>
                <w:rFonts w:ascii="Calibri" w:eastAsia="Calibri" w:hAnsi="Calibri" w:cs="Calibri"/>
                <w:sz w:val="16"/>
                <w:szCs w:val="16"/>
              </w:rPr>
              <w:t>(Counting to 100 by ones and tens, counting backwards from 20)</w:t>
            </w:r>
          </w:p>
          <w:p w14:paraId="519E32A5" w14:textId="77777777" w:rsidR="00AB22B5" w:rsidRPr="00AB22B5" w:rsidRDefault="00AB22B5" w:rsidP="00AB22B5">
            <w:pPr>
              <w:jc w:val="center"/>
              <w:rPr>
                <w:rFonts w:ascii="Calibri" w:eastAsia="Calibri" w:hAnsi="Calibri" w:cs="Calibri"/>
                <w:sz w:val="16"/>
                <w:szCs w:val="16"/>
              </w:rPr>
            </w:pPr>
            <w:r w:rsidRPr="00AB22B5">
              <w:rPr>
                <w:rFonts w:ascii="Calibri" w:eastAsia="Calibri" w:hAnsi="Calibri" w:cs="Calibri"/>
                <w:b/>
                <w:sz w:val="16"/>
                <w:szCs w:val="16"/>
              </w:rPr>
              <w:t>K.NR.2.2</w:t>
            </w:r>
          </w:p>
          <w:p w14:paraId="3D09C13A" w14:textId="77777777" w:rsidR="00AB22B5" w:rsidRPr="00AB22B5" w:rsidRDefault="00AB22B5" w:rsidP="00AB22B5">
            <w:pPr>
              <w:jc w:val="center"/>
              <w:rPr>
                <w:rFonts w:ascii="Calibri" w:eastAsia="Calibri" w:hAnsi="Calibri" w:cs="Calibri"/>
                <w:sz w:val="16"/>
                <w:szCs w:val="16"/>
              </w:rPr>
            </w:pPr>
            <w:r w:rsidRPr="00AB22B5">
              <w:rPr>
                <w:rFonts w:ascii="Calibri" w:eastAsia="Calibri" w:hAnsi="Calibri" w:cs="Calibri"/>
                <w:sz w:val="16"/>
                <w:szCs w:val="16"/>
              </w:rPr>
              <w:t>(Counting forward from any given number)</w:t>
            </w:r>
          </w:p>
          <w:p w14:paraId="0F4CFC6F"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b/>
                <w:sz w:val="16"/>
                <w:szCs w:val="16"/>
              </w:rPr>
              <w:t>K.NR.3.1</w:t>
            </w:r>
          </w:p>
          <w:p w14:paraId="177CDA9C" w14:textId="77777777" w:rsidR="00AB22B5" w:rsidRPr="00AB22B5" w:rsidRDefault="00AB22B5" w:rsidP="00AB22B5">
            <w:pPr>
              <w:jc w:val="center"/>
              <w:rPr>
                <w:rFonts w:ascii="Calibri" w:eastAsia="Calibri" w:hAnsi="Calibri" w:cs="Calibri"/>
                <w:sz w:val="16"/>
                <w:szCs w:val="16"/>
              </w:rPr>
            </w:pPr>
            <w:r w:rsidRPr="00AB22B5">
              <w:rPr>
                <w:rFonts w:ascii="Calibri" w:eastAsia="Calibri" w:hAnsi="Calibri" w:cs="Calibri"/>
                <w:sz w:val="16"/>
                <w:szCs w:val="16"/>
              </w:rPr>
              <w:t>(Composing and decomposing teen numbers)</w:t>
            </w:r>
          </w:p>
          <w:p w14:paraId="36DAFD4F" w14:textId="77777777" w:rsidR="00AB22B5" w:rsidRPr="00240DDF" w:rsidRDefault="00AB22B5" w:rsidP="00AB22B5">
            <w:pPr>
              <w:jc w:val="center"/>
              <w:rPr>
                <w:rFonts w:ascii="Calibri" w:eastAsia="Calibri" w:hAnsi="Calibri" w:cs="Calibri"/>
                <w:b/>
                <w:sz w:val="16"/>
                <w:szCs w:val="16"/>
              </w:rPr>
            </w:pPr>
            <w:r w:rsidRPr="00240DDF">
              <w:rPr>
                <w:rFonts w:ascii="Calibri" w:eastAsia="Calibri" w:hAnsi="Calibri" w:cs="Calibri"/>
                <w:b/>
                <w:sz w:val="16"/>
                <w:szCs w:val="16"/>
              </w:rPr>
              <w:t>K.MDR.7.3</w:t>
            </w:r>
          </w:p>
          <w:p w14:paraId="0A34A2DF" w14:textId="77777777" w:rsidR="00AB22B5" w:rsidRPr="00240DDF" w:rsidRDefault="00AB22B5" w:rsidP="00AB22B5">
            <w:pPr>
              <w:widowControl w:val="0"/>
              <w:spacing w:line="192" w:lineRule="auto"/>
              <w:jc w:val="center"/>
              <w:rPr>
                <w:rFonts w:ascii="Calibri" w:eastAsia="Calibri" w:hAnsi="Calibri" w:cs="Calibri"/>
                <w:sz w:val="16"/>
                <w:szCs w:val="16"/>
              </w:rPr>
            </w:pPr>
            <w:r w:rsidRPr="00240DDF">
              <w:rPr>
                <w:rFonts w:ascii="Calibri" w:eastAsia="Calibri" w:hAnsi="Calibri" w:cs="Calibri"/>
                <w:sz w:val="16"/>
                <w:szCs w:val="16"/>
              </w:rPr>
              <w:t>(Ask and answer questions on gathered information)</w:t>
            </w:r>
          </w:p>
          <w:p w14:paraId="481D136F" w14:textId="2058F4AB" w:rsidR="00AB22B5" w:rsidRDefault="00AB22B5" w:rsidP="00AB22B5">
            <w:pPr>
              <w:widowControl w:val="0"/>
              <w:spacing w:line="192" w:lineRule="auto"/>
              <w:jc w:val="center"/>
              <w:rPr>
                <w:rFonts w:ascii="Calibri" w:eastAsia="Calibri" w:hAnsi="Calibri" w:cs="Calibri"/>
                <w:b/>
                <w:sz w:val="20"/>
                <w:szCs w:val="20"/>
              </w:rPr>
            </w:pPr>
            <w:r w:rsidRPr="00240DDF">
              <w:rPr>
                <w:rFonts w:ascii="Calibri" w:eastAsia="Calibri" w:hAnsi="Calibri" w:cs="Calibri"/>
                <w:b/>
                <w:sz w:val="16"/>
                <w:szCs w:val="16"/>
              </w:rPr>
              <w:t>K.MP.1-8</w:t>
            </w:r>
          </w:p>
          <w:p w14:paraId="168AE543" w14:textId="77777777" w:rsidR="00AB22B5" w:rsidRDefault="00AB22B5" w:rsidP="00AB22B5">
            <w:pPr>
              <w:widowControl w:val="0"/>
              <w:spacing w:line="192" w:lineRule="auto"/>
              <w:jc w:val="center"/>
              <w:rPr>
                <w:rFonts w:ascii="Calibri" w:eastAsia="Calibri" w:hAnsi="Calibri" w:cs="Calibri"/>
                <w:b/>
                <w:sz w:val="20"/>
                <w:szCs w:val="20"/>
              </w:rPr>
            </w:pPr>
          </w:p>
          <w:p w14:paraId="6DCF003F" w14:textId="77777777" w:rsidR="00AB22B5" w:rsidRDefault="00AB22B5" w:rsidP="00AB22B5">
            <w:pPr>
              <w:widowControl w:val="0"/>
              <w:spacing w:line="192" w:lineRule="auto"/>
              <w:jc w:val="center"/>
              <w:rPr>
                <w:rFonts w:ascii="Calibri" w:eastAsia="Calibri" w:hAnsi="Calibri" w:cs="Calibri"/>
                <w:b/>
                <w:sz w:val="20"/>
                <w:szCs w:val="20"/>
              </w:rPr>
            </w:pPr>
          </w:p>
          <w:p w14:paraId="51229580" w14:textId="77777777" w:rsidR="00AB22B5" w:rsidRDefault="00AB22B5" w:rsidP="00AB22B5">
            <w:pPr>
              <w:widowControl w:val="0"/>
              <w:spacing w:line="192" w:lineRule="auto"/>
              <w:jc w:val="center"/>
              <w:rPr>
                <w:rFonts w:ascii="Calibri" w:eastAsia="Calibri" w:hAnsi="Calibri" w:cs="Calibri"/>
                <w:b/>
                <w:sz w:val="20"/>
                <w:szCs w:val="20"/>
              </w:rPr>
            </w:pPr>
          </w:p>
          <w:p w14:paraId="1D0F2C0C" w14:textId="77777777" w:rsidR="00AB22B5" w:rsidRDefault="00AB22B5" w:rsidP="00AB22B5">
            <w:pPr>
              <w:widowControl w:val="0"/>
              <w:spacing w:line="192" w:lineRule="auto"/>
              <w:jc w:val="center"/>
              <w:rPr>
                <w:rFonts w:ascii="Calibri" w:eastAsia="Calibri" w:hAnsi="Calibri" w:cs="Calibri"/>
                <w:b/>
                <w:sz w:val="20"/>
                <w:szCs w:val="20"/>
              </w:rPr>
            </w:pPr>
          </w:p>
          <w:p w14:paraId="73147FD8" w14:textId="77777777" w:rsidR="00AB22B5" w:rsidRDefault="00AB22B5" w:rsidP="00AB22B5">
            <w:pPr>
              <w:widowControl w:val="0"/>
              <w:spacing w:line="192" w:lineRule="auto"/>
              <w:jc w:val="center"/>
              <w:rPr>
                <w:rFonts w:ascii="Calibri" w:eastAsia="Calibri" w:hAnsi="Calibri" w:cs="Calibri"/>
                <w:b/>
                <w:sz w:val="20"/>
                <w:szCs w:val="20"/>
              </w:rPr>
            </w:pPr>
          </w:p>
          <w:p w14:paraId="745C560F" w14:textId="77777777" w:rsidR="00AB22B5" w:rsidRDefault="00AB22B5" w:rsidP="00AB22B5">
            <w:pPr>
              <w:widowControl w:val="0"/>
              <w:spacing w:line="192" w:lineRule="auto"/>
              <w:jc w:val="center"/>
              <w:rPr>
                <w:rFonts w:ascii="Calibri" w:eastAsia="Calibri" w:hAnsi="Calibri" w:cs="Calibri"/>
                <w:b/>
                <w:sz w:val="20"/>
                <w:szCs w:val="20"/>
              </w:rPr>
            </w:pPr>
          </w:p>
          <w:p w14:paraId="638BD27C" w14:textId="77777777" w:rsidR="00AB22B5" w:rsidRDefault="00AB22B5" w:rsidP="00AB22B5">
            <w:pPr>
              <w:widowControl w:val="0"/>
              <w:spacing w:line="192" w:lineRule="auto"/>
              <w:jc w:val="center"/>
              <w:rPr>
                <w:rFonts w:ascii="Calibri" w:eastAsia="Calibri" w:hAnsi="Calibri" w:cs="Calibri"/>
                <w:b/>
                <w:sz w:val="20"/>
                <w:szCs w:val="20"/>
              </w:rPr>
            </w:pPr>
          </w:p>
          <w:p w14:paraId="32C236FD" w14:textId="77777777" w:rsidR="00AB22B5" w:rsidRDefault="00AB22B5" w:rsidP="00AB22B5">
            <w:pPr>
              <w:widowControl w:val="0"/>
              <w:spacing w:line="192" w:lineRule="auto"/>
              <w:jc w:val="center"/>
              <w:rPr>
                <w:rFonts w:ascii="Calibri" w:eastAsia="Calibri" w:hAnsi="Calibri" w:cs="Calibri"/>
                <w:b/>
                <w:sz w:val="20"/>
                <w:szCs w:val="20"/>
              </w:rPr>
            </w:pPr>
          </w:p>
          <w:p w14:paraId="0A854455" w14:textId="77777777" w:rsidR="00AB22B5" w:rsidRDefault="00AB22B5" w:rsidP="00AB22B5">
            <w:pPr>
              <w:widowControl w:val="0"/>
              <w:spacing w:line="192" w:lineRule="auto"/>
              <w:jc w:val="center"/>
              <w:rPr>
                <w:rFonts w:ascii="Calibri" w:eastAsia="Calibri" w:hAnsi="Calibri" w:cs="Calibri"/>
                <w:b/>
                <w:sz w:val="20"/>
                <w:szCs w:val="20"/>
              </w:rPr>
            </w:pPr>
          </w:p>
          <w:p w14:paraId="1CF69B6A" w14:textId="77777777" w:rsidR="00AB22B5" w:rsidRDefault="00AB22B5" w:rsidP="00AB22B5">
            <w:pPr>
              <w:widowControl w:val="0"/>
              <w:spacing w:line="192" w:lineRule="auto"/>
              <w:jc w:val="center"/>
              <w:rPr>
                <w:rFonts w:ascii="Calibri" w:eastAsia="Calibri" w:hAnsi="Calibri" w:cs="Calibri"/>
                <w:b/>
                <w:sz w:val="20"/>
                <w:szCs w:val="20"/>
              </w:rPr>
            </w:pPr>
          </w:p>
          <w:p w14:paraId="25514E44" w14:textId="77777777" w:rsidR="00AB22B5" w:rsidRDefault="00AB22B5" w:rsidP="00AB22B5">
            <w:pPr>
              <w:widowControl w:val="0"/>
              <w:spacing w:line="192" w:lineRule="auto"/>
              <w:jc w:val="center"/>
              <w:rPr>
                <w:rFonts w:ascii="Calibri" w:eastAsia="Calibri" w:hAnsi="Calibri" w:cs="Calibri"/>
                <w:b/>
                <w:sz w:val="20"/>
                <w:szCs w:val="20"/>
              </w:rPr>
            </w:pPr>
          </w:p>
          <w:p w14:paraId="5EAE5C9D" w14:textId="77777777" w:rsidR="00AB22B5" w:rsidRDefault="00AB22B5" w:rsidP="00AB22B5">
            <w:pPr>
              <w:widowControl w:val="0"/>
              <w:spacing w:line="192" w:lineRule="auto"/>
              <w:jc w:val="center"/>
              <w:rPr>
                <w:rFonts w:ascii="Calibri" w:eastAsia="Calibri" w:hAnsi="Calibri" w:cs="Calibri"/>
                <w:b/>
                <w:sz w:val="20"/>
                <w:szCs w:val="20"/>
              </w:rPr>
            </w:pPr>
          </w:p>
          <w:p w14:paraId="13B0D0F4" w14:textId="77777777" w:rsidR="00AB22B5" w:rsidRDefault="00AB22B5" w:rsidP="00AB22B5">
            <w:pPr>
              <w:widowControl w:val="0"/>
              <w:spacing w:line="192" w:lineRule="auto"/>
              <w:jc w:val="center"/>
              <w:rPr>
                <w:rFonts w:ascii="Calibri" w:eastAsia="Calibri" w:hAnsi="Calibri" w:cs="Calibri"/>
                <w:b/>
                <w:sz w:val="20"/>
                <w:szCs w:val="20"/>
              </w:rPr>
            </w:pPr>
          </w:p>
          <w:p w14:paraId="014CDED6" w14:textId="77777777" w:rsidR="00AB22B5" w:rsidRDefault="00AB22B5" w:rsidP="00AB22B5">
            <w:pPr>
              <w:jc w:val="center"/>
              <w:rPr>
                <w:rFonts w:ascii="Calibri" w:eastAsia="Calibri" w:hAnsi="Calibri" w:cs="Calibri"/>
                <w:b/>
                <w:i/>
                <w:sz w:val="16"/>
                <w:szCs w:val="16"/>
              </w:rPr>
            </w:pPr>
            <w:r>
              <w:rPr>
                <w:rFonts w:ascii="Calibri" w:eastAsia="Calibri" w:hAnsi="Calibri" w:cs="Calibri"/>
                <w:b/>
                <w:i/>
                <w:sz w:val="16"/>
                <w:szCs w:val="16"/>
              </w:rPr>
              <w:t xml:space="preserve">K.NR.4 </w:t>
            </w:r>
          </w:p>
          <w:p w14:paraId="7C4E0AF5" w14:textId="7D0D6213" w:rsidR="00AB22B5" w:rsidRDefault="00AB22B5" w:rsidP="00AB22B5">
            <w:pPr>
              <w:widowControl w:val="0"/>
              <w:spacing w:line="192" w:lineRule="auto"/>
              <w:jc w:val="center"/>
              <w:rPr>
                <w:rFonts w:ascii="Calibri" w:eastAsia="Calibri" w:hAnsi="Calibri" w:cs="Calibri"/>
                <w:b/>
                <w:sz w:val="20"/>
                <w:szCs w:val="20"/>
              </w:rPr>
            </w:pPr>
            <w:r>
              <w:rPr>
                <w:rFonts w:ascii="Calibri" w:eastAsia="Calibri" w:hAnsi="Calibri" w:cs="Calibri"/>
                <w:i/>
                <w:sz w:val="16"/>
                <w:szCs w:val="16"/>
              </w:rPr>
              <w:t>(Write &amp; represent numerals 0-20)</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F6E94"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b/>
                <w:sz w:val="16"/>
                <w:szCs w:val="16"/>
              </w:rPr>
              <w:t>K.GSR.8.1</w:t>
            </w:r>
          </w:p>
          <w:p w14:paraId="69C1F6B6"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sz w:val="16"/>
                <w:szCs w:val="16"/>
              </w:rPr>
              <w:t>(Identify, sort, classify, analyze, and compare 3D shapes)</w:t>
            </w:r>
          </w:p>
          <w:p w14:paraId="512280E1"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b/>
                <w:sz w:val="16"/>
                <w:szCs w:val="16"/>
              </w:rPr>
              <w:t>K.GSR.8.2</w:t>
            </w:r>
          </w:p>
          <w:p w14:paraId="33B70CA2"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sz w:val="16"/>
                <w:szCs w:val="16"/>
              </w:rPr>
              <w:t>(Describe location)</w:t>
            </w:r>
          </w:p>
          <w:p w14:paraId="106C74FA"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b/>
                <w:sz w:val="16"/>
                <w:szCs w:val="16"/>
              </w:rPr>
              <w:t>K.GSR.8.3</w:t>
            </w:r>
          </w:p>
          <w:p w14:paraId="2BD0514B"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sz w:val="16"/>
                <w:szCs w:val="16"/>
              </w:rPr>
              <w:t>(Create models and drawings)</w:t>
            </w:r>
          </w:p>
          <w:p w14:paraId="71CB861B"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b/>
                <w:sz w:val="16"/>
                <w:szCs w:val="16"/>
              </w:rPr>
              <w:t>K.GSR.8.4</w:t>
            </w:r>
          </w:p>
          <w:p w14:paraId="27E4AE2D"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sz w:val="16"/>
                <w:szCs w:val="16"/>
              </w:rPr>
              <w:t>(Form larger shapes from 2 or more shapes)</w:t>
            </w:r>
          </w:p>
          <w:p w14:paraId="0AFAAB46"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b/>
                <w:sz w:val="16"/>
                <w:szCs w:val="16"/>
              </w:rPr>
              <w:t>K.MDR.7.1</w:t>
            </w:r>
          </w:p>
          <w:p w14:paraId="4D895560" w14:textId="77777777" w:rsidR="00AB22B5" w:rsidRPr="00AB22B5" w:rsidRDefault="00AB22B5" w:rsidP="00AB22B5">
            <w:pPr>
              <w:jc w:val="center"/>
              <w:rPr>
                <w:rFonts w:ascii="Calibri" w:eastAsia="Calibri" w:hAnsi="Calibri" w:cs="Calibri"/>
                <w:sz w:val="16"/>
                <w:szCs w:val="16"/>
              </w:rPr>
            </w:pPr>
            <w:r w:rsidRPr="00AB22B5">
              <w:rPr>
                <w:rFonts w:ascii="Calibri" w:eastAsia="Calibri" w:hAnsi="Calibri" w:cs="Calibri"/>
                <w:sz w:val="16"/>
                <w:szCs w:val="16"/>
              </w:rPr>
              <w:t>(Compare, describe, and order objects)</w:t>
            </w:r>
          </w:p>
          <w:p w14:paraId="289D1F84"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b/>
                <w:sz w:val="16"/>
                <w:szCs w:val="16"/>
              </w:rPr>
              <w:t>K.MDR.7.2</w:t>
            </w:r>
          </w:p>
          <w:p w14:paraId="2ECEC40D"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sz w:val="16"/>
                <w:szCs w:val="16"/>
              </w:rPr>
              <w:t>(Sort objects by attributes)</w:t>
            </w:r>
          </w:p>
          <w:p w14:paraId="3DA1E6E7"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b/>
                <w:sz w:val="16"/>
                <w:szCs w:val="16"/>
              </w:rPr>
              <w:t>K.MDR.7.3</w:t>
            </w:r>
          </w:p>
          <w:p w14:paraId="0723FE31" w14:textId="77777777" w:rsidR="00AB22B5" w:rsidRPr="00AB22B5" w:rsidRDefault="00AB22B5" w:rsidP="00AB22B5">
            <w:pPr>
              <w:widowControl w:val="0"/>
              <w:spacing w:line="192" w:lineRule="auto"/>
              <w:jc w:val="center"/>
              <w:rPr>
                <w:rFonts w:ascii="Calibri" w:eastAsia="Calibri" w:hAnsi="Calibri" w:cs="Calibri"/>
                <w:sz w:val="16"/>
                <w:szCs w:val="16"/>
              </w:rPr>
            </w:pPr>
            <w:r w:rsidRPr="00AB22B5">
              <w:rPr>
                <w:rFonts w:ascii="Calibri" w:eastAsia="Calibri" w:hAnsi="Calibri" w:cs="Calibri"/>
                <w:sz w:val="16"/>
                <w:szCs w:val="16"/>
              </w:rPr>
              <w:t>(Ask and answer questions on gathered information)</w:t>
            </w:r>
          </w:p>
          <w:p w14:paraId="573893C0" w14:textId="0ADB6237" w:rsidR="00AB22B5" w:rsidRDefault="00AB22B5" w:rsidP="00AB22B5">
            <w:pPr>
              <w:widowControl w:val="0"/>
              <w:spacing w:line="192" w:lineRule="auto"/>
              <w:jc w:val="center"/>
              <w:rPr>
                <w:rFonts w:ascii="Calibri" w:eastAsia="Calibri" w:hAnsi="Calibri" w:cs="Calibri"/>
                <w:b/>
                <w:sz w:val="20"/>
                <w:szCs w:val="20"/>
              </w:rPr>
            </w:pPr>
            <w:r w:rsidRPr="00AB22B5">
              <w:rPr>
                <w:rFonts w:ascii="Calibri" w:eastAsia="Calibri" w:hAnsi="Calibri" w:cs="Calibri"/>
                <w:b/>
                <w:sz w:val="16"/>
                <w:szCs w:val="16"/>
              </w:rPr>
              <w:t>K.MP.1-8</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598D1"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b/>
                <w:sz w:val="16"/>
                <w:szCs w:val="16"/>
              </w:rPr>
              <w:t>K.MDR.7.3</w:t>
            </w:r>
          </w:p>
          <w:p w14:paraId="04746498" w14:textId="77777777" w:rsidR="00AB22B5" w:rsidRPr="00AB22B5" w:rsidRDefault="00AB22B5" w:rsidP="00AB22B5">
            <w:pPr>
              <w:jc w:val="center"/>
              <w:rPr>
                <w:rFonts w:ascii="Calibri" w:eastAsia="Calibri" w:hAnsi="Calibri" w:cs="Calibri"/>
                <w:sz w:val="16"/>
                <w:szCs w:val="16"/>
              </w:rPr>
            </w:pPr>
            <w:r w:rsidRPr="00AB22B5">
              <w:rPr>
                <w:rFonts w:ascii="Calibri" w:eastAsia="Calibri" w:hAnsi="Calibri" w:cs="Calibri"/>
                <w:sz w:val="16"/>
                <w:szCs w:val="16"/>
              </w:rPr>
              <w:t>(Ask/answer questions on gathered info.)</w:t>
            </w:r>
          </w:p>
          <w:p w14:paraId="0043C675"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b/>
                <w:sz w:val="16"/>
                <w:szCs w:val="16"/>
              </w:rPr>
              <w:t>K.NR.3.1</w:t>
            </w:r>
          </w:p>
          <w:p w14:paraId="43212290" w14:textId="77777777" w:rsidR="00AB22B5" w:rsidRPr="00AB22B5" w:rsidRDefault="00AB22B5" w:rsidP="00AB22B5">
            <w:pPr>
              <w:jc w:val="center"/>
              <w:rPr>
                <w:rFonts w:ascii="Calibri" w:eastAsia="Calibri" w:hAnsi="Calibri" w:cs="Calibri"/>
                <w:sz w:val="16"/>
                <w:szCs w:val="16"/>
              </w:rPr>
            </w:pPr>
            <w:r w:rsidRPr="00AB22B5">
              <w:rPr>
                <w:rFonts w:ascii="Calibri" w:eastAsia="Calibri" w:hAnsi="Calibri" w:cs="Calibri"/>
                <w:sz w:val="16"/>
                <w:szCs w:val="16"/>
              </w:rPr>
              <w:t>(Compose &amp; decompose teen numbers)</w:t>
            </w:r>
          </w:p>
          <w:p w14:paraId="17ECEC0A"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b/>
                <w:sz w:val="16"/>
                <w:szCs w:val="16"/>
              </w:rPr>
              <w:t>K.NR.5.1</w:t>
            </w:r>
          </w:p>
          <w:p w14:paraId="772806DC" w14:textId="77777777" w:rsidR="00AB22B5" w:rsidRPr="00AB22B5" w:rsidRDefault="00AB22B5" w:rsidP="00AB22B5">
            <w:pPr>
              <w:jc w:val="center"/>
              <w:rPr>
                <w:rFonts w:ascii="Calibri" w:eastAsia="Calibri" w:hAnsi="Calibri" w:cs="Calibri"/>
                <w:sz w:val="16"/>
                <w:szCs w:val="16"/>
              </w:rPr>
            </w:pPr>
            <w:r w:rsidRPr="00AB22B5">
              <w:rPr>
                <w:rFonts w:ascii="Calibri" w:eastAsia="Calibri" w:hAnsi="Calibri" w:cs="Calibri"/>
                <w:sz w:val="16"/>
                <w:szCs w:val="16"/>
              </w:rPr>
              <w:t>(Compose and decompose numbers up to 10)</w:t>
            </w:r>
          </w:p>
          <w:p w14:paraId="559C0DD9"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b/>
                <w:sz w:val="16"/>
                <w:szCs w:val="16"/>
              </w:rPr>
              <w:t>K.NR.5.2</w:t>
            </w:r>
          </w:p>
          <w:p w14:paraId="29E38187" w14:textId="5658F74B" w:rsidR="00AB22B5" w:rsidRPr="00AB22B5" w:rsidRDefault="00AB22B5" w:rsidP="00AB22B5">
            <w:pPr>
              <w:jc w:val="center"/>
              <w:rPr>
                <w:rFonts w:ascii="Calibri" w:eastAsia="Calibri" w:hAnsi="Calibri" w:cs="Calibri"/>
                <w:sz w:val="16"/>
                <w:szCs w:val="16"/>
              </w:rPr>
            </w:pPr>
            <w:r w:rsidRPr="00AB22B5">
              <w:rPr>
                <w:rFonts w:ascii="Calibri" w:eastAsia="Calibri" w:hAnsi="Calibri" w:cs="Calibri"/>
                <w:sz w:val="16"/>
                <w:szCs w:val="16"/>
              </w:rPr>
              <w:t>(Represent addition and subtraction within 10 from a given authentic situation)</w:t>
            </w:r>
          </w:p>
          <w:p w14:paraId="6937C0A8"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b/>
                <w:sz w:val="16"/>
                <w:szCs w:val="16"/>
              </w:rPr>
              <w:t>K.NR.5.3</w:t>
            </w:r>
          </w:p>
          <w:p w14:paraId="1AE6ED29" w14:textId="77777777" w:rsidR="00AB22B5" w:rsidRPr="00AB22B5" w:rsidRDefault="00AB22B5" w:rsidP="00AB22B5">
            <w:pPr>
              <w:jc w:val="center"/>
              <w:rPr>
                <w:rFonts w:ascii="Calibri" w:eastAsia="Calibri" w:hAnsi="Calibri" w:cs="Calibri"/>
                <w:sz w:val="16"/>
                <w:szCs w:val="16"/>
              </w:rPr>
            </w:pPr>
            <w:r w:rsidRPr="00AB22B5">
              <w:rPr>
                <w:rFonts w:ascii="Calibri" w:eastAsia="Calibri" w:hAnsi="Calibri" w:cs="Calibri"/>
                <w:sz w:val="16"/>
                <w:szCs w:val="16"/>
              </w:rPr>
              <w:t>(Solve add/subtract within 10)</w:t>
            </w:r>
          </w:p>
          <w:p w14:paraId="2825089A"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b/>
                <w:sz w:val="16"/>
                <w:szCs w:val="16"/>
              </w:rPr>
              <w:t>K.NR.5.4</w:t>
            </w:r>
          </w:p>
          <w:p w14:paraId="2FC7B318" w14:textId="77777777" w:rsidR="00AB22B5" w:rsidRPr="00AB22B5" w:rsidRDefault="00AB22B5" w:rsidP="00AB22B5">
            <w:pPr>
              <w:jc w:val="center"/>
              <w:rPr>
                <w:rFonts w:ascii="Calibri" w:eastAsia="Calibri" w:hAnsi="Calibri" w:cs="Calibri"/>
                <w:sz w:val="16"/>
                <w:szCs w:val="16"/>
              </w:rPr>
            </w:pPr>
            <w:r w:rsidRPr="00AB22B5">
              <w:rPr>
                <w:rFonts w:ascii="Calibri" w:eastAsia="Calibri" w:hAnsi="Calibri" w:cs="Calibri"/>
                <w:sz w:val="16"/>
                <w:szCs w:val="16"/>
              </w:rPr>
              <w:t>(Fluently add &amp; subtract within 5)</w:t>
            </w:r>
          </w:p>
          <w:p w14:paraId="1B2E6D92"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b/>
                <w:sz w:val="16"/>
                <w:szCs w:val="16"/>
              </w:rPr>
              <w:t>K.PAR.6.1</w:t>
            </w:r>
          </w:p>
          <w:p w14:paraId="5F2E4950" w14:textId="77777777" w:rsidR="00AB22B5" w:rsidRPr="00AB22B5" w:rsidRDefault="00AB22B5" w:rsidP="00AB22B5">
            <w:pPr>
              <w:jc w:val="center"/>
              <w:rPr>
                <w:rFonts w:ascii="Calibri" w:eastAsia="Calibri" w:hAnsi="Calibri" w:cs="Calibri"/>
                <w:sz w:val="16"/>
                <w:szCs w:val="16"/>
              </w:rPr>
            </w:pPr>
            <w:r w:rsidRPr="00AB22B5">
              <w:rPr>
                <w:rFonts w:ascii="Calibri" w:eastAsia="Calibri" w:hAnsi="Calibri" w:cs="Calibri"/>
                <w:sz w:val="16"/>
                <w:szCs w:val="16"/>
              </w:rPr>
              <w:t>(Create, extend, and describe patterns)</w:t>
            </w:r>
          </w:p>
          <w:p w14:paraId="0DBF62A6" w14:textId="77777777" w:rsidR="00AB22B5" w:rsidRPr="00AB22B5" w:rsidRDefault="00AB22B5" w:rsidP="00AB22B5">
            <w:pPr>
              <w:jc w:val="center"/>
              <w:rPr>
                <w:rFonts w:ascii="Calibri" w:eastAsia="Calibri" w:hAnsi="Calibri" w:cs="Calibri"/>
                <w:b/>
                <w:sz w:val="16"/>
                <w:szCs w:val="16"/>
              </w:rPr>
            </w:pPr>
            <w:r w:rsidRPr="00AB22B5">
              <w:rPr>
                <w:rFonts w:ascii="Calibri" w:eastAsia="Calibri" w:hAnsi="Calibri" w:cs="Calibri"/>
                <w:b/>
                <w:sz w:val="16"/>
                <w:szCs w:val="16"/>
              </w:rPr>
              <w:t>K.PAR.6.2</w:t>
            </w:r>
          </w:p>
          <w:p w14:paraId="3AC1131A" w14:textId="77777777" w:rsidR="00AB22B5" w:rsidRPr="00AB22B5" w:rsidRDefault="00AB22B5" w:rsidP="00AB22B5">
            <w:pPr>
              <w:jc w:val="center"/>
              <w:rPr>
                <w:rFonts w:ascii="Calibri" w:eastAsia="Calibri" w:hAnsi="Calibri" w:cs="Calibri"/>
                <w:sz w:val="16"/>
                <w:szCs w:val="16"/>
              </w:rPr>
            </w:pPr>
            <w:r w:rsidRPr="00AB22B5">
              <w:rPr>
                <w:rFonts w:ascii="Calibri" w:eastAsia="Calibri" w:hAnsi="Calibri" w:cs="Calibri"/>
                <w:sz w:val="16"/>
                <w:szCs w:val="16"/>
              </w:rPr>
              <w:t>(Describe time patterns)</w:t>
            </w:r>
          </w:p>
          <w:p w14:paraId="56EFB15D" w14:textId="37CFD23C" w:rsidR="00AB22B5" w:rsidRPr="00AB22B5" w:rsidRDefault="00AB22B5" w:rsidP="00AB22B5">
            <w:pPr>
              <w:jc w:val="center"/>
              <w:rPr>
                <w:rFonts w:ascii="Calibri" w:eastAsia="Calibri" w:hAnsi="Calibri" w:cs="Calibri"/>
                <w:sz w:val="16"/>
                <w:szCs w:val="16"/>
              </w:rPr>
            </w:pPr>
            <w:r w:rsidRPr="00AB22B5">
              <w:rPr>
                <w:rFonts w:ascii="Calibri" w:eastAsia="Calibri" w:hAnsi="Calibri" w:cs="Calibri"/>
                <w:b/>
                <w:sz w:val="16"/>
                <w:szCs w:val="16"/>
              </w:rPr>
              <w:t>K.MP.1-8</w:t>
            </w:r>
          </w:p>
          <w:p w14:paraId="44741580" w14:textId="77777777" w:rsidR="00AB22B5" w:rsidRDefault="00AB22B5" w:rsidP="00AB22B5">
            <w:pPr>
              <w:jc w:val="center"/>
              <w:rPr>
                <w:rFonts w:ascii="Calibri" w:eastAsia="Calibri" w:hAnsi="Calibri" w:cs="Calibri"/>
                <w:sz w:val="16"/>
                <w:szCs w:val="16"/>
              </w:rPr>
            </w:pPr>
          </w:p>
          <w:p w14:paraId="3469ABBD" w14:textId="77777777" w:rsidR="00AB22B5" w:rsidRDefault="00AB22B5" w:rsidP="00AB22B5">
            <w:pPr>
              <w:jc w:val="center"/>
              <w:rPr>
                <w:rFonts w:ascii="Calibri" w:eastAsia="Calibri" w:hAnsi="Calibri" w:cs="Calibri"/>
                <w:sz w:val="16"/>
                <w:szCs w:val="16"/>
              </w:rPr>
            </w:pPr>
          </w:p>
          <w:p w14:paraId="54EE3C23" w14:textId="77777777" w:rsidR="00AB22B5" w:rsidRDefault="00AB22B5" w:rsidP="00AB22B5">
            <w:pPr>
              <w:jc w:val="center"/>
              <w:rPr>
                <w:rFonts w:ascii="Calibri" w:eastAsia="Calibri" w:hAnsi="Calibri" w:cs="Calibri"/>
                <w:b/>
                <w:i/>
                <w:sz w:val="16"/>
                <w:szCs w:val="16"/>
              </w:rPr>
            </w:pPr>
            <w:r>
              <w:rPr>
                <w:rFonts w:ascii="Calibri" w:eastAsia="Calibri" w:hAnsi="Calibri" w:cs="Calibri"/>
                <w:b/>
                <w:i/>
                <w:sz w:val="16"/>
                <w:szCs w:val="16"/>
              </w:rPr>
              <w:t>K.NR.1</w:t>
            </w:r>
          </w:p>
          <w:p w14:paraId="5285F9AF" w14:textId="77777777" w:rsidR="00AB22B5" w:rsidRDefault="00AB22B5" w:rsidP="00AB22B5">
            <w:pPr>
              <w:jc w:val="center"/>
              <w:rPr>
                <w:rFonts w:ascii="Calibri" w:eastAsia="Calibri" w:hAnsi="Calibri" w:cs="Calibri"/>
                <w:i/>
                <w:sz w:val="16"/>
                <w:szCs w:val="16"/>
              </w:rPr>
            </w:pPr>
            <w:r>
              <w:rPr>
                <w:rFonts w:ascii="Calibri" w:eastAsia="Calibri" w:hAnsi="Calibri" w:cs="Calibri"/>
                <w:i/>
                <w:sz w:val="16"/>
                <w:szCs w:val="16"/>
              </w:rPr>
              <w:lastRenderedPageBreak/>
              <w:t>(Cardinality within 20)</w:t>
            </w:r>
          </w:p>
          <w:p w14:paraId="78C888C9" w14:textId="77777777" w:rsidR="00AB22B5" w:rsidRDefault="00AB22B5" w:rsidP="00AB22B5">
            <w:pPr>
              <w:jc w:val="center"/>
              <w:rPr>
                <w:rFonts w:ascii="Calibri" w:eastAsia="Calibri" w:hAnsi="Calibri" w:cs="Calibri"/>
                <w:b/>
                <w:i/>
                <w:sz w:val="16"/>
                <w:szCs w:val="16"/>
              </w:rPr>
            </w:pPr>
            <w:r>
              <w:rPr>
                <w:rFonts w:ascii="Calibri" w:eastAsia="Calibri" w:hAnsi="Calibri" w:cs="Calibri"/>
                <w:b/>
                <w:i/>
                <w:sz w:val="16"/>
                <w:szCs w:val="16"/>
              </w:rPr>
              <w:t>K.NR.2</w:t>
            </w:r>
          </w:p>
          <w:p w14:paraId="40347B89" w14:textId="77777777" w:rsidR="00AB22B5" w:rsidRDefault="00AB22B5" w:rsidP="00AB22B5">
            <w:pPr>
              <w:jc w:val="center"/>
              <w:rPr>
                <w:rFonts w:ascii="Calibri" w:eastAsia="Calibri" w:hAnsi="Calibri" w:cs="Calibri"/>
                <w:i/>
                <w:sz w:val="16"/>
                <w:szCs w:val="16"/>
              </w:rPr>
            </w:pPr>
            <w:r>
              <w:rPr>
                <w:rFonts w:ascii="Calibri" w:eastAsia="Calibri" w:hAnsi="Calibri" w:cs="Calibri"/>
                <w:i/>
                <w:sz w:val="16"/>
                <w:szCs w:val="16"/>
              </w:rPr>
              <w:t>(Counting forward from any number within 100 and backward within 20)</w:t>
            </w:r>
          </w:p>
          <w:p w14:paraId="3873FBA1" w14:textId="77777777" w:rsidR="00AB22B5" w:rsidRDefault="00AB22B5" w:rsidP="00AB22B5">
            <w:pPr>
              <w:jc w:val="center"/>
              <w:rPr>
                <w:rFonts w:ascii="Calibri" w:eastAsia="Calibri" w:hAnsi="Calibri" w:cs="Calibri"/>
                <w:b/>
                <w:i/>
                <w:sz w:val="16"/>
                <w:szCs w:val="16"/>
              </w:rPr>
            </w:pPr>
            <w:r>
              <w:rPr>
                <w:rFonts w:ascii="Calibri" w:eastAsia="Calibri" w:hAnsi="Calibri" w:cs="Calibri"/>
                <w:b/>
                <w:i/>
                <w:sz w:val="16"/>
                <w:szCs w:val="16"/>
              </w:rPr>
              <w:t xml:space="preserve">K.NR.4 </w:t>
            </w:r>
          </w:p>
          <w:p w14:paraId="6E5D02DB" w14:textId="5489268E" w:rsidR="00AB22B5" w:rsidRDefault="00AB22B5" w:rsidP="00AB22B5">
            <w:pPr>
              <w:widowControl w:val="0"/>
              <w:spacing w:line="192" w:lineRule="auto"/>
              <w:jc w:val="center"/>
              <w:rPr>
                <w:rFonts w:ascii="Calibri" w:eastAsia="Calibri" w:hAnsi="Calibri" w:cs="Calibri"/>
                <w:b/>
                <w:sz w:val="20"/>
                <w:szCs w:val="20"/>
              </w:rPr>
            </w:pPr>
            <w:r>
              <w:rPr>
                <w:rFonts w:ascii="Calibri" w:eastAsia="Calibri" w:hAnsi="Calibri" w:cs="Calibri"/>
                <w:i/>
                <w:sz w:val="16"/>
                <w:szCs w:val="16"/>
              </w:rPr>
              <w:t>(Compare numerals 0-20)</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379C8" w14:textId="289D9F08" w:rsidR="00AB22B5" w:rsidRDefault="00AB22B5" w:rsidP="00AB22B5">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lastRenderedPageBreak/>
              <w:t>All Standards</w:t>
            </w:r>
          </w:p>
        </w:tc>
      </w:tr>
      <w:tr w:rsidR="00AB22B5" w14:paraId="6FBF379A" w14:textId="77777777" w:rsidTr="00423FB1">
        <w:trPr>
          <w:trHeight w:val="1"/>
          <w:jc w:val="center"/>
        </w:trPr>
        <w:tc>
          <w:tcPr>
            <w:tcW w:w="14570" w:type="dxa"/>
            <w:gridSpan w:val="9"/>
            <w:tcBorders>
              <w:top w:val="single" w:sz="8" w:space="0" w:color="000000"/>
              <w:left w:val="single" w:sz="8" w:space="0" w:color="000000"/>
              <w:bottom w:val="single" w:sz="8" w:space="0" w:color="000000"/>
              <w:right w:val="single" w:sz="8" w:space="0" w:color="000000"/>
            </w:tcBorders>
          </w:tcPr>
          <w:p w14:paraId="566B5C42" w14:textId="15C4F0CE" w:rsidR="00AB22B5" w:rsidRDefault="00AB22B5" w:rsidP="00AB22B5">
            <w:pPr>
              <w:widowControl w:val="0"/>
              <w:spacing w:line="192" w:lineRule="auto"/>
              <w:rPr>
                <w:rFonts w:ascii="Calibri" w:eastAsia="Calibri" w:hAnsi="Calibri" w:cs="Calibri"/>
                <w:b/>
                <w:i/>
                <w:sz w:val="20"/>
                <w:szCs w:val="20"/>
              </w:rPr>
            </w:pPr>
            <w:r>
              <w:rPr>
                <w:rFonts w:ascii="Calibri" w:eastAsia="Calibri" w:hAnsi="Calibri" w:cs="Calibri"/>
                <w:color w:val="FF0000"/>
                <w:sz w:val="16"/>
                <w:szCs w:val="16"/>
              </w:rPr>
              <w:t xml:space="preserve">Units contain tasks that depend upon the concepts addressed in earlier units. Mathematical standards are interwoven and should be addressed throughout the year in as many different units and tasks as possible </w:t>
            </w:r>
            <w:proofErr w:type="gramStart"/>
            <w:r>
              <w:rPr>
                <w:rFonts w:ascii="Calibri" w:eastAsia="Calibri" w:hAnsi="Calibri" w:cs="Calibri"/>
                <w:color w:val="FF0000"/>
                <w:sz w:val="16"/>
                <w:szCs w:val="16"/>
              </w:rPr>
              <w:t>in order to</w:t>
            </w:r>
            <w:proofErr w:type="gramEnd"/>
            <w:r>
              <w:rPr>
                <w:rFonts w:ascii="Calibri" w:eastAsia="Calibri" w:hAnsi="Calibri" w:cs="Calibri"/>
                <w:color w:val="FF0000"/>
                <w:sz w:val="16"/>
                <w:szCs w:val="16"/>
              </w:rPr>
              <w:t xml:space="preserve"> stress the natural connections that exist among mathematical topics.</w:t>
            </w:r>
          </w:p>
        </w:tc>
      </w:tr>
      <w:tr w:rsidR="00AB22B5" w14:paraId="45D081BA" w14:textId="77777777" w:rsidTr="00423FB1">
        <w:trPr>
          <w:trHeight w:val="1"/>
          <w:jc w:val="center"/>
        </w:trPr>
        <w:tc>
          <w:tcPr>
            <w:tcW w:w="14570" w:type="dxa"/>
            <w:gridSpan w:val="9"/>
            <w:tcBorders>
              <w:top w:val="single" w:sz="8" w:space="0" w:color="000000"/>
              <w:left w:val="single" w:sz="8" w:space="0" w:color="000000"/>
              <w:bottom w:val="single" w:sz="8" w:space="0" w:color="000000"/>
              <w:right w:val="single" w:sz="8" w:space="0" w:color="000000"/>
            </w:tcBorders>
          </w:tcPr>
          <w:p w14:paraId="4E239323" w14:textId="2842FE19" w:rsidR="00AB22B5" w:rsidRDefault="00AB22B5" w:rsidP="00AB22B5">
            <w:pPr>
              <w:widowControl w:val="0"/>
              <w:spacing w:line="192" w:lineRule="auto"/>
              <w:rPr>
                <w:rFonts w:ascii="Calibri" w:eastAsia="Calibri" w:hAnsi="Calibri" w:cs="Calibri"/>
                <w:b/>
                <w:i/>
                <w:sz w:val="20"/>
                <w:szCs w:val="20"/>
              </w:rPr>
            </w:pPr>
            <w:r>
              <w:rPr>
                <w:rFonts w:ascii="Calibri" w:eastAsia="Calibri" w:hAnsi="Calibri" w:cs="Calibri"/>
                <w:b/>
                <w:i/>
                <w:sz w:val="20"/>
                <w:szCs w:val="20"/>
              </w:rPr>
              <w:t xml:space="preserve">The </w:t>
            </w:r>
            <w:hyperlink r:id="rId7">
              <w:r>
                <w:rPr>
                  <w:rFonts w:ascii="Calibri" w:eastAsia="Calibri" w:hAnsi="Calibri" w:cs="Calibri"/>
                  <w:b/>
                  <w:i/>
                  <w:color w:val="1155CC"/>
                  <w:sz w:val="20"/>
                  <w:szCs w:val="20"/>
                  <w:u w:val="single"/>
                </w:rPr>
                <w:t>Framework for Statistical Reasoning</w:t>
              </w:r>
            </w:hyperlink>
            <w:r>
              <w:rPr>
                <w:rFonts w:ascii="Calibri" w:eastAsia="Calibri" w:hAnsi="Calibri" w:cs="Calibri"/>
                <w:b/>
                <w:i/>
                <w:sz w:val="20"/>
                <w:szCs w:val="20"/>
              </w:rPr>
              <w:t xml:space="preserve"> and the  </w:t>
            </w:r>
            <w:hyperlink r:id="rId8">
              <w:r>
                <w:rPr>
                  <w:rFonts w:ascii="Calibri" w:eastAsia="Calibri" w:hAnsi="Calibri" w:cs="Calibri"/>
                  <w:b/>
                  <w:i/>
                  <w:color w:val="1155CC"/>
                  <w:sz w:val="20"/>
                  <w:szCs w:val="20"/>
                  <w:u w:val="single"/>
                </w:rPr>
                <w:t>Mathematical Modeling Framework</w:t>
              </w:r>
            </w:hyperlink>
            <w:r>
              <w:rPr>
                <w:rFonts w:ascii="Calibri" w:eastAsia="Calibri" w:hAnsi="Calibri" w:cs="Calibri"/>
                <w:b/>
                <w:i/>
                <w:sz w:val="20"/>
                <w:szCs w:val="20"/>
              </w:rPr>
              <w:t xml:space="preserve">  should be taught throughout the units.  The </w:t>
            </w:r>
            <w:hyperlink r:id="rId9">
              <w:r>
                <w:rPr>
                  <w:rFonts w:ascii="Calibri" w:eastAsia="Calibri" w:hAnsi="Calibri" w:cs="Calibri"/>
                  <w:b/>
                  <w:i/>
                  <w:color w:val="1155CC"/>
                  <w:sz w:val="20"/>
                  <w:szCs w:val="20"/>
                  <w:u w:val="single"/>
                </w:rPr>
                <w:t>K-12 Mathematical Practices</w:t>
              </w:r>
            </w:hyperlink>
            <w:r>
              <w:rPr>
                <w:rFonts w:ascii="Calibri" w:eastAsia="Calibri" w:hAnsi="Calibri" w:cs="Calibri"/>
                <w:b/>
                <w:i/>
                <w:sz w:val="20"/>
                <w:szCs w:val="20"/>
              </w:rPr>
              <w:t xml:space="preserve">  should be evidenced at some point throughout each unit depending on the tasks that are explored. It is important to note that MPs 1, 3 and 6 should support the learning in every lesson.</w:t>
            </w:r>
          </w:p>
        </w:tc>
      </w:tr>
      <w:tr w:rsidR="007A171C" w14:paraId="3F569890" w14:textId="77777777" w:rsidTr="00423FB1">
        <w:trPr>
          <w:trHeight w:val="1"/>
          <w:jc w:val="center"/>
        </w:trPr>
        <w:tc>
          <w:tcPr>
            <w:tcW w:w="14570" w:type="dxa"/>
            <w:gridSpan w:val="9"/>
            <w:tcBorders>
              <w:top w:val="single" w:sz="8" w:space="0" w:color="000000"/>
              <w:left w:val="single" w:sz="8" w:space="0" w:color="000000"/>
              <w:bottom w:val="single" w:sz="8" w:space="0" w:color="000000"/>
              <w:right w:val="single" w:sz="8" w:space="0" w:color="000000"/>
            </w:tcBorders>
          </w:tcPr>
          <w:p w14:paraId="04294C09" w14:textId="68241FEA" w:rsidR="007A171C" w:rsidRDefault="007A171C" w:rsidP="00AB22B5">
            <w:pPr>
              <w:widowControl w:val="0"/>
              <w:spacing w:line="192" w:lineRule="auto"/>
              <w:rPr>
                <w:rFonts w:ascii="Calibri" w:eastAsia="Calibri" w:hAnsi="Calibri" w:cs="Calibri"/>
                <w:b/>
                <w:i/>
                <w:sz w:val="20"/>
                <w:szCs w:val="20"/>
              </w:rPr>
            </w:pPr>
            <w:r>
              <w:rPr>
                <w:rFonts w:ascii="Calibri" w:eastAsia="Calibri" w:hAnsi="Calibri" w:cs="Calibri"/>
                <w:color w:val="323130"/>
                <w:sz w:val="20"/>
                <w:szCs w:val="20"/>
              </w:rPr>
              <w:t>Marietta City Schools teachers provide specific differentiation of learning experiences for all students. Details for differentiation for learning experiences are included on the district unit planners.</w:t>
            </w:r>
          </w:p>
        </w:tc>
      </w:tr>
      <w:tr w:rsidR="00392CA0" w14:paraId="3AA156BD" w14:textId="77777777" w:rsidTr="00423FB1">
        <w:trPr>
          <w:cantSplit/>
          <w:trHeight w:val="9"/>
          <w:jc w:val="center"/>
        </w:trPr>
        <w:tc>
          <w:tcPr>
            <w:tcW w:w="1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17E9B"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1</w:t>
            </w:r>
          </w:p>
          <w:p w14:paraId="6A3302C2"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3</w:t>
            </w:r>
          </w:p>
          <w:p w14:paraId="41FDAF75"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5</w:t>
            </w:r>
          </w:p>
          <w:p w14:paraId="3C40F352"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1</w:t>
            </w:r>
          </w:p>
          <w:p w14:paraId="22C36622"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2</w:t>
            </w:r>
          </w:p>
        </w:tc>
        <w:tc>
          <w:tcPr>
            <w:tcW w:w="18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1FBEC"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12</w:t>
            </w:r>
          </w:p>
          <w:p w14:paraId="419A50D8"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13</w:t>
            </w:r>
          </w:p>
          <w:p w14:paraId="581C4C94"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12</w:t>
            </w:r>
          </w:p>
          <w:p w14:paraId="50B2A900"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13</w:t>
            </w:r>
          </w:p>
        </w:tc>
        <w:tc>
          <w:tcPr>
            <w:tcW w:w="17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0A39AB"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2</w:t>
            </w:r>
          </w:p>
          <w:p w14:paraId="305338B4"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4</w:t>
            </w:r>
          </w:p>
          <w:p w14:paraId="03B3144E"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9</w:t>
            </w:r>
          </w:p>
          <w:p w14:paraId="081EAFAF"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11</w:t>
            </w:r>
          </w:p>
          <w:p w14:paraId="1C467AA8"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3</w:t>
            </w:r>
          </w:p>
          <w:p w14:paraId="56DC4DB4"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4</w:t>
            </w:r>
          </w:p>
          <w:p w14:paraId="5C9DE7F4"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5</w:t>
            </w:r>
          </w:p>
        </w:tc>
        <w:tc>
          <w:tcPr>
            <w:tcW w:w="2121" w:type="dxa"/>
            <w:tcBorders>
              <w:top w:val="single" w:sz="8" w:space="0" w:color="000000"/>
              <w:left w:val="single" w:sz="8" w:space="0" w:color="000000"/>
              <w:bottom w:val="single" w:sz="8" w:space="0" w:color="000000"/>
              <w:right w:val="single" w:sz="8" w:space="0" w:color="000000"/>
            </w:tcBorders>
          </w:tcPr>
          <w:p w14:paraId="1EC23847" w14:textId="77777777" w:rsidR="00423FB1" w:rsidRDefault="00423FB1" w:rsidP="00423FB1">
            <w:pPr>
              <w:widowControl w:val="0"/>
              <w:spacing w:line="192" w:lineRule="auto"/>
              <w:rPr>
                <w:rFonts w:ascii="Calibri" w:eastAsia="Calibri" w:hAnsi="Calibri" w:cs="Calibri"/>
                <w:sz w:val="18"/>
                <w:szCs w:val="18"/>
              </w:rPr>
            </w:pPr>
            <w:r>
              <w:rPr>
                <w:rFonts w:ascii="Calibri" w:eastAsia="Calibri" w:hAnsi="Calibri" w:cs="Calibri"/>
                <w:sz w:val="18"/>
                <w:szCs w:val="18"/>
              </w:rPr>
              <w:t>Savvas Topic 6</w:t>
            </w:r>
          </w:p>
          <w:p w14:paraId="1BF5CFA4" w14:textId="77777777" w:rsidR="00423FB1" w:rsidRDefault="00423FB1" w:rsidP="00423FB1">
            <w:pPr>
              <w:widowControl w:val="0"/>
              <w:spacing w:line="192" w:lineRule="auto"/>
              <w:rPr>
                <w:rFonts w:ascii="Calibri" w:eastAsia="Calibri" w:hAnsi="Calibri" w:cs="Calibri"/>
                <w:sz w:val="18"/>
                <w:szCs w:val="18"/>
              </w:rPr>
            </w:pPr>
            <w:r>
              <w:rPr>
                <w:rFonts w:ascii="Calibri" w:eastAsia="Calibri" w:hAnsi="Calibri" w:cs="Calibri"/>
                <w:sz w:val="18"/>
                <w:szCs w:val="18"/>
              </w:rPr>
              <w:t>Savvas Topic 7</w:t>
            </w:r>
          </w:p>
          <w:p w14:paraId="402B83DF" w14:textId="77777777" w:rsidR="00423FB1" w:rsidRDefault="00423FB1" w:rsidP="00423FB1">
            <w:pPr>
              <w:widowControl w:val="0"/>
              <w:spacing w:line="192" w:lineRule="auto"/>
              <w:rPr>
                <w:rFonts w:ascii="Calibri" w:eastAsia="Calibri" w:hAnsi="Calibri" w:cs="Calibri"/>
                <w:sz w:val="18"/>
                <w:szCs w:val="18"/>
              </w:rPr>
            </w:pPr>
            <w:r>
              <w:rPr>
                <w:rFonts w:ascii="Calibri" w:eastAsia="Calibri" w:hAnsi="Calibri" w:cs="Calibri"/>
                <w:sz w:val="18"/>
                <w:szCs w:val="18"/>
              </w:rPr>
              <w:t>Savvas Topic 8</w:t>
            </w:r>
          </w:p>
          <w:p w14:paraId="606ECBD0" w14:textId="77777777" w:rsidR="00423FB1" w:rsidRDefault="00423FB1" w:rsidP="00423FB1">
            <w:pPr>
              <w:widowControl w:val="0"/>
              <w:spacing w:line="192" w:lineRule="auto"/>
              <w:rPr>
                <w:rFonts w:ascii="Calibri" w:eastAsia="Calibri" w:hAnsi="Calibri" w:cs="Calibri"/>
                <w:sz w:val="18"/>
                <w:szCs w:val="18"/>
              </w:rPr>
            </w:pPr>
            <w:r>
              <w:rPr>
                <w:rFonts w:ascii="Calibri" w:eastAsia="Calibri" w:hAnsi="Calibri" w:cs="Calibri"/>
                <w:sz w:val="18"/>
                <w:szCs w:val="18"/>
              </w:rPr>
              <w:t>MIP Module 7</w:t>
            </w:r>
          </w:p>
          <w:p w14:paraId="158DE78C" w14:textId="77777777" w:rsidR="00423FB1" w:rsidRDefault="00423FB1" w:rsidP="00423FB1">
            <w:pPr>
              <w:widowControl w:val="0"/>
              <w:spacing w:line="192" w:lineRule="auto"/>
              <w:rPr>
                <w:rFonts w:ascii="Calibri" w:eastAsia="Calibri" w:hAnsi="Calibri" w:cs="Calibri"/>
                <w:sz w:val="18"/>
                <w:szCs w:val="18"/>
              </w:rPr>
            </w:pPr>
            <w:r>
              <w:rPr>
                <w:rFonts w:ascii="Calibri" w:eastAsia="Calibri" w:hAnsi="Calibri" w:cs="Calibri"/>
                <w:sz w:val="18"/>
                <w:szCs w:val="18"/>
              </w:rPr>
              <w:t>MIP Module 8</w:t>
            </w:r>
          </w:p>
          <w:p w14:paraId="1DE0D2BD" w14:textId="7FF8986F" w:rsidR="00AB22B5" w:rsidRDefault="00423FB1" w:rsidP="00423FB1">
            <w:pPr>
              <w:widowControl w:val="0"/>
              <w:spacing w:line="192" w:lineRule="auto"/>
              <w:rPr>
                <w:rFonts w:ascii="Calibri" w:eastAsia="Calibri" w:hAnsi="Calibri" w:cs="Calibri"/>
                <w:sz w:val="18"/>
                <w:szCs w:val="18"/>
              </w:rPr>
            </w:pPr>
            <w:r>
              <w:rPr>
                <w:rFonts w:ascii="Calibri" w:eastAsia="Calibri" w:hAnsi="Calibri" w:cs="Calibri"/>
                <w:sz w:val="18"/>
                <w:szCs w:val="18"/>
              </w:rPr>
              <w:t>MIP Module 9</w:t>
            </w:r>
          </w:p>
        </w:tc>
        <w:tc>
          <w:tcPr>
            <w:tcW w:w="15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85542" w14:textId="3B67F2F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6</w:t>
            </w:r>
          </w:p>
          <w:p w14:paraId="764B81BE"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7</w:t>
            </w:r>
          </w:p>
          <w:p w14:paraId="49BD3BC7"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8</w:t>
            </w:r>
          </w:p>
          <w:p w14:paraId="7BAB0E8A"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7</w:t>
            </w:r>
          </w:p>
          <w:p w14:paraId="6C59CEBF"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8</w:t>
            </w:r>
          </w:p>
          <w:p w14:paraId="4C5D7716"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9</w:t>
            </w:r>
          </w:p>
        </w:tc>
        <w:tc>
          <w:tcPr>
            <w:tcW w:w="17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E7104"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10</w:t>
            </w:r>
          </w:p>
          <w:p w14:paraId="1732811F"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5</w:t>
            </w:r>
          </w:p>
          <w:p w14:paraId="07902D80"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6</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E338F"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12</w:t>
            </w:r>
          </w:p>
          <w:p w14:paraId="247CC74C"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13</w:t>
            </w:r>
          </w:p>
          <w:p w14:paraId="61F679FC"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14</w:t>
            </w:r>
          </w:p>
          <w:p w14:paraId="47B2AE69"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11</w:t>
            </w:r>
          </w:p>
          <w:p w14:paraId="2CD9C145"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12</w:t>
            </w:r>
          </w:p>
          <w:p w14:paraId="38D846B7"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13</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D9B5E"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5</w:t>
            </w:r>
          </w:p>
          <w:p w14:paraId="76DE4A86"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6</w:t>
            </w:r>
          </w:p>
          <w:p w14:paraId="48DDEDAA"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7</w:t>
            </w:r>
          </w:p>
          <w:p w14:paraId="04F37DAF"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Savvas Topic 10</w:t>
            </w:r>
          </w:p>
          <w:p w14:paraId="0C295DC5"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3</w:t>
            </w:r>
          </w:p>
          <w:p w14:paraId="29FF1513" w14:textId="77777777" w:rsidR="00AB22B5" w:rsidRDefault="00AB22B5" w:rsidP="00AB22B5">
            <w:pPr>
              <w:widowControl w:val="0"/>
              <w:spacing w:line="192" w:lineRule="auto"/>
              <w:rPr>
                <w:rFonts w:ascii="Calibri" w:eastAsia="Calibri" w:hAnsi="Calibri" w:cs="Calibri"/>
                <w:sz w:val="18"/>
                <w:szCs w:val="18"/>
              </w:rPr>
            </w:pPr>
            <w:r>
              <w:rPr>
                <w:rFonts w:ascii="Calibri" w:eastAsia="Calibri" w:hAnsi="Calibri" w:cs="Calibri"/>
                <w:sz w:val="18"/>
                <w:szCs w:val="18"/>
              </w:rPr>
              <w:t>MIP Module 6</w:t>
            </w:r>
          </w:p>
        </w:tc>
        <w:tc>
          <w:tcPr>
            <w:tcW w:w="1340" w:type="dxa"/>
            <w:tcBorders>
              <w:top w:val="single" w:sz="8" w:space="0" w:color="000000"/>
              <w:left w:val="single" w:sz="8" w:space="0" w:color="000000"/>
              <w:bottom w:val="single" w:sz="8" w:space="0" w:color="000000"/>
              <w:right w:val="single" w:sz="8" w:space="0" w:color="000000"/>
            </w:tcBorders>
            <w:shd w:val="clear" w:color="auto" w:fill="auto"/>
          </w:tcPr>
          <w:p w14:paraId="39D850D2" w14:textId="77777777" w:rsidR="00AB22B5" w:rsidRDefault="00AB22B5" w:rsidP="00AB22B5">
            <w:pPr>
              <w:spacing w:line="192" w:lineRule="auto"/>
              <w:jc w:val="center"/>
              <w:rPr>
                <w:rFonts w:ascii="Calibri" w:eastAsia="Calibri" w:hAnsi="Calibri" w:cs="Calibri"/>
                <w:sz w:val="18"/>
                <w:szCs w:val="18"/>
              </w:rPr>
            </w:pPr>
            <w:r>
              <w:rPr>
                <w:rFonts w:ascii="Calibri" w:eastAsia="Calibri" w:hAnsi="Calibri" w:cs="Calibri"/>
                <w:sz w:val="18"/>
                <w:szCs w:val="18"/>
              </w:rPr>
              <w:t xml:space="preserve">All Resources </w:t>
            </w:r>
          </w:p>
        </w:tc>
      </w:tr>
    </w:tbl>
    <w:p w14:paraId="3F8A4FC7" w14:textId="77777777" w:rsidR="00D503F5" w:rsidRDefault="00D503F5">
      <w:pPr>
        <w:rPr>
          <w:rFonts w:ascii="Calibri" w:eastAsia="Calibri" w:hAnsi="Calibri" w:cs="Calibri"/>
          <w:sz w:val="6"/>
          <w:szCs w:val="6"/>
        </w:rPr>
      </w:pPr>
    </w:p>
    <w:p w14:paraId="382355FE" w14:textId="77777777" w:rsidR="00D503F5" w:rsidRDefault="00D503F5">
      <w:pPr>
        <w:rPr>
          <w:rFonts w:ascii="Calibri" w:eastAsia="Calibri" w:hAnsi="Calibri" w:cs="Calibri"/>
          <w:sz w:val="6"/>
          <w:szCs w:val="6"/>
        </w:rPr>
      </w:pPr>
    </w:p>
    <w:p w14:paraId="3EA6BCCD" w14:textId="77777777" w:rsidR="00D503F5" w:rsidRDefault="00D503F5">
      <w:pPr>
        <w:rPr>
          <w:rFonts w:ascii="Calibri" w:eastAsia="Calibri" w:hAnsi="Calibri" w:cs="Calibri"/>
          <w:sz w:val="6"/>
          <w:szCs w:val="6"/>
        </w:rPr>
      </w:pPr>
    </w:p>
    <w:p w14:paraId="1DA5E1E9" w14:textId="77777777" w:rsidR="00D503F5" w:rsidRDefault="00D503F5">
      <w:pPr>
        <w:rPr>
          <w:rFonts w:ascii="Calibri" w:eastAsia="Calibri" w:hAnsi="Calibri" w:cs="Calibri"/>
          <w:b/>
          <w:sz w:val="36"/>
          <w:szCs w:val="36"/>
          <w:highlight w:val="yellow"/>
        </w:rPr>
      </w:pPr>
    </w:p>
    <w:sectPr w:rsidR="00D503F5" w:rsidSect="003D33A5">
      <w:headerReference w:type="default" r:id="rId10"/>
      <w:footerReference w:type="default" r:id="rId11"/>
      <w:pgSz w:w="15840" w:h="12240" w:orient="landscape" w:code="1"/>
      <w:pgMar w:top="720" w:right="720" w:bottom="720" w:left="720" w:header="288"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E868E" w14:textId="77777777" w:rsidR="00F3533B" w:rsidRDefault="00F3533B">
      <w:r>
        <w:separator/>
      </w:r>
    </w:p>
  </w:endnote>
  <w:endnote w:type="continuationSeparator" w:id="0">
    <w:p w14:paraId="26D22259" w14:textId="77777777" w:rsidR="00F3533B" w:rsidRDefault="00F3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0C4BA" w14:textId="68846AB0" w:rsidR="008A013E" w:rsidRPr="008A013E" w:rsidRDefault="008A013E" w:rsidP="008A013E">
    <w:pPr>
      <w:pStyle w:val="Footer"/>
      <w:rPr>
        <w:rFonts w:ascii="Calibri" w:eastAsia="Calibri" w:hAnsi="Calibri" w:cs="Calibri"/>
        <w:color w:val="000000"/>
        <w:sz w:val="20"/>
        <w:szCs w:val="20"/>
      </w:rPr>
    </w:pPr>
    <w:r w:rsidRPr="008A013E">
      <w:rPr>
        <w:rFonts w:ascii="Calibri" w:eastAsia="Calibri" w:hAnsi="Calibri" w:cs="Calibri"/>
        <w:color w:val="000000"/>
        <w:sz w:val="20"/>
        <w:szCs w:val="20"/>
      </w:rPr>
      <w:t xml:space="preserve">               25-26 MCS GRADE </w:t>
    </w:r>
    <w:r>
      <w:rPr>
        <w:rFonts w:ascii="Calibri" w:eastAsia="Calibri" w:hAnsi="Calibri" w:cs="Calibri"/>
        <w:color w:val="000000"/>
        <w:sz w:val="20"/>
        <w:szCs w:val="20"/>
      </w:rPr>
      <w:t>K</w:t>
    </w:r>
    <w:r w:rsidRPr="008A013E">
      <w:rPr>
        <w:rFonts w:ascii="Calibri" w:eastAsia="Calibri" w:hAnsi="Calibri" w:cs="Calibri"/>
        <w:color w:val="000000"/>
        <w:sz w:val="20"/>
        <w:szCs w:val="20"/>
      </w:rPr>
      <w:t xml:space="preserve"> Math Curriculum Map</w:t>
    </w:r>
    <w:r w:rsidRPr="008A013E">
      <w:rPr>
        <w:rFonts w:ascii="Calibri" w:eastAsia="Calibri" w:hAnsi="Calibri" w:cs="Calibri"/>
        <w:color w:val="000000"/>
        <w:sz w:val="20"/>
        <w:szCs w:val="20"/>
      </w:rPr>
      <w:tab/>
    </w:r>
    <w:r w:rsidRPr="008A013E">
      <w:rPr>
        <w:rFonts w:ascii="Calibri" w:eastAsia="Calibri" w:hAnsi="Calibri" w:cs="Calibri"/>
        <w:color w:val="000000"/>
        <w:sz w:val="20"/>
        <w:szCs w:val="20"/>
      </w:rPr>
      <w:tab/>
    </w:r>
    <w:r w:rsidRPr="008A013E">
      <w:rPr>
        <w:rFonts w:ascii="Calibri" w:eastAsia="Calibri" w:hAnsi="Calibri" w:cs="Calibri"/>
        <w:color w:val="000000"/>
        <w:sz w:val="20"/>
        <w:szCs w:val="20"/>
      </w:rPr>
      <w:tab/>
    </w:r>
    <w:r w:rsidRPr="008A013E">
      <w:rPr>
        <w:rFonts w:ascii="Calibri" w:eastAsia="Calibri" w:hAnsi="Calibri" w:cs="Calibri"/>
        <w:color w:val="000000"/>
        <w:sz w:val="20"/>
        <w:szCs w:val="20"/>
      </w:rPr>
      <w:tab/>
    </w:r>
    <w:r w:rsidRPr="008A013E">
      <w:rPr>
        <w:rFonts w:ascii="Calibri" w:eastAsia="Calibri" w:hAnsi="Calibri" w:cs="Calibri"/>
        <w:color w:val="000000"/>
        <w:sz w:val="20"/>
        <w:szCs w:val="20"/>
      </w:rPr>
      <w:tab/>
    </w:r>
    <w:r w:rsidRPr="008A013E">
      <w:rPr>
        <w:rFonts w:ascii="Calibri" w:eastAsia="Calibri" w:hAnsi="Calibri" w:cs="Calibri"/>
        <w:color w:val="000000"/>
        <w:sz w:val="20"/>
        <w:szCs w:val="20"/>
      </w:rPr>
      <w:tab/>
    </w:r>
    <w:r w:rsidRPr="008A013E">
      <w:rPr>
        <w:rFonts w:ascii="Calibri" w:eastAsia="Calibri" w:hAnsi="Calibri" w:cs="Calibri"/>
        <w:color w:val="000000"/>
        <w:sz w:val="20"/>
        <w:szCs w:val="20"/>
      </w:rPr>
      <w:tab/>
    </w:r>
    <w:r w:rsidRPr="008A013E">
      <w:rPr>
        <w:rFonts w:ascii="Calibri" w:eastAsia="Calibri" w:hAnsi="Calibri" w:cs="Calibri"/>
        <w:color w:val="000000"/>
        <w:sz w:val="20"/>
        <w:szCs w:val="20"/>
      </w:rPr>
      <w:tab/>
    </w:r>
    <w:r w:rsidRPr="008A013E">
      <w:rPr>
        <w:rFonts w:ascii="Calibri" w:eastAsia="Calibri" w:hAnsi="Calibri" w:cs="Calibri"/>
        <w:color w:val="000000"/>
        <w:sz w:val="20"/>
        <w:szCs w:val="20"/>
      </w:rPr>
      <w:tab/>
    </w:r>
    <w:r w:rsidRPr="008A013E">
      <w:rPr>
        <w:rFonts w:ascii="Calibri" w:eastAsia="Calibri" w:hAnsi="Calibri" w:cs="Calibri"/>
        <w:color w:val="000000"/>
        <w:sz w:val="20"/>
        <w:szCs w:val="20"/>
      </w:rPr>
      <w:tab/>
    </w:r>
    <w:r w:rsidRPr="008A013E">
      <w:rPr>
        <w:rFonts w:ascii="Calibri" w:eastAsia="Calibri" w:hAnsi="Calibri" w:cs="Calibri"/>
        <w:color w:val="000000"/>
        <w:sz w:val="20"/>
        <w:szCs w:val="20"/>
      </w:rPr>
      <w:tab/>
    </w:r>
    <w:r w:rsidRPr="008A013E">
      <w:rPr>
        <w:rFonts w:ascii="Calibri" w:eastAsia="Calibri" w:hAnsi="Calibri" w:cs="Calibri"/>
        <w:color w:val="000000"/>
        <w:sz w:val="20"/>
        <w:szCs w:val="20"/>
      </w:rPr>
      <w:tab/>
    </w:r>
    <w:r w:rsidRPr="008A013E">
      <w:rPr>
        <w:rFonts w:ascii="Calibri" w:eastAsia="Calibri" w:hAnsi="Calibri" w:cs="Calibri"/>
        <w:color w:val="000000"/>
        <w:sz w:val="20"/>
        <w:szCs w:val="20"/>
      </w:rPr>
      <w:tab/>
      <w:t>Last Revised May 2025</w:t>
    </w:r>
  </w:p>
  <w:p w14:paraId="36A7E565" w14:textId="77777777" w:rsidR="008A013E" w:rsidRPr="008A013E" w:rsidRDefault="008A013E" w:rsidP="008A013E">
    <w:pPr>
      <w:pStyle w:val="Footer"/>
      <w:rPr>
        <w:rFonts w:ascii="Calibri" w:eastAsia="Calibri" w:hAnsi="Calibri" w:cs="Calibri"/>
        <w:color w:val="000000"/>
        <w:sz w:val="20"/>
        <w:szCs w:val="20"/>
      </w:rPr>
    </w:pPr>
  </w:p>
  <w:p w14:paraId="311B6785" w14:textId="77777777" w:rsidR="00D503F5" w:rsidRPr="008A013E" w:rsidRDefault="00D503F5" w:rsidP="008A013E">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BB33F" w14:textId="77777777" w:rsidR="00F3533B" w:rsidRDefault="00F3533B">
      <w:r>
        <w:separator/>
      </w:r>
    </w:p>
  </w:footnote>
  <w:footnote w:type="continuationSeparator" w:id="0">
    <w:p w14:paraId="754D5B56" w14:textId="77777777" w:rsidR="00F3533B" w:rsidRDefault="00F35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C6DE" w14:textId="77777777" w:rsidR="00D503F5" w:rsidRDefault="00000000">
    <w:pPr>
      <w:tabs>
        <w:tab w:val="center" w:pos="4320"/>
        <w:tab w:val="right" w:pos="8640"/>
      </w:tabs>
      <w:jc w:val="center"/>
      <w:rPr>
        <w:rFonts w:ascii="Calibri" w:eastAsia="Calibri" w:hAnsi="Calibri" w:cs="Calibri"/>
        <w:color w:val="000000"/>
        <w:sz w:val="20"/>
        <w:szCs w:val="20"/>
      </w:rPr>
    </w:pPr>
    <w:r>
      <w:rPr>
        <w:rFonts w:ascii="Calibri" w:eastAsia="Calibri" w:hAnsi="Calibri" w:cs="Calibri"/>
        <w:b/>
        <w:sz w:val="28"/>
        <w:szCs w:val="28"/>
      </w:rPr>
      <w:t>Marietta City Schools Grade K Math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10B27"/>
    <w:multiLevelType w:val="multilevel"/>
    <w:tmpl w:val="173EE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D74277"/>
    <w:multiLevelType w:val="multilevel"/>
    <w:tmpl w:val="1E389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050477"/>
    <w:multiLevelType w:val="multilevel"/>
    <w:tmpl w:val="EC728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2A71E5"/>
    <w:multiLevelType w:val="multilevel"/>
    <w:tmpl w:val="489A9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C54CD9"/>
    <w:multiLevelType w:val="multilevel"/>
    <w:tmpl w:val="BBC89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F1242E"/>
    <w:multiLevelType w:val="multilevel"/>
    <w:tmpl w:val="70E6C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CC023B"/>
    <w:multiLevelType w:val="multilevel"/>
    <w:tmpl w:val="986E1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3355444">
    <w:abstractNumId w:val="3"/>
  </w:num>
  <w:num w:numId="2" w16cid:durableId="382752013">
    <w:abstractNumId w:val="1"/>
  </w:num>
  <w:num w:numId="3" w16cid:durableId="2118866824">
    <w:abstractNumId w:val="2"/>
  </w:num>
  <w:num w:numId="4" w16cid:durableId="825054936">
    <w:abstractNumId w:val="0"/>
  </w:num>
  <w:num w:numId="5" w16cid:durableId="1286353413">
    <w:abstractNumId w:val="5"/>
  </w:num>
  <w:num w:numId="6" w16cid:durableId="755053528">
    <w:abstractNumId w:val="4"/>
  </w:num>
  <w:num w:numId="7" w16cid:durableId="275796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F5"/>
    <w:rsid w:val="00192165"/>
    <w:rsid w:val="00240DDF"/>
    <w:rsid w:val="00347858"/>
    <w:rsid w:val="00392CA0"/>
    <w:rsid w:val="003D33A5"/>
    <w:rsid w:val="00423FB1"/>
    <w:rsid w:val="0049136A"/>
    <w:rsid w:val="00774410"/>
    <w:rsid w:val="007A171C"/>
    <w:rsid w:val="008707AA"/>
    <w:rsid w:val="008721E1"/>
    <w:rsid w:val="008A013E"/>
    <w:rsid w:val="00914CB7"/>
    <w:rsid w:val="009F628D"/>
    <w:rsid w:val="00AB22B5"/>
    <w:rsid w:val="00B11DDE"/>
    <w:rsid w:val="00D503F5"/>
    <w:rsid w:val="00DB612A"/>
    <w:rsid w:val="00F3533B"/>
    <w:rsid w:val="00FB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1CBA9"/>
  <w15:docId w15:val="{E9F3073E-DE84-4764-843C-9B1ED506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23FB1"/>
    <w:pPr>
      <w:tabs>
        <w:tab w:val="center" w:pos="4680"/>
        <w:tab w:val="right" w:pos="9360"/>
      </w:tabs>
    </w:pPr>
  </w:style>
  <w:style w:type="character" w:customStyle="1" w:styleId="HeaderChar">
    <w:name w:val="Header Char"/>
    <w:basedOn w:val="DefaultParagraphFont"/>
    <w:link w:val="Header"/>
    <w:uiPriority w:val="99"/>
    <w:rsid w:val="00423FB1"/>
  </w:style>
  <w:style w:type="paragraph" w:styleId="Footer">
    <w:name w:val="footer"/>
    <w:basedOn w:val="Normal"/>
    <w:link w:val="FooterChar"/>
    <w:uiPriority w:val="99"/>
    <w:unhideWhenUsed/>
    <w:rsid w:val="00423FB1"/>
    <w:pPr>
      <w:tabs>
        <w:tab w:val="center" w:pos="4680"/>
        <w:tab w:val="right" w:pos="9360"/>
      </w:tabs>
    </w:pPr>
  </w:style>
  <w:style w:type="character" w:customStyle="1" w:styleId="FooterChar">
    <w:name w:val="Footer Char"/>
    <w:basedOn w:val="DefaultParagraphFont"/>
    <w:link w:val="Footer"/>
    <w:uiPriority w:val="99"/>
    <w:rsid w:val="00423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761273">
      <w:bodyDiv w:val="1"/>
      <w:marLeft w:val="0"/>
      <w:marRight w:val="0"/>
      <w:marTop w:val="0"/>
      <w:marBottom w:val="0"/>
      <w:divBdr>
        <w:top w:val="none" w:sz="0" w:space="0" w:color="auto"/>
        <w:left w:val="none" w:sz="0" w:space="0" w:color="auto"/>
        <w:bottom w:val="none" w:sz="0" w:space="0" w:color="auto"/>
        <w:right w:val="none" w:sz="0" w:space="0" w:color="auto"/>
      </w:divBdr>
    </w:div>
    <w:div w:id="1958679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r2.gadoe.org/gadoe/file/ee2c72a4-900c-4b2a-9fc6-82e13dc17261/1/K-12-Mathematical-Modeling-Framewor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r2.gadoe.org/gadoe/file/5e835b39-307f-4d61-aa50-6e3f58edbf22/1/K-12-Statistical-Reasoning-Framework.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r2.gadoe.org/gadoe/file/3cd8fd52-2df7-490f-b716-846f0abaaeb5/1/K-12-Mathematical-Pract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Marietta City Schools</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Ashley</dc:creator>
  <cp:lastModifiedBy>Powell, Ashley</cp:lastModifiedBy>
  <cp:revision>4</cp:revision>
  <cp:lastPrinted>2025-05-12T14:53:00Z</cp:lastPrinted>
  <dcterms:created xsi:type="dcterms:W3CDTF">2025-05-12T14:58:00Z</dcterms:created>
  <dcterms:modified xsi:type="dcterms:W3CDTF">2025-05-19T22:53:00Z</dcterms:modified>
</cp:coreProperties>
</file>