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B213" w14:textId="7D7AEB7D" w:rsidR="004B2E75" w:rsidRDefault="00CC7589" w:rsidP="00CC7589">
      <w:pPr>
        <w:ind w:left="2880" w:firstLine="720"/>
      </w:pPr>
      <w:r>
        <w:t xml:space="preserve">            </w:t>
      </w:r>
      <w:r>
        <w:rPr>
          <w:noProof/>
        </w:rPr>
        <w:drawing>
          <wp:inline distT="0" distB="0" distL="0" distR="0" wp14:anchorId="44E5013D" wp14:editId="0BE40443">
            <wp:extent cx="1238250" cy="1238250"/>
            <wp:effectExtent l="0" t="0" r="0" b="0"/>
            <wp:docPr id="28592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1B002D7" w14:textId="29EBD6A1" w:rsidR="00CC7589" w:rsidRPr="00CC7589" w:rsidRDefault="00CC7589" w:rsidP="00CC7589">
      <w:pPr>
        <w:pStyle w:val="NoSpacing"/>
        <w:rPr>
          <w:rFonts w:ascii="Felix Titling" w:hAnsi="Felix Titling"/>
          <w:sz w:val="96"/>
          <w:szCs w:val="96"/>
        </w:rPr>
      </w:pPr>
      <w:r>
        <w:rPr>
          <w:rFonts w:ascii="Felix Titling" w:hAnsi="Felix Titling"/>
          <w:sz w:val="96"/>
          <w:szCs w:val="96"/>
        </w:rPr>
        <w:t xml:space="preserve">  </w:t>
      </w:r>
      <w:r w:rsidRPr="00CC7589">
        <w:rPr>
          <w:rFonts w:ascii="Felix Titling" w:hAnsi="Felix Titling"/>
          <w:sz w:val="96"/>
          <w:szCs w:val="96"/>
        </w:rPr>
        <w:t>2024 REGISTRATION</w:t>
      </w:r>
    </w:p>
    <w:p w14:paraId="7DD64E2A" w14:textId="5C89191B" w:rsidR="00CC7589" w:rsidRPr="00CC7589" w:rsidRDefault="00CC7589" w:rsidP="00CC7589">
      <w:pPr>
        <w:pStyle w:val="NoSpacing"/>
        <w:ind w:left="720" w:firstLine="720"/>
        <w:rPr>
          <w:rFonts w:ascii="Felix Titling" w:hAnsi="Felix Titling"/>
          <w:sz w:val="48"/>
          <w:szCs w:val="48"/>
        </w:rPr>
      </w:pPr>
      <w:r w:rsidRPr="00CC7589">
        <w:rPr>
          <w:rFonts w:ascii="Felix Titling" w:hAnsi="Felix Titling"/>
          <w:sz w:val="48"/>
          <w:szCs w:val="48"/>
        </w:rPr>
        <w:t xml:space="preserve">Saddle Brook Little League </w:t>
      </w:r>
    </w:p>
    <w:p w14:paraId="7CD2D0C3" w14:textId="6F76C975" w:rsidR="00CC7589" w:rsidRDefault="00CC7589" w:rsidP="00CC7589">
      <w:pPr>
        <w:pStyle w:val="NoSpacing"/>
        <w:ind w:left="2880" w:firstLine="720"/>
        <w:rPr>
          <w:rFonts w:ascii="Felix Titling" w:hAnsi="Felix Titling"/>
          <w:sz w:val="48"/>
          <w:szCs w:val="48"/>
        </w:rPr>
      </w:pPr>
      <w:r w:rsidRPr="00CC7589">
        <w:rPr>
          <w:rFonts w:ascii="Felix Titling" w:hAnsi="Felix Titling"/>
          <w:sz w:val="48"/>
          <w:szCs w:val="48"/>
        </w:rPr>
        <w:t>(Ages 4-14)</w:t>
      </w:r>
    </w:p>
    <w:p w14:paraId="4665CAFD" w14:textId="77777777" w:rsidR="002E3A56" w:rsidRDefault="002E3A56" w:rsidP="002E3A56">
      <w:pPr>
        <w:pStyle w:val="NoSpacing"/>
        <w:ind w:left="1440"/>
        <w:rPr>
          <w:rFonts w:cstheme="minorHAnsi"/>
          <w:b/>
          <w:bCs/>
          <w:sz w:val="24"/>
          <w:szCs w:val="24"/>
        </w:rPr>
      </w:pPr>
    </w:p>
    <w:p w14:paraId="472B668C" w14:textId="3740A77A" w:rsidR="00CC7589" w:rsidRPr="002E3A56" w:rsidRDefault="002E3A56" w:rsidP="002E3A56">
      <w:pPr>
        <w:pStyle w:val="NoSpacing"/>
        <w:ind w:left="1440"/>
        <w:rPr>
          <w:rFonts w:cstheme="minorHAnsi"/>
          <w:b/>
          <w:bCs/>
          <w:sz w:val="24"/>
          <w:szCs w:val="24"/>
        </w:rPr>
      </w:pPr>
      <w:r>
        <w:rPr>
          <w:rFonts w:cstheme="minorHAnsi"/>
          <w:b/>
          <w:bCs/>
          <w:sz w:val="24"/>
          <w:szCs w:val="24"/>
        </w:rPr>
        <w:t xml:space="preserve">         </w:t>
      </w:r>
      <w:r w:rsidR="00CC7589" w:rsidRPr="002E3A56">
        <w:rPr>
          <w:rFonts w:cstheme="minorHAnsi"/>
          <w:b/>
          <w:bCs/>
          <w:sz w:val="24"/>
          <w:szCs w:val="24"/>
        </w:rPr>
        <w:t xml:space="preserve">Registration opens </w:t>
      </w:r>
      <w:r w:rsidR="00F86AF3" w:rsidRPr="002E3A56">
        <w:rPr>
          <w:rFonts w:cstheme="minorHAnsi"/>
          <w:b/>
          <w:bCs/>
          <w:sz w:val="24"/>
          <w:szCs w:val="24"/>
        </w:rPr>
        <w:t xml:space="preserve">Monday </w:t>
      </w:r>
      <w:r w:rsidR="00CC7589" w:rsidRPr="002E3A56">
        <w:rPr>
          <w:rFonts w:cstheme="minorHAnsi"/>
          <w:b/>
          <w:bCs/>
          <w:sz w:val="24"/>
          <w:szCs w:val="24"/>
        </w:rPr>
        <w:t xml:space="preserve">January </w:t>
      </w:r>
      <w:r w:rsidR="00F86AF3" w:rsidRPr="002E3A56">
        <w:rPr>
          <w:rFonts w:cstheme="minorHAnsi"/>
          <w:b/>
          <w:bCs/>
          <w:sz w:val="24"/>
          <w:szCs w:val="24"/>
        </w:rPr>
        <w:t>8</w:t>
      </w:r>
      <w:r w:rsidR="00F86AF3" w:rsidRPr="002E3A56">
        <w:rPr>
          <w:rFonts w:cstheme="minorHAnsi"/>
          <w:b/>
          <w:bCs/>
          <w:sz w:val="24"/>
          <w:szCs w:val="24"/>
          <w:vertAlign w:val="superscript"/>
        </w:rPr>
        <w:t>th</w:t>
      </w:r>
      <w:r w:rsidR="00F86AF3" w:rsidRPr="002E3A56">
        <w:rPr>
          <w:rFonts w:cstheme="minorHAnsi"/>
          <w:b/>
          <w:bCs/>
          <w:sz w:val="24"/>
          <w:szCs w:val="24"/>
        </w:rPr>
        <w:t xml:space="preserve"> thru Friday March 1</w:t>
      </w:r>
      <w:r w:rsidR="00F86AF3" w:rsidRPr="002E3A56">
        <w:rPr>
          <w:rFonts w:cstheme="minorHAnsi"/>
          <w:b/>
          <w:bCs/>
          <w:sz w:val="24"/>
          <w:szCs w:val="24"/>
          <w:vertAlign w:val="superscript"/>
        </w:rPr>
        <w:t>st</w:t>
      </w:r>
    </w:p>
    <w:p w14:paraId="61B2F1C6" w14:textId="27444147" w:rsidR="00F86AF3" w:rsidRDefault="00F86AF3" w:rsidP="00CC7589">
      <w:pPr>
        <w:pStyle w:val="NoSpacing"/>
        <w:rPr>
          <w:rFonts w:cstheme="minorHAnsi"/>
        </w:rPr>
      </w:pPr>
      <w:r>
        <w:rPr>
          <w:rFonts w:cstheme="minorHAnsi"/>
        </w:rPr>
        <w:t>We will hold an in-person registration in February, but please use the link below to register online</w:t>
      </w:r>
    </w:p>
    <w:p w14:paraId="293E489B" w14:textId="52274268" w:rsidR="00CC7589" w:rsidRDefault="00CC7589" w:rsidP="00CC7589">
      <w:pPr>
        <w:pStyle w:val="NoSpacing"/>
        <w:rPr>
          <w:rFonts w:cstheme="minorHAnsi"/>
        </w:rPr>
      </w:pPr>
      <w:r>
        <w:rPr>
          <w:rFonts w:cstheme="minorHAnsi"/>
        </w:rPr>
        <w:t>VISIT OUR WEBSITE:</w:t>
      </w:r>
    </w:p>
    <w:p w14:paraId="43EF58A1" w14:textId="2F915911" w:rsidR="00CC7589" w:rsidRDefault="00000000" w:rsidP="00CC7589">
      <w:pPr>
        <w:pStyle w:val="NoSpacing"/>
      </w:pPr>
      <w:hyperlink r:id="rId6" w:history="1">
        <w:r w:rsidR="00CC7589">
          <w:rPr>
            <w:rStyle w:val="Hyperlink"/>
          </w:rPr>
          <w:t>Saddle Brook Little League &gt; Home (bluesombrero.com)</w:t>
        </w:r>
      </w:hyperlink>
    </w:p>
    <w:p w14:paraId="26904D5F" w14:textId="77777777" w:rsidR="00F86AF3" w:rsidRDefault="00F86AF3" w:rsidP="00CC7589">
      <w:pPr>
        <w:pStyle w:val="NoSpacing"/>
      </w:pPr>
    </w:p>
    <w:p w14:paraId="0900B92F" w14:textId="77777777" w:rsidR="00FA51DA" w:rsidRDefault="00F86AF3" w:rsidP="00CC7589">
      <w:pPr>
        <w:pStyle w:val="NoSpacing"/>
      </w:pPr>
      <w:r w:rsidRPr="00FA51DA">
        <w:rPr>
          <w:b/>
          <w:bCs/>
          <w:u w:val="single"/>
        </w:rPr>
        <w:t>CLINIC 4</w:t>
      </w:r>
      <w:r>
        <w:t xml:space="preserve"> – our very first level of baseball that will run once a week where the kids</w:t>
      </w:r>
      <w:r w:rsidR="00FA51DA">
        <w:t xml:space="preserve"> learn the basics of throwing and hitting</w:t>
      </w:r>
      <w:r>
        <w:t xml:space="preserve"> </w:t>
      </w:r>
    </w:p>
    <w:p w14:paraId="38A077CE" w14:textId="4F2080ED" w:rsidR="00F86AF3" w:rsidRPr="004174F3" w:rsidRDefault="004174F3" w:rsidP="00CC7589">
      <w:pPr>
        <w:pStyle w:val="NoSpacing"/>
        <w:rPr>
          <w:sz w:val="20"/>
          <w:szCs w:val="20"/>
        </w:rPr>
      </w:pPr>
      <w:r>
        <w:rPr>
          <w:sz w:val="20"/>
          <w:szCs w:val="20"/>
        </w:rPr>
        <w:t>** Coaches and parents are a must at this level.  If we do not have any volunteers step forward, we cannot host this division.</w:t>
      </w:r>
      <w:r w:rsidR="00F86AF3">
        <w:t xml:space="preserve"> </w:t>
      </w:r>
    </w:p>
    <w:p w14:paraId="6D649E96" w14:textId="593C4ECD" w:rsidR="00F86AF3" w:rsidRDefault="00F86AF3" w:rsidP="00CC7589">
      <w:pPr>
        <w:pStyle w:val="NoSpacing"/>
      </w:pPr>
      <w:r w:rsidRPr="004174F3">
        <w:rPr>
          <w:b/>
          <w:bCs/>
          <w:u w:val="single"/>
        </w:rPr>
        <w:t>Tee Ball</w:t>
      </w:r>
      <w:r>
        <w:t xml:space="preserve"> – Our first level of baseball where the kids get to learn the game </w:t>
      </w:r>
    </w:p>
    <w:p w14:paraId="3BAFFDE8" w14:textId="581368A0" w:rsidR="00F86AF3" w:rsidRDefault="00F86AF3" w:rsidP="00F86AF3">
      <w:pPr>
        <w:pStyle w:val="NoSpacing"/>
      </w:pPr>
      <w:r w:rsidRPr="00FA51DA">
        <w:rPr>
          <w:b/>
          <w:bCs/>
          <w:u w:val="single"/>
        </w:rPr>
        <w:t>Coach Pitch</w:t>
      </w:r>
      <w:r>
        <w:t xml:space="preserve"> – The next step in our </w:t>
      </w:r>
      <w:r w:rsidR="00215056">
        <w:t>kid’s</w:t>
      </w:r>
      <w:r>
        <w:t xml:space="preserve"> baseball careers, the coaches pitch to the kids a</w:t>
      </w:r>
      <w:r w:rsidR="00215056">
        <w:t>s</w:t>
      </w:r>
      <w:r>
        <w:t xml:space="preserve"> they begin to understand the    game even more.</w:t>
      </w:r>
    </w:p>
    <w:p w14:paraId="49E40F11" w14:textId="4FF85983" w:rsidR="00F86AF3" w:rsidRDefault="00F86AF3" w:rsidP="00F86AF3">
      <w:pPr>
        <w:pStyle w:val="NoSpacing"/>
      </w:pPr>
      <w:r w:rsidRPr="00FA51DA">
        <w:rPr>
          <w:b/>
          <w:bCs/>
          <w:u w:val="single"/>
        </w:rPr>
        <w:t>Kid Pitch 8</w:t>
      </w:r>
      <w:r>
        <w:t xml:space="preserve"> – Our kids first level of “REAL” Baseball, there are balls and strikes and 3 out per inning.  This is where the love of the game begins.  </w:t>
      </w:r>
    </w:p>
    <w:p w14:paraId="3094D517" w14:textId="2137C8BE" w:rsidR="00F86AF3" w:rsidRDefault="00F86AF3" w:rsidP="00F86AF3">
      <w:pPr>
        <w:pStyle w:val="NoSpacing"/>
      </w:pPr>
      <w:r w:rsidRPr="00FA51DA">
        <w:rPr>
          <w:b/>
          <w:bCs/>
          <w:u w:val="single"/>
        </w:rPr>
        <w:t>Minor Leagues</w:t>
      </w:r>
      <w:r>
        <w:t xml:space="preserve"> – The next step starts here, there are some modified rules, but this is baseball.  Let’s find ou</w:t>
      </w:r>
      <w:r w:rsidR="00FA51DA">
        <w:t>r</w:t>
      </w:r>
      <w:r>
        <w:t xml:space="preserve"> next</w:t>
      </w:r>
      <w:r w:rsidR="009774C3">
        <w:t xml:space="preserve"> MLB</w:t>
      </w:r>
      <w:r>
        <w:t xml:space="preserve"> All-Star.</w:t>
      </w:r>
    </w:p>
    <w:p w14:paraId="745AE854" w14:textId="77777777" w:rsidR="00FA51DA" w:rsidRDefault="00F86AF3" w:rsidP="00F86AF3">
      <w:pPr>
        <w:pStyle w:val="NoSpacing"/>
      </w:pPr>
      <w:r w:rsidRPr="00FA51DA">
        <w:rPr>
          <w:b/>
          <w:bCs/>
          <w:u w:val="single"/>
        </w:rPr>
        <w:t>Major Leagues</w:t>
      </w:r>
      <w:r>
        <w:t xml:space="preserve"> – This is it</w:t>
      </w:r>
      <w:r w:rsidR="00FA51DA">
        <w:t xml:space="preserve">, “REAL BASEBALL”.  This is the level where kids have a chance to go to the Little League World Series.  </w:t>
      </w:r>
    </w:p>
    <w:p w14:paraId="0A0A2F55" w14:textId="0017F57F" w:rsidR="00F86AF3" w:rsidRDefault="00FA51DA" w:rsidP="00F86AF3">
      <w:pPr>
        <w:pStyle w:val="NoSpacing"/>
      </w:pPr>
      <w:r w:rsidRPr="00FA51DA">
        <w:rPr>
          <w:b/>
          <w:bCs/>
          <w:u w:val="single"/>
        </w:rPr>
        <w:t>Junior League</w:t>
      </w:r>
      <w:r>
        <w:t xml:space="preserve"> – Time to prep for High School, this level is where the kids move to the “BIG FIELD”.  Games are played at Veterans Field where the dimensions are the same as Major League Baseball.  60/90, meaning a 60-foot pitching mound and 90-foot basepaths.        </w:t>
      </w:r>
    </w:p>
    <w:p w14:paraId="46780CF7" w14:textId="77777777" w:rsidR="00CC7589" w:rsidRDefault="00CC7589" w:rsidP="00CC7589">
      <w:pPr>
        <w:pStyle w:val="NoSpacing"/>
      </w:pPr>
    </w:p>
    <w:p w14:paraId="378A02AC" w14:textId="15A59902" w:rsidR="009774C3" w:rsidRPr="002E3A56" w:rsidRDefault="009774C3" w:rsidP="00CC7589">
      <w:pPr>
        <w:pStyle w:val="NoSpacing"/>
        <w:rPr>
          <w:sz w:val="20"/>
          <w:szCs w:val="20"/>
        </w:rPr>
      </w:pPr>
      <w:r w:rsidRPr="002E3A56">
        <w:rPr>
          <w:sz w:val="20"/>
          <w:szCs w:val="20"/>
        </w:rPr>
        <w:t xml:space="preserve">Clinic 4 – (DOB: 9/1/19 – 8/31/20) – Division Price - </w:t>
      </w:r>
      <w:r w:rsidRPr="002E3A56">
        <w:rPr>
          <w:b/>
          <w:bCs/>
          <w:sz w:val="20"/>
          <w:szCs w:val="20"/>
        </w:rPr>
        <w:t>$60</w:t>
      </w:r>
    </w:p>
    <w:p w14:paraId="4A203F3F" w14:textId="5EBDC147" w:rsidR="00CC7589" w:rsidRPr="002E3A56" w:rsidRDefault="00295545" w:rsidP="00CC7589">
      <w:pPr>
        <w:pStyle w:val="NoSpacing"/>
        <w:rPr>
          <w:b/>
          <w:bCs/>
          <w:sz w:val="20"/>
          <w:szCs w:val="20"/>
        </w:rPr>
      </w:pPr>
      <w:r w:rsidRPr="002E3A56">
        <w:rPr>
          <w:sz w:val="20"/>
          <w:szCs w:val="20"/>
        </w:rPr>
        <w:t>Tee Ball - (DOB: 9/1/1</w:t>
      </w:r>
      <w:r w:rsidR="009774C3" w:rsidRPr="002E3A56">
        <w:rPr>
          <w:sz w:val="20"/>
          <w:szCs w:val="20"/>
        </w:rPr>
        <w:t>8</w:t>
      </w:r>
      <w:r w:rsidRPr="002E3A56">
        <w:rPr>
          <w:sz w:val="20"/>
          <w:szCs w:val="20"/>
        </w:rPr>
        <w:t xml:space="preserve"> – 8/31/</w:t>
      </w:r>
      <w:r w:rsidR="009774C3" w:rsidRPr="002E3A56">
        <w:rPr>
          <w:sz w:val="20"/>
          <w:szCs w:val="20"/>
        </w:rPr>
        <w:t>19</w:t>
      </w:r>
      <w:r w:rsidRPr="002E3A56">
        <w:rPr>
          <w:sz w:val="20"/>
          <w:szCs w:val="20"/>
        </w:rPr>
        <w:t xml:space="preserve"> - Division Price: </w:t>
      </w:r>
      <w:r w:rsidRPr="002E3A56">
        <w:rPr>
          <w:b/>
          <w:bCs/>
          <w:sz w:val="20"/>
          <w:szCs w:val="20"/>
        </w:rPr>
        <w:t>$100</w:t>
      </w:r>
    </w:p>
    <w:p w14:paraId="64743079" w14:textId="52C87AE7" w:rsidR="00295545" w:rsidRPr="002E3A56" w:rsidRDefault="00295545" w:rsidP="00CC7589">
      <w:pPr>
        <w:pStyle w:val="NoSpacing"/>
        <w:rPr>
          <w:sz w:val="20"/>
          <w:szCs w:val="20"/>
        </w:rPr>
      </w:pPr>
      <w:r w:rsidRPr="002E3A56">
        <w:rPr>
          <w:sz w:val="20"/>
          <w:szCs w:val="20"/>
        </w:rPr>
        <w:t>Coach Pitch - (DOB: 9/1/</w:t>
      </w:r>
      <w:r w:rsidR="009774C3" w:rsidRPr="002E3A56">
        <w:rPr>
          <w:sz w:val="20"/>
          <w:szCs w:val="20"/>
        </w:rPr>
        <w:t>16</w:t>
      </w:r>
      <w:r w:rsidRPr="002E3A56">
        <w:rPr>
          <w:sz w:val="20"/>
          <w:szCs w:val="20"/>
        </w:rPr>
        <w:t xml:space="preserve"> – 8/31/1</w:t>
      </w:r>
      <w:r w:rsidR="009774C3" w:rsidRPr="002E3A56">
        <w:rPr>
          <w:sz w:val="20"/>
          <w:szCs w:val="20"/>
        </w:rPr>
        <w:t>8</w:t>
      </w:r>
      <w:r w:rsidRPr="002E3A56">
        <w:rPr>
          <w:sz w:val="20"/>
          <w:szCs w:val="20"/>
        </w:rPr>
        <w:t>) - Division Price: </w:t>
      </w:r>
      <w:r w:rsidRPr="002E3A56">
        <w:rPr>
          <w:b/>
          <w:bCs/>
          <w:sz w:val="20"/>
          <w:szCs w:val="20"/>
        </w:rPr>
        <w:t>$100</w:t>
      </w:r>
      <w:r w:rsidRPr="002E3A56">
        <w:rPr>
          <w:sz w:val="20"/>
          <w:szCs w:val="20"/>
        </w:rPr>
        <w:t> </w:t>
      </w:r>
    </w:p>
    <w:p w14:paraId="01213824" w14:textId="07E0A0DB" w:rsidR="00295545" w:rsidRPr="002E3A56" w:rsidRDefault="00295545" w:rsidP="00CC7589">
      <w:pPr>
        <w:pStyle w:val="NoSpacing"/>
        <w:rPr>
          <w:sz w:val="20"/>
          <w:szCs w:val="20"/>
        </w:rPr>
      </w:pPr>
      <w:r w:rsidRPr="002E3A56">
        <w:rPr>
          <w:sz w:val="20"/>
          <w:szCs w:val="20"/>
        </w:rPr>
        <w:t xml:space="preserve">Kid Pitch 8 </w:t>
      </w:r>
      <w:proofErr w:type="gramStart"/>
      <w:r w:rsidRPr="002E3A56">
        <w:rPr>
          <w:sz w:val="20"/>
          <w:szCs w:val="20"/>
        </w:rPr>
        <w:t>-  (</w:t>
      </w:r>
      <w:proofErr w:type="gramEnd"/>
      <w:r w:rsidRPr="002E3A56">
        <w:rPr>
          <w:sz w:val="20"/>
          <w:szCs w:val="20"/>
        </w:rPr>
        <w:t>DOB: 9/1/1</w:t>
      </w:r>
      <w:r w:rsidR="009774C3" w:rsidRPr="002E3A56">
        <w:rPr>
          <w:sz w:val="20"/>
          <w:szCs w:val="20"/>
        </w:rPr>
        <w:t>5</w:t>
      </w:r>
      <w:r w:rsidRPr="002E3A56">
        <w:rPr>
          <w:sz w:val="20"/>
          <w:szCs w:val="20"/>
        </w:rPr>
        <w:t xml:space="preserve"> – 8/31/1</w:t>
      </w:r>
      <w:r w:rsidR="009774C3" w:rsidRPr="002E3A56">
        <w:rPr>
          <w:sz w:val="20"/>
          <w:szCs w:val="20"/>
        </w:rPr>
        <w:t>6</w:t>
      </w:r>
      <w:r w:rsidRPr="002E3A56">
        <w:rPr>
          <w:sz w:val="20"/>
          <w:szCs w:val="20"/>
        </w:rPr>
        <w:t>) - Division Price: </w:t>
      </w:r>
      <w:r w:rsidRPr="002E3A56">
        <w:rPr>
          <w:b/>
          <w:bCs/>
          <w:sz w:val="20"/>
          <w:szCs w:val="20"/>
        </w:rPr>
        <w:t>$125</w:t>
      </w:r>
      <w:r w:rsidRPr="002E3A56">
        <w:rPr>
          <w:sz w:val="20"/>
          <w:szCs w:val="20"/>
        </w:rPr>
        <w:t> </w:t>
      </w:r>
    </w:p>
    <w:p w14:paraId="0A11533E" w14:textId="6ECEA533" w:rsidR="009774C3" w:rsidRPr="002E3A56" w:rsidRDefault="009774C3" w:rsidP="00CC7589">
      <w:pPr>
        <w:pStyle w:val="NoSpacing"/>
        <w:rPr>
          <w:b/>
          <w:bCs/>
          <w:sz w:val="20"/>
          <w:szCs w:val="20"/>
        </w:rPr>
      </w:pPr>
      <w:r w:rsidRPr="002E3A56">
        <w:rPr>
          <w:sz w:val="20"/>
          <w:szCs w:val="20"/>
        </w:rPr>
        <w:t>Minor League - (DOB: 9/1/13 – 8/31/15) - Division Price: </w:t>
      </w:r>
      <w:r w:rsidRPr="002E3A56">
        <w:rPr>
          <w:b/>
          <w:bCs/>
          <w:sz w:val="20"/>
          <w:szCs w:val="20"/>
        </w:rPr>
        <w:t>$125</w:t>
      </w:r>
    </w:p>
    <w:p w14:paraId="4AF79D8D" w14:textId="655530EA" w:rsidR="009774C3" w:rsidRPr="002E3A56" w:rsidRDefault="009774C3" w:rsidP="00CC7589">
      <w:pPr>
        <w:pStyle w:val="NoSpacing"/>
        <w:rPr>
          <w:b/>
          <w:bCs/>
          <w:sz w:val="20"/>
          <w:szCs w:val="20"/>
        </w:rPr>
      </w:pPr>
      <w:r w:rsidRPr="002E3A56">
        <w:rPr>
          <w:sz w:val="20"/>
          <w:szCs w:val="20"/>
        </w:rPr>
        <w:t>Major League - (DOB: 9/1/11 – 8/31/13) - Division Price: </w:t>
      </w:r>
      <w:r w:rsidRPr="002E3A56">
        <w:rPr>
          <w:b/>
          <w:bCs/>
          <w:sz w:val="20"/>
          <w:szCs w:val="20"/>
        </w:rPr>
        <w:t>$125</w:t>
      </w:r>
    </w:p>
    <w:p w14:paraId="46170051" w14:textId="69B1F844" w:rsidR="00CC7589" w:rsidRDefault="009774C3" w:rsidP="009774C3">
      <w:pPr>
        <w:pStyle w:val="NoSpacing"/>
        <w:rPr>
          <w:b/>
          <w:bCs/>
          <w:sz w:val="20"/>
          <w:szCs w:val="20"/>
        </w:rPr>
      </w:pPr>
      <w:r w:rsidRPr="002E3A56">
        <w:rPr>
          <w:sz w:val="20"/>
          <w:szCs w:val="20"/>
        </w:rPr>
        <w:t>Junior League - (DOB: 9/1/09 – 8/31/11 - Division Price: </w:t>
      </w:r>
      <w:r w:rsidRPr="002E3A56">
        <w:rPr>
          <w:b/>
          <w:bCs/>
          <w:sz w:val="20"/>
          <w:szCs w:val="20"/>
        </w:rPr>
        <w:t>$125</w:t>
      </w:r>
    </w:p>
    <w:p w14:paraId="20E65B13" w14:textId="77777777" w:rsidR="002E3A56" w:rsidRDefault="002E3A56" w:rsidP="009774C3">
      <w:pPr>
        <w:pStyle w:val="NoSpacing"/>
        <w:rPr>
          <w:b/>
          <w:bCs/>
          <w:sz w:val="20"/>
          <w:szCs w:val="20"/>
        </w:rPr>
      </w:pPr>
    </w:p>
    <w:p w14:paraId="0CA9467A" w14:textId="1C2739A9" w:rsidR="002E3A56" w:rsidRPr="002E3A56" w:rsidRDefault="002E3A56" w:rsidP="009774C3">
      <w:pPr>
        <w:pStyle w:val="NoSpacing"/>
        <w:rPr>
          <w:b/>
          <w:bCs/>
        </w:rPr>
      </w:pPr>
      <w:r>
        <w:rPr>
          <w:b/>
          <w:bCs/>
        </w:rPr>
        <w:t>PLEASE MAKE SURE TO VOLUNTEER AS A COACH.  THIS LEAGUE IS NOT POSSIBLE WITHOUT YOU PARENTS.  WE APPRECIATE ALL THAT YOU GUYS DO TO HELP THE YOUTH OF OUR TOWN.</w:t>
      </w:r>
    </w:p>
    <w:p w14:paraId="626BC0ED" w14:textId="0ED0C7CA" w:rsidR="002E3A56" w:rsidRDefault="002E3A56" w:rsidP="009774C3">
      <w:pPr>
        <w:pStyle w:val="NoSpacing"/>
        <w:rPr>
          <w:b/>
          <w:bCs/>
        </w:rPr>
      </w:pPr>
      <w:r>
        <w:rPr>
          <w:rFonts w:ascii="Felix Titling" w:hAnsi="Felix Titling"/>
          <w:noProof/>
          <w:sz w:val="48"/>
          <w:szCs w:val="48"/>
        </w:rPr>
        <mc:AlternateContent>
          <mc:Choice Requires="wps">
            <w:drawing>
              <wp:anchor distT="0" distB="0" distL="114300" distR="114300" simplePos="0" relativeHeight="251659264" behindDoc="0" locked="0" layoutInCell="1" allowOverlap="1" wp14:anchorId="5BBAB5BC" wp14:editId="0787CDCE">
                <wp:simplePos x="0" y="0"/>
                <wp:positionH relativeFrom="column">
                  <wp:posOffset>546100</wp:posOffset>
                </wp:positionH>
                <wp:positionV relativeFrom="paragraph">
                  <wp:posOffset>73025</wp:posOffset>
                </wp:positionV>
                <wp:extent cx="5613400" cy="330200"/>
                <wp:effectExtent l="0" t="0" r="25400" b="12700"/>
                <wp:wrapNone/>
                <wp:docPr id="1714537524" name="Rectangle 2"/>
                <wp:cNvGraphicFramePr/>
                <a:graphic xmlns:a="http://schemas.openxmlformats.org/drawingml/2006/main">
                  <a:graphicData uri="http://schemas.microsoft.com/office/word/2010/wordprocessingShape">
                    <wps:wsp>
                      <wps:cNvSpPr/>
                      <wps:spPr>
                        <a:xfrm>
                          <a:off x="0" y="0"/>
                          <a:ext cx="5613400" cy="330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DD987B" w14:textId="0F473C9C" w:rsidR="002E3A56" w:rsidRPr="002E3A56" w:rsidRDefault="002E3A56" w:rsidP="002E3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REGISTRATION WILL BE ACCEPTED LATE OR </w:t>
                            </w:r>
                            <w:r w:rsidR="0078323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CERTAIN DIVISIONS ARE ALREADY 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AB5BC" id="Rectangle 2" o:spid="_x0000_s1026" style="position:absolute;margin-left:43pt;margin-top:5.75pt;width:44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" fillcolor="white [3201]" strokecolor="#70ad47 [3209]" strokeweight="1pt">
                <v:textbox>
                  <w:txbxContent>
                    <w:p w14:paraId="01DD987B" w14:textId="0F473C9C" w:rsidR="002E3A56" w:rsidRPr="002E3A56" w:rsidRDefault="002E3A56" w:rsidP="002E3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REGISTRATION WILL BE ACCEPTED LATE OR </w:t>
                      </w:r>
                      <w:r w:rsidR="0078323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CERTAIN DIVISIONS ARE ALREADY FULL**</w:t>
                      </w:r>
                    </w:p>
                  </w:txbxContent>
                </v:textbox>
              </v:rect>
            </w:pict>
          </mc:Fallback>
        </mc:AlternateContent>
      </w:r>
    </w:p>
    <w:p w14:paraId="66AEF552" w14:textId="3D1FFA44" w:rsidR="00FA51DA" w:rsidRDefault="00FA51DA" w:rsidP="002E3A56">
      <w:pPr>
        <w:pStyle w:val="NoSpacing"/>
        <w:rPr>
          <w:rFonts w:ascii="Felix Titling" w:hAnsi="Felix Titling"/>
          <w:sz w:val="48"/>
          <w:szCs w:val="48"/>
        </w:rPr>
      </w:pPr>
    </w:p>
    <w:p w14:paraId="42D5266F" w14:textId="77777777" w:rsidR="002E3A56" w:rsidRDefault="002E3A56" w:rsidP="00FA51DA">
      <w:pPr>
        <w:pStyle w:val="NoSpacing"/>
        <w:ind w:left="720" w:firstLine="720"/>
        <w:rPr>
          <w:b/>
          <w:bCs/>
        </w:rPr>
      </w:pPr>
    </w:p>
    <w:p w14:paraId="146C7D82" w14:textId="77777777" w:rsidR="003A2565" w:rsidRDefault="003A2565" w:rsidP="00FA51DA">
      <w:pPr>
        <w:pStyle w:val="NoSpacing"/>
        <w:ind w:left="720" w:firstLine="720"/>
        <w:rPr>
          <w:b/>
          <w:bCs/>
        </w:rPr>
      </w:pPr>
    </w:p>
    <w:p w14:paraId="6B831E95" w14:textId="741CEAE6" w:rsidR="00FA51DA" w:rsidRPr="00FA51DA" w:rsidRDefault="00FA51DA" w:rsidP="00FA51DA">
      <w:pPr>
        <w:pStyle w:val="NoSpacing"/>
        <w:ind w:left="720" w:firstLine="720"/>
        <w:rPr>
          <w:b/>
          <w:bCs/>
        </w:rPr>
      </w:pPr>
      <w:r>
        <w:rPr>
          <w:b/>
          <w:bCs/>
        </w:rPr>
        <w:t xml:space="preserve">THIS PROGRAM IS NOT SPONSORED BY THE SADDLE BROOK BOARD OF EDUCATION </w:t>
      </w:r>
    </w:p>
    <w:sectPr w:rsidR="00FA51DA" w:rsidRPr="00FA51DA" w:rsidSect="002E3A56">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89"/>
    <w:rsid w:val="00175CCF"/>
    <w:rsid w:val="00215056"/>
    <w:rsid w:val="00295545"/>
    <w:rsid w:val="002E3A56"/>
    <w:rsid w:val="003A2565"/>
    <w:rsid w:val="004174F3"/>
    <w:rsid w:val="004B2E75"/>
    <w:rsid w:val="007733EC"/>
    <w:rsid w:val="00783231"/>
    <w:rsid w:val="009774C3"/>
    <w:rsid w:val="00CC7589"/>
    <w:rsid w:val="00F86AF3"/>
    <w:rsid w:val="00FA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29F0"/>
  <w15:chartTrackingRefBased/>
  <w15:docId w15:val="{868FFD01-04AE-44C2-876C-885EE81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589"/>
    <w:pPr>
      <w:spacing w:after="0" w:line="240" w:lineRule="auto"/>
    </w:pPr>
  </w:style>
  <w:style w:type="character" w:styleId="Hyperlink">
    <w:name w:val="Hyperlink"/>
    <w:basedOn w:val="DefaultParagraphFont"/>
    <w:uiPriority w:val="99"/>
    <w:semiHidden/>
    <w:unhideWhenUsed/>
    <w:rsid w:val="00CC7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shq.bluesombrero.com/saddlebrooknjl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A2AF-6D5C-4F27-BD38-1A7E94C4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5</cp:revision>
  <cp:lastPrinted>2024-01-03T15:39:00Z</cp:lastPrinted>
  <dcterms:created xsi:type="dcterms:W3CDTF">2024-01-03T14:25:00Z</dcterms:created>
  <dcterms:modified xsi:type="dcterms:W3CDTF">2024-01-04T14:42:00Z</dcterms:modified>
</cp:coreProperties>
</file>