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DD" w:rsidRPr="0027692B" w:rsidRDefault="004D25DD" w:rsidP="004D25DD">
      <w:pPr>
        <w:pStyle w:val="Header"/>
        <w:rPr>
          <w:rFonts w:cstheme="minorHAnsi"/>
          <w:b/>
          <w:i/>
          <w:sz w:val="20"/>
          <w:szCs w:val="24"/>
        </w:rPr>
      </w:pPr>
    </w:p>
    <w:p w:rsidR="004D25DD" w:rsidRPr="0027692B" w:rsidRDefault="004D25DD" w:rsidP="004D25DD">
      <w:pPr>
        <w:pStyle w:val="Header"/>
        <w:rPr>
          <w:rFonts w:cstheme="minorHAnsi"/>
          <w:szCs w:val="24"/>
        </w:rPr>
      </w:pPr>
      <w:r w:rsidRPr="0027692B">
        <w:rPr>
          <w:rFonts w:cstheme="minorHAnsi"/>
          <w:b/>
          <w:i/>
          <w:szCs w:val="24"/>
        </w:rPr>
        <w:t>Directions:</w:t>
      </w:r>
      <w:r w:rsidRPr="0027692B">
        <w:rPr>
          <w:rFonts w:cstheme="minorHAnsi"/>
          <w:b/>
          <w:szCs w:val="24"/>
        </w:rPr>
        <w:t xml:space="preserve"> </w:t>
      </w:r>
      <w:r w:rsidRPr="0027692B">
        <w:rPr>
          <w:rFonts w:cstheme="minorHAnsi"/>
          <w:szCs w:val="24"/>
        </w:rPr>
        <w:t xml:space="preserve">Use this form to conduct an interview with the teacher prior to the classroom observation.  </w:t>
      </w:r>
    </w:p>
    <w:p w:rsidR="004D25DD" w:rsidRPr="00487D66" w:rsidRDefault="004D25DD" w:rsidP="004D25DD">
      <w:pPr>
        <w:pStyle w:val="Header"/>
        <w:rPr>
          <w:rFonts w:cstheme="minorHAnsi"/>
          <w:b/>
          <w:shadow/>
          <w:sz w:val="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178"/>
        <w:gridCol w:w="4182"/>
        <w:gridCol w:w="3216"/>
      </w:tblGrid>
      <w:tr w:rsidR="004D25DD" w:rsidTr="002266EA">
        <w:trPr>
          <w:trHeight w:val="690"/>
        </w:trPr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25DD" w:rsidRPr="00E403AA" w:rsidRDefault="004D25DD" w:rsidP="00A44BC9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E403AA">
              <w:rPr>
                <w:rFonts w:cstheme="minorHAnsi"/>
                <w:b/>
                <w:color w:val="4F6228" w:themeColor="accent3" w:themeShade="80"/>
                <w:szCs w:val="24"/>
              </w:rPr>
              <w:t>Date</w:t>
            </w:r>
          </w:p>
          <w:sdt>
            <w:sdtPr>
              <w:rPr>
                <w:rFonts w:cstheme="minorHAnsi"/>
                <w:b/>
                <w:color w:val="4F6228" w:themeColor="accent3" w:themeShade="80"/>
                <w:szCs w:val="24"/>
              </w:rPr>
              <w:alias w:val="Date"/>
              <w:tag w:val="Date"/>
              <w:id w:val="61564548"/>
              <w:placeholder>
                <w:docPart w:val="087B68D0DE214DA1B34D668885975B8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4D25DD" w:rsidRPr="00E403AA" w:rsidRDefault="00352765" w:rsidP="00A44BC9">
                <w:pPr>
                  <w:pStyle w:val="Header"/>
                  <w:rPr>
                    <w:rFonts w:cstheme="minorHAnsi"/>
                    <w:b/>
                    <w:color w:val="4F6228" w:themeColor="accent3" w:themeShade="80"/>
                    <w:szCs w:val="24"/>
                  </w:rPr>
                </w:pPr>
                <w:r w:rsidRPr="00E270B8">
                  <w:rPr>
                    <w:rStyle w:val="PlaceholderText"/>
                    <w:color w:val="3333FF"/>
                    <w:sz w:val="18"/>
                  </w:rPr>
                  <w:t>Click here to enter a date</w:t>
                </w:r>
                <w:r w:rsidRPr="00E270B8">
                  <w:rPr>
                    <w:rStyle w:val="PlaceholderText"/>
                    <w:color w:val="3333FF"/>
                  </w:rPr>
                  <w:t>.</w:t>
                </w:r>
              </w:p>
            </w:sdtContent>
          </w:sdt>
        </w:tc>
        <w:tc>
          <w:tcPr>
            <w:tcW w:w="4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5DD" w:rsidRPr="00E403AA" w:rsidRDefault="004D25DD" w:rsidP="00A44BC9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E403AA">
              <w:rPr>
                <w:rFonts w:cstheme="minorHAnsi"/>
                <w:b/>
                <w:color w:val="4F6228" w:themeColor="accent3" w:themeShade="80"/>
                <w:szCs w:val="24"/>
              </w:rPr>
              <w:t>Grade/Class</w:t>
            </w:r>
          </w:p>
          <w:p w:rsidR="004D25DD" w:rsidRPr="002266EA" w:rsidRDefault="009350BA" w:rsidP="00A44BC9">
            <w:pPr>
              <w:pStyle w:val="Header"/>
              <w:rPr>
                <w:rFonts w:cstheme="minorHAnsi"/>
                <w:color w:val="3333FF"/>
                <w:szCs w:val="24"/>
              </w:rPr>
            </w:pPr>
            <w:r w:rsidRPr="002266EA">
              <w:rPr>
                <w:rFonts w:cstheme="minorHAnsi"/>
                <w:color w:val="3333FF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95pt;height:18.5pt" o:ole="">
                  <v:imagedata r:id="rId7" o:title=""/>
                </v:shape>
                <w:control r:id="rId8" w:name="TextBox1" w:shapeid="_x0000_i1055"/>
              </w:object>
            </w: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25DD" w:rsidRDefault="004D25DD" w:rsidP="00A44BC9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E403AA">
              <w:rPr>
                <w:rFonts w:cstheme="minorHAnsi"/>
                <w:b/>
                <w:color w:val="4F6228" w:themeColor="accent3" w:themeShade="80"/>
                <w:szCs w:val="24"/>
              </w:rPr>
              <w:t>Teacher</w:t>
            </w:r>
          </w:p>
          <w:p w:rsidR="00352765" w:rsidRPr="002266EA" w:rsidRDefault="009350BA" w:rsidP="00A44BC9">
            <w:pPr>
              <w:pStyle w:val="Header"/>
              <w:jc w:val="center"/>
              <w:rPr>
                <w:rFonts w:cstheme="minorHAnsi"/>
                <w:color w:val="3333FF"/>
                <w:szCs w:val="24"/>
              </w:rPr>
            </w:pPr>
            <w:r w:rsidRPr="002266EA">
              <w:rPr>
                <w:rFonts w:cstheme="minorHAnsi"/>
                <w:color w:val="3333FF"/>
                <w:szCs w:val="24"/>
              </w:rPr>
              <w:object w:dxaOrig="225" w:dyaOrig="225">
                <v:shape id="_x0000_i1057" type="#_x0000_t75" style="width:150pt;height:18pt" o:ole="">
                  <v:imagedata r:id="rId9" o:title=""/>
                </v:shape>
                <w:control r:id="rId10" w:name="TextBox2" w:shapeid="_x0000_i1057"/>
              </w:object>
            </w:r>
          </w:p>
        </w:tc>
      </w:tr>
      <w:tr w:rsidR="004D25DD" w:rsidTr="002266EA">
        <w:tc>
          <w:tcPr>
            <w:tcW w:w="6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5DD" w:rsidRPr="00E403AA" w:rsidRDefault="004D25DD" w:rsidP="00A44BC9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E403AA">
              <w:rPr>
                <w:rFonts w:cstheme="minorHAnsi"/>
                <w:b/>
                <w:color w:val="4F6228" w:themeColor="accent3" w:themeShade="80"/>
                <w:szCs w:val="24"/>
              </w:rPr>
              <w:t>Lesson/Unit (Name &amp; Topic)</w:t>
            </w:r>
          </w:p>
          <w:p w:rsidR="004D25DD" w:rsidRPr="002266EA" w:rsidRDefault="009350BA" w:rsidP="00A44BC9">
            <w:pPr>
              <w:pStyle w:val="Header"/>
              <w:rPr>
                <w:rFonts w:cstheme="minorHAnsi"/>
                <w:color w:val="3333FF"/>
                <w:szCs w:val="24"/>
              </w:rPr>
            </w:pPr>
            <w:r w:rsidRPr="002266EA">
              <w:rPr>
                <w:rFonts w:cstheme="minorHAnsi"/>
                <w:color w:val="3333FF"/>
                <w:szCs w:val="24"/>
              </w:rPr>
              <w:object w:dxaOrig="225" w:dyaOrig="225">
                <v:shape id="_x0000_i1059" type="#_x0000_t75" style="width:304pt;height:18pt" o:ole="">
                  <v:imagedata r:id="rId11" o:title=""/>
                </v:shape>
                <w:control r:id="rId12" w:name="TextBox3" w:shapeid="_x0000_i1059"/>
              </w:object>
            </w:r>
          </w:p>
        </w:tc>
        <w:tc>
          <w:tcPr>
            <w:tcW w:w="32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5DD" w:rsidRDefault="004D25DD" w:rsidP="00A44BC9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E403AA">
              <w:rPr>
                <w:rFonts w:cstheme="minorHAnsi"/>
                <w:b/>
                <w:color w:val="4F6228" w:themeColor="accent3" w:themeShade="80"/>
                <w:szCs w:val="24"/>
              </w:rPr>
              <w:t>Observer</w:t>
            </w:r>
          </w:p>
          <w:p w:rsidR="002266EA" w:rsidRPr="002266EA" w:rsidRDefault="009350BA" w:rsidP="00A44BC9">
            <w:pPr>
              <w:pStyle w:val="Header"/>
              <w:jc w:val="center"/>
              <w:rPr>
                <w:rFonts w:cstheme="minorHAnsi"/>
                <w:color w:val="3333FF"/>
                <w:szCs w:val="24"/>
              </w:rPr>
            </w:pPr>
            <w:r w:rsidRPr="002266EA">
              <w:rPr>
                <w:rFonts w:cstheme="minorHAnsi"/>
                <w:color w:val="3333FF"/>
                <w:szCs w:val="24"/>
              </w:rPr>
              <w:object w:dxaOrig="225" w:dyaOrig="225">
                <v:shape id="_x0000_i1061" type="#_x0000_t75" style="width:147pt;height:18pt" o:ole="">
                  <v:imagedata r:id="rId13" o:title=""/>
                </v:shape>
                <w:control r:id="rId14" w:name="TextBox4" w:shapeid="_x0000_i1061"/>
              </w:object>
            </w:r>
          </w:p>
        </w:tc>
      </w:tr>
    </w:tbl>
    <w:p w:rsidR="004D25DD" w:rsidRPr="00161550" w:rsidRDefault="004D25DD" w:rsidP="004D25DD">
      <w:pPr>
        <w:pStyle w:val="Header"/>
        <w:rPr>
          <w:rFonts w:cstheme="minorHAnsi"/>
          <w:b/>
          <w:shadow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D25DD" w:rsidTr="00A44BC9">
        <w:tc>
          <w:tcPr>
            <w:tcW w:w="11016" w:type="dxa"/>
            <w:shd w:val="clear" w:color="auto" w:fill="EAF1DD" w:themeFill="accent3" w:themeFillTint="33"/>
          </w:tcPr>
          <w:p w:rsidR="004D25DD" w:rsidRPr="005F3EE8" w:rsidRDefault="004D25DD" w:rsidP="0095224A">
            <w:pPr>
              <w:rPr>
                <w:b/>
                <w:color w:val="4F6228" w:themeColor="accent3" w:themeShade="80"/>
              </w:rPr>
            </w:pPr>
            <w:r w:rsidRPr="005F3EE8">
              <w:rPr>
                <w:b/>
                <w:color w:val="4F6228" w:themeColor="accent3" w:themeShade="80"/>
              </w:rPr>
              <w:t>I. Learning Goals</w:t>
            </w:r>
            <w:r w:rsidR="00384DCA">
              <w:rPr>
                <w:b/>
                <w:color w:val="4F6228" w:themeColor="accent3" w:themeShade="80"/>
              </w:rPr>
              <w:t>/Behavioral Objective</w:t>
            </w:r>
            <w:r w:rsidR="0095224A">
              <w:rPr>
                <w:b/>
                <w:color w:val="4F6228" w:themeColor="accent3" w:themeShade="80"/>
              </w:rPr>
              <w:t xml:space="preserve">  </w:t>
            </w:r>
            <w:r w:rsidR="009350BA" w:rsidRPr="002266EA">
              <w:rPr>
                <w:b/>
                <w:color w:val="3333FF"/>
              </w:rPr>
              <w:object w:dxaOrig="225" w:dyaOrig="225">
                <v:shape id="_x0000_i1063" type="#_x0000_t75" style="width:11.5pt;height:9.5pt" o:ole="">
                  <v:imagedata r:id="rId15" o:title=""/>
                </v:shape>
                <w:control r:id="rId16" w:name="CheckBox1" w:shapeid="_x0000_i1063"/>
              </w:object>
            </w:r>
            <w:r w:rsidR="0095224A">
              <w:rPr>
                <w:b/>
                <w:color w:val="4F6228" w:themeColor="accent3" w:themeShade="80"/>
              </w:rPr>
              <w:t xml:space="preserve"> 1 Point   </w:t>
            </w:r>
            <w:r w:rsidR="009350BA" w:rsidRPr="002266EA">
              <w:rPr>
                <w:b/>
                <w:color w:val="3333FF"/>
              </w:rPr>
              <w:object w:dxaOrig="225" w:dyaOrig="225">
                <v:shape id="_x0000_i1085" type="#_x0000_t75" style="width:9.5pt;height:9pt" o:ole="">
                  <v:imagedata r:id="rId17" o:title=""/>
                </v:shape>
                <w:control r:id="rId18" w:name="CheckBox2" w:shapeid="_x0000_i1085"/>
              </w:object>
            </w:r>
            <w:r w:rsidR="0095224A">
              <w:rPr>
                <w:b/>
                <w:color w:val="4F6228" w:themeColor="accent3" w:themeShade="80"/>
              </w:rPr>
              <w:t xml:space="preserve"> 0 Points</w:t>
            </w:r>
          </w:p>
        </w:tc>
      </w:tr>
      <w:tr w:rsidR="004D25DD" w:rsidTr="00A44BC9">
        <w:tc>
          <w:tcPr>
            <w:tcW w:w="11016" w:type="dxa"/>
          </w:tcPr>
          <w:p w:rsidR="004D25DD" w:rsidRDefault="004D25DD" w:rsidP="00A44BC9">
            <w:r>
              <w:t xml:space="preserve">Start by working with the teacher to identify </w:t>
            </w:r>
            <w:r w:rsidR="002E10B7">
              <w:t>a</w:t>
            </w:r>
            <w:r>
              <w:t>nd establish the learning goals.</w:t>
            </w:r>
          </w:p>
          <w:p w:rsidR="004D25DD" w:rsidRDefault="004D25DD" w:rsidP="00A44BC9">
            <w:pPr>
              <w:pStyle w:val="ListParagraph"/>
              <w:numPr>
                <w:ilvl w:val="0"/>
                <w:numId w:val="4"/>
              </w:numPr>
            </w:pPr>
            <w:r>
              <w:t>What are your learning goals for the lesson to be observed?</w:t>
            </w:r>
          </w:p>
          <w:p w:rsidR="004D25DD" w:rsidRDefault="004D25DD" w:rsidP="00A44BC9">
            <w:pPr>
              <w:pStyle w:val="ListParagraph"/>
              <w:numPr>
                <w:ilvl w:val="0"/>
                <w:numId w:val="4"/>
              </w:numPr>
            </w:pPr>
            <w:r>
              <w:t>How do these specific goals relate to your broader learning goals and overall instructional sequence?</w:t>
            </w:r>
          </w:p>
          <w:p w:rsidR="004D25DD" w:rsidRPr="0083181A" w:rsidRDefault="009350BA" w:rsidP="00A44BC9">
            <w:pPr>
              <w:rPr>
                <w:color w:val="3333FF"/>
              </w:rPr>
            </w:pPr>
            <w:r w:rsidRPr="0083181A">
              <w:rPr>
                <w:color w:val="3333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3181A" w:rsidRPr="0083181A">
              <w:rPr>
                <w:color w:val="3333FF"/>
              </w:rPr>
              <w:instrText xml:space="preserve"> FORMTEXT </w:instrText>
            </w:r>
            <w:r w:rsidRPr="0083181A">
              <w:rPr>
                <w:color w:val="3333FF"/>
              </w:rPr>
            </w:r>
            <w:r w:rsidRPr="0083181A">
              <w:rPr>
                <w:color w:val="3333FF"/>
              </w:rPr>
              <w:fldChar w:fldCharType="separate"/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Pr="0083181A">
              <w:rPr>
                <w:color w:val="3333FF"/>
              </w:rPr>
              <w:fldChar w:fldCharType="end"/>
            </w:r>
            <w:bookmarkEnd w:id="0"/>
          </w:p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</w:tc>
      </w:tr>
    </w:tbl>
    <w:p w:rsidR="004D25DD" w:rsidRPr="00487D66" w:rsidRDefault="004D25DD" w:rsidP="004D25DD">
      <w:pPr>
        <w:spacing w:line="240" w:lineRule="auto"/>
        <w:rPr>
          <w:sz w:val="2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D25DD" w:rsidTr="00A44BC9">
        <w:tc>
          <w:tcPr>
            <w:tcW w:w="11016" w:type="dxa"/>
            <w:shd w:val="clear" w:color="auto" w:fill="EAF1DD" w:themeFill="accent3" w:themeFillTint="33"/>
          </w:tcPr>
          <w:p w:rsidR="004D25DD" w:rsidRPr="005F3EE8" w:rsidRDefault="004D25DD" w:rsidP="00A44BC9">
            <w:pPr>
              <w:rPr>
                <w:b/>
                <w:color w:val="4F6228" w:themeColor="accent3" w:themeShade="80"/>
              </w:rPr>
            </w:pPr>
            <w:r w:rsidRPr="005F3EE8">
              <w:rPr>
                <w:b/>
                <w:color w:val="4F6228" w:themeColor="accent3" w:themeShade="80"/>
              </w:rPr>
              <w:t>I</w:t>
            </w:r>
            <w:r>
              <w:rPr>
                <w:b/>
                <w:color w:val="4F6228" w:themeColor="accent3" w:themeShade="80"/>
              </w:rPr>
              <w:t>I</w:t>
            </w:r>
            <w:r w:rsidRPr="005F3EE8">
              <w:rPr>
                <w:b/>
                <w:color w:val="4F6228" w:themeColor="accent3" w:themeShade="80"/>
              </w:rPr>
              <w:t xml:space="preserve">. </w:t>
            </w:r>
            <w:r>
              <w:rPr>
                <w:b/>
                <w:color w:val="4F6228" w:themeColor="accent3" w:themeShade="80"/>
              </w:rPr>
              <w:t>Instructional Episodes</w:t>
            </w:r>
            <w:r w:rsidR="00384DCA">
              <w:rPr>
                <w:b/>
                <w:color w:val="4F6228" w:themeColor="accent3" w:themeShade="80"/>
              </w:rPr>
              <w:t>/Indicators</w:t>
            </w:r>
            <w:r w:rsidR="002E10B7">
              <w:rPr>
                <w:b/>
                <w:color w:val="4F6228" w:themeColor="accent3" w:themeShade="80"/>
              </w:rPr>
              <w:t xml:space="preserve"> </w:t>
            </w:r>
            <w:r w:rsidR="00384DCA">
              <w:rPr>
                <w:b/>
                <w:color w:val="4F6228" w:themeColor="accent3" w:themeShade="80"/>
              </w:rPr>
              <w:t xml:space="preserve"> </w:t>
            </w:r>
            <w:r w:rsidR="002E10B7" w:rsidRPr="002266EA">
              <w:rPr>
                <w:b/>
                <w:color w:val="3333FF"/>
              </w:rPr>
              <w:object w:dxaOrig="225" w:dyaOrig="225">
                <v:shape id="_x0000_i1089" type="#_x0000_t75" style="width:11.5pt;height:9.5pt" o:ole="">
                  <v:imagedata r:id="rId19" o:title=""/>
                </v:shape>
                <w:control r:id="rId20" w:name="CheckBox11" w:shapeid="_x0000_i1089"/>
              </w:object>
            </w:r>
            <w:r w:rsidR="002E10B7">
              <w:rPr>
                <w:b/>
                <w:color w:val="4F6228" w:themeColor="accent3" w:themeShade="80"/>
              </w:rPr>
              <w:t xml:space="preserve"> 1 Point   </w:t>
            </w:r>
            <w:r w:rsidR="002E10B7" w:rsidRPr="002266EA">
              <w:rPr>
                <w:b/>
                <w:color w:val="3333FF"/>
              </w:rPr>
              <w:object w:dxaOrig="225" w:dyaOrig="225">
                <v:shape id="_x0000_i1088" type="#_x0000_t75" style="width:9.5pt;height:9pt" o:ole="">
                  <v:imagedata r:id="rId21" o:title=""/>
                </v:shape>
                <w:control r:id="rId22" w:name="CheckBox21" w:shapeid="_x0000_i1088"/>
              </w:object>
            </w:r>
            <w:r w:rsidR="002E10B7">
              <w:rPr>
                <w:b/>
                <w:color w:val="4F6228" w:themeColor="accent3" w:themeShade="80"/>
              </w:rPr>
              <w:t xml:space="preserve"> 0 Points</w:t>
            </w:r>
          </w:p>
        </w:tc>
      </w:tr>
      <w:tr w:rsidR="004D25DD" w:rsidTr="00A44BC9">
        <w:tc>
          <w:tcPr>
            <w:tcW w:w="11016" w:type="dxa"/>
          </w:tcPr>
          <w:p w:rsidR="004D25DD" w:rsidRPr="00DE65D9" w:rsidRDefault="004D25DD" w:rsidP="00A44BC9">
            <w:pPr>
              <w:rPr>
                <w:rFonts w:cstheme="minorHAnsi"/>
                <w:i/>
                <w:color w:val="000000" w:themeColor="text1"/>
              </w:rPr>
            </w:pPr>
            <w:r w:rsidRPr="0075237C">
              <w:rPr>
                <w:rFonts w:cstheme="minorHAnsi"/>
                <w:color w:val="000000" w:themeColor="text1"/>
              </w:rPr>
              <w:t>Once you’ve established the learning goals, work together to identify the relevant dimensions the teacher will be focusing on.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FA5DED">
              <w:rPr>
                <w:rFonts w:cstheme="minorHAnsi"/>
                <w:i/>
                <w:color w:val="808080" w:themeColor="background1" w:themeShade="80"/>
              </w:rPr>
              <w:t xml:space="preserve">Note: </w:t>
            </w:r>
            <w:r w:rsidR="00384DCA">
              <w:rPr>
                <w:rFonts w:cstheme="minorHAnsi"/>
                <w:i/>
                <w:color w:val="808080" w:themeColor="background1" w:themeShade="80"/>
              </w:rPr>
              <w:t>T</w:t>
            </w:r>
            <w:r w:rsidRPr="005F3EE8">
              <w:rPr>
                <w:rFonts w:cstheme="minorHAnsi"/>
                <w:i/>
                <w:color w:val="808080" w:themeColor="background1" w:themeShade="80"/>
              </w:rPr>
              <w:t xml:space="preserve">he Cornerstones (Dimensions 1-4) </w:t>
            </w:r>
            <w:r w:rsidR="00384DCA">
              <w:rPr>
                <w:rFonts w:cstheme="minorHAnsi"/>
                <w:i/>
                <w:color w:val="808080" w:themeColor="background1" w:themeShade="80"/>
              </w:rPr>
              <w:t>will be focused on during the unannounced observation</w:t>
            </w:r>
            <w:r w:rsidRPr="005F3EE8">
              <w:rPr>
                <w:rFonts w:cstheme="minorHAnsi"/>
                <w:i/>
                <w:color w:val="808080" w:themeColor="background1" w:themeShade="80"/>
              </w:rPr>
              <w:t>.</w:t>
            </w:r>
          </w:p>
          <w:p w:rsidR="004D25DD" w:rsidRPr="00BD4DF9" w:rsidRDefault="00384DCA" w:rsidP="00384DCA">
            <w:pPr>
              <w:ind w:left="360"/>
              <w:rPr>
                <w:rFonts w:cstheme="minorHAnsi"/>
                <w:b/>
              </w:rPr>
            </w:pPr>
            <w:r w:rsidRPr="00BD4DF9">
              <w:rPr>
                <w:rFonts w:cstheme="minorHAnsi"/>
                <w:b/>
              </w:rPr>
              <w:t>The sixteen (16) performance indicators (Dimensions 5-9) are identified for this announced observation. (5.2, 5.3, 5.4, 6.1, 6.4, 6.5, 6.6, 7.1, 7.4, 7.5, 7.8, 8.2, 8.5, 8.6, 8.7, 9.1)</w:t>
            </w:r>
          </w:p>
          <w:p w:rsidR="00384DCA" w:rsidRPr="00BD4DF9" w:rsidRDefault="00384DCA" w:rsidP="00384DCA">
            <w:pPr>
              <w:ind w:left="360"/>
              <w:rPr>
                <w:rFonts w:cstheme="minorHAnsi"/>
                <w:sz w:val="16"/>
              </w:rPr>
            </w:pPr>
          </w:p>
          <w:p w:rsidR="00384DCA" w:rsidRPr="0083181A" w:rsidRDefault="00384DCA" w:rsidP="00BD4DF9">
            <w:pPr>
              <w:rPr>
                <w:rFonts w:cstheme="minorHAnsi"/>
              </w:rPr>
            </w:pPr>
            <w:r w:rsidRPr="0083181A">
              <w:rPr>
                <w:rFonts w:cstheme="minorHAnsi"/>
              </w:rPr>
              <w:t>If you are choosing to focus on another performance indicator</w:t>
            </w:r>
            <w:r w:rsidR="00F65626" w:rsidRPr="0083181A">
              <w:rPr>
                <w:rFonts w:cstheme="minorHAnsi"/>
              </w:rPr>
              <w:t>(s)</w:t>
            </w:r>
            <w:r w:rsidRPr="0083181A">
              <w:rPr>
                <w:rFonts w:cstheme="minorHAnsi"/>
              </w:rPr>
              <w:t xml:space="preserve"> please notate that below.</w:t>
            </w:r>
          </w:p>
          <w:p w:rsidR="00384DCA" w:rsidRPr="0083181A" w:rsidRDefault="00384DCA" w:rsidP="00BD4DF9">
            <w:pPr>
              <w:rPr>
                <w:rFonts w:cstheme="minorHAnsi"/>
              </w:rPr>
            </w:pPr>
            <w:r w:rsidRPr="0083181A">
              <w:rPr>
                <w:rFonts w:cstheme="minorHAnsi"/>
              </w:rPr>
              <w:t>Instead of indicator(s</w:t>
            </w:r>
            <w:proofErr w:type="gramStart"/>
            <w:r w:rsidRPr="0083181A">
              <w:rPr>
                <w:rFonts w:cstheme="minorHAnsi"/>
              </w:rPr>
              <w:t>)</w:t>
            </w:r>
            <w:r w:rsidR="0083181A" w:rsidRPr="0083181A">
              <w:rPr>
                <w:rFonts w:cstheme="minorHAnsi"/>
              </w:rPr>
              <w:t xml:space="preserve"> </w:t>
            </w:r>
            <w:proofErr w:type="gramEnd"/>
            <w:r w:rsidR="009350BA" w:rsidRPr="0083181A">
              <w:rPr>
                <w:rFonts w:cstheme="minorHAnsi"/>
                <w:color w:val="3333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3181A" w:rsidRPr="0083181A">
              <w:rPr>
                <w:rFonts w:cstheme="minorHAnsi"/>
                <w:color w:val="3333FF"/>
              </w:rPr>
              <w:instrText xml:space="preserve"> FORMTEXT </w:instrText>
            </w:r>
            <w:r w:rsidR="009350BA" w:rsidRPr="0083181A">
              <w:rPr>
                <w:rFonts w:cstheme="minorHAnsi"/>
                <w:color w:val="3333FF"/>
              </w:rPr>
            </w:r>
            <w:r w:rsidR="009350BA" w:rsidRPr="0083181A">
              <w:rPr>
                <w:rFonts w:cstheme="minorHAnsi"/>
                <w:color w:val="3333FF"/>
              </w:rPr>
              <w:fldChar w:fldCharType="separate"/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9350BA" w:rsidRPr="0083181A">
              <w:rPr>
                <w:rFonts w:cstheme="minorHAnsi"/>
                <w:color w:val="3333FF"/>
              </w:rPr>
              <w:fldChar w:fldCharType="end"/>
            </w:r>
            <w:bookmarkEnd w:id="1"/>
            <w:r w:rsidRPr="0083181A">
              <w:rPr>
                <w:rFonts w:cstheme="minorHAnsi"/>
              </w:rPr>
              <w:t xml:space="preserve">, I would like to focus on indicator(s) </w:t>
            </w:r>
            <w:r w:rsidR="009350BA" w:rsidRPr="0083181A">
              <w:rPr>
                <w:rFonts w:cstheme="minorHAnsi"/>
                <w:color w:val="3333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3181A" w:rsidRPr="0083181A">
              <w:rPr>
                <w:rFonts w:cstheme="minorHAnsi"/>
                <w:color w:val="3333FF"/>
              </w:rPr>
              <w:instrText xml:space="preserve"> FORMTEXT </w:instrText>
            </w:r>
            <w:r w:rsidR="009350BA" w:rsidRPr="0083181A">
              <w:rPr>
                <w:rFonts w:cstheme="minorHAnsi"/>
                <w:color w:val="3333FF"/>
              </w:rPr>
            </w:r>
            <w:r w:rsidR="009350BA" w:rsidRPr="0083181A">
              <w:rPr>
                <w:rFonts w:cstheme="minorHAnsi"/>
                <w:color w:val="3333FF"/>
              </w:rPr>
              <w:fldChar w:fldCharType="separate"/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83181A" w:rsidRPr="0083181A">
              <w:rPr>
                <w:rFonts w:cstheme="minorHAnsi"/>
                <w:noProof/>
                <w:color w:val="3333FF"/>
              </w:rPr>
              <w:t> </w:t>
            </w:r>
            <w:r w:rsidR="009350BA" w:rsidRPr="0083181A">
              <w:rPr>
                <w:rFonts w:cstheme="minorHAnsi"/>
                <w:color w:val="3333FF"/>
              </w:rPr>
              <w:fldChar w:fldCharType="end"/>
            </w:r>
            <w:bookmarkEnd w:id="2"/>
            <w:r w:rsidR="0083181A" w:rsidRPr="0083181A">
              <w:rPr>
                <w:rFonts w:cstheme="minorHAnsi"/>
              </w:rPr>
              <w:t>.</w:t>
            </w:r>
          </w:p>
          <w:p w:rsidR="004D25DD" w:rsidRPr="00BD4DF9" w:rsidRDefault="004D25DD" w:rsidP="00A44BC9">
            <w:pPr>
              <w:rPr>
                <w:sz w:val="21"/>
                <w:szCs w:val="21"/>
              </w:rPr>
            </w:pPr>
          </w:p>
          <w:p w:rsidR="004D25DD" w:rsidRDefault="004D25DD" w:rsidP="00A44BC9"/>
          <w:p w:rsidR="004D25DD" w:rsidRDefault="004D25DD" w:rsidP="00A44BC9"/>
          <w:p w:rsidR="00A55F74" w:rsidRDefault="00A55F74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</w:tc>
      </w:tr>
    </w:tbl>
    <w:p w:rsidR="004D25DD" w:rsidRDefault="004D25DD" w:rsidP="004D25DD">
      <w:pPr>
        <w:rPr>
          <w:b/>
          <w:noProof/>
          <w:color w:val="9BBB59" w:themeColor="accent3"/>
          <w:sz w:val="24"/>
          <w:szCs w:val="24"/>
        </w:rPr>
      </w:pPr>
    </w:p>
    <w:p w:rsidR="004D25DD" w:rsidRDefault="004D25DD" w:rsidP="004D25DD">
      <w:pPr>
        <w:rPr>
          <w:b/>
          <w:noProof/>
          <w:color w:val="9BBB59" w:themeColor="accent3"/>
          <w:sz w:val="24"/>
          <w:szCs w:val="24"/>
        </w:rPr>
      </w:pPr>
      <w:r>
        <w:rPr>
          <w:b/>
          <w:noProof/>
          <w:color w:val="9BBB59" w:themeColor="accent3"/>
          <w:sz w:val="24"/>
          <w:szCs w:val="24"/>
        </w:rPr>
        <w:lastRenderedPageBreak/>
        <w:t>PRE-OBSERVATION CONFERENCE FORM (continued)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D25DD" w:rsidTr="00A44BC9">
        <w:tc>
          <w:tcPr>
            <w:tcW w:w="11016" w:type="dxa"/>
            <w:shd w:val="clear" w:color="auto" w:fill="EAF1DD" w:themeFill="accent3" w:themeFillTint="33"/>
          </w:tcPr>
          <w:p w:rsidR="004D25DD" w:rsidRPr="005F3EE8" w:rsidRDefault="004D25DD" w:rsidP="004D2EA8">
            <w:pPr>
              <w:rPr>
                <w:b/>
                <w:color w:val="4F6228" w:themeColor="accent3" w:themeShade="80"/>
              </w:rPr>
            </w:pPr>
            <w:r w:rsidRPr="005F3EE8">
              <w:rPr>
                <w:b/>
                <w:color w:val="4F6228" w:themeColor="accent3" w:themeShade="80"/>
              </w:rPr>
              <w:t>I</w:t>
            </w:r>
            <w:r>
              <w:rPr>
                <w:b/>
                <w:color w:val="4F6228" w:themeColor="accent3" w:themeShade="80"/>
              </w:rPr>
              <w:t>II</w:t>
            </w:r>
            <w:r w:rsidRPr="005F3EE8">
              <w:rPr>
                <w:b/>
                <w:color w:val="4F6228" w:themeColor="accent3" w:themeShade="80"/>
              </w:rPr>
              <w:t xml:space="preserve">. </w:t>
            </w:r>
            <w:r>
              <w:rPr>
                <w:b/>
                <w:color w:val="4F6228" w:themeColor="accent3" w:themeShade="80"/>
              </w:rPr>
              <w:t>Assessing Student Learning</w:t>
            </w:r>
            <w:r w:rsidR="00B04F97">
              <w:rPr>
                <w:b/>
                <w:color w:val="4F6228" w:themeColor="accent3" w:themeShade="80"/>
              </w:rPr>
              <w:t xml:space="preserve"> and </w:t>
            </w:r>
            <w:r w:rsidR="004D2EA8">
              <w:rPr>
                <w:b/>
                <w:color w:val="4F6228" w:themeColor="accent3" w:themeShade="80"/>
              </w:rPr>
              <w:t>C</w:t>
            </w:r>
            <w:r w:rsidR="00B04F97">
              <w:rPr>
                <w:b/>
                <w:color w:val="4F6228" w:themeColor="accent3" w:themeShade="80"/>
              </w:rPr>
              <w:t xml:space="preserve">hecking for Understanding </w:t>
            </w:r>
            <w:r w:rsidR="009350BA">
              <w:rPr>
                <w:b/>
                <w:color w:val="4F6228" w:themeColor="accent3" w:themeShade="80"/>
              </w:rPr>
              <w:object w:dxaOrig="225" w:dyaOrig="225">
                <v:shape id="_x0000_i1067" type="#_x0000_t75" style="width:9.5pt;height:9pt" o:ole="">
                  <v:imagedata r:id="rId23" o:title=""/>
                </v:shape>
                <w:control r:id="rId24" w:name="CheckBox3" w:shapeid="_x0000_i1067"/>
              </w:object>
            </w:r>
            <w:r w:rsidR="0044486A">
              <w:rPr>
                <w:b/>
                <w:color w:val="4F6228" w:themeColor="accent3" w:themeShade="80"/>
              </w:rPr>
              <w:t xml:space="preserve"> 1 Point   </w:t>
            </w:r>
            <w:r w:rsidR="009350BA">
              <w:rPr>
                <w:b/>
                <w:color w:val="4F6228" w:themeColor="accent3" w:themeShade="80"/>
              </w:rPr>
              <w:object w:dxaOrig="225" w:dyaOrig="225">
                <v:shape id="_x0000_i1069" type="#_x0000_t75" style="width:10pt;height:10pt" o:ole="">
                  <v:imagedata r:id="rId25" o:title=""/>
                </v:shape>
                <w:control r:id="rId26" w:name="CheckBox4" w:shapeid="_x0000_i1069"/>
              </w:object>
            </w:r>
            <w:r w:rsidR="0044486A">
              <w:rPr>
                <w:b/>
                <w:color w:val="4F6228" w:themeColor="accent3" w:themeShade="80"/>
              </w:rPr>
              <w:t xml:space="preserve"> 0 Points</w:t>
            </w:r>
          </w:p>
        </w:tc>
      </w:tr>
      <w:tr w:rsidR="004D25DD" w:rsidTr="00A44BC9">
        <w:tc>
          <w:tcPr>
            <w:tcW w:w="11016" w:type="dxa"/>
          </w:tcPr>
          <w:p w:rsidR="004D25DD" w:rsidRPr="0075237C" w:rsidRDefault="004D25DD" w:rsidP="00A44BC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How will student learning be assessed?</w:t>
            </w:r>
          </w:p>
          <w:p w:rsidR="004D25DD" w:rsidRPr="00DA11E0" w:rsidRDefault="004D25DD" w:rsidP="00A44BC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What evidence will you collect to check student understanding (in relation to your learning goals)?</w:t>
            </w:r>
          </w:p>
          <w:p w:rsidR="004D25DD" w:rsidRPr="0083181A" w:rsidRDefault="009350BA" w:rsidP="00A44BC9">
            <w:pPr>
              <w:rPr>
                <w:color w:val="3333FF"/>
              </w:rPr>
            </w:pPr>
            <w:r w:rsidRPr="0083181A">
              <w:rPr>
                <w:color w:val="3333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3181A" w:rsidRPr="0083181A">
              <w:rPr>
                <w:color w:val="3333FF"/>
              </w:rPr>
              <w:instrText xml:space="preserve"> FORMTEXT </w:instrText>
            </w:r>
            <w:r w:rsidRPr="0083181A">
              <w:rPr>
                <w:color w:val="3333FF"/>
              </w:rPr>
            </w:r>
            <w:r w:rsidRPr="0083181A">
              <w:rPr>
                <w:color w:val="3333FF"/>
              </w:rPr>
              <w:fldChar w:fldCharType="separate"/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Pr="0083181A">
              <w:rPr>
                <w:color w:val="3333FF"/>
              </w:rPr>
              <w:fldChar w:fldCharType="end"/>
            </w:r>
            <w:bookmarkEnd w:id="3"/>
          </w:p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</w:tc>
      </w:tr>
    </w:tbl>
    <w:p w:rsidR="004D25DD" w:rsidRPr="005F3EE8" w:rsidRDefault="004D25DD" w:rsidP="004D25DD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D25DD" w:rsidTr="00A44BC9">
        <w:tc>
          <w:tcPr>
            <w:tcW w:w="11016" w:type="dxa"/>
            <w:shd w:val="clear" w:color="auto" w:fill="EAF1DD" w:themeFill="accent3" w:themeFillTint="33"/>
          </w:tcPr>
          <w:p w:rsidR="004D25DD" w:rsidRPr="005F3EE8" w:rsidRDefault="004D25DD" w:rsidP="00A44BC9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IV</w:t>
            </w:r>
            <w:r w:rsidRPr="005F3EE8">
              <w:rPr>
                <w:b/>
                <w:color w:val="4F6228" w:themeColor="accent3" w:themeShade="80"/>
              </w:rPr>
              <w:t xml:space="preserve">. </w:t>
            </w:r>
            <w:r>
              <w:rPr>
                <w:b/>
                <w:color w:val="4F6228" w:themeColor="accent3" w:themeShade="80"/>
              </w:rPr>
              <w:t>Learning Activities</w:t>
            </w:r>
            <w:r w:rsidR="002A12E7">
              <w:rPr>
                <w:b/>
                <w:color w:val="4F6228" w:themeColor="accent3" w:themeShade="80"/>
              </w:rPr>
              <w:t xml:space="preserve"> and Sequence of Lesson </w:t>
            </w:r>
            <w:r w:rsidR="009350BA">
              <w:rPr>
                <w:b/>
                <w:color w:val="4F6228" w:themeColor="accent3" w:themeShade="80"/>
              </w:rPr>
              <w:object w:dxaOrig="225" w:dyaOrig="225">
                <v:shape id="_x0000_i1071" type="#_x0000_t75" style="width:10pt;height:9.5pt" o:ole="">
                  <v:imagedata r:id="rId27" o:title=""/>
                </v:shape>
                <w:control r:id="rId28" w:name="CheckBox5" w:shapeid="_x0000_i1071"/>
              </w:object>
            </w:r>
            <w:r w:rsidR="002A12E7">
              <w:rPr>
                <w:b/>
                <w:color w:val="4F6228" w:themeColor="accent3" w:themeShade="80"/>
              </w:rPr>
              <w:t xml:space="preserve"> 1 Point   </w:t>
            </w:r>
            <w:r w:rsidR="009350BA">
              <w:rPr>
                <w:b/>
                <w:color w:val="4F6228" w:themeColor="accent3" w:themeShade="80"/>
              </w:rPr>
              <w:object w:dxaOrig="225" w:dyaOrig="225">
                <v:shape id="_x0000_i1073" type="#_x0000_t75" style="width:10pt;height:8.5pt" o:ole="">
                  <v:imagedata r:id="rId29" o:title=""/>
                </v:shape>
                <w:control r:id="rId30" w:name="CheckBox6" w:shapeid="_x0000_i1073"/>
              </w:object>
            </w:r>
            <w:r w:rsidR="002A12E7">
              <w:rPr>
                <w:b/>
                <w:color w:val="4F6228" w:themeColor="accent3" w:themeShade="80"/>
              </w:rPr>
              <w:t xml:space="preserve">  0 Points</w:t>
            </w:r>
          </w:p>
        </w:tc>
      </w:tr>
      <w:tr w:rsidR="004D25DD" w:rsidTr="00A44BC9">
        <w:tc>
          <w:tcPr>
            <w:tcW w:w="11016" w:type="dxa"/>
          </w:tcPr>
          <w:p w:rsidR="004D25DD" w:rsidRDefault="004D25DD" w:rsidP="00A44BC9">
            <w:pPr>
              <w:pStyle w:val="ListParagraph"/>
              <w:numPr>
                <w:ilvl w:val="0"/>
                <w:numId w:val="7"/>
              </w:numPr>
            </w:pPr>
            <w:r w:rsidRPr="005F3EE8">
              <w:rPr>
                <w:rFonts w:cstheme="minorHAnsi"/>
              </w:rPr>
              <w:t xml:space="preserve">What learning opportunities or instructional activities will you use to achieve your learning goals? </w:t>
            </w:r>
          </w:p>
          <w:p w:rsidR="004D25DD" w:rsidRPr="0083181A" w:rsidRDefault="009350BA" w:rsidP="00A44BC9">
            <w:pPr>
              <w:rPr>
                <w:color w:val="3333FF"/>
              </w:rPr>
            </w:pPr>
            <w:r w:rsidRPr="0083181A">
              <w:rPr>
                <w:color w:val="3333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3181A" w:rsidRPr="0083181A">
              <w:rPr>
                <w:color w:val="3333FF"/>
              </w:rPr>
              <w:instrText xml:space="preserve"> FORMTEXT </w:instrText>
            </w:r>
            <w:r w:rsidRPr="0083181A">
              <w:rPr>
                <w:color w:val="3333FF"/>
              </w:rPr>
            </w:r>
            <w:r w:rsidRPr="0083181A">
              <w:rPr>
                <w:color w:val="3333FF"/>
              </w:rPr>
              <w:fldChar w:fldCharType="separate"/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="0083181A" w:rsidRPr="0083181A">
              <w:rPr>
                <w:noProof/>
                <w:color w:val="3333FF"/>
              </w:rPr>
              <w:t> </w:t>
            </w:r>
            <w:r w:rsidRPr="0083181A">
              <w:rPr>
                <w:color w:val="3333FF"/>
              </w:rPr>
              <w:fldChar w:fldCharType="end"/>
            </w:r>
            <w:bookmarkEnd w:id="4"/>
          </w:p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  <w:p w:rsidR="004D25DD" w:rsidRDefault="004D25DD" w:rsidP="00A44BC9"/>
        </w:tc>
      </w:tr>
    </w:tbl>
    <w:p w:rsidR="004D25DD" w:rsidRPr="005F3EE8" w:rsidRDefault="004D25DD" w:rsidP="004D25DD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A12E7" w:rsidRPr="002A12E7" w:rsidTr="00B45804">
        <w:tc>
          <w:tcPr>
            <w:tcW w:w="9576" w:type="dxa"/>
            <w:shd w:val="clear" w:color="auto" w:fill="EAF1DD" w:themeFill="accent3" w:themeFillTint="33"/>
          </w:tcPr>
          <w:p w:rsidR="002A12E7" w:rsidRPr="002A12E7" w:rsidRDefault="00B45804" w:rsidP="004D25DD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                 </w:t>
            </w:r>
            <w:r w:rsidR="002A12E7" w:rsidRPr="002A12E7">
              <w:rPr>
                <w:b/>
                <w:color w:val="4F6228" w:themeColor="accent3" w:themeShade="80"/>
              </w:rPr>
              <w:t xml:space="preserve">Total Points Earned: </w:t>
            </w:r>
            <w:r w:rsidR="009350BA" w:rsidRPr="002A12E7">
              <w:rPr>
                <w:b/>
                <w:color w:val="4F6228" w:themeColor="accent3" w:themeShade="80"/>
              </w:rPr>
              <w:object w:dxaOrig="225" w:dyaOrig="225">
                <v:shape id="_x0000_i1075" type="#_x0000_t75" style="width:11pt;height:9.5pt" o:ole="">
                  <v:imagedata r:id="rId31" o:title=""/>
                </v:shape>
                <w:control r:id="rId32" w:name="CheckBox7" w:shapeid="_x0000_i1075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="002A12E7" w:rsidRPr="002A12E7">
              <w:rPr>
                <w:b/>
                <w:color w:val="4F6228" w:themeColor="accent3" w:themeShade="80"/>
              </w:rPr>
              <w:t xml:space="preserve">4 Points   </w:t>
            </w:r>
            <w:r w:rsidR="009350BA" w:rsidRPr="002A12E7">
              <w:rPr>
                <w:b/>
                <w:color w:val="4F6228" w:themeColor="accent3" w:themeShade="80"/>
              </w:rPr>
              <w:object w:dxaOrig="225" w:dyaOrig="225">
                <v:shape id="_x0000_i1077" type="#_x0000_t75" style="width:9.5pt;height:9pt" o:ole="">
                  <v:imagedata r:id="rId33" o:title=""/>
                </v:shape>
                <w:control r:id="rId34" w:name="CheckBox8" w:shapeid="_x0000_i1077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="002A12E7" w:rsidRPr="002A12E7">
              <w:rPr>
                <w:b/>
                <w:color w:val="4F6228" w:themeColor="accent3" w:themeShade="80"/>
              </w:rPr>
              <w:t xml:space="preserve">3 Points   </w:t>
            </w:r>
            <w:r w:rsidR="009350BA" w:rsidRPr="002A12E7">
              <w:rPr>
                <w:b/>
                <w:color w:val="4F6228" w:themeColor="accent3" w:themeShade="80"/>
              </w:rPr>
              <w:object w:dxaOrig="225" w:dyaOrig="225">
                <v:shape id="_x0000_i1079" type="#_x0000_t75" style="width:9.5pt;height:9pt" o:ole="">
                  <v:imagedata r:id="rId35" o:title=""/>
                </v:shape>
                <w:control r:id="rId36" w:name="CheckBox9" w:shapeid="_x0000_i1079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="002A12E7" w:rsidRPr="002A12E7">
              <w:rPr>
                <w:b/>
                <w:color w:val="4F6228" w:themeColor="accent3" w:themeShade="80"/>
              </w:rPr>
              <w:t xml:space="preserve">2 Points   </w:t>
            </w:r>
            <w:r w:rsidR="009350BA" w:rsidRPr="002A12E7">
              <w:rPr>
                <w:b/>
                <w:color w:val="4F6228" w:themeColor="accent3" w:themeShade="80"/>
              </w:rPr>
              <w:object w:dxaOrig="225" w:dyaOrig="225">
                <v:shape id="_x0000_i1081" type="#_x0000_t75" style="width:9.5pt;height:9pt" o:ole="">
                  <v:imagedata r:id="rId37" o:title=""/>
                </v:shape>
                <w:control r:id="rId38" w:name="CheckBox91" w:shapeid="_x0000_i1081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="002A12E7" w:rsidRPr="002A12E7">
              <w:rPr>
                <w:b/>
                <w:color w:val="4F6228" w:themeColor="accent3" w:themeShade="80"/>
              </w:rPr>
              <w:t xml:space="preserve">1 Point  </w:t>
            </w:r>
            <w:r w:rsidR="009350BA" w:rsidRPr="002A12E7">
              <w:rPr>
                <w:b/>
                <w:color w:val="4F6228" w:themeColor="accent3" w:themeShade="80"/>
              </w:rPr>
              <w:object w:dxaOrig="225" w:dyaOrig="225">
                <v:shape id="_x0000_i1083" type="#_x0000_t75" style="width:9.5pt;height:9pt" o:ole="">
                  <v:imagedata r:id="rId39" o:title=""/>
                </v:shape>
                <w:control r:id="rId40" w:name="CheckBox10" w:shapeid="_x0000_i1083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="002A12E7" w:rsidRPr="002A12E7">
              <w:rPr>
                <w:b/>
                <w:color w:val="4F6228" w:themeColor="accent3" w:themeShade="80"/>
              </w:rPr>
              <w:t>0 Points</w:t>
            </w:r>
          </w:p>
        </w:tc>
      </w:tr>
    </w:tbl>
    <w:p w:rsidR="004D25DD" w:rsidRPr="009E1F03" w:rsidRDefault="004D25DD" w:rsidP="004D25DD"/>
    <w:sectPr w:rsidR="004D25DD" w:rsidRPr="009E1F03" w:rsidSect="002403D2"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626" w:rsidRDefault="00F65626" w:rsidP="00E403AA">
      <w:pPr>
        <w:spacing w:after="0" w:line="240" w:lineRule="auto"/>
      </w:pPr>
      <w:r>
        <w:separator/>
      </w:r>
    </w:p>
  </w:endnote>
  <w:endnote w:type="continuationSeparator" w:id="0">
    <w:p w:rsidR="00F65626" w:rsidRDefault="00F65626" w:rsidP="00E4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007" w:rsidRPr="00B83007" w:rsidRDefault="00B83007" w:rsidP="00B83007">
    <w:pPr>
      <w:spacing w:line="240" w:lineRule="auto"/>
      <w:ind w:right="-360"/>
      <w:rPr>
        <w:rFonts w:cstheme="minorHAnsi"/>
        <w:sz w:val="18"/>
      </w:rPr>
    </w:pPr>
    <w:r w:rsidRPr="00B83007">
      <w:rPr>
        <w:rFonts w:cstheme="minorHAnsi"/>
        <w:i/>
        <w:iCs/>
        <w:sz w:val="18"/>
      </w:rPr>
      <w:t>Note:</w:t>
    </w:r>
    <w:r w:rsidRPr="00B83007">
      <w:rPr>
        <w:rFonts w:cstheme="minorHAnsi"/>
        <w:sz w:val="18"/>
      </w:rPr>
      <w:t xml:space="preserve"> This modified version of the Framework has been adapted for use only by Akron Central Schools (NY). For more information on the original Framework, please contact Silver Strong &amp; Associates directly at 800.962.4432 or </w:t>
    </w:r>
    <w:hyperlink r:id="rId1" w:history="1">
      <w:r w:rsidRPr="00B83007">
        <w:rPr>
          <w:rStyle w:val="Hyperlink"/>
          <w:rFonts w:cstheme="minorHAnsi"/>
          <w:sz w:val="18"/>
        </w:rPr>
        <w:t>www.ThoughtfulClassroom.com</w:t>
      </w:r>
    </w:hyperlink>
    <w:r w:rsidRPr="00B83007">
      <w:rPr>
        <w:rFonts w:cstheme="minorHAnsi"/>
        <w:sz w:val="18"/>
      </w:rPr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626" w:rsidRDefault="00F65626" w:rsidP="00E403AA">
      <w:pPr>
        <w:spacing w:after="0" w:line="240" w:lineRule="auto"/>
      </w:pPr>
      <w:r>
        <w:separator/>
      </w:r>
    </w:p>
  </w:footnote>
  <w:footnote w:type="continuationSeparator" w:id="0">
    <w:p w:rsidR="00F65626" w:rsidRDefault="00F65626" w:rsidP="00E4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26" w:rsidRPr="00384DCA" w:rsidRDefault="009350BA" w:rsidP="00AE2C9C">
    <w:pPr>
      <w:spacing w:after="0"/>
      <w:jc w:val="center"/>
      <w:rPr>
        <w:b/>
        <w:noProof/>
        <w:color w:val="FF0000"/>
        <w:sz w:val="24"/>
        <w:szCs w:val="24"/>
      </w:rPr>
    </w:pPr>
    <w:r w:rsidRPr="009350BA">
      <w:rPr>
        <w:b/>
        <w:caps/>
        <w:noProof/>
        <w:color w:val="FF0000"/>
        <w:sz w:val="24"/>
        <w:szCs w:val="24"/>
      </w:rPr>
      <w:pict>
        <v:group id="_x0000_s2054" style="position:absolute;left:0;text-align:left;margin-left:2.45pt;margin-top:-7.75pt;width:28.7pt;height:31.9pt;z-index:251660288" coordorigin="501,496" coordsize="732,987">
          <v:rect id="_x0000_s2055" style="position:absolute;left:745;top:740;width:244;height:244" fillcolor="#c2d69b [1942]"/>
          <v:rect id="_x0000_s2056" style="position:absolute;left:501;top:1232;width:732;height:251" fillcolor="#9bbb59 [3206]" strokecolor="black [3213]"/>
          <v:rect id="_x0000_s2057" style="position:absolute;left:989;top:496;width:244;height:244" fillcolor="#d6e3bc [1302]" stroked="f" strokecolor="#d8d8d8 [2732]"/>
          <v:rect id="_x0000_s2058" style="position:absolute;left:989;top:988;width:244;height:244" fillcolor="#d6e3bc [1302]" stroked="f" strokecolor="#d8d8d8 [2732]"/>
          <v:rect id="_x0000_s2059" style="position:absolute;left:501;top:988;width:244;height:244" fillcolor="#d6e3bc [1302]" stroked="f" strokecolor="#bfbfbf [2412]"/>
          <v:rect id="_x0000_s2060" style="position:absolute;left:501;top:496;width:244;height:244" fillcolor="#d6e3bc [1302]" stroked="f" strokecolor="#c0504d [3205]"/>
          <v:rect id="_x0000_s2061" style="position:absolute;left:745;top:496;width:244;height:244" fillcolor="#c2d69b [1942]" strokecolor="#0d0d0d [3069]"/>
          <v:rect id="_x0000_s2062" style="position:absolute;left:989;top:744;width:244;height:244" fillcolor="#c2d69b [1942]"/>
          <v:rect id="_x0000_s2063" style="position:absolute;left:501;top:744;width:244;height:244" fillcolor="#c2d69b [1942]" strokecolor="black [3213]"/>
          <v:rect id="_x0000_s2064" style="position:absolute;left:745;top:988;width:244;height:244" fillcolor="#c2d69b [1942]"/>
        </v:group>
      </w:pict>
    </w:r>
    <w:r w:rsidR="00F65626" w:rsidRPr="00384DCA">
      <w:rPr>
        <w:b/>
        <w:noProof/>
        <w:color w:val="FF0000"/>
        <w:sz w:val="24"/>
        <w:szCs w:val="24"/>
      </w:rPr>
      <w:t>AKRON CENTRAL SCHOOL DISTRICT</w:t>
    </w:r>
  </w:p>
  <w:p w:rsidR="00F65626" w:rsidRPr="004D25DD" w:rsidRDefault="00F65626" w:rsidP="00AE2C9C">
    <w:pPr>
      <w:spacing w:after="0"/>
      <w:jc w:val="center"/>
    </w:pPr>
    <w:r>
      <w:rPr>
        <w:b/>
        <w:noProof/>
        <w:color w:val="9BBB59" w:themeColor="accent3"/>
        <w:sz w:val="24"/>
        <w:szCs w:val="24"/>
      </w:rPr>
      <w:t>PRE-OBSERVATION CONFERENCE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892"/>
    <w:multiLevelType w:val="hybridMultilevel"/>
    <w:tmpl w:val="911089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E0F687E"/>
    <w:multiLevelType w:val="hybridMultilevel"/>
    <w:tmpl w:val="0780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B6E11"/>
    <w:multiLevelType w:val="hybridMultilevel"/>
    <w:tmpl w:val="956261A6"/>
    <w:lvl w:ilvl="0" w:tplc="B9AA5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40AFE">
      <w:start w:val="12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0D9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8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45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4D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CE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8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A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393F86"/>
    <w:multiLevelType w:val="hybridMultilevel"/>
    <w:tmpl w:val="6438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D5166"/>
    <w:multiLevelType w:val="hybridMultilevel"/>
    <w:tmpl w:val="1D0E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5746"/>
    <w:multiLevelType w:val="hybridMultilevel"/>
    <w:tmpl w:val="DBC6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F7C1F"/>
    <w:multiLevelType w:val="hybridMultilevel"/>
    <w:tmpl w:val="0FA8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3691"/>
    <w:multiLevelType w:val="hybridMultilevel"/>
    <w:tmpl w:val="279A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87C74"/>
    <w:multiLevelType w:val="hybridMultilevel"/>
    <w:tmpl w:val="282C925A"/>
    <w:lvl w:ilvl="0" w:tplc="E9FCF6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Khlonkt/RRQGQrluQQpn6E8CVg=" w:salt="XbLkoJb4PMXixv2ILyOfp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</w:compat>
  <w:rsids>
    <w:rsidRoot w:val="0087556F"/>
    <w:rsid w:val="00023162"/>
    <w:rsid w:val="00090547"/>
    <w:rsid w:val="000A20CF"/>
    <w:rsid w:val="000B04F7"/>
    <w:rsid w:val="00127C92"/>
    <w:rsid w:val="0018706D"/>
    <w:rsid w:val="001B5B1D"/>
    <w:rsid w:val="001D4061"/>
    <w:rsid w:val="001E4B08"/>
    <w:rsid w:val="002266EA"/>
    <w:rsid w:val="002403D2"/>
    <w:rsid w:val="0027692B"/>
    <w:rsid w:val="00292BAB"/>
    <w:rsid w:val="002A12E7"/>
    <w:rsid w:val="002A3E54"/>
    <w:rsid w:val="002E10B7"/>
    <w:rsid w:val="002E7EBC"/>
    <w:rsid w:val="00332227"/>
    <w:rsid w:val="00352765"/>
    <w:rsid w:val="00384DCA"/>
    <w:rsid w:val="003C3B74"/>
    <w:rsid w:val="0044486A"/>
    <w:rsid w:val="004455F9"/>
    <w:rsid w:val="00487D66"/>
    <w:rsid w:val="004B432C"/>
    <w:rsid w:val="004D25DD"/>
    <w:rsid w:val="004D2EA8"/>
    <w:rsid w:val="005C29D0"/>
    <w:rsid w:val="005E1AEC"/>
    <w:rsid w:val="00604CCB"/>
    <w:rsid w:val="00606D4B"/>
    <w:rsid w:val="00674295"/>
    <w:rsid w:val="006A5FAC"/>
    <w:rsid w:val="00703119"/>
    <w:rsid w:val="00727275"/>
    <w:rsid w:val="00810353"/>
    <w:rsid w:val="0083181A"/>
    <w:rsid w:val="0087556F"/>
    <w:rsid w:val="008B3374"/>
    <w:rsid w:val="008C2B66"/>
    <w:rsid w:val="008E34D5"/>
    <w:rsid w:val="00927250"/>
    <w:rsid w:val="009350BA"/>
    <w:rsid w:val="0095224A"/>
    <w:rsid w:val="009A7B3D"/>
    <w:rsid w:val="009C7F4A"/>
    <w:rsid w:val="00A278B0"/>
    <w:rsid w:val="00A44BC9"/>
    <w:rsid w:val="00A55F74"/>
    <w:rsid w:val="00AD5E64"/>
    <w:rsid w:val="00AE2C9C"/>
    <w:rsid w:val="00B04F97"/>
    <w:rsid w:val="00B40F05"/>
    <w:rsid w:val="00B45804"/>
    <w:rsid w:val="00B56D85"/>
    <w:rsid w:val="00B617C7"/>
    <w:rsid w:val="00B83007"/>
    <w:rsid w:val="00BB1384"/>
    <w:rsid w:val="00BD072A"/>
    <w:rsid w:val="00BD4B07"/>
    <w:rsid w:val="00BD4DF9"/>
    <w:rsid w:val="00BF7644"/>
    <w:rsid w:val="00C2654D"/>
    <w:rsid w:val="00C4091A"/>
    <w:rsid w:val="00C74D3E"/>
    <w:rsid w:val="00CB1DB1"/>
    <w:rsid w:val="00CB59AC"/>
    <w:rsid w:val="00D3672B"/>
    <w:rsid w:val="00DB1C06"/>
    <w:rsid w:val="00DD6A83"/>
    <w:rsid w:val="00DE3917"/>
    <w:rsid w:val="00E270B8"/>
    <w:rsid w:val="00E403AA"/>
    <w:rsid w:val="00ED6999"/>
    <w:rsid w:val="00F1055B"/>
    <w:rsid w:val="00F119D4"/>
    <w:rsid w:val="00F415E8"/>
    <w:rsid w:val="00F469B7"/>
    <w:rsid w:val="00F54A29"/>
    <w:rsid w:val="00F65626"/>
    <w:rsid w:val="00F87A9A"/>
    <w:rsid w:val="00FA5DED"/>
    <w:rsid w:val="00FE29ED"/>
    <w:rsid w:val="00FF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15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9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1D"/>
  </w:style>
  <w:style w:type="character" w:styleId="Hyperlink">
    <w:name w:val="Hyperlink"/>
    <w:basedOn w:val="DefaultParagraphFont"/>
    <w:uiPriority w:val="99"/>
    <w:unhideWhenUsed/>
    <w:rsid w:val="004D25D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3AA"/>
  </w:style>
  <w:style w:type="character" w:styleId="PlaceholderText">
    <w:name w:val="Placeholder Text"/>
    <w:basedOn w:val="DefaultParagraphFont"/>
    <w:uiPriority w:val="99"/>
    <w:semiHidden/>
    <w:rsid w:val="003527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oughtfulClassroom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7B68D0DE214DA1B34D66888597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793F9-406B-45F5-A57F-2BBCC66364B0}"/>
      </w:docPartPr>
      <w:docPartBody>
        <w:p w:rsidR="00E22AF8" w:rsidRDefault="00E22AF8" w:rsidP="00E22AF8">
          <w:pPr>
            <w:pStyle w:val="087B68D0DE214DA1B34D668885975B8323"/>
          </w:pPr>
          <w:r w:rsidRPr="00E270B8">
            <w:rPr>
              <w:rStyle w:val="PlaceholderText"/>
              <w:color w:val="3333FF"/>
              <w:sz w:val="18"/>
            </w:rPr>
            <w:t>Click here to enter a date</w:t>
          </w:r>
          <w:r w:rsidRPr="00E270B8">
            <w:rPr>
              <w:rStyle w:val="PlaceholderText"/>
              <w:color w:val="3333FF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22AF8"/>
    <w:rsid w:val="00284CE4"/>
    <w:rsid w:val="00315002"/>
    <w:rsid w:val="00CB4ABC"/>
    <w:rsid w:val="00E22AF8"/>
    <w:rsid w:val="00FA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AF8"/>
    <w:rPr>
      <w:color w:val="808080"/>
    </w:rPr>
  </w:style>
  <w:style w:type="paragraph" w:customStyle="1" w:styleId="087B68D0DE214DA1B34D668885975B83">
    <w:name w:val="087B68D0DE214DA1B34D668885975B83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1">
    <w:name w:val="087B68D0DE214DA1B34D668885975B831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2">
    <w:name w:val="087B68D0DE214DA1B34D668885975B832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3">
    <w:name w:val="087B68D0DE214DA1B34D668885975B833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4">
    <w:name w:val="087B68D0DE214DA1B34D668885975B834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5">
    <w:name w:val="087B68D0DE214DA1B34D668885975B835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6">
    <w:name w:val="087B68D0DE214DA1B34D668885975B836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7">
    <w:name w:val="087B68D0DE214DA1B34D668885975B837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8">
    <w:name w:val="087B68D0DE214DA1B34D668885975B838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9">
    <w:name w:val="087B68D0DE214DA1B34D668885975B839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10">
    <w:name w:val="087B68D0DE214DA1B34D668885975B8310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11">
    <w:name w:val="087B68D0DE214DA1B34D668885975B8311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12">
    <w:name w:val="087B68D0DE214DA1B34D668885975B8312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13">
    <w:name w:val="087B68D0DE214DA1B34D668885975B8313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87B68D0DE214DA1B34D668885975B8314">
    <w:name w:val="087B68D0DE214DA1B34D668885975B8314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">
    <w:name w:val="7EFC3F1090BD40B2A99C517267629893"/>
    <w:rsid w:val="00E22AF8"/>
    <w:rPr>
      <w:rFonts w:eastAsiaTheme="minorHAnsi"/>
    </w:rPr>
  </w:style>
  <w:style w:type="paragraph" w:customStyle="1" w:styleId="087B68D0DE214DA1B34D668885975B8315">
    <w:name w:val="087B68D0DE214DA1B34D668885975B8315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1">
    <w:name w:val="7EFC3F1090BD40B2A99C5172676298931"/>
    <w:rsid w:val="00E22AF8"/>
    <w:rPr>
      <w:rFonts w:eastAsiaTheme="minorHAnsi"/>
    </w:rPr>
  </w:style>
  <w:style w:type="paragraph" w:customStyle="1" w:styleId="087B68D0DE214DA1B34D668885975B8316">
    <w:name w:val="087B68D0DE214DA1B34D668885975B8316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2">
    <w:name w:val="7EFC3F1090BD40B2A99C5172676298932"/>
    <w:rsid w:val="00E22AF8"/>
    <w:rPr>
      <w:rFonts w:eastAsiaTheme="minorHAnsi"/>
    </w:rPr>
  </w:style>
  <w:style w:type="paragraph" w:customStyle="1" w:styleId="087B68D0DE214DA1B34D668885975B8317">
    <w:name w:val="087B68D0DE214DA1B34D668885975B8317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3">
    <w:name w:val="7EFC3F1090BD40B2A99C5172676298933"/>
    <w:rsid w:val="00E22AF8"/>
    <w:rPr>
      <w:rFonts w:eastAsiaTheme="minorHAnsi"/>
    </w:rPr>
  </w:style>
  <w:style w:type="paragraph" w:customStyle="1" w:styleId="AE19841CE7B64BAD9E00EE4879044230">
    <w:name w:val="AE19841CE7B64BAD9E00EE4879044230"/>
    <w:rsid w:val="00E22AF8"/>
    <w:rPr>
      <w:rFonts w:eastAsiaTheme="minorHAnsi"/>
    </w:rPr>
  </w:style>
  <w:style w:type="paragraph" w:customStyle="1" w:styleId="087B68D0DE214DA1B34D668885975B8318">
    <w:name w:val="087B68D0DE214DA1B34D668885975B8318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4">
    <w:name w:val="7EFC3F1090BD40B2A99C5172676298934"/>
    <w:rsid w:val="00E22AF8"/>
    <w:rPr>
      <w:rFonts w:eastAsiaTheme="minorHAnsi"/>
    </w:rPr>
  </w:style>
  <w:style w:type="paragraph" w:customStyle="1" w:styleId="AE19841CE7B64BAD9E00EE48790442301">
    <w:name w:val="AE19841CE7B64BAD9E00EE48790442301"/>
    <w:rsid w:val="00E22AF8"/>
    <w:rPr>
      <w:rFonts w:eastAsiaTheme="minorHAnsi"/>
    </w:rPr>
  </w:style>
  <w:style w:type="paragraph" w:customStyle="1" w:styleId="99710C817DF74C31B1F4F5F6D6D48DC2">
    <w:name w:val="99710C817DF74C31B1F4F5F6D6D48DC2"/>
    <w:rsid w:val="00E22AF8"/>
    <w:rPr>
      <w:rFonts w:eastAsiaTheme="minorHAnsi"/>
    </w:rPr>
  </w:style>
  <w:style w:type="paragraph" w:customStyle="1" w:styleId="087B68D0DE214DA1B34D668885975B8319">
    <w:name w:val="087B68D0DE214DA1B34D668885975B8319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5">
    <w:name w:val="7EFC3F1090BD40B2A99C5172676298935"/>
    <w:rsid w:val="00E22AF8"/>
    <w:rPr>
      <w:rFonts w:eastAsiaTheme="minorHAnsi"/>
    </w:rPr>
  </w:style>
  <w:style w:type="paragraph" w:customStyle="1" w:styleId="AE19841CE7B64BAD9E00EE48790442302">
    <w:name w:val="AE19841CE7B64BAD9E00EE48790442302"/>
    <w:rsid w:val="00E22AF8"/>
    <w:rPr>
      <w:rFonts w:eastAsiaTheme="minorHAnsi"/>
    </w:rPr>
  </w:style>
  <w:style w:type="paragraph" w:customStyle="1" w:styleId="99710C817DF74C31B1F4F5F6D6D48DC21">
    <w:name w:val="99710C817DF74C31B1F4F5F6D6D48DC21"/>
    <w:rsid w:val="00E22AF8"/>
    <w:rPr>
      <w:rFonts w:eastAsiaTheme="minorHAnsi"/>
    </w:rPr>
  </w:style>
  <w:style w:type="paragraph" w:customStyle="1" w:styleId="087B68D0DE214DA1B34D668885975B8320">
    <w:name w:val="087B68D0DE214DA1B34D668885975B8320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6">
    <w:name w:val="7EFC3F1090BD40B2A99C5172676298936"/>
    <w:rsid w:val="00E22AF8"/>
    <w:rPr>
      <w:rFonts w:eastAsiaTheme="minorHAnsi"/>
    </w:rPr>
  </w:style>
  <w:style w:type="paragraph" w:customStyle="1" w:styleId="AE19841CE7B64BAD9E00EE48790442303">
    <w:name w:val="AE19841CE7B64BAD9E00EE48790442303"/>
    <w:rsid w:val="00E22AF8"/>
    <w:rPr>
      <w:rFonts w:eastAsiaTheme="minorHAnsi"/>
    </w:rPr>
  </w:style>
  <w:style w:type="paragraph" w:customStyle="1" w:styleId="99710C817DF74C31B1F4F5F6D6D48DC22">
    <w:name w:val="99710C817DF74C31B1F4F5F6D6D48DC22"/>
    <w:rsid w:val="00E22AF8"/>
    <w:rPr>
      <w:rFonts w:eastAsiaTheme="minorHAnsi"/>
    </w:rPr>
  </w:style>
  <w:style w:type="paragraph" w:customStyle="1" w:styleId="087B68D0DE214DA1B34D668885975B8321">
    <w:name w:val="087B68D0DE214DA1B34D668885975B8321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7">
    <w:name w:val="7EFC3F1090BD40B2A99C5172676298937"/>
    <w:rsid w:val="00E22AF8"/>
    <w:rPr>
      <w:rFonts w:eastAsiaTheme="minorHAnsi"/>
    </w:rPr>
  </w:style>
  <w:style w:type="paragraph" w:customStyle="1" w:styleId="AE19841CE7B64BAD9E00EE48790442304">
    <w:name w:val="AE19841CE7B64BAD9E00EE48790442304"/>
    <w:rsid w:val="00E22AF8"/>
    <w:rPr>
      <w:rFonts w:eastAsiaTheme="minorHAnsi"/>
    </w:rPr>
  </w:style>
  <w:style w:type="paragraph" w:customStyle="1" w:styleId="99710C817DF74C31B1F4F5F6D6D48DC23">
    <w:name w:val="99710C817DF74C31B1F4F5F6D6D48DC23"/>
    <w:rsid w:val="00E22AF8"/>
    <w:rPr>
      <w:rFonts w:eastAsiaTheme="minorHAnsi"/>
    </w:rPr>
  </w:style>
  <w:style w:type="paragraph" w:customStyle="1" w:styleId="087B68D0DE214DA1B34D668885975B8322">
    <w:name w:val="087B68D0DE214DA1B34D668885975B8322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8">
    <w:name w:val="7EFC3F1090BD40B2A99C5172676298938"/>
    <w:rsid w:val="00E22AF8"/>
    <w:rPr>
      <w:rFonts w:eastAsiaTheme="minorHAnsi"/>
    </w:rPr>
  </w:style>
  <w:style w:type="paragraph" w:customStyle="1" w:styleId="AE19841CE7B64BAD9E00EE48790442305">
    <w:name w:val="AE19841CE7B64BAD9E00EE48790442305"/>
    <w:rsid w:val="00E22AF8"/>
    <w:rPr>
      <w:rFonts w:eastAsiaTheme="minorHAnsi"/>
    </w:rPr>
  </w:style>
  <w:style w:type="paragraph" w:customStyle="1" w:styleId="99710C817DF74C31B1F4F5F6D6D48DC24">
    <w:name w:val="99710C817DF74C31B1F4F5F6D6D48DC24"/>
    <w:rsid w:val="00E22AF8"/>
    <w:rPr>
      <w:rFonts w:eastAsiaTheme="minorHAnsi"/>
    </w:rPr>
  </w:style>
  <w:style w:type="paragraph" w:customStyle="1" w:styleId="087B68D0DE214DA1B34D668885975B8323">
    <w:name w:val="087B68D0DE214DA1B34D668885975B8323"/>
    <w:rsid w:val="00E22AF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EFC3F1090BD40B2A99C5172676298939">
    <w:name w:val="7EFC3F1090BD40B2A99C5172676298939"/>
    <w:rsid w:val="00E22AF8"/>
    <w:rPr>
      <w:rFonts w:eastAsiaTheme="minorHAnsi"/>
    </w:rPr>
  </w:style>
  <w:style w:type="paragraph" w:customStyle="1" w:styleId="AE19841CE7B64BAD9E00EE48790442306">
    <w:name w:val="AE19841CE7B64BAD9E00EE48790442306"/>
    <w:rsid w:val="00E22AF8"/>
    <w:rPr>
      <w:rFonts w:eastAsiaTheme="minorHAnsi"/>
    </w:rPr>
  </w:style>
  <w:style w:type="paragraph" w:customStyle="1" w:styleId="99710C817DF74C31B1F4F5F6D6D48DC25">
    <w:name w:val="99710C817DF74C31B1F4F5F6D6D48DC25"/>
    <w:rsid w:val="00E22AF8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Strong &amp; Assoc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Wipper</dc:creator>
  <cp:lastModifiedBy>Kim Nunez</cp:lastModifiedBy>
  <cp:revision>12</cp:revision>
  <cp:lastPrinted>2012-08-15T23:28:00Z</cp:lastPrinted>
  <dcterms:created xsi:type="dcterms:W3CDTF">2012-09-25T13:37:00Z</dcterms:created>
  <dcterms:modified xsi:type="dcterms:W3CDTF">2012-12-03T17:39:00Z</dcterms:modified>
</cp:coreProperties>
</file>