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29199A5" w14:textId="2DA9D086" w:rsidR="0075044D" w:rsidRPr="00CE5B86" w:rsidRDefault="00087892" w:rsidP="001B168C">
      <w:pPr>
        <w:spacing w:line="240" w:lineRule="auto"/>
        <w:jc w:val="center"/>
        <w:rPr>
          <w:rFonts w:ascii="Cooper Black" w:hAnsi="Cooper Black"/>
          <w:b/>
          <w:bCs/>
          <w:color w:val="000000" w:themeColor="text1"/>
          <w:sz w:val="40"/>
          <w:szCs w:val="40"/>
        </w:rPr>
      </w:pPr>
      <w:r w:rsidRPr="00D843CA">
        <w:rPr>
          <w:rFonts w:ascii="Cambria" w:hAnsi="Cambria"/>
          <w:noProof/>
          <w:color w:val="000000" w:themeColor="text1"/>
          <w:sz w:val="18"/>
          <w:szCs w:val="18"/>
        </w:rPr>
        <mc:AlternateContent>
          <mc:Choice Requires="wps">
            <w:drawing>
              <wp:anchor distT="45720" distB="45720" distL="114300" distR="114300" simplePos="0" relativeHeight="251664384" behindDoc="0" locked="0" layoutInCell="1" allowOverlap="1" wp14:anchorId="1B894711" wp14:editId="62903E05">
                <wp:simplePos x="0" y="0"/>
                <wp:positionH relativeFrom="column">
                  <wp:posOffset>-218440</wp:posOffset>
                </wp:positionH>
                <wp:positionV relativeFrom="paragraph">
                  <wp:posOffset>-349250</wp:posOffset>
                </wp:positionV>
                <wp:extent cx="1645920" cy="1404620"/>
                <wp:effectExtent l="0" t="0" r="0" b="31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1404620"/>
                        </a:xfrm>
                        <a:prstGeom prst="rect">
                          <a:avLst/>
                        </a:prstGeom>
                        <a:solidFill>
                          <a:srgbClr val="FFFFFF"/>
                        </a:solidFill>
                        <a:ln w="9525">
                          <a:noFill/>
                          <a:miter lim="800000"/>
                          <a:headEnd/>
                          <a:tailEnd/>
                        </a:ln>
                      </wps:spPr>
                      <wps:txbx>
                        <w:txbxContent>
                          <w:p w14:paraId="1D3702A7" w14:textId="27039C33" w:rsidR="00D843CA" w:rsidRDefault="00D843CA" w:rsidP="006A404F">
                            <w:pPr>
                              <w:jc w:val="center"/>
                            </w:pPr>
                            <w:r>
                              <w:t>Template for the following:</w:t>
                            </w:r>
                          </w:p>
                          <w:p w14:paraId="2BF48D50" w14:textId="595532CC" w:rsidR="00D843CA" w:rsidRPr="00087892" w:rsidRDefault="00087892" w:rsidP="006A404F">
                            <w:pPr>
                              <w:jc w:val="center"/>
                              <w:rPr>
                                <w:sz w:val="16"/>
                                <w:szCs w:val="16"/>
                              </w:rPr>
                            </w:pPr>
                            <w:r w:rsidRPr="00087892">
                              <w:rPr>
                                <w:sz w:val="16"/>
                                <w:szCs w:val="16"/>
                              </w:rPr>
                              <w:t>Science, Social Studies, CTE, World Languages,</w:t>
                            </w:r>
                          </w:p>
                          <w:p w14:paraId="462B3FFB" w14:textId="6376D0A5" w:rsidR="00087892" w:rsidRPr="00087892" w:rsidRDefault="00087892" w:rsidP="006A404F">
                            <w:pPr>
                              <w:jc w:val="center"/>
                              <w:rPr>
                                <w:sz w:val="16"/>
                                <w:szCs w:val="16"/>
                              </w:rPr>
                            </w:pPr>
                            <w:r w:rsidRPr="00087892">
                              <w:rPr>
                                <w:sz w:val="16"/>
                                <w:szCs w:val="16"/>
                              </w:rPr>
                              <w:t>HPELW, Fine Arts</w:t>
                            </w:r>
                            <w:r w:rsidR="00FF6966">
                              <w:rPr>
                                <w:sz w:val="16"/>
                                <w:szCs w:val="16"/>
                              </w:rPr>
                              <w:t>, JROTC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894711" id="_x0000_t202" coordsize="21600,21600" o:spt="202" path="m,l,21600r21600,l21600,xe">
                <v:stroke joinstyle="miter"/>
                <v:path gradientshapeok="t" o:connecttype="rect"/>
              </v:shapetype>
              <v:shape id="Text Box 2" o:spid="_x0000_s1026" type="#_x0000_t202" style="position:absolute;left:0;text-align:left;margin-left:-17.2pt;margin-top:-27.5pt;width:129.6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uH++CgIAAPcDAAAOAAAAZHJzL2Uyb0RvYy54bWysU8GO0zAQvSPxD5bvNGmVlm3UdLV0KUJa&#13;&#10;FqSFD3Acp7GwPcZ2m5SvZ+xkuwVuiBysmcz4zcyb583toBU5CeclmIrOZzklwnBopDlU9NvX/Zsb&#13;&#10;SnxgpmEKjKjoWXh6u339atPbUiygA9UIRxDE+LK3Fe1CsGWWed4JzfwMrDAYbMFpFtB1h6xxrEd0&#13;&#10;rbJFnq+yHlxjHXDhPf69H4N0m/DbVvDwuW29CERVFHsL6XTprOOZbTesPDhmO8mnNtg/dKGZNFj0&#13;&#10;AnXPAiNHJ/+C0pI78NCGGQedQdtKLtIMOM08/2Oap45ZkWZBcry90OT/Hyx/PD3ZL46E4R0MuMA0&#13;&#10;hLcPwL97YmDXMXMQd85B3wnWYOF5pCzrrS+nq5FqX/oIUvefoMEls2OABDS0TkdWcE6C6LiA84V0&#13;&#10;MQTCY8lVsVwvMMQxNi/yYoVOrMHK5+vW+fBBgCbRqKjDrSZ4dnrwYUx9TonVPCjZ7KVSyXGHeqcc&#13;&#10;OTFUwD59E/pvacqQvqLr5WKZkA3E+0kcWgZUqJK6ojd5/EbNRDremyalBCbVaGPTykz8REpGcsJQ&#13;&#10;D5gYeaqhOSNTDkYl4stBowP3k5IeVVhR/+PInKBEfTTI9npeFFG2ySmWbyNP7jpSX0eY4QhV0UDJ&#13;&#10;aO5Cknriwd7hVvYy8fXSydQrqisxPr2EKN9rP2W9vNftLwAAAP//AwBQSwMEFAAGAAgAAAAhALK9&#13;&#10;AyTjAAAAEAEAAA8AAABkcnMvZG93bnJldi54bWxMj09PwzAMxe9IfIfISNy2lNJWqGs6TVRcOCAx&#13;&#10;kOCYNW5T0fxRknXl22NOcLFs+fn5/Zr9ama2YIiTswLuthkwtL1Tkx0FvL89bR6AxSStkrOzKOAb&#13;&#10;I+zb66tG1spd7CsuxzQyMrGxlgJ0Sr7mPPYajYxb59HSbnDByERjGLkK8kLmZuZ5llXcyMnSBy09&#13;&#10;Pmrsv45nI+DD6El14eVzUPPSPQ+H0q/BC3F7s3Y7KocdsIRr+ruAXwbKDy0FO7mzVZHNAjb3RUFS&#13;&#10;asqSyEiR5wURnUhaVTnwtuH/QdofAAAA//8DAFBLAQItABQABgAIAAAAIQC2gziS/gAAAOEBAAAT&#13;&#10;AAAAAAAAAAAAAAAAAAAAAABbQ29udGVudF9UeXBlc10ueG1sUEsBAi0AFAAGAAgAAAAhADj9If/W&#13;&#10;AAAAlAEAAAsAAAAAAAAAAAAAAAAALwEAAF9yZWxzLy5yZWxzUEsBAi0AFAAGAAgAAAAhAEC4f74K&#13;&#10;AgAA9wMAAA4AAAAAAAAAAAAAAAAALgIAAGRycy9lMm9Eb2MueG1sUEsBAi0AFAAGAAgAAAAhALK9&#13;&#10;AyTjAAAAEAEAAA8AAAAAAAAAAAAAAAAAZAQAAGRycy9kb3ducmV2LnhtbFBLBQYAAAAABAAEAPMA&#13;&#10;AAB0BQAAAAA=&#13;&#10;" stroked="f">
                <v:textbox style="mso-fit-shape-to-text:t">
                  <w:txbxContent>
                    <w:p w14:paraId="1D3702A7" w14:textId="27039C33" w:rsidR="00D843CA" w:rsidRDefault="00D843CA" w:rsidP="006A404F">
                      <w:pPr>
                        <w:jc w:val="center"/>
                      </w:pPr>
                      <w:r>
                        <w:t>Template for the following:</w:t>
                      </w:r>
                    </w:p>
                    <w:p w14:paraId="2BF48D50" w14:textId="595532CC" w:rsidR="00D843CA" w:rsidRPr="00087892" w:rsidRDefault="00087892" w:rsidP="006A404F">
                      <w:pPr>
                        <w:jc w:val="center"/>
                        <w:rPr>
                          <w:sz w:val="16"/>
                          <w:szCs w:val="16"/>
                        </w:rPr>
                      </w:pPr>
                      <w:r w:rsidRPr="00087892">
                        <w:rPr>
                          <w:sz w:val="16"/>
                          <w:szCs w:val="16"/>
                        </w:rPr>
                        <w:t>Science, Social Studies, CTE, World Languages,</w:t>
                      </w:r>
                    </w:p>
                    <w:p w14:paraId="462B3FFB" w14:textId="6376D0A5" w:rsidR="00087892" w:rsidRPr="00087892" w:rsidRDefault="00087892" w:rsidP="006A404F">
                      <w:pPr>
                        <w:jc w:val="center"/>
                        <w:rPr>
                          <w:sz w:val="16"/>
                          <w:szCs w:val="16"/>
                        </w:rPr>
                      </w:pPr>
                      <w:r w:rsidRPr="00087892">
                        <w:rPr>
                          <w:sz w:val="16"/>
                          <w:szCs w:val="16"/>
                        </w:rPr>
                        <w:t>HPELW, Fine Arts</w:t>
                      </w:r>
                      <w:r w:rsidR="00FF6966">
                        <w:rPr>
                          <w:sz w:val="16"/>
                          <w:szCs w:val="16"/>
                        </w:rPr>
                        <w:t>, JROTC</w:t>
                      </w:r>
                    </w:p>
                  </w:txbxContent>
                </v:textbox>
              </v:shape>
            </w:pict>
          </mc:Fallback>
        </mc:AlternateContent>
      </w:r>
      <w:r w:rsidR="002352C5" w:rsidRPr="00CE5B86">
        <w:rPr>
          <w:rFonts w:ascii="Cooper Black" w:hAnsi="Cooper Black"/>
          <w:noProof/>
          <w:sz w:val="21"/>
          <w:szCs w:val="21"/>
        </w:rPr>
        <w:drawing>
          <wp:anchor distT="0" distB="0" distL="114300" distR="114300" simplePos="0" relativeHeight="251662336" behindDoc="0" locked="0" layoutInCell="1" allowOverlap="1" wp14:anchorId="60CCC902" wp14:editId="44E4EF4E">
            <wp:simplePos x="0" y="0"/>
            <wp:positionH relativeFrom="margin">
              <wp:posOffset>8037830</wp:posOffset>
            </wp:positionH>
            <wp:positionV relativeFrom="paragraph">
              <wp:posOffset>-294121</wp:posOffset>
            </wp:positionV>
            <wp:extent cx="1132893" cy="859257"/>
            <wp:effectExtent l="0" t="0" r="0" b="0"/>
            <wp:wrapNone/>
            <wp:docPr id="185286428" name="Picture 2" descr="A blue and grey logo with cla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6428" name="Picture 2" descr="A blue and grey logo with claws&#10;&#10;Description automatically generated"/>
                    <pic:cNvPicPr/>
                  </pic:nvPicPr>
                  <pic:blipFill rotWithShape="1">
                    <a:blip r:embed="rId11"/>
                    <a:srcRect l="21457" r="21853"/>
                    <a:stretch/>
                  </pic:blipFill>
                  <pic:spPr bwMode="auto">
                    <a:xfrm>
                      <a:off x="0" y="0"/>
                      <a:ext cx="1132893" cy="859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3861" w:rsidRPr="00CE5B86">
        <w:rPr>
          <w:rFonts w:ascii="Cooper Black" w:hAnsi="Cooper Black"/>
          <w:b/>
          <w:bCs/>
          <w:color w:val="000000" w:themeColor="text1"/>
          <w:sz w:val="40"/>
          <w:szCs w:val="40"/>
        </w:rPr>
        <w:t xml:space="preserve">2024-2025 </w:t>
      </w:r>
      <w:r w:rsidR="0075044D" w:rsidRPr="00CE5B86">
        <w:rPr>
          <w:rFonts w:ascii="Cooper Black" w:hAnsi="Cooper Black"/>
          <w:b/>
          <w:bCs/>
          <w:color w:val="000000" w:themeColor="text1"/>
          <w:sz w:val="40"/>
          <w:szCs w:val="40"/>
        </w:rPr>
        <w:t>Weekly</w:t>
      </w:r>
      <w:r w:rsidR="001C323D"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Lesson</w:t>
      </w:r>
      <w:r w:rsidR="04684A68"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Planning</w:t>
      </w:r>
      <w:r w:rsidR="001C323D" w:rsidRPr="00CE5B86">
        <w:rPr>
          <w:rFonts w:ascii="Cooper Black" w:hAnsi="Cooper Black"/>
          <w:b/>
          <w:bCs/>
          <w:color w:val="000000" w:themeColor="text1"/>
          <w:sz w:val="40"/>
          <w:szCs w:val="40"/>
        </w:rPr>
        <w:t xml:space="preserve"> Document</w:t>
      </w:r>
    </w:p>
    <w:p w14:paraId="27954501" w14:textId="2484F4E2" w:rsidR="005C6099" w:rsidRPr="001B168C" w:rsidRDefault="002352C5" w:rsidP="005C6099">
      <w:pPr>
        <w:spacing w:line="240" w:lineRule="auto"/>
        <w:jc w:val="center"/>
        <w:rPr>
          <w:rFonts w:ascii="Monotype Corsiva" w:hAnsi="Monotype Corsiva"/>
          <w:sz w:val="40"/>
          <w:szCs w:val="40"/>
        </w:rPr>
      </w:pPr>
      <w:r w:rsidRPr="001B168C">
        <w:rPr>
          <w:rFonts w:ascii="Monotype Corsiva" w:hAnsi="Monotype Corsiva"/>
          <w:sz w:val="40"/>
          <w:szCs w:val="40"/>
        </w:rPr>
        <w:t xml:space="preserve">Week of Monday, </w:t>
      </w:r>
      <w:r w:rsidR="009C578F">
        <w:rPr>
          <w:rFonts w:ascii="Monotype Corsiva" w:hAnsi="Monotype Corsiva"/>
          <w:sz w:val="40"/>
          <w:szCs w:val="40"/>
        </w:rPr>
        <w:t xml:space="preserve">October </w:t>
      </w:r>
      <w:r w:rsidR="007F4533">
        <w:rPr>
          <w:rFonts w:ascii="Monotype Corsiva" w:hAnsi="Monotype Corsiva"/>
          <w:sz w:val="40"/>
          <w:szCs w:val="40"/>
        </w:rPr>
        <w:t>2</w:t>
      </w:r>
      <w:r w:rsidR="005C6099">
        <w:rPr>
          <w:rFonts w:ascii="Monotype Corsiva" w:hAnsi="Monotype Corsiva"/>
          <w:sz w:val="40"/>
          <w:szCs w:val="40"/>
        </w:rPr>
        <w:t>8</w:t>
      </w:r>
      <w:r w:rsidR="00404729">
        <w:rPr>
          <w:rFonts w:ascii="Monotype Corsiva" w:hAnsi="Monotype Corsiva"/>
          <w:sz w:val="40"/>
          <w:szCs w:val="40"/>
        </w:rPr>
        <w:t xml:space="preserve"> </w:t>
      </w:r>
      <w:r w:rsidRPr="001B168C">
        <w:rPr>
          <w:rFonts w:ascii="Monotype Corsiva" w:hAnsi="Monotype Corsiva"/>
          <w:sz w:val="40"/>
          <w:szCs w:val="40"/>
        </w:rPr>
        <w:t xml:space="preserve">through Friday, </w:t>
      </w:r>
      <w:r w:rsidR="005C6099">
        <w:rPr>
          <w:rFonts w:ascii="Monotype Corsiva" w:hAnsi="Monotype Corsiva"/>
          <w:sz w:val="40"/>
          <w:szCs w:val="40"/>
        </w:rPr>
        <w:t>November 1</w:t>
      </w:r>
    </w:p>
    <w:p w14:paraId="30B9DF35" w14:textId="77777777" w:rsidR="00633D9D" w:rsidRPr="001B168C" w:rsidRDefault="00633D9D" w:rsidP="00982D81">
      <w:pPr>
        <w:widowControl w:val="0"/>
        <w:shd w:val="clear" w:color="auto" w:fill="D9D9D9" w:themeFill="background1" w:themeFillShade="D9"/>
        <w:spacing w:line="240" w:lineRule="auto"/>
        <w:jc w:val="center"/>
        <w:rPr>
          <w:rFonts w:ascii="Cambria" w:hAnsi="Cambria"/>
          <w:sz w:val="21"/>
          <w:szCs w:val="21"/>
          <w:u w:val="single"/>
        </w:rPr>
      </w:pPr>
    </w:p>
    <w:p w14:paraId="3C164E20" w14:textId="67D31EC5" w:rsidR="00294ED1" w:rsidRPr="001B168C" w:rsidRDefault="006E101B" w:rsidP="001B168C">
      <w:pPr>
        <w:shd w:val="clear" w:color="auto" w:fill="D9D9D9" w:themeFill="background1" w:themeFillShade="D9"/>
        <w:tabs>
          <w:tab w:val="left" w:pos="5760"/>
          <w:tab w:val="left" w:pos="6840"/>
          <w:tab w:val="left" w:pos="11970"/>
        </w:tabs>
        <w:spacing w:after="120" w:line="240" w:lineRule="auto"/>
        <w:rPr>
          <w:rFonts w:ascii="Cambria" w:hAnsi="Cambria"/>
          <w:b/>
          <w:bCs/>
          <w:sz w:val="21"/>
          <w:szCs w:val="21"/>
        </w:rPr>
      </w:pPr>
      <w:r w:rsidRPr="001B168C">
        <w:rPr>
          <w:rFonts w:ascii="Cambria" w:hAnsi="Cambria"/>
          <w:b/>
          <w:bCs/>
          <w:sz w:val="21"/>
          <w:szCs w:val="21"/>
        </w:rPr>
        <w:t>EDUCATOR’</w:t>
      </w:r>
      <w:r w:rsidR="0017795F" w:rsidRPr="001B168C">
        <w:rPr>
          <w:rFonts w:ascii="Cambria" w:hAnsi="Cambria"/>
          <w:b/>
          <w:bCs/>
          <w:sz w:val="21"/>
          <w:szCs w:val="21"/>
        </w:rPr>
        <w:t>S NAME</w:t>
      </w:r>
      <w:r w:rsidR="00633D9D" w:rsidRPr="001B168C">
        <w:rPr>
          <w:rFonts w:ascii="Cambria" w:hAnsi="Cambria"/>
          <w:b/>
          <w:bCs/>
          <w:sz w:val="21"/>
          <w:szCs w:val="21"/>
        </w:rPr>
        <w:t>:</w:t>
      </w:r>
      <w:r w:rsidR="00B16504" w:rsidRPr="001B168C">
        <w:rPr>
          <w:rFonts w:ascii="Cambria" w:hAnsi="Cambria"/>
          <w:b/>
          <w:bCs/>
          <w:sz w:val="21"/>
          <w:szCs w:val="21"/>
        </w:rPr>
        <w:t xml:space="preserve"> </w:t>
      </w:r>
      <w:r w:rsidR="00825B8B" w:rsidRPr="001B168C">
        <w:rPr>
          <w:rFonts w:ascii="Cambria" w:hAnsi="Cambria"/>
          <w:sz w:val="21"/>
          <w:szCs w:val="21"/>
          <w:u w:val="single"/>
        </w:rPr>
        <w:t>___</w:t>
      </w:r>
      <w:r w:rsidR="00404729" w:rsidRPr="00404729">
        <w:t xml:space="preserve"> </w:t>
      </w:r>
      <w:r w:rsidR="00404729" w:rsidRPr="00404729">
        <w:rPr>
          <w:rFonts w:ascii="Cambria" w:hAnsi="Cambria"/>
          <w:sz w:val="21"/>
          <w:szCs w:val="21"/>
          <w:u w:val="single"/>
        </w:rPr>
        <w:t xml:space="preserve">Ms. Burton, Ms. Daughrity, Ms. Mitchell </w:t>
      </w:r>
      <w:r w:rsidR="64D1003C" w:rsidRPr="001B168C">
        <w:rPr>
          <w:rFonts w:ascii="Cambria" w:hAnsi="Cambria"/>
          <w:sz w:val="21"/>
          <w:szCs w:val="21"/>
          <w:u w:val="single"/>
        </w:rPr>
        <w:t>_</w:t>
      </w:r>
      <w:r w:rsidR="0017795F" w:rsidRPr="001B168C">
        <w:rPr>
          <w:rFonts w:ascii="Cambria" w:hAnsi="Cambria"/>
          <w:sz w:val="21"/>
          <w:szCs w:val="21"/>
          <w:u w:val="single"/>
        </w:rPr>
        <w:t>_</w:t>
      </w:r>
      <w:r w:rsidR="00B514C8" w:rsidRPr="001B168C">
        <w:rPr>
          <w:rFonts w:ascii="Cambria" w:hAnsi="Cambria"/>
          <w:sz w:val="21"/>
          <w:szCs w:val="21"/>
          <w:u w:val="single"/>
        </w:rPr>
        <w:t>_____</w:t>
      </w:r>
      <w:r w:rsidR="0017795F" w:rsidRPr="001B168C">
        <w:rPr>
          <w:rFonts w:ascii="Cambria" w:hAnsi="Cambria"/>
          <w:sz w:val="21"/>
          <w:szCs w:val="21"/>
          <w:u w:val="single"/>
        </w:rPr>
        <w:t>_</w:t>
      </w:r>
      <w:r w:rsidR="005773D0" w:rsidRPr="001B168C">
        <w:rPr>
          <w:rFonts w:ascii="Cambria" w:hAnsi="Cambria"/>
          <w:sz w:val="21"/>
          <w:szCs w:val="21"/>
          <w:u w:val="single"/>
        </w:rPr>
        <w:t>____________________________</w:t>
      </w:r>
      <w:r w:rsidR="754A25A2" w:rsidRPr="001B168C">
        <w:rPr>
          <w:rFonts w:ascii="Cambria" w:hAnsi="Cambria"/>
          <w:b/>
          <w:bCs/>
          <w:sz w:val="21"/>
          <w:szCs w:val="21"/>
        </w:rPr>
        <w:t xml:space="preserve">   S</w:t>
      </w:r>
      <w:r w:rsidR="0017795F" w:rsidRPr="001B168C">
        <w:rPr>
          <w:rFonts w:ascii="Cambria" w:hAnsi="Cambria"/>
          <w:b/>
          <w:bCs/>
          <w:sz w:val="21"/>
          <w:szCs w:val="21"/>
        </w:rPr>
        <w:t>UBJECT</w:t>
      </w:r>
      <w:r w:rsidR="754A25A2" w:rsidRPr="001B168C">
        <w:rPr>
          <w:rFonts w:ascii="Cambria" w:hAnsi="Cambria"/>
          <w:b/>
          <w:bCs/>
          <w:sz w:val="21"/>
          <w:szCs w:val="21"/>
        </w:rPr>
        <w:t>:</w:t>
      </w:r>
      <w:r w:rsidR="005773D0" w:rsidRPr="001B168C">
        <w:rPr>
          <w:rFonts w:ascii="Cambria" w:hAnsi="Cambria"/>
          <w:b/>
          <w:bCs/>
          <w:sz w:val="21"/>
          <w:szCs w:val="21"/>
        </w:rPr>
        <w:t xml:space="preserve"> </w:t>
      </w:r>
      <w:r w:rsidR="00F42AD3" w:rsidRPr="001B168C">
        <w:rPr>
          <w:rFonts w:ascii="Cambria" w:hAnsi="Cambria"/>
          <w:sz w:val="21"/>
          <w:szCs w:val="21"/>
          <w:u w:val="single"/>
        </w:rPr>
        <w:t>______</w:t>
      </w:r>
      <w:r w:rsidR="00404729">
        <w:rPr>
          <w:rFonts w:ascii="Cambria" w:hAnsi="Cambria"/>
          <w:sz w:val="21"/>
          <w:szCs w:val="21"/>
          <w:u w:val="single"/>
        </w:rPr>
        <w:t>Chemistry I</w:t>
      </w:r>
      <w:r w:rsidR="00F42AD3" w:rsidRPr="001B168C">
        <w:rPr>
          <w:rFonts w:ascii="Cambria" w:hAnsi="Cambria"/>
          <w:sz w:val="21"/>
          <w:szCs w:val="21"/>
          <w:u w:val="single"/>
        </w:rPr>
        <w:t>___________________________________</w:t>
      </w:r>
      <w:r w:rsidR="00F42AD3" w:rsidRPr="001B168C">
        <w:rPr>
          <w:rFonts w:ascii="Cambria" w:hAnsi="Cambria"/>
          <w:sz w:val="21"/>
          <w:szCs w:val="21"/>
        </w:rPr>
        <w:t>___</w:t>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0"/>
        <w:gridCol w:w="2197"/>
        <w:gridCol w:w="2491"/>
        <w:gridCol w:w="25"/>
        <w:gridCol w:w="2429"/>
        <w:gridCol w:w="2674"/>
        <w:gridCol w:w="28"/>
        <w:gridCol w:w="2546"/>
      </w:tblGrid>
      <w:tr w:rsidR="000A52CF" w:rsidRPr="001B168C" w14:paraId="54A58A02" w14:textId="77777777" w:rsidTr="00AE773B">
        <w:trPr>
          <w:trHeight w:val="581"/>
        </w:trPr>
        <w:tc>
          <w:tcPr>
            <w:tcW w:w="309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3EBFED87" w14:textId="3E1AE19A" w:rsidR="00633D9D" w:rsidRPr="000A52CF" w:rsidRDefault="00633D9D" w:rsidP="00AA5D83">
            <w:pPr>
              <w:widowControl w:val="0"/>
              <w:spacing w:line="240" w:lineRule="auto"/>
              <w:rPr>
                <w:rFonts w:ascii="Cambria" w:hAnsi="Cambria"/>
                <w:color w:val="FFFFFF" w:themeColor="background1"/>
                <w:sz w:val="20"/>
                <w:szCs w:val="20"/>
              </w:rPr>
            </w:pPr>
          </w:p>
        </w:tc>
        <w:tc>
          <w:tcPr>
            <w:tcW w:w="2197" w:type="dxa"/>
            <w:tcBorders>
              <w:top w:val="single" w:sz="18" w:space="0" w:color="000000" w:themeColor="text1"/>
              <w:left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7D4FC0C" w14:textId="3AE99299" w:rsidR="00633D9D" w:rsidRPr="000A52CF" w:rsidRDefault="0017795F" w:rsidP="00AA5D83">
            <w:pPr>
              <w:widowControl w:val="0"/>
              <w:spacing w:line="240" w:lineRule="auto"/>
              <w:jc w:val="center"/>
              <w:rPr>
                <w:rFonts w:ascii="Cambria" w:hAnsi="Cambria"/>
                <w:b/>
                <w:iCs/>
                <w:color w:val="FFFFFF" w:themeColor="background1"/>
                <w:sz w:val="20"/>
                <w:szCs w:val="20"/>
              </w:rPr>
            </w:pPr>
            <w:bookmarkStart w:id="0" w:name="_Hlk172531982"/>
            <w:bookmarkEnd w:id="0"/>
            <w:r w:rsidRPr="000A52CF">
              <w:rPr>
                <w:rFonts w:ascii="Cambria" w:hAnsi="Cambria"/>
                <w:b/>
                <w:iCs/>
                <w:color w:val="FFFFFF" w:themeColor="background1"/>
                <w:sz w:val="20"/>
                <w:szCs w:val="20"/>
              </w:rPr>
              <w:t>MONDAY</w:t>
            </w:r>
          </w:p>
          <w:p w14:paraId="64082DF4" w14:textId="7EDF349E" w:rsidR="0017795F" w:rsidRPr="000A52CF" w:rsidRDefault="0017795F" w:rsidP="00AA5D83">
            <w:pPr>
              <w:widowControl w:val="0"/>
              <w:spacing w:line="240" w:lineRule="auto"/>
              <w:jc w:val="center"/>
              <w:rPr>
                <w:rFonts w:ascii="Cambria" w:hAnsi="Cambria"/>
                <w:b/>
                <w:color w:val="FFFFFF" w:themeColor="background1"/>
                <w:sz w:val="20"/>
                <w:szCs w:val="20"/>
              </w:rPr>
            </w:pPr>
          </w:p>
        </w:tc>
        <w:tc>
          <w:tcPr>
            <w:tcW w:w="2491"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2D205C0" w14:textId="2F9430F1" w:rsidR="00633D9D" w:rsidRPr="000A52CF" w:rsidRDefault="0017795F" w:rsidP="00AA5D83">
            <w:pPr>
              <w:widowControl w:val="0"/>
              <w:spacing w:line="240" w:lineRule="auto"/>
              <w:jc w:val="center"/>
              <w:rPr>
                <w:rFonts w:ascii="Cambria" w:hAnsi="Cambria"/>
                <w:b/>
                <w:iCs/>
                <w:color w:val="FFFFFF" w:themeColor="background1"/>
                <w:sz w:val="20"/>
                <w:szCs w:val="20"/>
              </w:rPr>
            </w:pPr>
            <w:r w:rsidRPr="000A52CF">
              <w:rPr>
                <w:rFonts w:ascii="Cambria" w:hAnsi="Cambria"/>
                <w:b/>
                <w:iCs/>
                <w:color w:val="FFFFFF" w:themeColor="background1"/>
                <w:sz w:val="20"/>
                <w:szCs w:val="20"/>
              </w:rPr>
              <w:t>TUESDAY</w:t>
            </w:r>
          </w:p>
          <w:p w14:paraId="28D7E8A5" w14:textId="6F2B7FC8" w:rsidR="0017795F" w:rsidRPr="000A52CF" w:rsidRDefault="0017795F" w:rsidP="00AA5D83">
            <w:pPr>
              <w:widowControl w:val="0"/>
              <w:spacing w:line="240" w:lineRule="auto"/>
              <w:jc w:val="center"/>
              <w:rPr>
                <w:rFonts w:ascii="Cambria" w:hAnsi="Cambria"/>
                <w:b/>
                <w:color w:val="FFFFFF" w:themeColor="background1"/>
                <w:sz w:val="20"/>
                <w:szCs w:val="20"/>
              </w:rPr>
            </w:pPr>
          </w:p>
        </w:tc>
        <w:tc>
          <w:tcPr>
            <w:tcW w:w="2454" w:type="dxa"/>
            <w:gridSpan w:val="2"/>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E04D735" w14:textId="0194E1C1"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WEDNESDAY</w:t>
            </w:r>
          </w:p>
        </w:tc>
        <w:tc>
          <w:tcPr>
            <w:tcW w:w="2674"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1AC10138" w14:textId="291CCE97"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THURSDAY</w:t>
            </w:r>
          </w:p>
        </w:tc>
        <w:tc>
          <w:tcPr>
            <w:tcW w:w="2574" w:type="dxa"/>
            <w:gridSpan w:val="2"/>
            <w:tcBorders>
              <w:top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795889A5" w14:textId="5AB0C2F8"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FRIDAY</w:t>
            </w:r>
          </w:p>
        </w:tc>
      </w:tr>
      <w:tr w:rsidR="00AE773B" w:rsidRPr="006D32FE" w14:paraId="2404C781" w14:textId="77777777" w:rsidTr="00AE773B">
        <w:trPr>
          <w:trHeight w:val="923"/>
        </w:trPr>
        <w:tc>
          <w:tcPr>
            <w:tcW w:w="309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FC3FF29" w14:textId="142FAE72" w:rsidR="00AE773B" w:rsidRPr="006D32FE" w:rsidRDefault="00AE773B" w:rsidP="00AE773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 xml:space="preserve">Lesson Title: </w:t>
            </w:r>
          </w:p>
          <w:p w14:paraId="36808B0E" w14:textId="77777777" w:rsidR="00AE773B" w:rsidRPr="006D32FE" w:rsidRDefault="00AE773B" w:rsidP="00AE773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Unit:</w:t>
            </w:r>
          </w:p>
          <w:p w14:paraId="17A39803" w14:textId="77777777" w:rsidR="00AE773B" w:rsidRPr="006D32FE" w:rsidRDefault="00AE773B" w:rsidP="00AE773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Chapter:</w:t>
            </w:r>
          </w:p>
          <w:p w14:paraId="7BA46B91" w14:textId="39FD64F5" w:rsidR="00AE773B" w:rsidRPr="006D32FE" w:rsidRDefault="00AE773B" w:rsidP="00AE773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Page Number</w:t>
            </w:r>
            <w:r>
              <w:rPr>
                <w:rFonts w:ascii="Cambria" w:hAnsi="Cambria"/>
                <w:b/>
                <w:bCs/>
                <w:color w:val="000000" w:themeColor="text1"/>
                <w:sz w:val="20"/>
                <w:szCs w:val="20"/>
              </w:rPr>
              <w:t>(s)</w:t>
            </w:r>
            <w:r w:rsidRPr="006D32FE">
              <w:rPr>
                <w:rFonts w:ascii="Cambria" w:hAnsi="Cambria"/>
                <w:b/>
                <w:bCs/>
                <w:color w:val="000000" w:themeColor="text1"/>
                <w:sz w:val="20"/>
                <w:szCs w:val="20"/>
              </w:rPr>
              <w:t xml:space="preserve">:  </w:t>
            </w:r>
          </w:p>
          <w:p w14:paraId="78D5ED9B" w14:textId="20F3F7EF" w:rsidR="00AE773B" w:rsidRPr="006D32FE" w:rsidRDefault="00AE773B" w:rsidP="00AE773B">
            <w:pPr>
              <w:widowControl w:val="0"/>
              <w:spacing w:line="240" w:lineRule="auto"/>
              <w:rPr>
                <w:rFonts w:ascii="Cambria" w:hAnsi="Cambria"/>
                <w:sz w:val="20"/>
                <w:szCs w:val="20"/>
              </w:rPr>
            </w:pPr>
            <w:r w:rsidRPr="006D32FE">
              <w:rPr>
                <w:rFonts w:ascii="Cambria" w:hAnsi="Cambria"/>
                <w:color w:val="000000" w:themeColor="text1"/>
                <w:sz w:val="20"/>
                <w:szCs w:val="20"/>
              </w:rPr>
              <w:t>(It is suggested that you use your curriculum map.)</w:t>
            </w:r>
          </w:p>
        </w:tc>
        <w:tc>
          <w:tcPr>
            <w:tcW w:w="219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0E963F7" w14:textId="1A0164FB" w:rsidR="00AE773B" w:rsidRPr="00AF49CC" w:rsidRDefault="00AE773B" w:rsidP="00AE773B">
            <w:pPr>
              <w:widowControl w:val="0"/>
              <w:spacing w:line="240" w:lineRule="auto"/>
              <w:jc w:val="center"/>
              <w:rPr>
                <w:rFonts w:ascii="Cambria" w:hAnsi="Cambria"/>
                <w:b/>
                <w:bCs/>
                <w:color w:val="000000" w:themeColor="text1"/>
                <w:sz w:val="24"/>
                <w:szCs w:val="24"/>
              </w:rPr>
            </w:pPr>
            <w:r w:rsidRPr="00AF49CC">
              <w:rPr>
                <w:rFonts w:ascii="Cambria" w:hAnsi="Cambria"/>
                <w:b/>
                <w:bCs/>
                <w:color w:val="000000" w:themeColor="text1"/>
                <w:sz w:val="24"/>
                <w:szCs w:val="24"/>
              </w:rPr>
              <w:t xml:space="preserve">Unit </w:t>
            </w:r>
            <w:r>
              <w:rPr>
                <w:rFonts w:ascii="Cambria" w:hAnsi="Cambria"/>
                <w:b/>
                <w:bCs/>
                <w:color w:val="000000" w:themeColor="text1"/>
                <w:sz w:val="24"/>
                <w:szCs w:val="24"/>
              </w:rPr>
              <w:t>4</w:t>
            </w:r>
          </w:p>
          <w:p w14:paraId="44ACE4FB" w14:textId="1E5E7B5B" w:rsidR="00AE773B" w:rsidRPr="00AF49CC" w:rsidRDefault="00AE773B" w:rsidP="00AE773B">
            <w:pPr>
              <w:widowControl w:val="0"/>
              <w:spacing w:line="240" w:lineRule="auto"/>
              <w:jc w:val="center"/>
              <w:rPr>
                <w:rFonts w:ascii="Cambria" w:hAnsi="Cambria"/>
                <w:b/>
                <w:bCs/>
                <w:color w:val="000000" w:themeColor="text1"/>
                <w:sz w:val="24"/>
                <w:szCs w:val="24"/>
              </w:rPr>
            </w:pPr>
            <w:r w:rsidRPr="00AF49CC">
              <w:rPr>
                <w:rFonts w:ascii="Cambria" w:hAnsi="Cambria"/>
                <w:b/>
                <w:bCs/>
                <w:color w:val="000000" w:themeColor="text1"/>
                <w:sz w:val="24"/>
                <w:szCs w:val="24"/>
              </w:rPr>
              <w:t xml:space="preserve">Chapter </w:t>
            </w:r>
            <w:r>
              <w:rPr>
                <w:rFonts w:ascii="Cambria" w:hAnsi="Cambria"/>
                <w:b/>
                <w:bCs/>
                <w:color w:val="000000" w:themeColor="text1"/>
                <w:sz w:val="24"/>
                <w:szCs w:val="24"/>
              </w:rPr>
              <w:t>8</w:t>
            </w:r>
            <w:r w:rsidRPr="00AF49CC">
              <w:rPr>
                <w:rFonts w:ascii="Cambria" w:hAnsi="Cambria"/>
                <w:b/>
                <w:bCs/>
                <w:color w:val="000000" w:themeColor="text1"/>
                <w:sz w:val="24"/>
                <w:szCs w:val="24"/>
              </w:rPr>
              <w:t>:</w:t>
            </w:r>
          </w:p>
          <w:p w14:paraId="37D93A8A" w14:textId="00C85F09" w:rsidR="00AE773B" w:rsidRPr="00AF49CC" w:rsidRDefault="00AE773B" w:rsidP="00AE773B">
            <w:pPr>
              <w:widowControl w:val="0"/>
              <w:spacing w:line="240" w:lineRule="auto"/>
              <w:jc w:val="center"/>
              <w:rPr>
                <w:rFonts w:ascii="Cambria" w:hAnsi="Cambria"/>
                <w:b/>
                <w:bCs/>
                <w:color w:val="000000" w:themeColor="text1"/>
                <w:sz w:val="24"/>
                <w:szCs w:val="24"/>
              </w:rPr>
            </w:pPr>
            <w:r w:rsidRPr="00AF49CC">
              <w:rPr>
                <w:rFonts w:ascii="Cambria" w:hAnsi="Cambria"/>
                <w:b/>
                <w:bCs/>
                <w:color w:val="000000" w:themeColor="text1"/>
                <w:sz w:val="24"/>
                <w:szCs w:val="24"/>
              </w:rPr>
              <w:t xml:space="preserve">Chemical </w:t>
            </w:r>
            <w:r w:rsidR="00696DA8">
              <w:rPr>
                <w:rFonts w:ascii="Cambria" w:hAnsi="Cambria"/>
                <w:b/>
                <w:bCs/>
                <w:color w:val="000000" w:themeColor="text1"/>
                <w:sz w:val="24"/>
                <w:szCs w:val="24"/>
              </w:rPr>
              <w:t>Equations &amp; Reactions</w:t>
            </w:r>
          </w:p>
          <w:p w14:paraId="7A17F726" w14:textId="7AA09E48" w:rsidR="00AE773B" w:rsidRPr="006D32FE" w:rsidRDefault="00AE773B" w:rsidP="00AE773B">
            <w:pPr>
              <w:widowControl w:val="0"/>
              <w:spacing w:line="240" w:lineRule="auto"/>
              <w:jc w:val="center"/>
              <w:rPr>
                <w:rFonts w:ascii="Cambria" w:hAnsi="Cambria"/>
                <w:b/>
                <w:iCs/>
                <w:color w:val="000000" w:themeColor="text1"/>
                <w:sz w:val="20"/>
                <w:szCs w:val="20"/>
              </w:rPr>
            </w:pPr>
            <w:r w:rsidRPr="00AF49CC">
              <w:rPr>
                <w:rFonts w:ascii="Cambria" w:hAnsi="Cambria"/>
                <w:b/>
                <w:bCs/>
                <w:color w:val="000000" w:themeColor="text1"/>
                <w:sz w:val="24"/>
                <w:szCs w:val="24"/>
              </w:rPr>
              <w:t xml:space="preserve">pp. </w:t>
            </w:r>
            <w:r>
              <w:rPr>
                <w:rFonts w:ascii="Cambria" w:hAnsi="Cambria"/>
                <w:b/>
                <w:bCs/>
                <w:color w:val="000000" w:themeColor="text1"/>
                <w:sz w:val="24"/>
                <w:szCs w:val="24"/>
              </w:rPr>
              <w:t>2</w:t>
            </w:r>
            <w:r w:rsidR="00D80D32">
              <w:rPr>
                <w:rFonts w:ascii="Cambria" w:hAnsi="Cambria"/>
                <w:b/>
                <w:bCs/>
                <w:color w:val="000000" w:themeColor="text1"/>
                <w:sz w:val="24"/>
                <w:szCs w:val="24"/>
              </w:rPr>
              <w:t>62</w:t>
            </w:r>
            <w:r>
              <w:rPr>
                <w:rFonts w:ascii="Cambria" w:hAnsi="Cambria"/>
                <w:b/>
                <w:bCs/>
                <w:color w:val="000000" w:themeColor="text1"/>
                <w:sz w:val="24"/>
                <w:szCs w:val="24"/>
              </w:rPr>
              <w:t>-2</w:t>
            </w:r>
            <w:r w:rsidR="00696DA8">
              <w:rPr>
                <w:rFonts w:ascii="Cambria" w:hAnsi="Cambria"/>
                <w:b/>
                <w:bCs/>
                <w:color w:val="000000" w:themeColor="text1"/>
                <w:sz w:val="24"/>
                <w:szCs w:val="24"/>
              </w:rPr>
              <w:t>66</w:t>
            </w:r>
          </w:p>
        </w:tc>
        <w:tc>
          <w:tcPr>
            <w:tcW w:w="2516"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70D15237" w14:textId="02C8729B" w:rsidR="00AE773B" w:rsidRDefault="00AE773B" w:rsidP="00AE773B">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Unit 4</w:t>
            </w:r>
          </w:p>
          <w:p w14:paraId="294BF9B9" w14:textId="3E4B3E36" w:rsidR="00AE773B" w:rsidRPr="00422C06" w:rsidRDefault="00AE773B" w:rsidP="00AE773B">
            <w:pPr>
              <w:widowControl w:val="0"/>
              <w:spacing w:line="240" w:lineRule="auto"/>
              <w:jc w:val="center"/>
              <w:rPr>
                <w:rFonts w:ascii="Cambria" w:hAnsi="Cambria"/>
                <w:b/>
                <w:bCs/>
                <w:color w:val="000000" w:themeColor="text1"/>
                <w:sz w:val="24"/>
                <w:szCs w:val="24"/>
              </w:rPr>
            </w:pPr>
            <w:r w:rsidRPr="00422C06">
              <w:rPr>
                <w:rFonts w:ascii="Cambria" w:hAnsi="Cambria"/>
                <w:b/>
                <w:bCs/>
                <w:color w:val="000000" w:themeColor="text1"/>
                <w:sz w:val="24"/>
                <w:szCs w:val="24"/>
              </w:rPr>
              <w:t xml:space="preserve">Chapter </w:t>
            </w:r>
            <w:r>
              <w:rPr>
                <w:rFonts w:ascii="Cambria" w:hAnsi="Cambria"/>
                <w:b/>
                <w:bCs/>
                <w:color w:val="000000" w:themeColor="text1"/>
                <w:sz w:val="24"/>
                <w:szCs w:val="24"/>
              </w:rPr>
              <w:t>8</w:t>
            </w:r>
            <w:r w:rsidRPr="00422C06">
              <w:rPr>
                <w:rFonts w:ascii="Cambria" w:hAnsi="Cambria"/>
                <w:b/>
                <w:bCs/>
                <w:color w:val="000000" w:themeColor="text1"/>
                <w:sz w:val="24"/>
                <w:szCs w:val="24"/>
              </w:rPr>
              <w:t>:</w:t>
            </w:r>
          </w:p>
          <w:p w14:paraId="62B7FDDB" w14:textId="55C5B7F7" w:rsidR="00AE773B" w:rsidRDefault="00AE773B" w:rsidP="00AE773B">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 xml:space="preserve">Chemical </w:t>
            </w:r>
            <w:r w:rsidR="00696DA8">
              <w:rPr>
                <w:rFonts w:ascii="Cambria" w:hAnsi="Cambria"/>
                <w:b/>
                <w:bCs/>
                <w:color w:val="000000" w:themeColor="text1"/>
                <w:sz w:val="24"/>
                <w:szCs w:val="24"/>
              </w:rPr>
              <w:t>Equations &amp; Reactions</w:t>
            </w:r>
          </w:p>
          <w:p w14:paraId="04715AF4" w14:textId="6602E5C1" w:rsidR="00AE773B" w:rsidRPr="006D32FE" w:rsidRDefault="00AE773B" w:rsidP="00AE773B">
            <w:pPr>
              <w:widowControl w:val="0"/>
              <w:spacing w:line="240" w:lineRule="auto"/>
              <w:jc w:val="center"/>
              <w:rPr>
                <w:rFonts w:ascii="Cambria" w:hAnsi="Cambria"/>
                <w:b/>
                <w:iCs/>
                <w:color w:val="000000" w:themeColor="text1"/>
                <w:sz w:val="20"/>
                <w:szCs w:val="20"/>
              </w:rPr>
            </w:pPr>
            <w:r>
              <w:rPr>
                <w:rFonts w:ascii="Cambria" w:hAnsi="Cambria"/>
                <w:b/>
                <w:bCs/>
                <w:color w:val="000000" w:themeColor="text1"/>
                <w:sz w:val="24"/>
                <w:szCs w:val="24"/>
              </w:rPr>
              <w:t>pp. 2</w:t>
            </w:r>
            <w:r w:rsidR="00D80D32">
              <w:rPr>
                <w:rFonts w:ascii="Cambria" w:hAnsi="Cambria"/>
                <w:b/>
                <w:bCs/>
                <w:color w:val="000000" w:themeColor="text1"/>
                <w:sz w:val="24"/>
                <w:szCs w:val="24"/>
              </w:rPr>
              <w:t>62</w:t>
            </w:r>
            <w:r>
              <w:rPr>
                <w:rFonts w:ascii="Cambria" w:hAnsi="Cambria"/>
                <w:b/>
                <w:bCs/>
                <w:color w:val="000000" w:themeColor="text1"/>
                <w:sz w:val="24"/>
                <w:szCs w:val="24"/>
              </w:rPr>
              <w:t>-2</w:t>
            </w:r>
            <w:r w:rsidR="00696DA8">
              <w:rPr>
                <w:rFonts w:ascii="Cambria" w:hAnsi="Cambria"/>
                <w:b/>
                <w:bCs/>
                <w:color w:val="000000" w:themeColor="text1"/>
                <w:sz w:val="24"/>
                <w:szCs w:val="24"/>
              </w:rPr>
              <w:t>66</w:t>
            </w:r>
          </w:p>
        </w:tc>
        <w:tc>
          <w:tcPr>
            <w:tcW w:w="2429"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1DF7CA10" w14:textId="77777777" w:rsidR="00D80D32" w:rsidRDefault="00D80D32" w:rsidP="00D80D32">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Unit 4</w:t>
            </w:r>
          </w:p>
          <w:p w14:paraId="460F8375" w14:textId="77777777" w:rsidR="00D80D32" w:rsidRPr="00422C06" w:rsidRDefault="00D80D32" w:rsidP="00D80D32">
            <w:pPr>
              <w:widowControl w:val="0"/>
              <w:spacing w:line="240" w:lineRule="auto"/>
              <w:jc w:val="center"/>
              <w:rPr>
                <w:rFonts w:ascii="Cambria" w:hAnsi="Cambria"/>
                <w:b/>
                <w:bCs/>
                <w:color w:val="000000" w:themeColor="text1"/>
                <w:sz w:val="24"/>
                <w:szCs w:val="24"/>
              </w:rPr>
            </w:pPr>
            <w:r w:rsidRPr="00422C06">
              <w:rPr>
                <w:rFonts w:ascii="Cambria" w:hAnsi="Cambria"/>
                <w:b/>
                <w:bCs/>
                <w:color w:val="000000" w:themeColor="text1"/>
                <w:sz w:val="24"/>
                <w:szCs w:val="24"/>
              </w:rPr>
              <w:t xml:space="preserve">Chapter </w:t>
            </w:r>
            <w:r>
              <w:rPr>
                <w:rFonts w:ascii="Cambria" w:hAnsi="Cambria"/>
                <w:b/>
                <w:bCs/>
                <w:color w:val="000000" w:themeColor="text1"/>
                <w:sz w:val="24"/>
                <w:szCs w:val="24"/>
              </w:rPr>
              <w:t>8</w:t>
            </w:r>
            <w:r w:rsidRPr="00422C06">
              <w:rPr>
                <w:rFonts w:ascii="Cambria" w:hAnsi="Cambria"/>
                <w:b/>
                <w:bCs/>
                <w:color w:val="000000" w:themeColor="text1"/>
                <w:sz w:val="24"/>
                <w:szCs w:val="24"/>
              </w:rPr>
              <w:t>:</w:t>
            </w:r>
          </w:p>
          <w:p w14:paraId="5C32E975" w14:textId="77777777" w:rsidR="00D80D32" w:rsidRDefault="00D80D32" w:rsidP="00D80D32">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Chemical Equations &amp; Reactions</w:t>
            </w:r>
          </w:p>
          <w:p w14:paraId="2833120F" w14:textId="77777777" w:rsidR="00D80D32" w:rsidRPr="00422C06" w:rsidRDefault="00D80D32" w:rsidP="00D80D32">
            <w:pPr>
              <w:widowControl w:val="0"/>
              <w:spacing w:line="240" w:lineRule="auto"/>
              <w:jc w:val="center"/>
              <w:rPr>
                <w:sz w:val="24"/>
                <w:szCs w:val="24"/>
              </w:rPr>
            </w:pPr>
            <w:r>
              <w:rPr>
                <w:rFonts w:ascii="Cambria" w:hAnsi="Cambria"/>
                <w:b/>
                <w:bCs/>
                <w:color w:val="000000" w:themeColor="text1"/>
                <w:sz w:val="24"/>
                <w:szCs w:val="24"/>
              </w:rPr>
              <w:t>pp. 262-266</w:t>
            </w:r>
          </w:p>
          <w:p w14:paraId="0BBAF6B8" w14:textId="57276919" w:rsidR="00AE773B" w:rsidRPr="006D32FE" w:rsidRDefault="00AE773B" w:rsidP="00AE773B">
            <w:pPr>
              <w:widowControl w:val="0"/>
              <w:spacing w:line="240" w:lineRule="auto"/>
              <w:jc w:val="center"/>
              <w:rPr>
                <w:rFonts w:ascii="Cambria" w:hAnsi="Cambria"/>
                <w:b/>
                <w:iCs/>
                <w:color w:val="000000" w:themeColor="text1"/>
                <w:sz w:val="20"/>
                <w:szCs w:val="20"/>
              </w:rPr>
            </w:pPr>
          </w:p>
        </w:tc>
        <w:tc>
          <w:tcPr>
            <w:tcW w:w="2702"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318E5C48" w14:textId="00D90B16" w:rsidR="00AE773B" w:rsidRDefault="00AE773B" w:rsidP="00AE773B">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Unit 4</w:t>
            </w:r>
          </w:p>
          <w:p w14:paraId="3D7716E4" w14:textId="413012D7" w:rsidR="00AE773B" w:rsidRPr="00422C06" w:rsidRDefault="00AE773B" w:rsidP="00AE773B">
            <w:pPr>
              <w:widowControl w:val="0"/>
              <w:spacing w:line="240" w:lineRule="auto"/>
              <w:jc w:val="center"/>
              <w:rPr>
                <w:rFonts w:ascii="Cambria" w:hAnsi="Cambria"/>
                <w:b/>
                <w:bCs/>
                <w:color w:val="000000" w:themeColor="text1"/>
                <w:sz w:val="24"/>
                <w:szCs w:val="24"/>
              </w:rPr>
            </w:pPr>
            <w:r w:rsidRPr="00422C06">
              <w:rPr>
                <w:rFonts w:ascii="Cambria" w:hAnsi="Cambria"/>
                <w:b/>
                <w:bCs/>
                <w:color w:val="000000" w:themeColor="text1"/>
                <w:sz w:val="24"/>
                <w:szCs w:val="24"/>
              </w:rPr>
              <w:t xml:space="preserve">Chapter </w:t>
            </w:r>
            <w:r>
              <w:rPr>
                <w:rFonts w:ascii="Cambria" w:hAnsi="Cambria"/>
                <w:b/>
                <w:bCs/>
                <w:color w:val="000000" w:themeColor="text1"/>
                <w:sz w:val="24"/>
                <w:szCs w:val="24"/>
              </w:rPr>
              <w:t>8</w:t>
            </w:r>
            <w:r w:rsidRPr="00422C06">
              <w:rPr>
                <w:rFonts w:ascii="Cambria" w:hAnsi="Cambria"/>
                <w:b/>
                <w:bCs/>
                <w:color w:val="000000" w:themeColor="text1"/>
                <w:sz w:val="24"/>
                <w:szCs w:val="24"/>
              </w:rPr>
              <w:t>:</w:t>
            </w:r>
          </w:p>
          <w:p w14:paraId="1CB5EF6A" w14:textId="7D2C28FC" w:rsidR="00AE773B" w:rsidRDefault="00AE773B" w:rsidP="00AE773B">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 xml:space="preserve">Chemical </w:t>
            </w:r>
            <w:r w:rsidR="00696DA8">
              <w:rPr>
                <w:rFonts w:ascii="Cambria" w:hAnsi="Cambria"/>
                <w:b/>
                <w:bCs/>
                <w:color w:val="000000" w:themeColor="text1"/>
                <w:sz w:val="24"/>
                <w:szCs w:val="24"/>
              </w:rPr>
              <w:t>Equations &amp; Reactions</w:t>
            </w:r>
          </w:p>
          <w:p w14:paraId="0AAE6D09" w14:textId="468D2E7A" w:rsidR="00AE773B" w:rsidRPr="00422C06" w:rsidRDefault="00AE773B" w:rsidP="00AE773B">
            <w:pPr>
              <w:widowControl w:val="0"/>
              <w:spacing w:line="240" w:lineRule="auto"/>
              <w:jc w:val="center"/>
              <w:rPr>
                <w:sz w:val="24"/>
                <w:szCs w:val="24"/>
              </w:rPr>
            </w:pPr>
            <w:r>
              <w:rPr>
                <w:rFonts w:ascii="Cambria" w:hAnsi="Cambria"/>
                <w:b/>
                <w:bCs/>
                <w:color w:val="000000" w:themeColor="text1"/>
                <w:sz w:val="24"/>
                <w:szCs w:val="24"/>
              </w:rPr>
              <w:t>pp. 2</w:t>
            </w:r>
            <w:r w:rsidR="00D80D32">
              <w:rPr>
                <w:rFonts w:ascii="Cambria" w:hAnsi="Cambria"/>
                <w:b/>
                <w:bCs/>
                <w:color w:val="000000" w:themeColor="text1"/>
                <w:sz w:val="24"/>
                <w:szCs w:val="24"/>
              </w:rPr>
              <w:t>62</w:t>
            </w:r>
            <w:r>
              <w:rPr>
                <w:rFonts w:ascii="Cambria" w:hAnsi="Cambria"/>
                <w:b/>
                <w:bCs/>
                <w:color w:val="000000" w:themeColor="text1"/>
                <w:sz w:val="24"/>
                <w:szCs w:val="24"/>
              </w:rPr>
              <w:t>-2</w:t>
            </w:r>
            <w:r w:rsidR="00696DA8">
              <w:rPr>
                <w:rFonts w:ascii="Cambria" w:hAnsi="Cambria"/>
                <w:b/>
                <w:bCs/>
                <w:color w:val="000000" w:themeColor="text1"/>
                <w:sz w:val="24"/>
                <w:szCs w:val="24"/>
              </w:rPr>
              <w:t>66</w:t>
            </w:r>
          </w:p>
          <w:p w14:paraId="1E97AD8A" w14:textId="77777777" w:rsidR="00AE773B" w:rsidRPr="006D32FE" w:rsidRDefault="00AE773B" w:rsidP="00AE773B">
            <w:pPr>
              <w:widowControl w:val="0"/>
              <w:spacing w:line="240" w:lineRule="auto"/>
              <w:jc w:val="center"/>
              <w:rPr>
                <w:rFonts w:ascii="Cambria" w:hAnsi="Cambria"/>
                <w:b/>
                <w:iCs/>
                <w:color w:val="000000" w:themeColor="text1"/>
                <w:sz w:val="20"/>
                <w:szCs w:val="20"/>
              </w:rPr>
            </w:pPr>
          </w:p>
        </w:tc>
        <w:tc>
          <w:tcPr>
            <w:tcW w:w="2546"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6099963C" w14:textId="6A48CAAC" w:rsidR="00AE773B" w:rsidRDefault="00AE773B" w:rsidP="00AE773B">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Unit 4</w:t>
            </w:r>
          </w:p>
          <w:p w14:paraId="7F255CD3" w14:textId="4471EC58" w:rsidR="00AE773B" w:rsidRPr="00422C06" w:rsidRDefault="00AE773B" w:rsidP="00AE773B">
            <w:pPr>
              <w:widowControl w:val="0"/>
              <w:spacing w:line="240" w:lineRule="auto"/>
              <w:jc w:val="center"/>
              <w:rPr>
                <w:rFonts w:ascii="Cambria" w:hAnsi="Cambria"/>
                <w:b/>
                <w:bCs/>
                <w:color w:val="000000" w:themeColor="text1"/>
                <w:sz w:val="24"/>
                <w:szCs w:val="24"/>
              </w:rPr>
            </w:pPr>
            <w:r w:rsidRPr="00422C06">
              <w:rPr>
                <w:rFonts w:ascii="Cambria" w:hAnsi="Cambria"/>
                <w:b/>
                <w:bCs/>
                <w:color w:val="000000" w:themeColor="text1"/>
                <w:sz w:val="24"/>
                <w:szCs w:val="24"/>
              </w:rPr>
              <w:t xml:space="preserve">Chapter </w:t>
            </w:r>
            <w:r>
              <w:rPr>
                <w:rFonts w:ascii="Cambria" w:hAnsi="Cambria"/>
                <w:b/>
                <w:bCs/>
                <w:color w:val="000000" w:themeColor="text1"/>
                <w:sz w:val="24"/>
                <w:szCs w:val="24"/>
              </w:rPr>
              <w:t>8</w:t>
            </w:r>
            <w:r w:rsidRPr="00422C06">
              <w:rPr>
                <w:rFonts w:ascii="Cambria" w:hAnsi="Cambria"/>
                <w:b/>
                <w:bCs/>
                <w:color w:val="000000" w:themeColor="text1"/>
                <w:sz w:val="24"/>
                <w:szCs w:val="24"/>
              </w:rPr>
              <w:t>:</w:t>
            </w:r>
          </w:p>
          <w:p w14:paraId="57671378" w14:textId="093AD32E" w:rsidR="00AE773B" w:rsidRDefault="00AE773B" w:rsidP="00AE773B">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 xml:space="preserve">Chemical </w:t>
            </w:r>
            <w:r w:rsidR="00696DA8">
              <w:rPr>
                <w:rFonts w:ascii="Cambria" w:hAnsi="Cambria"/>
                <w:b/>
                <w:bCs/>
                <w:color w:val="000000" w:themeColor="text1"/>
                <w:sz w:val="24"/>
                <w:szCs w:val="24"/>
              </w:rPr>
              <w:t>Equations &amp; Reactions</w:t>
            </w:r>
          </w:p>
          <w:p w14:paraId="2862D682" w14:textId="3783E8F9" w:rsidR="00AE773B" w:rsidRPr="00422C06" w:rsidRDefault="00AE773B" w:rsidP="00AE773B">
            <w:pPr>
              <w:widowControl w:val="0"/>
              <w:spacing w:line="240" w:lineRule="auto"/>
              <w:jc w:val="center"/>
              <w:rPr>
                <w:sz w:val="24"/>
                <w:szCs w:val="24"/>
              </w:rPr>
            </w:pPr>
            <w:r>
              <w:rPr>
                <w:rFonts w:ascii="Cambria" w:hAnsi="Cambria"/>
                <w:b/>
                <w:bCs/>
                <w:color w:val="000000" w:themeColor="text1"/>
                <w:sz w:val="24"/>
                <w:szCs w:val="24"/>
              </w:rPr>
              <w:t>pp. 2</w:t>
            </w:r>
            <w:r w:rsidR="00D80D32">
              <w:rPr>
                <w:rFonts w:ascii="Cambria" w:hAnsi="Cambria"/>
                <w:b/>
                <w:bCs/>
                <w:color w:val="000000" w:themeColor="text1"/>
                <w:sz w:val="24"/>
                <w:szCs w:val="24"/>
              </w:rPr>
              <w:t>62</w:t>
            </w:r>
            <w:r>
              <w:rPr>
                <w:rFonts w:ascii="Cambria" w:hAnsi="Cambria"/>
                <w:b/>
                <w:bCs/>
                <w:color w:val="000000" w:themeColor="text1"/>
                <w:sz w:val="24"/>
                <w:szCs w:val="24"/>
              </w:rPr>
              <w:t>-2</w:t>
            </w:r>
            <w:r w:rsidR="00696DA8">
              <w:rPr>
                <w:rFonts w:ascii="Cambria" w:hAnsi="Cambria"/>
                <w:b/>
                <w:bCs/>
                <w:color w:val="000000" w:themeColor="text1"/>
                <w:sz w:val="24"/>
                <w:szCs w:val="24"/>
              </w:rPr>
              <w:t>66</w:t>
            </w:r>
          </w:p>
          <w:p w14:paraId="672C27EE" w14:textId="1FA0E257" w:rsidR="00AE773B" w:rsidRPr="006D32FE" w:rsidRDefault="00AE773B" w:rsidP="00AE773B">
            <w:pPr>
              <w:widowControl w:val="0"/>
              <w:spacing w:line="240" w:lineRule="auto"/>
              <w:jc w:val="center"/>
              <w:rPr>
                <w:rFonts w:ascii="Cambria" w:hAnsi="Cambria"/>
                <w:b/>
                <w:iCs/>
                <w:color w:val="000000" w:themeColor="text1"/>
                <w:sz w:val="20"/>
                <w:szCs w:val="20"/>
              </w:rPr>
            </w:pPr>
          </w:p>
        </w:tc>
      </w:tr>
      <w:tr w:rsidR="00A410A7" w:rsidRPr="006D32FE" w14:paraId="43D4F6AC" w14:textId="77777777" w:rsidTr="00AE773B">
        <w:trPr>
          <w:trHeight w:val="1157"/>
        </w:trPr>
        <w:tc>
          <w:tcPr>
            <w:tcW w:w="3090"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0989ABE" w14:textId="77777777" w:rsidR="00A410A7" w:rsidRPr="006D32FE" w:rsidRDefault="00A410A7"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TN Standard(s):</w:t>
            </w:r>
          </w:p>
          <w:p w14:paraId="49A3D3AA" w14:textId="77777777" w:rsidR="00A410A7" w:rsidRPr="006D32FE" w:rsidRDefault="00A410A7" w:rsidP="00AA5D83">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Grade level standard (include standard notation and language). </w:t>
            </w:r>
          </w:p>
          <w:p w14:paraId="67142769" w14:textId="125B7959" w:rsidR="00A410A7" w:rsidRPr="006D32FE" w:rsidRDefault="00A410A7" w:rsidP="00AA5D83">
            <w:pPr>
              <w:widowControl w:val="0"/>
              <w:spacing w:line="240" w:lineRule="auto"/>
              <w:rPr>
                <w:rFonts w:ascii="Cambria" w:hAnsi="Cambria"/>
                <w:color w:val="000000" w:themeColor="text1"/>
                <w:sz w:val="20"/>
                <w:szCs w:val="20"/>
              </w:rPr>
            </w:pPr>
            <w:r w:rsidRPr="00991CE8">
              <w:rPr>
                <w:rFonts w:ascii="Cambria" w:hAnsi="Cambria"/>
                <w:color w:val="000000" w:themeColor="text1"/>
                <w:sz w:val="20"/>
                <w:szCs w:val="20"/>
              </w:rPr>
              <w:t>Which State</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Standard is</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your</w:t>
            </w:r>
            <w:r w:rsidRPr="006D32FE">
              <w:rPr>
                <w:rFonts w:ascii="Cambria" w:hAnsi="Cambria"/>
                <w:color w:val="000000" w:themeColor="text1"/>
                <w:sz w:val="20"/>
                <w:szCs w:val="20"/>
              </w:rPr>
              <w:t xml:space="preserve"> l</w:t>
            </w:r>
            <w:r w:rsidRPr="00991CE8">
              <w:rPr>
                <w:rFonts w:ascii="Cambria" w:hAnsi="Cambria"/>
                <w:color w:val="000000" w:themeColor="text1"/>
                <w:sz w:val="20"/>
                <w:szCs w:val="20"/>
              </w:rPr>
              <w:t>esson</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addressing?</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This should also</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be on your</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Whiteboard</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Protocol.</w:t>
            </w:r>
          </w:p>
        </w:tc>
        <w:tc>
          <w:tcPr>
            <w:tcW w:w="12390" w:type="dxa"/>
            <w:gridSpan w:val="7"/>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1C9D2DF0" w14:textId="77777777" w:rsidR="009C578F" w:rsidRPr="009C578F" w:rsidRDefault="009C578F" w:rsidP="009C578F">
            <w:pPr>
              <w:pStyle w:val="paragraph"/>
              <w:spacing w:before="0" w:beforeAutospacing="0" w:after="0" w:afterAutospacing="0"/>
              <w:textAlignment w:val="baseline"/>
              <w:rPr>
                <w:rFonts w:ascii="Cambria" w:hAnsi="Cambria" w:cs="Segoe UI"/>
                <w:color w:val="000000"/>
                <w:sz w:val="22"/>
                <w:szCs w:val="22"/>
              </w:rPr>
            </w:pPr>
            <w:r w:rsidRPr="009C578F">
              <w:rPr>
                <w:rFonts w:ascii="Cambria" w:hAnsi="Cambria" w:cs="Segoe UI"/>
                <w:b/>
                <w:bCs/>
                <w:color w:val="000000"/>
                <w:sz w:val="22"/>
                <w:szCs w:val="22"/>
              </w:rPr>
              <w:t>CHEM1.PS1.2</w:t>
            </w:r>
            <w:r w:rsidRPr="009C578F">
              <w:rPr>
                <w:rFonts w:ascii="Cambria" w:hAnsi="Cambria" w:cs="Segoe UI"/>
                <w:color w:val="000000"/>
                <w:sz w:val="22"/>
                <w:szCs w:val="22"/>
              </w:rPr>
              <w:t xml:space="preserve"> Demonstrate that atoms, and therefore mass, are conserved during a chemical reaction by balancing chemical reactions. </w:t>
            </w:r>
          </w:p>
          <w:p w14:paraId="20EFF2D6" w14:textId="392D5EDE" w:rsidR="00A410A7" w:rsidRPr="009C578F" w:rsidRDefault="009C578F" w:rsidP="009C578F">
            <w:pPr>
              <w:pStyle w:val="paragraph"/>
              <w:spacing w:before="0" w:beforeAutospacing="0" w:after="0" w:afterAutospacing="0"/>
              <w:textAlignment w:val="baseline"/>
              <w:rPr>
                <w:rFonts w:ascii="Cambria" w:hAnsi="Cambria" w:cs="Segoe UI"/>
                <w:color w:val="000000"/>
                <w:sz w:val="22"/>
                <w:szCs w:val="22"/>
              </w:rPr>
            </w:pPr>
            <w:r w:rsidRPr="009C578F">
              <w:rPr>
                <w:rFonts w:ascii="Cambria" w:hAnsi="Cambria" w:cs="Segoe UI"/>
                <w:b/>
                <w:bCs/>
                <w:color w:val="000000"/>
                <w:sz w:val="22"/>
                <w:szCs w:val="22"/>
              </w:rPr>
              <w:t>CHEM1.PS1.4</w:t>
            </w:r>
            <w:r w:rsidRPr="009C578F">
              <w:rPr>
                <w:rFonts w:ascii="Cambria" w:hAnsi="Cambria" w:cs="Segoe UI"/>
                <w:color w:val="000000"/>
                <w:sz w:val="22"/>
                <w:szCs w:val="22"/>
              </w:rPr>
              <w:t xml:space="preserve"> Use the reactants in a chemical reaction to predict the products and identify reaction classes (synthesis, decomposition, combustion, single replacement, double replacement).</w:t>
            </w:r>
          </w:p>
          <w:p w14:paraId="38A8A777" w14:textId="77777777" w:rsidR="009C578F" w:rsidRDefault="009C578F" w:rsidP="009C578F">
            <w:pPr>
              <w:pStyle w:val="paragraph"/>
              <w:spacing w:before="0" w:beforeAutospacing="0" w:after="0" w:afterAutospacing="0"/>
              <w:textAlignment w:val="baseline"/>
              <w:rPr>
                <w:rFonts w:ascii="Cambria" w:hAnsi="Cambria" w:cs="Segoe UI"/>
                <w:color w:val="000000"/>
                <w:sz w:val="20"/>
                <w:szCs w:val="20"/>
              </w:rPr>
            </w:pPr>
          </w:p>
          <w:p w14:paraId="5BA0D33F" w14:textId="3E9991B5" w:rsidR="009C578F" w:rsidRPr="006D32FE" w:rsidRDefault="009C578F" w:rsidP="009C578F">
            <w:pPr>
              <w:pStyle w:val="paragraph"/>
              <w:spacing w:before="0" w:beforeAutospacing="0" w:after="0" w:afterAutospacing="0"/>
              <w:textAlignment w:val="baseline"/>
              <w:rPr>
                <w:rFonts w:ascii="Cambria" w:hAnsi="Cambria" w:cs="Segoe UI"/>
                <w:color w:val="000000"/>
                <w:sz w:val="20"/>
                <w:szCs w:val="20"/>
              </w:rPr>
            </w:pPr>
          </w:p>
        </w:tc>
      </w:tr>
      <w:tr w:rsidR="00AE773B" w:rsidRPr="006D32FE" w14:paraId="17DA884E" w14:textId="77777777" w:rsidTr="00AE773B">
        <w:trPr>
          <w:trHeight w:val="804"/>
        </w:trPr>
        <w:tc>
          <w:tcPr>
            <w:tcW w:w="3090"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F198D41" w14:textId="4B9EB517" w:rsidR="00AE773B" w:rsidRPr="006D32FE" w:rsidRDefault="00AE773B" w:rsidP="00AA5D83">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Objective</w:t>
            </w:r>
            <w:r w:rsidRPr="006D32FE">
              <w:rPr>
                <w:rFonts w:ascii="Cambria" w:hAnsi="Cambria"/>
                <w:b/>
                <w:bCs/>
                <w:color w:val="000000" w:themeColor="text1"/>
                <w:sz w:val="20"/>
                <w:szCs w:val="20"/>
              </w:rPr>
              <w:t xml:space="preserve"> (s):</w:t>
            </w:r>
          </w:p>
          <w:p w14:paraId="1B7F7267" w14:textId="296900C6" w:rsidR="00AE773B" w:rsidRDefault="00AE773B" w:rsidP="00AA5D83">
            <w:pPr>
              <w:widowControl w:val="0"/>
              <w:spacing w:line="240" w:lineRule="auto"/>
              <w:rPr>
                <w:rFonts w:ascii="Cambria" w:hAnsi="Cambria"/>
                <w:color w:val="000000" w:themeColor="text1"/>
                <w:sz w:val="12"/>
                <w:szCs w:val="12"/>
              </w:rPr>
            </w:pPr>
            <w:r>
              <w:rPr>
                <w:rFonts w:ascii="Cambria" w:hAnsi="Cambria"/>
                <w:color w:val="000000" w:themeColor="text1"/>
                <w:sz w:val="12"/>
                <w:szCs w:val="12"/>
              </w:rPr>
              <w:t>What specifically should students be able to do at the end of the lesson? The objective is standards-based.</w:t>
            </w:r>
          </w:p>
          <w:p w14:paraId="4F9B2175" w14:textId="77777777" w:rsidR="00AE773B" w:rsidRDefault="00AE773B" w:rsidP="00AA5D83">
            <w:pPr>
              <w:widowControl w:val="0"/>
              <w:spacing w:line="240" w:lineRule="auto"/>
              <w:rPr>
                <w:rFonts w:ascii="Cambria" w:hAnsi="Cambria"/>
                <w:color w:val="000000" w:themeColor="text1"/>
                <w:sz w:val="12"/>
                <w:szCs w:val="12"/>
              </w:rPr>
            </w:pPr>
          </w:p>
          <w:p w14:paraId="1E7AA8E9" w14:textId="4772CBA4" w:rsidR="00AE773B" w:rsidRDefault="00AE773B" w:rsidP="00AA5D83">
            <w:pPr>
              <w:widowControl w:val="0"/>
              <w:spacing w:line="240" w:lineRule="auto"/>
              <w:rPr>
                <w:rFonts w:ascii="Cambria" w:hAnsi="Cambria"/>
                <w:color w:val="000000" w:themeColor="text1"/>
                <w:sz w:val="12"/>
                <w:szCs w:val="12"/>
              </w:rPr>
            </w:pPr>
            <w:r>
              <w:rPr>
                <w:rFonts w:ascii="Cambria" w:hAnsi="Cambria"/>
                <w:color w:val="000000" w:themeColor="text1"/>
                <w:sz w:val="12"/>
                <w:szCs w:val="12"/>
              </w:rPr>
              <w:t>Write the objective in student friendly terms. For example, I can multiply binomials.</w:t>
            </w:r>
          </w:p>
          <w:p w14:paraId="7395F10A" w14:textId="77777777" w:rsidR="00AE773B" w:rsidRPr="002E64B6" w:rsidRDefault="00AE773B" w:rsidP="00AA5D83">
            <w:pPr>
              <w:widowControl w:val="0"/>
              <w:spacing w:line="240" w:lineRule="auto"/>
              <w:rPr>
                <w:rFonts w:ascii="Cambria" w:hAnsi="Cambria"/>
                <w:color w:val="000000" w:themeColor="text1"/>
                <w:sz w:val="12"/>
                <w:szCs w:val="12"/>
              </w:rPr>
            </w:pPr>
          </w:p>
          <w:p w14:paraId="192B47AC" w14:textId="0243CDA4" w:rsidR="00AE773B" w:rsidRPr="006D32FE" w:rsidRDefault="00AE773B" w:rsidP="00AA5D83">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This is should also be on your Whiteboard Protocol</w:t>
            </w:r>
            <w:r>
              <w:rPr>
                <w:rFonts w:ascii="Cambria" w:hAnsi="Cambria"/>
                <w:color w:val="000000" w:themeColor="text1"/>
                <w:sz w:val="20"/>
                <w:szCs w:val="20"/>
              </w:rPr>
              <w:t xml:space="preserve">. </w:t>
            </w:r>
            <w:r w:rsidRPr="006D32FE">
              <w:rPr>
                <w:rFonts w:ascii="Cambria" w:hAnsi="Cambria"/>
                <w:color w:val="000000" w:themeColor="text1"/>
                <w:sz w:val="20"/>
                <w:szCs w:val="20"/>
              </w:rPr>
              <w:t xml:space="preserve"> </w:t>
            </w:r>
          </w:p>
          <w:p w14:paraId="2C694F27" w14:textId="77777777" w:rsidR="00AE773B" w:rsidRPr="002E64B6" w:rsidRDefault="00AE773B" w:rsidP="00AA5D83">
            <w:pPr>
              <w:widowControl w:val="0"/>
              <w:spacing w:line="240" w:lineRule="auto"/>
              <w:rPr>
                <w:rFonts w:ascii="Cambria" w:hAnsi="Cambria"/>
                <w:color w:val="000000" w:themeColor="text1"/>
                <w:sz w:val="12"/>
                <w:szCs w:val="12"/>
              </w:rPr>
            </w:pPr>
          </w:p>
          <w:p w14:paraId="60806E69" w14:textId="2544FAB3" w:rsidR="00AE773B" w:rsidRPr="006D32FE" w:rsidRDefault="00AE773B" w:rsidP="00AA5D83">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What do you want students to know, understand and be able to do as a result of this lesson? </w:t>
            </w:r>
          </w:p>
          <w:p w14:paraId="5F0E5173" w14:textId="54F98A3A" w:rsidR="00AE773B" w:rsidRPr="006D32FE" w:rsidRDefault="00AE773B" w:rsidP="00AA5D83">
            <w:pPr>
              <w:widowControl w:val="0"/>
              <w:spacing w:line="240" w:lineRule="auto"/>
              <w:rPr>
                <w:rFonts w:ascii="Cambria" w:hAnsi="Cambria"/>
                <w:sz w:val="20"/>
                <w:szCs w:val="20"/>
              </w:rPr>
            </w:pPr>
            <w:r w:rsidRPr="006D32FE">
              <w:rPr>
                <w:rFonts w:ascii="Cambria" w:hAnsi="Cambria"/>
                <w:sz w:val="20"/>
                <w:szCs w:val="20"/>
              </w:rPr>
              <w:t>The objective should be written using the stem…</w:t>
            </w:r>
          </w:p>
          <w:p w14:paraId="0620AC13" w14:textId="355D4FEC" w:rsidR="00AE773B" w:rsidRPr="006D32FE" w:rsidRDefault="00AE773B" w:rsidP="00160666">
            <w:pPr>
              <w:widowControl w:val="0"/>
              <w:shd w:val="clear" w:color="auto" w:fill="FFF2CC" w:themeFill="accent4" w:themeFillTint="33"/>
              <w:spacing w:line="240" w:lineRule="auto"/>
              <w:rPr>
                <w:rFonts w:ascii="Cambria" w:hAnsi="Cambria"/>
                <w:sz w:val="20"/>
                <w:szCs w:val="20"/>
              </w:rPr>
            </w:pPr>
            <w:r>
              <w:rPr>
                <w:rFonts w:ascii="Cambria" w:hAnsi="Cambria"/>
                <w:b/>
                <w:bCs/>
                <w:sz w:val="20"/>
                <w:szCs w:val="20"/>
              </w:rPr>
              <w:t>I CAN….</w:t>
            </w:r>
          </w:p>
        </w:tc>
        <w:tc>
          <w:tcPr>
            <w:tcW w:w="2197" w:type="dxa"/>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3B78A6C1" w14:textId="77777777" w:rsidR="00696DA8" w:rsidRPr="00696DA8" w:rsidRDefault="00696DA8" w:rsidP="00696DA8">
            <w:pPr>
              <w:widowControl w:val="0"/>
              <w:spacing w:line="240" w:lineRule="auto"/>
              <w:rPr>
                <w:rFonts w:ascii="Cambria" w:hAnsi="Cambria"/>
                <w:b/>
                <w:iCs/>
              </w:rPr>
            </w:pPr>
            <w:r w:rsidRPr="00696DA8">
              <w:rPr>
                <w:rFonts w:ascii="Cambria" w:hAnsi="Cambria"/>
                <w:b/>
                <w:iCs/>
              </w:rPr>
              <w:t>I Can…</w:t>
            </w:r>
          </w:p>
          <w:p w14:paraId="1EA218E6" w14:textId="77777777" w:rsidR="00696DA8" w:rsidRPr="00696DA8" w:rsidRDefault="00696DA8" w:rsidP="00696DA8">
            <w:pPr>
              <w:widowControl w:val="0"/>
              <w:spacing w:line="240" w:lineRule="auto"/>
              <w:rPr>
                <w:rFonts w:ascii="Cambria" w:hAnsi="Cambria"/>
                <w:b/>
              </w:rPr>
            </w:pPr>
          </w:p>
          <w:p w14:paraId="4BA200C7" w14:textId="10B0D503" w:rsidR="00696DA8" w:rsidRPr="00696DA8" w:rsidRDefault="00801623" w:rsidP="00696DA8">
            <w:pPr>
              <w:widowControl w:val="0"/>
              <w:spacing w:line="240" w:lineRule="auto"/>
              <w:rPr>
                <w:rFonts w:ascii="Cambria" w:hAnsi="Cambria"/>
              </w:rPr>
            </w:pPr>
            <w:r>
              <w:rPr>
                <w:rFonts w:ascii="Cambria" w:hAnsi="Cambria"/>
              </w:rPr>
              <w:t>Balance simple equations.</w:t>
            </w:r>
          </w:p>
          <w:p w14:paraId="5F3B1F8F" w14:textId="77777777" w:rsidR="00AE773B" w:rsidRPr="000402F0" w:rsidRDefault="00AE773B" w:rsidP="009C578F">
            <w:pPr>
              <w:widowControl w:val="0"/>
              <w:spacing w:line="240" w:lineRule="auto"/>
              <w:rPr>
                <w:rFonts w:ascii="Cambria" w:hAnsi="Cambria"/>
              </w:rPr>
            </w:pPr>
          </w:p>
        </w:tc>
        <w:tc>
          <w:tcPr>
            <w:tcW w:w="2516" w:type="dxa"/>
            <w:gridSpan w:val="2"/>
            <w:tcBorders>
              <w:top w:val="single" w:sz="18" w:space="0" w:color="000000" w:themeColor="text1"/>
              <w:left w:val="single" w:sz="18" w:space="0" w:color="000000" w:themeColor="text1"/>
              <w:right w:val="single" w:sz="18" w:space="0" w:color="000000" w:themeColor="text1"/>
            </w:tcBorders>
          </w:tcPr>
          <w:p w14:paraId="59178A60" w14:textId="77777777" w:rsidR="00696DA8" w:rsidRPr="00696DA8" w:rsidRDefault="00696DA8" w:rsidP="00696DA8">
            <w:pPr>
              <w:widowControl w:val="0"/>
              <w:spacing w:line="240" w:lineRule="auto"/>
              <w:rPr>
                <w:rFonts w:ascii="Cambria" w:hAnsi="Cambria"/>
                <w:b/>
                <w:iCs/>
              </w:rPr>
            </w:pPr>
            <w:r w:rsidRPr="00696DA8">
              <w:rPr>
                <w:rFonts w:ascii="Cambria" w:hAnsi="Cambria"/>
                <w:b/>
                <w:iCs/>
              </w:rPr>
              <w:t>I Can…</w:t>
            </w:r>
          </w:p>
          <w:p w14:paraId="772459EA" w14:textId="77777777" w:rsidR="00696DA8" w:rsidRPr="00696DA8" w:rsidRDefault="00696DA8" w:rsidP="00696DA8">
            <w:pPr>
              <w:widowControl w:val="0"/>
              <w:spacing w:line="240" w:lineRule="auto"/>
              <w:rPr>
                <w:rFonts w:ascii="Cambria" w:hAnsi="Cambria"/>
                <w:b/>
              </w:rPr>
            </w:pPr>
          </w:p>
          <w:p w14:paraId="489A6C6E" w14:textId="5C02A469" w:rsidR="00696DA8" w:rsidRPr="00696DA8" w:rsidRDefault="00801623" w:rsidP="00696DA8">
            <w:pPr>
              <w:widowControl w:val="0"/>
              <w:spacing w:line="240" w:lineRule="auto"/>
              <w:rPr>
                <w:rFonts w:ascii="Cambria" w:hAnsi="Cambria"/>
              </w:rPr>
            </w:pPr>
            <w:r>
              <w:rPr>
                <w:rFonts w:ascii="Cambria" w:hAnsi="Cambria"/>
              </w:rPr>
              <w:t>Balance simple equations.</w:t>
            </w:r>
          </w:p>
          <w:p w14:paraId="0E0DECC4" w14:textId="77777777" w:rsidR="00AE773B" w:rsidRPr="000402F0" w:rsidRDefault="00AE773B" w:rsidP="009C578F">
            <w:pPr>
              <w:widowControl w:val="0"/>
              <w:spacing w:line="240" w:lineRule="auto"/>
              <w:rPr>
                <w:rFonts w:ascii="Cambria" w:hAnsi="Cambria"/>
              </w:rPr>
            </w:pPr>
          </w:p>
        </w:tc>
        <w:tc>
          <w:tcPr>
            <w:tcW w:w="2429" w:type="dxa"/>
            <w:tcBorders>
              <w:top w:val="single" w:sz="18" w:space="0" w:color="000000" w:themeColor="text1"/>
              <w:left w:val="single" w:sz="18" w:space="0" w:color="000000" w:themeColor="text1"/>
              <w:right w:val="single" w:sz="18" w:space="0" w:color="000000" w:themeColor="text1"/>
            </w:tcBorders>
          </w:tcPr>
          <w:p w14:paraId="5B67969C" w14:textId="77777777" w:rsidR="00696DA8" w:rsidRPr="00696DA8" w:rsidRDefault="00696DA8" w:rsidP="00696DA8">
            <w:pPr>
              <w:widowControl w:val="0"/>
              <w:spacing w:line="240" w:lineRule="auto"/>
              <w:rPr>
                <w:rFonts w:ascii="Cambria" w:hAnsi="Cambria"/>
                <w:b/>
              </w:rPr>
            </w:pPr>
            <w:r w:rsidRPr="00696DA8">
              <w:rPr>
                <w:rFonts w:ascii="Cambria" w:hAnsi="Cambria"/>
                <w:b/>
              </w:rPr>
              <w:t>I Can…</w:t>
            </w:r>
          </w:p>
          <w:p w14:paraId="3009CB8B" w14:textId="77777777" w:rsidR="00696DA8" w:rsidRPr="00696DA8" w:rsidRDefault="00696DA8" w:rsidP="00696DA8">
            <w:pPr>
              <w:widowControl w:val="0"/>
              <w:spacing w:line="240" w:lineRule="auto"/>
              <w:rPr>
                <w:rFonts w:ascii="Cambria" w:hAnsi="Cambria"/>
              </w:rPr>
            </w:pPr>
          </w:p>
          <w:p w14:paraId="4740DAF8" w14:textId="257C840E" w:rsidR="00AE773B" w:rsidRPr="000402F0" w:rsidRDefault="00801623" w:rsidP="00696DA8">
            <w:pPr>
              <w:widowControl w:val="0"/>
              <w:spacing w:line="240" w:lineRule="auto"/>
              <w:rPr>
                <w:rFonts w:ascii="Cambria" w:hAnsi="Cambria"/>
              </w:rPr>
            </w:pPr>
            <w:r>
              <w:rPr>
                <w:rFonts w:ascii="Cambria" w:hAnsi="Cambria"/>
              </w:rPr>
              <w:t>Balance complex equations.</w:t>
            </w:r>
          </w:p>
        </w:tc>
        <w:tc>
          <w:tcPr>
            <w:tcW w:w="2702" w:type="dxa"/>
            <w:gridSpan w:val="2"/>
            <w:tcBorders>
              <w:top w:val="single" w:sz="18" w:space="0" w:color="000000" w:themeColor="text1"/>
              <w:left w:val="single" w:sz="18" w:space="0" w:color="000000" w:themeColor="text1"/>
              <w:right w:val="single" w:sz="18" w:space="0" w:color="000000" w:themeColor="text1"/>
            </w:tcBorders>
          </w:tcPr>
          <w:p w14:paraId="30559F26" w14:textId="77777777" w:rsidR="00696DA8" w:rsidRPr="00696DA8" w:rsidRDefault="00696DA8" w:rsidP="00696DA8">
            <w:pPr>
              <w:widowControl w:val="0"/>
              <w:spacing w:line="240" w:lineRule="auto"/>
              <w:rPr>
                <w:rFonts w:ascii="Cambria" w:hAnsi="Cambria"/>
                <w:b/>
                <w:iCs/>
              </w:rPr>
            </w:pPr>
            <w:r w:rsidRPr="00696DA8">
              <w:rPr>
                <w:rFonts w:ascii="Cambria" w:hAnsi="Cambria"/>
                <w:b/>
                <w:iCs/>
              </w:rPr>
              <w:t>I Can…</w:t>
            </w:r>
          </w:p>
          <w:p w14:paraId="5FC74923" w14:textId="77777777" w:rsidR="00696DA8" w:rsidRPr="00696DA8" w:rsidRDefault="00696DA8" w:rsidP="00696DA8">
            <w:pPr>
              <w:widowControl w:val="0"/>
              <w:spacing w:line="240" w:lineRule="auto"/>
              <w:rPr>
                <w:rFonts w:ascii="Cambria" w:hAnsi="Cambria"/>
              </w:rPr>
            </w:pPr>
          </w:p>
          <w:p w14:paraId="7B4D9B1E" w14:textId="72B45D97" w:rsidR="00696DA8" w:rsidRPr="00696DA8" w:rsidRDefault="00801623" w:rsidP="00696DA8">
            <w:pPr>
              <w:widowControl w:val="0"/>
              <w:spacing w:line="240" w:lineRule="auto"/>
              <w:rPr>
                <w:rFonts w:ascii="Cambria" w:hAnsi="Cambria"/>
              </w:rPr>
            </w:pPr>
            <w:r>
              <w:rPr>
                <w:rFonts w:ascii="Cambria" w:hAnsi="Cambria"/>
              </w:rPr>
              <w:t>“Hands on” activities related to chemical equations and reactions.</w:t>
            </w:r>
          </w:p>
          <w:p w14:paraId="1E1D25AD" w14:textId="77777777" w:rsidR="00AE773B" w:rsidRPr="000402F0" w:rsidRDefault="00AE773B" w:rsidP="009C578F">
            <w:pPr>
              <w:widowControl w:val="0"/>
              <w:spacing w:line="240" w:lineRule="auto"/>
              <w:rPr>
                <w:rFonts w:ascii="Cambria" w:hAnsi="Cambria"/>
              </w:rPr>
            </w:pPr>
          </w:p>
        </w:tc>
        <w:tc>
          <w:tcPr>
            <w:tcW w:w="2546" w:type="dxa"/>
            <w:tcBorders>
              <w:top w:val="single" w:sz="18" w:space="0" w:color="000000" w:themeColor="text1"/>
              <w:left w:val="single" w:sz="18" w:space="0" w:color="000000" w:themeColor="text1"/>
              <w:right w:val="single" w:sz="18" w:space="0" w:color="000000" w:themeColor="text1"/>
            </w:tcBorders>
          </w:tcPr>
          <w:p w14:paraId="39CE0753" w14:textId="77777777" w:rsidR="00696DA8" w:rsidRPr="00696DA8" w:rsidRDefault="00696DA8" w:rsidP="00696DA8">
            <w:pPr>
              <w:widowControl w:val="0"/>
              <w:spacing w:line="240" w:lineRule="auto"/>
              <w:rPr>
                <w:rFonts w:ascii="Cambria" w:hAnsi="Cambria"/>
                <w:b/>
                <w:iCs/>
              </w:rPr>
            </w:pPr>
            <w:r w:rsidRPr="00696DA8">
              <w:rPr>
                <w:rFonts w:ascii="Cambria" w:hAnsi="Cambria"/>
                <w:b/>
                <w:iCs/>
              </w:rPr>
              <w:t>I Can…</w:t>
            </w:r>
          </w:p>
          <w:p w14:paraId="2FFBD032" w14:textId="77777777" w:rsidR="00696DA8" w:rsidRPr="00696DA8" w:rsidRDefault="00696DA8" w:rsidP="00696DA8">
            <w:pPr>
              <w:widowControl w:val="0"/>
              <w:spacing w:line="240" w:lineRule="auto"/>
              <w:rPr>
                <w:rFonts w:ascii="Cambria" w:hAnsi="Cambria"/>
              </w:rPr>
            </w:pPr>
          </w:p>
          <w:p w14:paraId="6A6EEE38" w14:textId="3AB739F9" w:rsidR="00696DA8" w:rsidRPr="00696DA8" w:rsidRDefault="00801623" w:rsidP="00696DA8">
            <w:pPr>
              <w:widowControl w:val="0"/>
              <w:spacing w:line="240" w:lineRule="auto"/>
              <w:rPr>
                <w:rFonts w:ascii="Cambria" w:hAnsi="Cambria"/>
              </w:rPr>
            </w:pPr>
            <w:r>
              <w:rPr>
                <w:rFonts w:ascii="Cambria" w:hAnsi="Cambria"/>
              </w:rPr>
              <w:t>Balance complex equations.</w:t>
            </w:r>
          </w:p>
          <w:p w14:paraId="39CA1027" w14:textId="2282C6B6" w:rsidR="00AE773B" w:rsidRPr="000402F0" w:rsidRDefault="00AE773B" w:rsidP="009C578F">
            <w:pPr>
              <w:widowControl w:val="0"/>
              <w:spacing w:line="240" w:lineRule="auto"/>
              <w:rPr>
                <w:rFonts w:ascii="Cambria" w:hAnsi="Cambria"/>
              </w:rPr>
            </w:pPr>
          </w:p>
        </w:tc>
      </w:tr>
    </w:tbl>
    <w:p w14:paraId="3978EAD3" w14:textId="3D194040" w:rsidR="00C6012D" w:rsidRPr="006D32FE" w:rsidRDefault="00C6012D">
      <w:pPr>
        <w:rPr>
          <w:sz w:val="20"/>
          <w:szCs w:val="20"/>
        </w:rPr>
      </w:pPr>
      <w:r w:rsidRPr="006D32FE">
        <w:rPr>
          <w:sz w:val="20"/>
          <w:szCs w:val="20"/>
        </w:rPr>
        <w:br w:type="page"/>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79"/>
        <w:gridCol w:w="2216"/>
        <w:gridCol w:w="261"/>
        <w:gridCol w:w="2188"/>
        <w:gridCol w:w="290"/>
        <w:gridCol w:w="2389"/>
        <w:gridCol w:w="88"/>
        <w:gridCol w:w="2478"/>
      </w:tblGrid>
      <w:tr w:rsidR="008B6F56" w:rsidRPr="006D32FE" w14:paraId="49219E4D" w14:textId="77777777" w:rsidTr="009A175F">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5FD94EE" w14:textId="7927A9DD" w:rsidR="008B6F56" w:rsidRPr="006D32FE" w:rsidRDefault="008B6F56" w:rsidP="00AA5D83">
            <w:pPr>
              <w:spacing w:line="240" w:lineRule="auto"/>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lastRenderedPageBreak/>
              <w:t>Possible Misconception (s):</w:t>
            </w:r>
          </w:p>
          <w:p w14:paraId="084C891A" w14:textId="16922F11" w:rsidR="008B6F56" w:rsidRPr="006D32FE" w:rsidRDefault="008B6F56" w:rsidP="00AA5D83">
            <w:pPr>
              <w:spacing w:line="240" w:lineRule="auto"/>
              <w:rPr>
                <w:rFonts w:ascii="Cambria" w:hAnsi="Cambria"/>
                <w:bCs/>
                <w:sz w:val="20"/>
                <w:szCs w:val="20"/>
              </w:rPr>
            </w:pPr>
            <w:r w:rsidRPr="006D32FE">
              <w:rPr>
                <w:rStyle w:val="normaltextrun"/>
                <w:rFonts w:ascii="Cambria" w:hAnsi="Cambria"/>
                <w:sz w:val="20"/>
                <w:szCs w:val="20"/>
                <w:shd w:val="clear" w:color="auto" w:fill="DEEAF6"/>
              </w:rPr>
              <w:t>What misconception(s) are you anticipating during this lesson?</w:t>
            </w:r>
          </w:p>
        </w:tc>
        <w:tc>
          <w:tcPr>
            <w:tcW w:w="12387" w:type="dxa"/>
            <w:gridSpan w:val="9"/>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01EF01B8" w14:textId="74A18568" w:rsidR="008B6F56" w:rsidRPr="00AE773B" w:rsidRDefault="00453990" w:rsidP="008B6F56">
            <w:pPr>
              <w:tabs>
                <w:tab w:val="left" w:pos="1040"/>
              </w:tabs>
              <w:rPr>
                <w:rFonts w:ascii="Cambria" w:hAnsi="Cambria"/>
                <w:color w:val="FF0000"/>
                <w:sz w:val="20"/>
                <w:szCs w:val="20"/>
              </w:rPr>
            </w:pPr>
            <w:r w:rsidRPr="00AE773B">
              <w:rPr>
                <w:rFonts w:ascii="Cambria" w:hAnsi="Cambria"/>
                <w:color w:val="FF0000"/>
                <w:sz w:val="20"/>
                <w:szCs w:val="20"/>
              </w:rPr>
              <w:t>Students often think they can balance the elements on each side of an equation by changing the subscripts rather than changing the coefficient.</w:t>
            </w:r>
          </w:p>
        </w:tc>
      </w:tr>
      <w:tr w:rsidR="00865CE8" w:rsidRPr="006D32FE" w14:paraId="41807183"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78F7D43" w14:textId="7729C468" w:rsidR="00865CE8" w:rsidRPr="006D32FE" w:rsidRDefault="00865CE8" w:rsidP="00AA5D83">
            <w:pPr>
              <w:spacing w:line="240" w:lineRule="auto"/>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t>Literacy</w:t>
            </w:r>
            <w:r w:rsidR="00B916E7">
              <w:rPr>
                <w:rStyle w:val="normaltextrun"/>
                <w:rFonts w:ascii="Cambria" w:hAnsi="Cambria"/>
                <w:b/>
                <w:bCs/>
                <w:sz w:val="20"/>
                <w:szCs w:val="20"/>
                <w:shd w:val="clear" w:color="auto" w:fill="DEEAF6"/>
              </w:rPr>
              <w:t>-Based DO NOW</w:t>
            </w:r>
            <w:r w:rsidRPr="006D32FE">
              <w:rPr>
                <w:rStyle w:val="normaltextrun"/>
                <w:rFonts w:ascii="Cambria" w:hAnsi="Cambria"/>
                <w:b/>
                <w:bCs/>
                <w:sz w:val="20"/>
                <w:szCs w:val="20"/>
                <w:shd w:val="clear" w:color="auto" w:fill="DEEAF6"/>
              </w:rPr>
              <w:t xml:space="preserve">: </w:t>
            </w:r>
          </w:p>
          <w:p w14:paraId="31DEBA8A" w14:textId="66F04CDD" w:rsidR="00865CE8" w:rsidRPr="006D32FE" w:rsidRDefault="00B916E7" w:rsidP="00AA5D83">
            <w:pPr>
              <w:spacing w:line="240" w:lineRule="auto"/>
              <w:rPr>
                <w:rStyle w:val="normaltextrun"/>
                <w:rFonts w:ascii="Cambria" w:hAnsi="Cambria"/>
                <w:b/>
                <w:bCs/>
                <w:sz w:val="20"/>
                <w:szCs w:val="20"/>
                <w:shd w:val="clear" w:color="auto" w:fill="DEEAF6"/>
              </w:rPr>
            </w:pPr>
            <w:r>
              <w:rPr>
                <w:rStyle w:val="normaltextrun"/>
                <w:rFonts w:ascii="Cambria" w:hAnsi="Cambria"/>
                <w:sz w:val="20"/>
                <w:szCs w:val="20"/>
                <w:shd w:val="clear" w:color="auto" w:fill="DEEAF6"/>
              </w:rPr>
              <w:t>This literacy-based activity should be ready for students to begin working on upon entering class. Students should have an opportunity to read, write, and/or speak.</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48A7085D" w14:textId="7D4E4E55" w:rsidR="00865CE8" w:rsidRPr="006D32FE" w:rsidRDefault="002B1C50" w:rsidP="00916AAA">
            <w:pPr>
              <w:widowControl w:val="0"/>
              <w:spacing w:line="240" w:lineRule="auto"/>
              <w:rPr>
                <w:rFonts w:ascii="Cambria" w:hAnsi="Cambria"/>
                <w:color w:val="FF0000"/>
                <w:sz w:val="20"/>
                <w:szCs w:val="20"/>
              </w:rPr>
            </w:pPr>
            <w:r w:rsidRPr="002B1C50">
              <w:rPr>
                <w:rFonts w:ascii="Cambria" w:hAnsi="Cambria"/>
                <w:sz w:val="20"/>
                <w:szCs w:val="20"/>
              </w:rPr>
              <w:t>W</w:t>
            </w:r>
            <w:r w:rsidR="00916AAA">
              <w:rPr>
                <w:rFonts w:ascii="Cambria" w:hAnsi="Cambria"/>
                <w:sz w:val="20"/>
                <w:szCs w:val="20"/>
              </w:rPr>
              <w:t>hy would chemists use formula equations (utilizing) symbols and numbers more often than word equations?</w:t>
            </w:r>
          </w:p>
        </w:tc>
        <w:tc>
          <w:tcPr>
            <w:tcW w:w="2495" w:type="dxa"/>
            <w:gridSpan w:val="2"/>
            <w:tcBorders>
              <w:top w:val="single" w:sz="18" w:space="0" w:color="000000" w:themeColor="text1"/>
            </w:tcBorders>
            <w:tcMar>
              <w:top w:w="100" w:type="dxa"/>
              <w:left w:w="100" w:type="dxa"/>
              <w:bottom w:w="100" w:type="dxa"/>
              <w:right w:w="100" w:type="dxa"/>
            </w:tcMar>
          </w:tcPr>
          <w:p w14:paraId="4AF8B585" w14:textId="7A29FFAB" w:rsidR="00865CE8" w:rsidRPr="006D32FE" w:rsidRDefault="00916AAA" w:rsidP="00FE3628">
            <w:pPr>
              <w:rPr>
                <w:rFonts w:ascii="Cambria" w:hAnsi="Cambria"/>
                <w:sz w:val="20"/>
                <w:szCs w:val="20"/>
              </w:rPr>
            </w:pPr>
            <w:r>
              <w:rPr>
                <w:rFonts w:ascii="Cambria" w:hAnsi="Cambria"/>
                <w:sz w:val="20"/>
                <w:szCs w:val="20"/>
              </w:rPr>
              <w:t>When balancing an equation, you are NOT allowed to change the subscripts of a formula.  Explain why this is true and provide an example.</w:t>
            </w:r>
          </w:p>
        </w:tc>
        <w:tc>
          <w:tcPr>
            <w:tcW w:w="2449" w:type="dxa"/>
            <w:gridSpan w:val="2"/>
            <w:tcBorders>
              <w:top w:val="single" w:sz="18" w:space="0" w:color="000000" w:themeColor="text1"/>
            </w:tcBorders>
            <w:tcMar>
              <w:top w:w="100" w:type="dxa"/>
              <w:left w:w="100" w:type="dxa"/>
              <w:bottom w:w="100" w:type="dxa"/>
              <w:right w:w="100" w:type="dxa"/>
            </w:tcMar>
          </w:tcPr>
          <w:p w14:paraId="7F367EC6" w14:textId="15A86336" w:rsidR="002B1C50" w:rsidRPr="00916AAA" w:rsidRDefault="00916AAA" w:rsidP="002B1C50">
            <w:pPr>
              <w:widowControl w:val="0"/>
              <w:spacing w:line="240" w:lineRule="auto"/>
              <w:rPr>
                <w:rFonts w:ascii="Cambria" w:hAnsi="Cambria"/>
                <w:sz w:val="20"/>
                <w:szCs w:val="20"/>
              </w:rPr>
            </w:pPr>
            <w:r>
              <w:rPr>
                <w:rFonts w:ascii="Cambria" w:hAnsi="Cambria"/>
                <w:sz w:val="20"/>
                <w:szCs w:val="20"/>
              </w:rPr>
              <w:t xml:space="preserve">What </w:t>
            </w:r>
            <w:r>
              <w:rPr>
                <w:rFonts w:ascii="Cambria" w:hAnsi="Cambria"/>
                <w:sz w:val="20"/>
                <w:szCs w:val="20"/>
                <w:u w:val="single"/>
              </w:rPr>
              <w:t>are</w:t>
            </w:r>
            <w:r>
              <w:rPr>
                <w:rFonts w:ascii="Cambria" w:hAnsi="Cambria"/>
                <w:sz w:val="20"/>
                <w:szCs w:val="20"/>
              </w:rPr>
              <w:t xml:space="preserve"> you allowed to adjust in a chemical equation in order to balance it?</w:t>
            </w:r>
          </w:p>
          <w:p w14:paraId="42589212" w14:textId="5278CBFD" w:rsidR="00865CE8" w:rsidRPr="006D32FE" w:rsidRDefault="00865CE8" w:rsidP="00AA5D83">
            <w:pPr>
              <w:widowControl w:val="0"/>
              <w:spacing w:line="240" w:lineRule="auto"/>
              <w:rPr>
                <w:rFonts w:ascii="Cambria" w:hAnsi="Cambria"/>
                <w:sz w:val="20"/>
                <w:szCs w:val="20"/>
              </w:rPr>
            </w:pPr>
          </w:p>
        </w:tc>
        <w:tc>
          <w:tcPr>
            <w:tcW w:w="2679" w:type="dxa"/>
            <w:gridSpan w:val="2"/>
            <w:tcBorders>
              <w:top w:val="single" w:sz="18" w:space="0" w:color="000000" w:themeColor="text1"/>
            </w:tcBorders>
            <w:tcMar>
              <w:top w:w="100" w:type="dxa"/>
              <w:left w:w="100" w:type="dxa"/>
              <w:bottom w:w="100" w:type="dxa"/>
              <w:right w:w="100" w:type="dxa"/>
            </w:tcMar>
          </w:tcPr>
          <w:p w14:paraId="0C0CFA71" w14:textId="44D84759" w:rsidR="00FE3628" w:rsidRPr="002B1C50" w:rsidRDefault="00FE3628" w:rsidP="00FE3628">
            <w:pPr>
              <w:rPr>
                <w:rFonts w:ascii="Cambria" w:hAnsi="Cambria"/>
                <w:sz w:val="20"/>
                <w:szCs w:val="20"/>
              </w:rPr>
            </w:pPr>
          </w:p>
          <w:p w14:paraId="5AE8A5D0" w14:textId="6A048D66" w:rsidR="00865CE8" w:rsidRPr="006D32FE" w:rsidRDefault="00865CE8" w:rsidP="002B1C50">
            <w:pPr>
              <w:widowControl w:val="0"/>
              <w:spacing w:line="240" w:lineRule="auto"/>
              <w:rPr>
                <w:rFonts w:ascii="Cambria" w:hAnsi="Cambria"/>
                <w:sz w:val="20"/>
                <w:szCs w:val="20"/>
              </w:rPr>
            </w:pPr>
          </w:p>
        </w:tc>
        <w:tc>
          <w:tcPr>
            <w:tcW w:w="2566" w:type="dxa"/>
            <w:gridSpan w:val="2"/>
            <w:tcBorders>
              <w:top w:val="single" w:sz="18" w:space="0" w:color="000000" w:themeColor="text1"/>
              <w:right w:val="single" w:sz="18" w:space="0" w:color="000000" w:themeColor="text1"/>
            </w:tcBorders>
            <w:tcMar>
              <w:top w:w="100" w:type="dxa"/>
              <w:left w:w="100" w:type="dxa"/>
              <w:bottom w:w="100" w:type="dxa"/>
              <w:right w:w="100" w:type="dxa"/>
            </w:tcMar>
          </w:tcPr>
          <w:p w14:paraId="652E00C3" w14:textId="77777777" w:rsidR="00865CE8" w:rsidRDefault="00B732D6" w:rsidP="00AA5D83">
            <w:pPr>
              <w:widowControl w:val="0"/>
              <w:spacing w:line="240" w:lineRule="auto"/>
              <w:rPr>
                <w:rFonts w:ascii="Cambria" w:hAnsi="Cambria"/>
                <w:sz w:val="20"/>
                <w:szCs w:val="20"/>
              </w:rPr>
            </w:pPr>
            <w:r>
              <w:rPr>
                <w:rFonts w:ascii="Cambria" w:hAnsi="Cambria"/>
                <w:sz w:val="20"/>
                <w:szCs w:val="20"/>
              </w:rPr>
              <w:t xml:space="preserve">Write a </w:t>
            </w:r>
            <w:r>
              <w:rPr>
                <w:rFonts w:ascii="Cambria" w:hAnsi="Cambria"/>
                <w:sz w:val="20"/>
                <w:szCs w:val="20"/>
                <w:u w:val="single"/>
              </w:rPr>
              <w:t>word equation</w:t>
            </w:r>
            <w:r>
              <w:rPr>
                <w:rFonts w:ascii="Cambria" w:hAnsi="Cambria"/>
                <w:sz w:val="20"/>
                <w:szCs w:val="20"/>
              </w:rPr>
              <w:t xml:space="preserve"> for the following </w:t>
            </w:r>
            <w:r>
              <w:rPr>
                <w:rFonts w:ascii="Cambria" w:hAnsi="Cambria"/>
                <w:sz w:val="20"/>
                <w:szCs w:val="20"/>
                <w:u w:val="single"/>
              </w:rPr>
              <w:t>formula equation</w:t>
            </w:r>
            <w:r>
              <w:rPr>
                <w:rFonts w:ascii="Cambria" w:hAnsi="Cambria"/>
                <w:sz w:val="20"/>
                <w:szCs w:val="20"/>
              </w:rPr>
              <w:t>.  Include all known facts indicated by the formula equation.</w:t>
            </w:r>
          </w:p>
          <w:p w14:paraId="2A2DFE45" w14:textId="0F088AF1" w:rsidR="00B732D6" w:rsidRPr="00B732D6" w:rsidRDefault="00B732D6" w:rsidP="00AA5D83">
            <w:pPr>
              <w:widowControl w:val="0"/>
              <w:spacing w:line="240" w:lineRule="auto"/>
              <w:rPr>
                <w:rFonts w:ascii="Cambria" w:hAnsi="Cambria"/>
                <w:sz w:val="20"/>
                <w:szCs w:val="20"/>
              </w:rPr>
            </w:pPr>
            <w:r>
              <w:rPr>
                <w:rFonts w:ascii="Cambria" w:hAnsi="Cambria"/>
                <w:sz w:val="20"/>
                <w:szCs w:val="20"/>
              </w:rPr>
              <w:t>Ca (s) + 2 H</w:t>
            </w:r>
            <w:r>
              <w:rPr>
                <w:rFonts w:ascii="Cambria" w:hAnsi="Cambria"/>
                <w:sz w:val="20"/>
                <w:szCs w:val="20"/>
                <w:vertAlign w:val="subscript"/>
              </w:rPr>
              <w:t>2</w:t>
            </w:r>
            <w:r>
              <w:rPr>
                <w:rFonts w:ascii="Cambria" w:hAnsi="Cambria"/>
                <w:sz w:val="20"/>
                <w:szCs w:val="20"/>
              </w:rPr>
              <w:t xml:space="preserve">O </w:t>
            </w:r>
            <w:r w:rsidRPr="00B732D6">
              <w:rPr>
                <w:rFonts w:ascii="Cambria" w:hAnsi="Cambria"/>
                <w:sz w:val="20"/>
                <w:szCs w:val="20"/>
              </w:rPr>
              <w:sym w:font="Wingdings" w:char="F0E0"/>
            </w:r>
            <w:r>
              <w:rPr>
                <w:rFonts w:ascii="Cambria" w:hAnsi="Cambria"/>
                <w:sz w:val="20"/>
                <w:szCs w:val="20"/>
              </w:rPr>
              <w:t xml:space="preserve"> </w:t>
            </w:r>
            <w:proofErr w:type="gramStart"/>
            <w:r>
              <w:rPr>
                <w:rFonts w:ascii="Cambria" w:hAnsi="Cambria"/>
                <w:sz w:val="20"/>
                <w:szCs w:val="20"/>
              </w:rPr>
              <w:t>Ca(</w:t>
            </w:r>
            <w:proofErr w:type="gramEnd"/>
            <w:r>
              <w:rPr>
                <w:rFonts w:ascii="Cambria" w:hAnsi="Cambria"/>
                <w:sz w:val="20"/>
                <w:szCs w:val="20"/>
              </w:rPr>
              <w:t>OH)</w:t>
            </w:r>
            <w:r>
              <w:rPr>
                <w:rFonts w:ascii="Cambria" w:hAnsi="Cambria"/>
                <w:sz w:val="20"/>
                <w:szCs w:val="20"/>
                <w:vertAlign w:val="subscript"/>
              </w:rPr>
              <w:t>2</w:t>
            </w:r>
            <w:r>
              <w:rPr>
                <w:rFonts w:ascii="Cambria" w:hAnsi="Cambria"/>
                <w:sz w:val="20"/>
                <w:szCs w:val="20"/>
              </w:rPr>
              <w:t xml:space="preserve"> (</w:t>
            </w:r>
            <w:proofErr w:type="spellStart"/>
            <w:r>
              <w:rPr>
                <w:rFonts w:ascii="Cambria" w:hAnsi="Cambria"/>
                <w:sz w:val="20"/>
                <w:szCs w:val="20"/>
              </w:rPr>
              <w:t>aq</w:t>
            </w:r>
            <w:proofErr w:type="spellEnd"/>
            <w:r>
              <w:rPr>
                <w:rFonts w:ascii="Cambria" w:hAnsi="Cambria"/>
                <w:sz w:val="20"/>
                <w:szCs w:val="20"/>
              </w:rPr>
              <w:t>) + H</w:t>
            </w:r>
            <w:r>
              <w:rPr>
                <w:rFonts w:ascii="Cambria" w:hAnsi="Cambria"/>
                <w:sz w:val="20"/>
                <w:szCs w:val="20"/>
                <w:vertAlign w:val="subscript"/>
              </w:rPr>
              <w:t>2</w:t>
            </w:r>
            <w:r>
              <w:rPr>
                <w:rFonts w:ascii="Cambria" w:hAnsi="Cambria"/>
                <w:sz w:val="20"/>
                <w:szCs w:val="20"/>
              </w:rPr>
              <w:sym w:font="Symbol" w:char="F0AD"/>
            </w:r>
          </w:p>
        </w:tc>
      </w:tr>
      <w:tr w:rsidR="00A410A7" w:rsidRPr="006D32FE" w14:paraId="371DE99B"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37EB4353" w14:textId="120B1F89" w:rsidR="00A410A7" w:rsidRDefault="00B916E7" w:rsidP="00AA5D83">
            <w:pPr>
              <w:widowControl w:val="0"/>
              <w:spacing w:line="240" w:lineRule="auto"/>
              <w:rPr>
                <w:rFonts w:ascii="Cambria" w:hAnsi="Cambria"/>
                <w:b/>
                <w:bCs/>
                <w:sz w:val="20"/>
                <w:szCs w:val="20"/>
              </w:rPr>
            </w:pPr>
            <w:r>
              <w:rPr>
                <w:rFonts w:ascii="Cambria" w:hAnsi="Cambria"/>
                <w:b/>
                <w:bCs/>
                <w:sz w:val="20"/>
                <w:szCs w:val="20"/>
              </w:rPr>
              <w:t>Agenda for the Day</w:t>
            </w:r>
          </w:p>
          <w:p w14:paraId="6547170B" w14:textId="355B4D7C" w:rsidR="00B916E7" w:rsidRDefault="00B916E7" w:rsidP="00AA5D83">
            <w:pPr>
              <w:widowControl w:val="0"/>
              <w:spacing w:line="240" w:lineRule="auto"/>
              <w:rPr>
                <w:rFonts w:ascii="Cambria" w:hAnsi="Cambria"/>
                <w:sz w:val="20"/>
                <w:szCs w:val="20"/>
              </w:rPr>
            </w:pPr>
            <w:r>
              <w:rPr>
                <w:rFonts w:ascii="Cambria" w:hAnsi="Cambria"/>
                <w:sz w:val="20"/>
                <w:szCs w:val="20"/>
              </w:rPr>
              <w:t>Simple outline of lesson segments</w:t>
            </w:r>
            <w:r w:rsidR="00A76F6B">
              <w:rPr>
                <w:rFonts w:ascii="Cambria" w:hAnsi="Cambria"/>
                <w:sz w:val="20"/>
                <w:szCs w:val="20"/>
              </w:rPr>
              <w:t xml:space="preserve"> or activities that is time stamped.</w:t>
            </w:r>
          </w:p>
          <w:p w14:paraId="3620E925" w14:textId="77777777" w:rsidR="00A76F6B" w:rsidRDefault="00A76F6B" w:rsidP="00AA5D83">
            <w:pPr>
              <w:widowControl w:val="0"/>
              <w:spacing w:line="240" w:lineRule="auto"/>
              <w:rPr>
                <w:rFonts w:ascii="Cambria" w:hAnsi="Cambria"/>
                <w:sz w:val="20"/>
                <w:szCs w:val="20"/>
              </w:rPr>
            </w:pPr>
          </w:p>
          <w:p w14:paraId="4CDA1243" w14:textId="3712F1E5" w:rsidR="00A76F6B" w:rsidRDefault="00A76F6B" w:rsidP="00AA5D83">
            <w:pPr>
              <w:widowControl w:val="0"/>
              <w:spacing w:line="240" w:lineRule="auto"/>
              <w:rPr>
                <w:rFonts w:ascii="Cambria" w:hAnsi="Cambria"/>
                <w:sz w:val="20"/>
                <w:szCs w:val="20"/>
              </w:rPr>
            </w:pPr>
            <w:r>
              <w:rPr>
                <w:rFonts w:ascii="Cambria" w:hAnsi="Cambria"/>
                <w:sz w:val="20"/>
                <w:szCs w:val="20"/>
              </w:rPr>
              <w:t xml:space="preserve">Teacher/class should take 2 minutes or less to review. </w:t>
            </w:r>
          </w:p>
          <w:p w14:paraId="607335C1" w14:textId="77777777" w:rsidR="00A76F6B" w:rsidRDefault="00A76F6B" w:rsidP="00AA5D83">
            <w:pPr>
              <w:widowControl w:val="0"/>
              <w:spacing w:line="240" w:lineRule="auto"/>
              <w:rPr>
                <w:rFonts w:ascii="Cambria" w:hAnsi="Cambria"/>
                <w:sz w:val="20"/>
                <w:szCs w:val="20"/>
              </w:rPr>
            </w:pPr>
          </w:p>
          <w:p w14:paraId="03452CE2" w14:textId="77777777" w:rsidR="00A76F6B" w:rsidRDefault="00A76F6B" w:rsidP="00AA5D83">
            <w:pPr>
              <w:widowControl w:val="0"/>
              <w:spacing w:line="240" w:lineRule="auto"/>
              <w:rPr>
                <w:rFonts w:ascii="Cambria" w:hAnsi="Cambria"/>
                <w:sz w:val="20"/>
                <w:szCs w:val="20"/>
              </w:rPr>
            </w:pPr>
          </w:p>
          <w:p w14:paraId="58CFD5ED" w14:textId="77777777" w:rsidR="00A76F6B" w:rsidRPr="00B916E7" w:rsidRDefault="00A76F6B" w:rsidP="00AA5D83">
            <w:pPr>
              <w:widowControl w:val="0"/>
              <w:spacing w:line="240" w:lineRule="auto"/>
              <w:rPr>
                <w:rFonts w:ascii="Cambria" w:hAnsi="Cambria"/>
                <w:sz w:val="20"/>
                <w:szCs w:val="20"/>
              </w:rPr>
            </w:pPr>
          </w:p>
          <w:p w14:paraId="086707AE" w14:textId="2BC1B073" w:rsidR="005E26FA" w:rsidRPr="006D32FE" w:rsidRDefault="005E26FA" w:rsidP="00AA5D83">
            <w:pPr>
              <w:pStyle w:val="NoSpacing"/>
              <w:rPr>
                <w:rFonts w:ascii="Cambria" w:hAnsi="Cambria"/>
                <w:szCs w:val="20"/>
              </w:rPr>
            </w:pP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3044275C" w14:textId="77777777" w:rsidR="00AE773B" w:rsidRPr="00A76F6B" w:rsidRDefault="00AE773B">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41A6D30E" w14:textId="77777777" w:rsidR="00AE773B" w:rsidRPr="00A76F6B" w:rsidRDefault="00AE773B">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37FBA9BC" w14:textId="77777777" w:rsidR="00AE773B" w:rsidRDefault="00AE773B">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I Do </w:t>
            </w:r>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4CAB6F7B" w14:textId="77777777" w:rsidR="00AE773B" w:rsidRDefault="00AE773B">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67E0A7E2" w14:textId="77777777" w:rsidR="00AE773B" w:rsidRPr="000B1223" w:rsidRDefault="00AE773B">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739E54AE" w14:textId="30958004" w:rsidR="00C80C96" w:rsidRPr="00A76F6B" w:rsidRDefault="00AE773B">
            <w:pPr>
              <w:pStyle w:val="ListParagraph"/>
              <w:widowControl w:val="0"/>
              <w:numPr>
                <w:ilvl w:val="0"/>
                <w:numId w:val="2"/>
              </w:numPr>
              <w:spacing w:line="240" w:lineRule="auto"/>
              <w:rPr>
                <w:rFonts w:ascii="Cambria" w:hAnsi="Cambria"/>
                <w:color w:val="000000" w:themeColor="text1"/>
                <w:sz w:val="20"/>
                <w:szCs w:val="20"/>
              </w:rPr>
            </w:pPr>
            <w:r w:rsidRPr="000B1223">
              <w:rPr>
                <w:rFonts w:ascii="Cambria" w:hAnsi="Cambria"/>
                <w:color w:val="000000" w:themeColor="text1"/>
                <w:sz w:val="20"/>
                <w:szCs w:val="20"/>
              </w:rPr>
              <w:t xml:space="preserve">Exit Ticket </w:t>
            </w:r>
            <w:r w:rsidRPr="000B1223">
              <w:rPr>
                <w:rFonts w:ascii="Cambria" w:hAnsi="Cambria"/>
                <w:i/>
                <w:iCs/>
                <w:color w:val="000000" w:themeColor="text1"/>
                <w:sz w:val="16"/>
                <w:szCs w:val="16"/>
              </w:rPr>
              <w:t>(5 minutes)</w:t>
            </w:r>
          </w:p>
        </w:tc>
        <w:tc>
          <w:tcPr>
            <w:tcW w:w="2495" w:type="dxa"/>
            <w:gridSpan w:val="2"/>
            <w:tcBorders>
              <w:top w:val="single" w:sz="18" w:space="0" w:color="000000" w:themeColor="text1"/>
            </w:tcBorders>
            <w:tcMar>
              <w:top w:w="100" w:type="dxa"/>
              <w:left w:w="100" w:type="dxa"/>
              <w:bottom w:w="100" w:type="dxa"/>
              <w:right w:w="100" w:type="dxa"/>
            </w:tcMar>
          </w:tcPr>
          <w:p w14:paraId="3FDB2416" w14:textId="77777777" w:rsidR="00AE773B" w:rsidRPr="00A76F6B" w:rsidRDefault="00AE773B">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55043BB4" w14:textId="77777777" w:rsidR="00AE773B" w:rsidRPr="00A76F6B" w:rsidRDefault="00AE773B">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1E734ED2" w14:textId="77777777" w:rsidR="00AE773B" w:rsidRDefault="00AE773B">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I Do </w:t>
            </w:r>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48A38D61" w14:textId="77777777" w:rsidR="00AE773B" w:rsidRDefault="00AE773B">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457399D4" w14:textId="77777777" w:rsidR="00AE773B" w:rsidRPr="000B1223" w:rsidRDefault="00AE773B">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1C239970" w14:textId="7EE140D0" w:rsidR="00A410A7" w:rsidRPr="00AE773B" w:rsidRDefault="00AE773B">
            <w:pPr>
              <w:pStyle w:val="ListParagraph"/>
              <w:widowControl w:val="0"/>
              <w:numPr>
                <w:ilvl w:val="0"/>
                <w:numId w:val="2"/>
              </w:numPr>
              <w:spacing w:line="240" w:lineRule="auto"/>
              <w:rPr>
                <w:rFonts w:ascii="Cambria" w:hAnsi="Cambria"/>
                <w:color w:val="000000" w:themeColor="text1"/>
                <w:sz w:val="20"/>
                <w:szCs w:val="20"/>
              </w:rPr>
            </w:pPr>
            <w:r w:rsidRPr="00AE773B">
              <w:rPr>
                <w:rFonts w:ascii="Cambria" w:hAnsi="Cambria"/>
                <w:color w:val="000000" w:themeColor="text1"/>
                <w:sz w:val="20"/>
                <w:szCs w:val="20"/>
              </w:rPr>
              <w:t xml:space="preserve">Exit Ticket </w:t>
            </w:r>
            <w:r w:rsidRPr="00AE773B">
              <w:rPr>
                <w:rFonts w:ascii="Cambria" w:hAnsi="Cambria"/>
                <w:i/>
                <w:iCs/>
                <w:color w:val="000000" w:themeColor="text1"/>
                <w:sz w:val="16"/>
                <w:szCs w:val="16"/>
              </w:rPr>
              <w:t>(5 minutes)</w:t>
            </w:r>
          </w:p>
        </w:tc>
        <w:tc>
          <w:tcPr>
            <w:tcW w:w="2449" w:type="dxa"/>
            <w:gridSpan w:val="2"/>
            <w:tcBorders>
              <w:top w:val="single" w:sz="18" w:space="0" w:color="000000" w:themeColor="text1"/>
            </w:tcBorders>
            <w:tcMar>
              <w:top w:w="100" w:type="dxa"/>
              <w:left w:w="100" w:type="dxa"/>
              <w:bottom w:w="100" w:type="dxa"/>
              <w:right w:w="100" w:type="dxa"/>
            </w:tcMar>
          </w:tcPr>
          <w:p w14:paraId="12B79343" w14:textId="77777777" w:rsidR="00801623" w:rsidRPr="00A76F6B" w:rsidRDefault="00801623" w:rsidP="00801623">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27993F44" w14:textId="77777777" w:rsidR="00801623" w:rsidRPr="00A76F6B" w:rsidRDefault="00801623" w:rsidP="00801623">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3D1CE9F2" w14:textId="77777777" w:rsidR="00801623" w:rsidRDefault="00801623" w:rsidP="00801623">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I Do </w:t>
            </w:r>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1947C561" w14:textId="77777777" w:rsidR="00801623" w:rsidRDefault="00801623" w:rsidP="00801623">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716BD342" w14:textId="77777777" w:rsidR="00801623" w:rsidRPr="000B1223" w:rsidRDefault="00801623" w:rsidP="00801623">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50946D95" w14:textId="77777777" w:rsidR="00801623" w:rsidRPr="00801623" w:rsidRDefault="00801623" w:rsidP="00801623">
            <w:pPr>
              <w:pStyle w:val="ListParagraph"/>
              <w:widowControl w:val="0"/>
              <w:numPr>
                <w:ilvl w:val="0"/>
                <w:numId w:val="2"/>
              </w:numPr>
              <w:spacing w:line="240" w:lineRule="auto"/>
              <w:rPr>
                <w:rFonts w:ascii="Cambria" w:hAnsi="Cambria"/>
                <w:color w:val="000000" w:themeColor="text1"/>
                <w:sz w:val="20"/>
                <w:szCs w:val="20"/>
              </w:rPr>
            </w:pPr>
            <w:r w:rsidRPr="00AE773B">
              <w:rPr>
                <w:rFonts w:ascii="Cambria" w:hAnsi="Cambria"/>
                <w:color w:val="000000" w:themeColor="text1"/>
                <w:sz w:val="20"/>
                <w:szCs w:val="20"/>
              </w:rPr>
              <w:t xml:space="preserve">Exit Ticket </w:t>
            </w:r>
            <w:r w:rsidRPr="00AE773B">
              <w:rPr>
                <w:rFonts w:ascii="Cambria" w:hAnsi="Cambria"/>
                <w:i/>
                <w:iCs/>
                <w:color w:val="000000" w:themeColor="text1"/>
                <w:sz w:val="16"/>
                <w:szCs w:val="16"/>
              </w:rPr>
              <w:t>(5 minutes)</w:t>
            </w:r>
          </w:p>
          <w:p w14:paraId="1CC22BD7" w14:textId="71798842" w:rsidR="00A410A7" w:rsidRPr="006D32FE" w:rsidRDefault="00A410A7" w:rsidP="00801623">
            <w:pPr>
              <w:pStyle w:val="ListParagraph"/>
              <w:widowControl w:val="0"/>
              <w:spacing w:line="240" w:lineRule="auto"/>
              <w:ind w:left="360"/>
              <w:rPr>
                <w:rFonts w:ascii="Cambria" w:hAnsi="Cambria"/>
                <w:color w:val="000000" w:themeColor="text1"/>
                <w:sz w:val="20"/>
                <w:szCs w:val="20"/>
              </w:rPr>
            </w:pPr>
          </w:p>
        </w:tc>
        <w:tc>
          <w:tcPr>
            <w:tcW w:w="2679" w:type="dxa"/>
            <w:gridSpan w:val="2"/>
            <w:tcBorders>
              <w:top w:val="single" w:sz="18" w:space="0" w:color="000000" w:themeColor="text1"/>
            </w:tcBorders>
            <w:tcMar>
              <w:top w:w="100" w:type="dxa"/>
              <w:left w:w="100" w:type="dxa"/>
              <w:bottom w:w="100" w:type="dxa"/>
              <w:right w:w="100" w:type="dxa"/>
            </w:tcMar>
          </w:tcPr>
          <w:p w14:paraId="2B7975EC" w14:textId="77777777" w:rsidR="00801623" w:rsidRPr="00A76F6B" w:rsidRDefault="00801623" w:rsidP="00801623">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6DADAB89" w14:textId="46CAE7AD" w:rsidR="00801623" w:rsidRPr="00A76F6B" w:rsidRDefault="00801623" w:rsidP="00801623">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Halloween “Hands On” </w:t>
            </w:r>
            <w:proofErr w:type="gramStart"/>
            <w:r>
              <w:rPr>
                <w:rFonts w:ascii="Cambria" w:hAnsi="Cambria"/>
                <w:color w:val="000000" w:themeColor="text1"/>
                <w:sz w:val="20"/>
                <w:szCs w:val="20"/>
              </w:rPr>
              <w:t xml:space="preserve">Activities  </w:t>
            </w:r>
            <w:r w:rsidRPr="00A76F6B">
              <w:rPr>
                <w:rFonts w:ascii="Cambria" w:hAnsi="Cambria"/>
                <w:i/>
                <w:iCs/>
                <w:color w:val="000000" w:themeColor="text1"/>
                <w:sz w:val="16"/>
                <w:szCs w:val="16"/>
              </w:rPr>
              <w:t>(</w:t>
            </w:r>
            <w:proofErr w:type="gramEnd"/>
            <w:r>
              <w:rPr>
                <w:rFonts w:ascii="Cambria" w:hAnsi="Cambria"/>
                <w:i/>
                <w:iCs/>
                <w:color w:val="000000" w:themeColor="text1"/>
                <w:sz w:val="16"/>
                <w:szCs w:val="16"/>
              </w:rPr>
              <w:t>42</w:t>
            </w:r>
            <w:r w:rsidRPr="00A76F6B">
              <w:rPr>
                <w:rFonts w:ascii="Cambria" w:hAnsi="Cambria"/>
                <w:i/>
                <w:iCs/>
                <w:color w:val="000000" w:themeColor="text1"/>
                <w:sz w:val="16"/>
                <w:szCs w:val="16"/>
              </w:rPr>
              <w:t xml:space="preserve"> minutes)</w:t>
            </w:r>
          </w:p>
          <w:p w14:paraId="60189BE3" w14:textId="3D6433AF" w:rsidR="00801623" w:rsidRPr="00801623" w:rsidRDefault="00801623" w:rsidP="00801623">
            <w:pPr>
              <w:widowControl w:val="0"/>
              <w:spacing w:line="240" w:lineRule="auto"/>
              <w:rPr>
                <w:rFonts w:ascii="Cambria" w:hAnsi="Cambria"/>
                <w:color w:val="000000" w:themeColor="text1"/>
                <w:sz w:val="20"/>
                <w:szCs w:val="20"/>
              </w:rPr>
            </w:pPr>
          </w:p>
        </w:tc>
        <w:tc>
          <w:tcPr>
            <w:tcW w:w="2566" w:type="dxa"/>
            <w:gridSpan w:val="2"/>
            <w:tcBorders>
              <w:top w:val="single" w:sz="18" w:space="0" w:color="000000" w:themeColor="text1"/>
              <w:right w:val="single" w:sz="18" w:space="0" w:color="000000" w:themeColor="text1"/>
            </w:tcBorders>
            <w:tcMar>
              <w:top w:w="100" w:type="dxa"/>
              <w:left w:w="100" w:type="dxa"/>
              <w:bottom w:w="100" w:type="dxa"/>
              <w:right w:w="100" w:type="dxa"/>
            </w:tcMar>
          </w:tcPr>
          <w:p w14:paraId="4D138720" w14:textId="77777777" w:rsidR="00505B25" w:rsidRPr="00A76F6B" w:rsidRDefault="00505B25" w:rsidP="00505B25">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0133B26B" w14:textId="77777777" w:rsidR="00505B25" w:rsidRPr="00A76F6B" w:rsidRDefault="00505B25" w:rsidP="00505B25">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3750538A" w14:textId="77777777" w:rsidR="00505B25" w:rsidRDefault="00505B25" w:rsidP="00505B25">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I Do </w:t>
            </w:r>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1FA1B678" w14:textId="77777777" w:rsidR="00505B25" w:rsidRDefault="00505B25" w:rsidP="00505B25">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19E1D6AA" w14:textId="77777777" w:rsidR="00505B25" w:rsidRPr="000B1223" w:rsidRDefault="00505B25" w:rsidP="00505B25">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2B2149EE" w14:textId="07F4ECA9" w:rsidR="00A410A7" w:rsidRPr="00505B25" w:rsidRDefault="00505B25" w:rsidP="00505B25">
            <w:pPr>
              <w:pStyle w:val="ListParagraph"/>
              <w:widowControl w:val="0"/>
              <w:spacing w:line="240" w:lineRule="auto"/>
              <w:ind w:left="360"/>
              <w:rPr>
                <w:rFonts w:ascii="Cambria" w:hAnsi="Cambria"/>
                <w:b/>
                <w:bCs/>
                <w:color w:val="000000" w:themeColor="text1"/>
                <w:sz w:val="20"/>
                <w:szCs w:val="20"/>
              </w:rPr>
            </w:pPr>
            <w:r w:rsidRPr="00AE773B">
              <w:rPr>
                <w:rFonts w:ascii="Cambria" w:hAnsi="Cambria"/>
                <w:color w:val="000000" w:themeColor="text1"/>
                <w:sz w:val="20"/>
                <w:szCs w:val="20"/>
              </w:rPr>
              <w:t xml:space="preserve">Exit Ticket </w:t>
            </w:r>
            <w:r w:rsidRPr="00AE773B">
              <w:rPr>
                <w:rFonts w:ascii="Cambria" w:hAnsi="Cambria"/>
                <w:i/>
                <w:iCs/>
                <w:color w:val="000000" w:themeColor="text1"/>
                <w:sz w:val="16"/>
                <w:szCs w:val="16"/>
              </w:rPr>
              <w:t>(5 minutes)</w:t>
            </w:r>
          </w:p>
        </w:tc>
      </w:tr>
      <w:tr w:rsidR="00A410A7" w:rsidRPr="006D32FE" w14:paraId="23531563" w14:textId="77777777" w:rsidTr="006D32FE">
        <w:trPr>
          <w:trHeight w:val="3596"/>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0935406" w14:textId="106619DF" w:rsidR="00A410A7" w:rsidRDefault="00D00D80" w:rsidP="00AA5D83">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Beginning of Lesson</w:t>
            </w:r>
          </w:p>
          <w:p w14:paraId="234CFBBA" w14:textId="77777777" w:rsidR="00925459" w:rsidRDefault="00D00D80" w:rsidP="00AA5D83">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I Do</w:t>
            </w:r>
          </w:p>
          <w:p w14:paraId="77089AD2" w14:textId="77777777" w:rsidR="00906657" w:rsidRDefault="00906657" w:rsidP="00AA5D83">
            <w:pPr>
              <w:widowControl w:val="0"/>
              <w:spacing w:line="240" w:lineRule="auto"/>
              <w:jc w:val="center"/>
              <w:rPr>
                <w:rFonts w:ascii="Cambria" w:hAnsi="Cambria"/>
                <w:b/>
                <w:bCs/>
                <w:color w:val="000000" w:themeColor="text1"/>
                <w:sz w:val="20"/>
                <w:szCs w:val="20"/>
              </w:rPr>
            </w:pPr>
          </w:p>
          <w:p w14:paraId="3CADC02B" w14:textId="438334D7" w:rsidR="00D00D80" w:rsidRPr="00906657" w:rsidRDefault="00925459" w:rsidP="00925459">
            <w:pPr>
              <w:widowControl w:val="0"/>
              <w:spacing w:line="240" w:lineRule="auto"/>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Engage &amp; Explore</w:t>
            </w:r>
          </w:p>
          <w:p w14:paraId="1E48585E" w14:textId="2B54CFF0" w:rsidR="00906657" w:rsidRPr="00906657" w:rsidRDefault="00906657" w:rsidP="00925459">
            <w:pPr>
              <w:widowControl w:val="0"/>
              <w:spacing w:line="240" w:lineRule="auto"/>
              <w:jc w:val="center"/>
              <w:rPr>
                <w:rFonts w:ascii="Cambria" w:hAnsi="Cambria"/>
                <w:color w:val="000000" w:themeColor="text1"/>
                <w:sz w:val="18"/>
                <w:szCs w:val="18"/>
              </w:rPr>
            </w:pPr>
          </w:p>
          <w:p w14:paraId="0EF14EF8" w14:textId="75EC0E25" w:rsidR="005A2787" w:rsidRPr="006D32FE" w:rsidRDefault="005A2787" w:rsidP="00D00D80">
            <w:pPr>
              <w:widowControl w:val="0"/>
              <w:spacing w:line="240" w:lineRule="auto"/>
              <w:jc w:val="center"/>
              <w:rPr>
                <w:rFonts w:ascii="Cambria" w:hAnsi="Cambria"/>
                <w:color w:val="000000" w:themeColor="text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C37BACE" w14:textId="551C609A" w:rsidR="00B732D6" w:rsidRDefault="00B732D6" w:rsidP="00AA5D83">
            <w:pPr>
              <w:widowControl w:val="0"/>
              <w:spacing w:line="240" w:lineRule="auto"/>
              <w:rPr>
                <w:rFonts w:ascii="Cambria" w:hAnsi="Cambria"/>
                <w:b/>
                <w:bCs/>
                <w:sz w:val="20"/>
                <w:szCs w:val="20"/>
              </w:rPr>
            </w:pPr>
            <w:r>
              <w:rPr>
                <w:rFonts w:ascii="Cambria" w:hAnsi="Cambria"/>
                <w:b/>
                <w:bCs/>
                <w:sz w:val="20"/>
                <w:szCs w:val="20"/>
              </w:rPr>
              <w:t>I will answer any questions students have concerning Friday’s inquiry-based activity on identifying balanced equations.</w:t>
            </w:r>
          </w:p>
          <w:p w14:paraId="66D24F35" w14:textId="77777777" w:rsidR="00B732D6" w:rsidRDefault="00B732D6" w:rsidP="00AA5D83">
            <w:pPr>
              <w:widowControl w:val="0"/>
              <w:spacing w:line="240" w:lineRule="auto"/>
              <w:rPr>
                <w:rFonts w:ascii="Cambria" w:hAnsi="Cambria"/>
                <w:b/>
                <w:bCs/>
                <w:sz w:val="20"/>
                <w:szCs w:val="20"/>
              </w:rPr>
            </w:pPr>
          </w:p>
          <w:p w14:paraId="5A6F2E9F" w14:textId="4450B23B" w:rsidR="00A410A7" w:rsidRPr="006D32FE" w:rsidRDefault="00FE3628" w:rsidP="00AA5D83">
            <w:pPr>
              <w:widowControl w:val="0"/>
              <w:spacing w:line="240" w:lineRule="auto"/>
              <w:rPr>
                <w:rFonts w:ascii="Cambria" w:hAnsi="Cambria"/>
                <w:b/>
                <w:bCs/>
                <w:sz w:val="20"/>
                <w:szCs w:val="20"/>
              </w:rPr>
            </w:pPr>
            <w:r>
              <w:rPr>
                <w:rFonts w:ascii="Cambria" w:hAnsi="Cambria"/>
                <w:b/>
                <w:bCs/>
                <w:sz w:val="20"/>
                <w:szCs w:val="20"/>
              </w:rPr>
              <w:t xml:space="preserve">I will </w:t>
            </w:r>
            <w:r w:rsidR="00B732D6">
              <w:rPr>
                <w:rFonts w:ascii="Cambria" w:hAnsi="Cambria"/>
                <w:b/>
                <w:bCs/>
                <w:sz w:val="20"/>
                <w:szCs w:val="20"/>
              </w:rPr>
              <w:t>model how to balance simple chemical equations.</w:t>
            </w:r>
          </w:p>
        </w:tc>
        <w:tc>
          <w:tcPr>
            <w:tcW w:w="2495"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65C823E" w14:textId="5E961857" w:rsidR="00A410A7" w:rsidRPr="00A4637B" w:rsidRDefault="00FE3628" w:rsidP="00AA5D83">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 xml:space="preserve">I will </w:t>
            </w:r>
            <w:r w:rsidR="00B732D6">
              <w:rPr>
                <w:rFonts w:ascii="Cambria" w:hAnsi="Cambria"/>
                <w:b/>
                <w:bCs/>
                <w:sz w:val="20"/>
                <w:szCs w:val="20"/>
              </w:rPr>
              <w:t>provide practice for balancing simple chemical equations</w:t>
            </w:r>
            <w:r>
              <w:rPr>
                <w:rFonts w:ascii="Cambria" w:hAnsi="Cambria"/>
                <w:b/>
                <w:bCs/>
                <w:sz w:val="20"/>
                <w:szCs w:val="20"/>
              </w:rPr>
              <w:t>.</w:t>
            </w:r>
          </w:p>
        </w:tc>
        <w:tc>
          <w:tcPr>
            <w:tcW w:w="2449"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5FD87B9" w14:textId="4A082FB6" w:rsidR="00A410A7" w:rsidRPr="00A4637B" w:rsidRDefault="00B732D6" w:rsidP="00AA5D83">
            <w:pPr>
              <w:rPr>
                <w:rFonts w:ascii="Cambria" w:hAnsi="Cambria"/>
                <w:b/>
                <w:bCs/>
                <w:sz w:val="20"/>
                <w:szCs w:val="20"/>
              </w:rPr>
            </w:pPr>
            <w:r>
              <w:rPr>
                <w:rFonts w:ascii="Cambria" w:hAnsi="Cambria"/>
                <w:b/>
                <w:bCs/>
                <w:sz w:val="20"/>
                <w:szCs w:val="20"/>
              </w:rPr>
              <w:t>I will model how to balance more complex chemical equations.</w:t>
            </w:r>
          </w:p>
        </w:tc>
        <w:tc>
          <w:tcPr>
            <w:tcW w:w="2679"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A4CA024" w14:textId="0ABEC71A" w:rsidR="00A410A7" w:rsidRPr="00A4637B" w:rsidRDefault="00FE3628" w:rsidP="00AA5D83">
            <w:pPr>
              <w:rPr>
                <w:rFonts w:ascii="Cambria" w:hAnsi="Cambria"/>
                <w:b/>
                <w:bCs/>
                <w:sz w:val="20"/>
                <w:szCs w:val="20"/>
              </w:rPr>
            </w:pPr>
            <w:r>
              <w:rPr>
                <w:rFonts w:ascii="Cambria" w:hAnsi="Cambria"/>
                <w:b/>
                <w:bCs/>
                <w:sz w:val="20"/>
                <w:szCs w:val="20"/>
              </w:rPr>
              <w:t xml:space="preserve">I will </w:t>
            </w:r>
            <w:r w:rsidR="00B732D6">
              <w:rPr>
                <w:rFonts w:ascii="Cambria" w:hAnsi="Cambria"/>
                <w:b/>
                <w:bCs/>
                <w:sz w:val="20"/>
                <w:szCs w:val="20"/>
              </w:rPr>
              <w:t>provide “hands on” seasonal activities related to chemical equations and reactions.</w:t>
            </w:r>
          </w:p>
        </w:tc>
        <w:tc>
          <w:tcPr>
            <w:tcW w:w="2566" w:type="dxa"/>
            <w:gridSpan w:val="2"/>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8A88068" w14:textId="6670F0C1" w:rsidR="00505B25" w:rsidRPr="00C76095" w:rsidRDefault="00B732D6" w:rsidP="00AA5D83">
            <w:pPr>
              <w:widowControl w:val="0"/>
              <w:spacing w:line="240" w:lineRule="auto"/>
              <w:rPr>
                <w:rFonts w:ascii="Cambria" w:hAnsi="Cambria"/>
                <w:b/>
                <w:bCs/>
                <w:sz w:val="20"/>
                <w:szCs w:val="20"/>
              </w:rPr>
            </w:pPr>
            <w:r>
              <w:rPr>
                <w:rFonts w:ascii="Cambria" w:hAnsi="Cambria"/>
                <w:b/>
                <w:bCs/>
                <w:sz w:val="20"/>
                <w:szCs w:val="20"/>
              </w:rPr>
              <w:t>I will provide practice for balancing more complex chemical equations.</w:t>
            </w:r>
          </w:p>
        </w:tc>
      </w:tr>
      <w:tr w:rsidR="006D32FE" w:rsidRPr="006D32FE" w14:paraId="31E3260D" w14:textId="77777777" w:rsidTr="006D32FE">
        <w:trPr>
          <w:trHeight w:val="309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2ABF651" w14:textId="14C34361" w:rsidR="006D32FE" w:rsidRPr="006D32FE" w:rsidRDefault="00925459" w:rsidP="006D32FE">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lastRenderedPageBreak/>
              <w:t>Middle of the lesson</w:t>
            </w:r>
          </w:p>
          <w:p w14:paraId="19588432" w14:textId="77777777" w:rsidR="006D32FE" w:rsidRDefault="006D32FE" w:rsidP="00906657">
            <w:pPr>
              <w:widowControl w:val="0"/>
              <w:spacing w:line="240" w:lineRule="auto"/>
              <w:jc w:val="center"/>
              <w:rPr>
                <w:rFonts w:ascii="Cambria" w:hAnsi="Cambria"/>
                <w:color w:val="000000" w:themeColor="text1"/>
                <w:sz w:val="20"/>
                <w:szCs w:val="20"/>
              </w:rPr>
            </w:pPr>
            <w:r w:rsidRPr="006D32FE">
              <w:rPr>
                <w:rFonts w:ascii="Cambria" w:hAnsi="Cambria"/>
                <w:color w:val="000000" w:themeColor="text1"/>
                <w:sz w:val="20"/>
                <w:szCs w:val="20"/>
              </w:rPr>
              <w:t>We Do</w:t>
            </w:r>
          </w:p>
          <w:p w14:paraId="0941750C" w14:textId="77777777" w:rsidR="00906657" w:rsidRDefault="00906657" w:rsidP="00906657">
            <w:pPr>
              <w:widowControl w:val="0"/>
              <w:spacing w:line="240" w:lineRule="auto"/>
              <w:jc w:val="center"/>
              <w:rPr>
                <w:rFonts w:ascii="Cambria" w:hAnsi="Cambria"/>
                <w:color w:val="000000" w:themeColor="text1"/>
                <w:sz w:val="20"/>
                <w:szCs w:val="20"/>
              </w:rPr>
            </w:pPr>
          </w:p>
          <w:p w14:paraId="73D43B71" w14:textId="0D0795E4" w:rsidR="00906657" w:rsidRDefault="00906657" w:rsidP="00906657">
            <w:pPr>
              <w:widowControl w:val="0"/>
              <w:spacing w:line="240" w:lineRule="auto"/>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w:t>
            </w:r>
            <w:r>
              <w:rPr>
                <w:rFonts w:ascii="Cambria" w:hAnsi="Cambria"/>
                <w:color w:val="000000" w:themeColor="text1"/>
                <w:sz w:val="18"/>
                <w:szCs w:val="18"/>
              </w:rPr>
              <w:t>Explain and Elaborate</w:t>
            </w:r>
          </w:p>
          <w:p w14:paraId="3BB6C15A" w14:textId="2C1BA169" w:rsidR="00D843CA" w:rsidRPr="00906657" w:rsidRDefault="00D843CA" w:rsidP="00906657">
            <w:pPr>
              <w:widowControl w:val="0"/>
              <w:spacing w:line="240" w:lineRule="auto"/>
              <w:jc w:val="center"/>
              <w:rPr>
                <w:rFonts w:ascii="Cambria" w:hAnsi="Cambria"/>
                <w:color w:val="000000" w:themeColor="text1"/>
                <w:sz w:val="18"/>
                <w:szCs w:val="18"/>
              </w:rPr>
            </w:pPr>
          </w:p>
          <w:p w14:paraId="2C562A90" w14:textId="24090547" w:rsidR="00906657" w:rsidRPr="006D32FE" w:rsidRDefault="00906657" w:rsidP="005222F3">
            <w:pPr>
              <w:widowControl w:val="0"/>
              <w:spacing w:line="240" w:lineRule="auto"/>
              <w:jc w:val="center"/>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0AB9063" w14:textId="4162687F" w:rsidR="006D32FE" w:rsidRPr="006D32FE" w:rsidRDefault="0040109F" w:rsidP="006D32FE">
            <w:pPr>
              <w:widowControl w:val="0"/>
              <w:spacing w:line="240" w:lineRule="auto"/>
              <w:rPr>
                <w:rFonts w:ascii="Cambria" w:hAnsi="Cambria"/>
                <w:b/>
                <w:bCs/>
                <w:sz w:val="20"/>
                <w:szCs w:val="20"/>
              </w:rPr>
            </w:pPr>
            <w:r>
              <w:rPr>
                <w:rFonts w:ascii="Cambria" w:hAnsi="Cambria"/>
                <w:b/>
                <w:bCs/>
                <w:sz w:val="20"/>
                <w:szCs w:val="20"/>
              </w:rPr>
              <w:t>Respond to CFUs embedded in the guided notes to indicate mastery of the concepts covered in class today.</w:t>
            </w:r>
          </w:p>
        </w:tc>
        <w:tc>
          <w:tcPr>
            <w:tcW w:w="2495"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830F5D5" w14:textId="77777777" w:rsidR="00AE773B" w:rsidRDefault="00AE773B" w:rsidP="00AE773B">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Respond to CFUs embedded in the guided notes to indicate mastery of the concepts covered in class today.</w:t>
            </w:r>
            <w:r w:rsidRPr="019F08DD">
              <w:rPr>
                <w:rFonts w:ascii="Cambria" w:hAnsi="Cambria"/>
                <w:b/>
                <w:bCs/>
                <w:sz w:val="20"/>
                <w:szCs w:val="20"/>
              </w:rPr>
              <w:t xml:space="preserve"> </w:t>
            </w:r>
          </w:p>
          <w:p w14:paraId="50CED0AC" w14:textId="7ABF4E6F" w:rsidR="006D32FE" w:rsidRPr="006D32FE" w:rsidRDefault="006D32FE" w:rsidP="006D32FE">
            <w:pPr>
              <w:pStyle w:val="paragraph"/>
              <w:spacing w:before="0" w:beforeAutospacing="0" w:after="0" w:afterAutospacing="0"/>
              <w:ind w:left="75"/>
              <w:textAlignment w:val="baseline"/>
              <w:rPr>
                <w:rFonts w:ascii="Cambria" w:hAnsi="Cambria"/>
                <w:sz w:val="20"/>
                <w:szCs w:val="20"/>
              </w:rPr>
            </w:pPr>
          </w:p>
        </w:tc>
        <w:tc>
          <w:tcPr>
            <w:tcW w:w="2449"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B67A4A3" w14:textId="77777777" w:rsidR="00B732D6" w:rsidRDefault="00B732D6" w:rsidP="00B732D6">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Respond to CFUs embedded in the guided notes to indicate mastery of the concepts covered in class today.</w:t>
            </w:r>
            <w:r w:rsidRPr="019F08DD">
              <w:rPr>
                <w:rFonts w:ascii="Cambria" w:hAnsi="Cambria"/>
                <w:b/>
                <w:bCs/>
                <w:sz w:val="20"/>
                <w:szCs w:val="20"/>
              </w:rPr>
              <w:t xml:space="preserve"> </w:t>
            </w:r>
          </w:p>
          <w:p w14:paraId="292844DB" w14:textId="0038BAEC" w:rsidR="006D32FE" w:rsidRPr="00AE773B" w:rsidRDefault="006D32FE" w:rsidP="006D32FE">
            <w:pPr>
              <w:rPr>
                <w:rFonts w:ascii="Cambria" w:hAnsi="Cambria"/>
                <w:b/>
                <w:bCs/>
                <w:sz w:val="20"/>
                <w:szCs w:val="20"/>
              </w:rPr>
            </w:pPr>
          </w:p>
        </w:tc>
        <w:tc>
          <w:tcPr>
            <w:tcW w:w="2679"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8E659DB" w14:textId="28C9538F" w:rsidR="006D32FE" w:rsidRPr="006D32FE" w:rsidRDefault="00B732D6" w:rsidP="006D32FE">
            <w:pPr>
              <w:rPr>
                <w:rFonts w:ascii="Cambria" w:hAnsi="Cambria"/>
                <w:sz w:val="20"/>
                <w:szCs w:val="20"/>
              </w:rPr>
            </w:pPr>
            <w:r>
              <w:rPr>
                <w:rFonts w:ascii="Cambria" w:hAnsi="Cambria"/>
                <w:b/>
                <w:bCs/>
                <w:sz w:val="20"/>
                <w:szCs w:val="20"/>
              </w:rPr>
              <w:t>Participate in the “hands on” seasonal activities related to chemical equations and reactions.</w:t>
            </w:r>
          </w:p>
        </w:tc>
        <w:tc>
          <w:tcPr>
            <w:tcW w:w="2566" w:type="dxa"/>
            <w:gridSpan w:val="2"/>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8CD06D4" w14:textId="77777777" w:rsidR="00B732D6" w:rsidRDefault="00B732D6" w:rsidP="00B732D6">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Respond to CFUs embedded in the guided notes to indicate mastery of the concepts covered in class today.</w:t>
            </w:r>
            <w:r w:rsidRPr="019F08DD">
              <w:rPr>
                <w:rFonts w:ascii="Cambria" w:hAnsi="Cambria"/>
                <w:b/>
                <w:bCs/>
                <w:sz w:val="20"/>
                <w:szCs w:val="20"/>
              </w:rPr>
              <w:t xml:space="preserve"> </w:t>
            </w:r>
          </w:p>
          <w:p w14:paraId="0811E74D" w14:textId="190C25D4" w:rsidR="006D32FE" w:rsidRPr="006D32FE" w:rsidRDefault="006D32FE" w:rsidP="006D32FE">
            <w:pPr>
              <w:widowControl w:val="0"/>
              <w:spacing w:line="240" w:lineRule="auto"/>
              <w:rPr>
                <w:rFonts w:ascii="Cambria" w:hAnsi="Cambria"/>
                <w:sz w:val="20"/>
                <w:szCs w:val="20"/>
              </w:rPr>
            </w:pPr>
          </w:p>
        </w:tc>
      </w:tr>
      <w:tr w:rsidR="006D32FE" w:rsidRPr="006D32FE" w14:paraId="70108707" w14:textId="77777777" w:rsidTr="002E64B6">
        <w:trPr>
          <w:trHeight w:val="27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C7BAE1C" w14:textId="0CBEA8E6" w:rsidR="006D32FE" w:rsidRPr="006D32FE" w:rsidRDefault="00925459" w:rsidP="006D32FE">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End of the lesson</w:t>
            </w:r>
          </w:p>
          <w:p w14:paraId="5FD36C32" w14:textId="7866448A" w:rsidR="006D32FE" w:rsidRDefault="006D32FE" w:rsidP="006D32FE">
            <w:pPr>
              <w:widowControl w:val="0"/>
              <w:spacing w:line="240" w:lineRule="auto"/>
              <w:jc w:val="center"/>
              <w:rPr>
                <w:rFonts w:ascii="Cambria" w:hAnsi="Cambria"/>
                <w:color w:val="000000" w:themeColor="text1"/>
                <w:sz w:val="20"/>
                <w:szCs w:val="20"/>
              </w:rPr>
            </w:pPr>
            <w:r w:rsidRPr="006D32FE">
              <w:rPr>
                <w:rFonts w:ascii="Cambria" w:hAnsi="Cambria"/>
                <w:color w:val="000000" w:themeColor="text1"/>
                <w:sz w:val="20"/>
                <w:szCs w:val="20"/>
              </w:rPr>
              <w:t>You Do</w:t>
            </w:r>
          </w:p>
          <w:p w14:paraId="3BC30251" w14:textId="77777777" w:rsidR="00906657" w:rsidRPr="006D32FE" w:rsidRDefault="00906657" w:rsidP="006D32FE">
            <w:pPr>
              <w:widowControl w:val="0"/>
              <w:spacing w:line="240" w:lineRule="auto"/>
              <w:jc w:val="center"/>
              <w:rPr>
                <w:rFonts w:ascii="Cambria" w:hAnsi="Cambria"/>
                <w:color w:val="000000" w:themeColor="text1"/>
                <w:sz w:val="20"/>
                <w:szCs w:val="20"/>
              </w:rPr>
            </w:pPr>
          </w:p>
          <w:p w14:paraId="7A172142" w14:textId="3D8EC373" w:rsidR="00906657" w:rsidRPr="00906657" w:rsidRDefault="006D32FE" w:rsidP="00906657">
            <w:pPr>
              <w:widowControl w:val="0"/>
              <w:spacing w:line="240" w:lineRule="auto"/>
              <w:jc w:val="center"/>
              <w:rPr>
                <w:rFonts w:ascii="Cambria" w:hAnsi="Cambria"/>
                <w:color w:val="000000" w:themeColor="text1"/>
                <w:sz w:val="18"/>
                <w:szCs w:val="18"/>
              </w:rPr>
            </w:pPr>
            <w:r w:rsidRPr="006D32FE">
              <w:rPr>
                <w:rFonts w:ascii="Cambria" w:hAnsi="Cambria"/>
                <w:color w:val="000000" w:themeColor="text1"/>
                <w:sz w:val="20"/>
                <w:szCs w:val="20"/>
              </w:rPr>
              <w:t xml:space="preserve"> </w:t>
            </w:r>
            <w:r w:rsidR="00906657" w:rsidRPr="00906657">
              <w:rPr>
                <w:rFonts w:ascii="Cambria" w:hAnsi="Cambria"/>
                <w:b/>
                <w:bCs/>
                <w:color w:val="000000" w:themeColor="text1"/>
                <w:sz w:val="18"/>
                <w:szCs w:val="18"/>
              </w:rPr>
              <w:t xml:space="preserve"> Science:</w:t>
            </w:r>
            <w:r w:rsidR="00906657" w:rsidRPr="00906657">
              <w:rPr>
                <w:rFonts w:ascii="Cambria" w:hAnsi="Cambria"/>
                <w:color w:val="000000" w:themeColor="text1"/>
                <w:sz w:val="18"/>
                <w:szCs w:val="18"/>
              </w:rPr>
              <w:t xml:space="preserve"> </w:t>
            </w:r>
            <w:r w:rsidR="00906657">
              <w:rPr>
                <w:rFonts w:ascii="Cambria" w:hAnsi="Cambria"/>
                <w:color w:val="000000" w:themeColor="text1"/>
                <w:sz w:val="18"/>
                <w:szCs w:val="18"/>
              </w:rPr>
              <w:t>Evaluate</w:t>
            </w:r>
          </w:p>
          <w:p w14:paraId="01E1D516" w14:textId="7355EFE9" w:rsidR="00906657" w:rsidRDefault="00906657" w:rsidP="00906657">
            <w:pPr>
              <w:widowControl w:val="0"/>
              <w:spacing w:line="240" w:lineRule="auto"/>
              <w:jc w:val="center"/>
              <w:rPr>
                <w:rFonts w:ascii="Cambria" w:hAnsi="Cambria"/>
                <w:color w:val="000000" w:themeColor="text1"/>
                <w:sz w:val="18"/>
                <w:szCs w:val="18"/>
              </w:rPr>
            </w:pPr>
          </w:p>
          <w:p w14:paraId="7BC80E8E" w14:textId="4FB867F6" w:rsidR="006D32FE" w:rsidRPr="006D32FE" w:rsidRDefault="006D32FE" w:rsidP="002E64B6">
            <w:pPr>
              <w:widowControl w:val="0"/>
              <w:spacing w:line="240" w:lineRule="auto"/>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2861230" w14:textId="77777777" w:rsidR="00AE773B" w:rsidRDefault="00AE773B" w:rsidP="00AE773B">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Respond to CFUs embedded in the guided notes to indicate mastery of the concepts covered in class today.</w:t>
            </w:r>
            <w:r w:rsidRPr="019F08DD">
              <w:rPr>
                <w:rFonts w:ascii="Cambria" w:hAnsi="Cambria"/>
                <w:b/>
                <w:bCs/>
                <w:sz w:val="20"/>
                <w:szCs w:val="20"/>
              </w:rPr>
              <w:t xml:space="preserve"> </w:t>
            </w:r>
          </w:p>
          <w:p w14:paraId="7E9A5A45" w14:textId="77777777" w:rsidR="00AE773B" w:rsidRDefault="00AE773B" w:rsidP="006D32FE">
            <w:pPr>
              <w:widowControl w:val="0"/>
              <w:spacing w:line="240" w:lineRule="auto"/>
              <w:rPr>
                <w:rFonts w:ascii="Cambria" w:hAnsi="Cambria"/>
                <w:b/>
                <w:bCs/>
                <w:sz w:val="20"/>
                <w:szCs w:val="20"/>
              </w:rPr>
            </w:pPr>
          </w:p>
          <w:p w14:paraId="44E3582B" w14:textId="165F230C" w:rsidR="006D32FE" w:rsidRPr="006D32FE" w:rsidRDefault="001E1E5F" w:rsidP="006D32FE">
            <w:pPr>
              <w:widowControl w:val="0"/>
              <w:spacing w:line="240" w:lineRule="auto"/>
              <w:rPr>
                <w:rFonts w:ascii="Cambria" w:hAnsi="Cambria"/>
                <w:b/>
                <w:bCs/>
                <w:sz w:val="20"/>
                <w:szCs w:val="20"/>
              </w:rPr>
            </w:pPr>
            <w:r>
              <w:rPr>
                <w:rFonts w:ascii="Cambria" w:hAnsi="Cambria"/>
                <w:b/>
                <w:bCs/>
                <w:sz w:val="20"/>
                <w:szCs w:val="20"/>
              </w:rPr>
              <w:t xml:space="preserve">Ask any </w:t>
            </w:r>
            <w:r w:rsidR="00A4637B">
              <w:rPr>
                <w:rFonts w:ascii="Cambria" w:hAnsi="Cambria"/>
                <w:b/>
                <w:bCs/>
                <w:sz w:val="20"/>
                <w:szCs w:val="20"/>
              </w:rPr>
              <w:t xml:space="preserve">questions </w:t>
            </w:r>
            <w:r>
              <w:rPr>
                <w:rFonts w:ascii="Cambria" w:hAnsi="Cambria"/>
                <w:b/>
                <w:bCs/>
                <w:sz w:val="20"/>
                <w:szCs w:val="20"/>
              </w:rPr>
              <w:t>I</w:t>
            </w:r>
            <w:r w:rsidR="00A4637B">
              <w:rPr>
                <w:rFonts w:ascii="Cambria" w:hAnsi="Cambria"/>
                <w:b/>
                <w:bCs/>
                <w:sz w:val="20"/>
                <w:szCs w:val="20"/>
              </w:rPr>
              <w:t xml:space="preserve"> have concerning</w:t>
            </w:r>
            <w:r w:rsidR="00D2098A">
              <w:rPr>
                <w:rFonts w:ascii="Cambria" w:hAnsi="Cambria"/>
                <w:b/>
                <w:bCs/>
                <w:sz w:val="20"/>
                <w:szCs w:val="20"/>
              </w:rPr>
              <w:t xml:space="preserve"> </w:t>
            </w:r>
            <w:r w:rsidR="00B732D6">
              <w:rPr>
                <w:rFonts w:ascii="Cambria" w:hAnsi="Cambria"/>
                <w:b/>
                <w:bCs/>
                <w:sz w:val="20"/>
                <w:szCs w:val="20"/>
              </w:rPr>
              <w:t>balancing simple chemical equations</w:t>
            </w:r>
            <w:r>
              <w:rPr>
                <w:rFonts w:ascii="Cambria" w:hAnsi="Cambria"/>
                <w:b/>
                <w:bCs/>
                <w:sz w:val="20"/>
                <w:szCs w:val="20"/>
              </w:rPr>
              <w:t>.</w:t>
            </w:r>
          </w:p>
        </w:tc>
        <w:tc>
          <w:tcPr>
            <w:tcW w:w="2495"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8CCAAF2" w14:textId="77777777" w:rsidR="00AE773B" w:rsidRDefault="00AE773B" w:rsidP="00AE773B">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Respond to CFUs embedded in the guided notes to indicate mastery of the concepts covered in class today.</w:t>
            </w:r>
            <w:r w:rsidRPr="019F08DD">
              <w:rPr>
                <w:rFonts w:ascii="Cambria" w:hAnsi="Cambria"/>
                <w:b/>
                <w:bCs/>
                <w:sz w:val="20"/>
                <w:szCs w:val="20"/>
              </w:rPr>
              <w:t xml:space="preserve"> </w:t>
            </w:r>
          </w:p>
          <w:p w14:paraId="531D36DF" w14:textId="77777777" w:rsidR="006D32FE" w:rsidRDefault="006D32FE" w:rsidP="00D2098A">
            <w:pPr>
              <w:pStyle w:val="paragraph"/>
              <w:spacing w:before="0" w:beforeAutospacing="0" w:after="0" w:afterAutospacing="0"/>
              <w:textAlignment w:val="baseline"/>
              <w:rPr>
                <w:rFonts w:ascii="Cambria" w:hAnsi="Cambria"/>
                <w:b/>
                <w:bCs/>
                <w:sz w:val="20"/>
                <w:szCs w:val="20"/>
              </w:rPr>
            </w:pPr>
          </w:p>
          <w:p w14:paraId="60BA49C1" w14:textId="49EB9519" w:rsidR="00B81CD2" w:rsidRPr="00C76095" w:rsidRDefault="00B732D6" w:rsidP="00D2098A">
            <w:pPr>
              <w:pStyle w:val="paragraph"/>
              <w:spacing w:before="0" w:beforeAutospacing="0" w:after="0" w:afterAutospacing="0"/>
              <w:textAlignment w:val="baseline"/>
              <w:rPr>
                <w:rFonts w:ascii="Cambria" w:hAnsi="Cambria"/>
                <w:b/>
                <w:bCs/>
                <w:sz w:val="20"/>
                <w:szCs w:val="20"/>
              </w:rPr>
            </w:pPr>
            <w:r>
              <w:rPr>
                <w:rFonts w:ascii="Cambria" w:hAnsi="Cambria"/>
                <w:b/>
                <w:bCs/>
                <w:sz w:val="20"/>
                <w:szCs w:val="20"/>
              </w:rPr>
              <w:t>I will complete the assignment on balancing simple chemical equations.</w:t>
            </w:r>
          </w:p>
        </w:tc>
        <w:tc>
          <w:tcPr>
            <w:tcW w:w="2449"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DEAB22F" w14:textId="77777777" w:rsidR="00B732D6" w:rsidRDefault="00B732D6" w:rsidP="00B732D6">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Respond to CFUs embedded in the guided notes to indicate mastery of the concepts covered in class today.</w:t>
            </w:r>
            <w:r w:rsidRPr="019F08DD">
              <w:rPr>
                <w:rFonts w:ascii="Cambria" w:hAnsi="Cambria"/>
                <w:b/>
                <w:bCs/>
                <w:sz w:val="20"/>
                <w:szCs w:val="20"/>
              </w:rPr>
              <w:t xml:space="preserve"> </w:t>
            </w:r>
          </w:p>
          <w:p w14:paraId="6FC28A0A" w14:textId="77777777" w:rsidR="00B732D6" w:rsidRDefault="00B732D6" w:rsidP="00B732D6">
            <w:pPr>
              <w:widowControl w:val="0"/>
              <w:spacing w:line="240" w:lineRule="auto"/>
              <w:rPr>
                <w:rFonts w:ascii="Cambria" w:hAnsi="Cambria"/>
                <w:b/>
                <w:bCs/>
                <w:sz w:val="20"/>
                <w:szCs w:val="20"/>
              </w:rPr>
            </w:pPr>
          </w:p>
          <w:p w14:paraId="65AC4CAC" w14:textId="5027FAB2" w:rsidR="006D32FE" w:rsidRPr="00C76095" w:rsidRDefault="00B732D6" w:rsidP="00B732D6">
            <w:pPr>
              <w:rPr>
                <w:rFonts w:ascii="Cambria" w:hAnsi="Cambria"/>
                <w:b/>
                <w:bCs/>
                <w:sz w:val="20"/>
                <w:szCs w:val="20"/>
              </w:rPr>
            </w:pPr>
            <w:r>
              <w:rPr>
                <w:rFonts w:ascii="Cambria" w:hAnsi="Cambria"/>
                <w:b/>
                <w:bCs/>
                <w:sz w:val="20"/>
                <w:szCs w:val="20"/>
              </w:rPr>
              <w:t>Ask any questions I have concerning balancing more complex chemical equations.</w:t>
            </w:r>
          </w:p>
        </w:tc>
        <w:tc>
          <w:tcPr>
            <w:tcW w:w="2679"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E066157" w14:textId="4B10F2A6" w:rsidR="006D32FE" w:rsidRPr="00C76095" w:rsidRDefault="00B732D6" w:rsidP="006D32FE">
            <w:pPr>
              <w:rPr>
                <w:rFonts w:ascii="Cambria" w:hAnsi="Cambria"/>
                <w:b/>
                <w:bCs/>
                <w:sz w:val="20"/>
                <w:szCs w:val="20"/>
              </w:rPr>
            </w:pPr>
            <w:r>
              <w:rPr>
                <w:rFonts w:ascii="Cambria" w:hAnsi="Cambria"/>
                <w:b/>
                <w:bCs/>
                <w:sz w:val="20"/>
                <w:szCs w:val="20"/>
              </w:rPr>
              <w:t>Participate in the “hands on” seasonal activities related to chemical equations and reactions.</w:t>
            </w:r>
          </w:p>
        </w:tc>
        <w:tc>
          <w:tcPr>
            <w:tcW w:w="2566" w:type="dxa"/>
            <w:gridSpan w:val="2"/>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6858693" w14:textId="77777777" w:rsidR="00B732D6" w:rsidRDefault="00B732D6" w:rsidP="00B732D6">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Respond to CFUs embedded in the guided notes to indicate mastery of the concepts covered in class today.</w:t>
            </w:r>
            <w:r w:rsidRPr="019F08DD">
              <w:rPr>
                <w:rFonts w:ascii="Cambria" w:hAnsi="Cambria"/>
                <w:b/>
                <w:bCs/>
                <w:sz w:val="20"/>
                <w:szCs w:val="20"/>
              </w:rPr>
              <w:t xml:space="preserve"> </w:t>
            </w:r>
          </w:p>
          <w:p w14:paraId="4B887624" w14:textId="77777777" w:rsidR="00B732D6" w:rsidRDefault="00B732D6" w:rsidP="00B732D6">
            <w:pPr>
              <w:pStyle w:val="paragraph"/>
              <w:spacing w:before="0" w:beforeAutospacing="0" w:after="0" w:afterAutospacing="0"/>
              <w:textAlignment w:val="baseline"/>
              <w:rPr>
                <w:rFonts w:ascii="Cambria" w:hAnsi="Cambria"/>
                <w:b/>
                <w:bCs/>
                <w:sz w:val="20"/>
                <w:szCs w:val="20"/>
              </w:rPr>
            </w:pPr>
          </w:p>
          <w:p w14:paraId="75D10DEF" w14:textId="29ECC9D4" w:rsidR="006D32FE" w:rsidRPr="00C76095" w:rsidRDefault="00B732D6" w:rsidP="00B732D6">
            <w:pPr>
              <w:widowControl w:val="0"/>
              <w:spacing w:line="240" w:lineRule="auto"/>
              <w:rPr>
                <w:rFonts w:ascii="Cambria" w:hAnsi="Cambria"/>
                <w:b/>
                <w:bCs/>
                <w:sz w:val="20"/>
                <w:szCs w:val="20"/>
              </w:rPr>
            </w:pPr>
            <w:r>
              <w:rPr>
                <w:rFonts w:ascii="Cambria" w:hAnsi="Cambria"/>
                <w:b/>
                <w:bCs/>
                <w:sz w:val="20"/>
                <w:szCs w:val="20"/>
              </w:rPr>
              <w:t xml:space="preserve">I will complete the assignment on balancing </w:t>
            </w:r>
            <w:r w:rsidR="00D80D32">
              <w:rPr>
                <w:rFonts w:ascii="Cambria" w:hAnsi="Cambria"/>
                <w:b/>
                <w:bCs/>
                <w:sz w:val="20"/>
                <w:szCs w:val="20"/>
              </w:rPr>
              <w:t>more complex</w:t>
            </w:r>
            <w:r>
              <w:rPr>
                <w:rFonts w:ascii="Cambria" w:hAnsi="Cambria"/>
                <w:b/>
                <w:bCs/>
                <w:sz w:val="20"/>
                <w:szCs w:val="20"/>
              </w:rPr>
              <w:t xml:space="preserve"> chemical equations.</w:t>
            </w:r>
          </w:p>
        </w:tc>
      </w:tr>
      <w:tr w:rsidR="00925459" w:rsidRPr="006D32FE" w14:paraId="3BA6C9C0" w14:textId="77777777" w:rsidTr="002E64B6">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A8996DD" w14:textId="77777777" w:rsidR="00925459" w:rsidRPr="006D32FE" w:rsidRDefault="00925459" w:rsidP="00925459">
            <w:pPr>
              <w:widowControl w:val="0"/>
              <w:spacing w:line="240" w:lineRule="auto"/>
              <w:rPr>
                <w:rFonts w:ascii="Cambria" w:hAnsi="Cambria"/>
                <w:b/>
                <w:bCs/>
                <w:color w:val="FF0000"/>
                <w:sz w:val="20"/>
                <w:szCs w:val="20"/>
              </w:rPr>
            </w:pPr>
            <w:r w:rsidRPr="006D32FE">
              <w:rPr>
                <w:rFonts w:ascii="Cambria" w:hAnsi="Cambria"/>
                <w:b/>
                <w:bCs/>
                <w:color w:val="FF0000"/>
                <w:sz w:val="20"/>
                <w:szCs w:val="20"/>
              </w:rPr>
              <w:t>(0</w:t>
            </w:r>
            <w:r>
              <w:rPr>
                <w:rFonts w:ascii="Cambria" w:hAnsi="Cambria"/>
                <w:b/>
                <w:bCs/>
                <w:color w:val="FF0000"/>
                <w:sz w:val="20"/>
                <w:szCs w:val="20"/>
              </w:rPr>
              <w:t>5</w:t>
            </w:r>
            <w:r w:rsidRPr="006D32FE">
              <w:rPr>
                <w:rFonts w:ascii="Cambria" w:hAnsi="Cambria"/>
                <w:b/>
                <w:bCs/>
                <w:color w:val="FF0000"/>
                <w:sz w:val="20"/>
                <w:szCs w:val="20"/>
              </w:rPr>
              <w:t xml:space="preserve"> MINUTES MAX)</w:t>
            </w:r>
          </w:p>
          <w:p w14:paraId="6B6D90A5" w14:textId="77777777" w:rsidR="00925459" w:rsidRPr="006D32FE" w:rsidRDefault="00925459" w:rsidP="00925459">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Literacy Based closing activity</w:t>
            </w:r>
            <w:r w:rsidRPr="006D32FE">
              <w:rPr>
                <w:rFonts w:ascii="Cambria" w:hAnsi="Cambria"/>
                <w:b/>
                <w:bCs/>
                <w:color w:val="000000" w:themeColor="text1"/>
                <w:sz w:val="20"/>
                <w:szCs w:val="20"/>
              </w:rPr>
              <w:t>:</w:t>
            </w:r>
          </w:p>
          <w:p w14:paraId="72E27B13" w14:textId="65530D83" w:rsidR="00925459" w:rsidRPr="006D32FE" w:rsidRDefault="00925459" w:rsidP="00925459">
            <w:pPr>
              <w:widowControl w:val="0"/>
              <w:spacing w:line="240" w:lineRule="auto"/>
              <w:rPr>
                <w:rFonts w:ascii="Cambria" w:hAnsi="Cambria"/>
                <w:b/>
                <w:bCs/>
                <w:color w:val="000000" w:themeColor="text1"/>
                <w:sz w:val="20"/>
                <w:szCs w:val="20"/>
              </w:rPr>
            </w:pPr>
            <w:r w:rsidRPr="00D00D80">
              <w:rPr>
                <w:rFonts w:ascii="Cambria" w:hAnsi="Cambria"/>
                <w:color w:val="auto"/>
                <w:sz w:val="20"/>
                <w:szCs w:val="20"/>
              </w:rPr>
              <w:t xml:space="preserve">Engage students </w:t>
            </w:r>
            <w:r>
              <w:rPr>
                <w:rFonts w:ascii="Cambria" w:hAnsi="Cambria"/>
                <w:color w:val="auto"/>
                <w:sz w:val="20"/>
                <w:szCs w:val="20"/>
              </w:rPr>
              <w:t>in reading and writing tasks that assess their understanding of the lesson. Students are drawn back to the objective for the day.</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988913" w14:textId="7A53B315" w:rsidR="00925459" w:rsidRPr="006D32FE" w:rsidRDefault="008B6F56" w:rsidP="006D32FE">
            <w:pPr>
              <w:widowControl w:val="0"/>
              <w:spacing w:line="240" w:lineRule="auto"/>
              <w:rPr>
                <w:rFonts w:ascii="Cambria" w:hAnsi="Cambria"/>
                <w:b/>
                <w:bCs/>
                <w:sz w:val="20"/>
                <w:szCs w:val="20"/>
              </w:rPr>
            </w:pPr>
            <w:r>
              <w:rPr>
                <w:rFonts w:ascii="Cambria" w:hAnsi="Cambria"/>
                <w:sz w:val="20"/>
                <w:szCs w:val="20"/>
              </w:rPr>
              <w:t>Complete literacy</w:t>
            </w:r>
            <w:r w:rsidR="00D80D32">
              <w:rPr>
                <w:rFonts w:ascii="Cambria" w:hAnsi="Cambria"/>
                <w:sz w:val="20"/>
                <w:szCs w:val="20"/>
              </w:rPr>
              <w:t>-</w:t>
            </w:r>
            <w:r>
              <w:rPr>
                <w:rFonts w:ascii="Cambria" w:hAnsi="Cambria"/>
                <w:sz w:val="20"/>
                <w:szCs w:val="20"/>
              </w:rPr>
              <w:t>based Exit Ticket question on paper or in Microsoft Forums. Will be based on what was discussed in lesson for the day.</w:t>
            </w:r>
          </w:p>
        </w:tc>
        <w:tc>
          <w:tcPr>
            <w:tcW w:w="2495"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7CFA3CC" w14:textId="3641DD56" w:rsidR="00925459" w:rsidRPr="006D32FE" w:rsidRDefault="008B6F56" w:rsidP="006D32FE">
            <w:pPr>
              <w:pStyle w:val="paragraph"/>
              <w:spacing w:before="0" w:beforeAutospacing="0" w:after="0" w:afterAutospacing="0"/>
              <w:ind w:left="75"/>
              <w:textAlignment w:val="baseline"/>
              <w:rPr>
                <w:rFonts w:ascii="Cambria" w:hAnsi="Cambria"/>
                <w:sz w:val="20"/>
                <w:szCs w:val="20"/>
              </w:rPr>
            </w:pPr>
            <w:r>
              <w:rPr>
                <w:rFonts w:ascii="Cambria" w:hAnsi="Cambria"/>
                <w:sz w:val="20"/>
                <w:szCs w:val="20"/>
              </w:rPr>
              <w:t>Complete literacy</w:t>
            </w:r>
            <w:r w:rsidR="00D80D32">
              <w:rPr>
                <w:rFonts w:ascii="Cambria" w:hAnsi="Cambria"/>
                <w:sz w:val="20"/>
                <w:szCs w:val="20"/>
              </w:rPr>
              <w:t>-</w:t>
            </w:r>
            <w:r>
              <w:rPr>
                <w:rFonts w:ascii="Cambria" w:hAnsi="Cambria"/>
                <w:sz w:val="20"/>
                <w:szCs w:val="20"/>
              </w:rPr>
              <w:t>based Exit Ticket question on paper or in Microsoft Forums. Will be based on what was discussed in lesson for the day.</w:t>
            </w:r>
          </w:p>
        </w:tc>
        <w:tc>
          <w:tcPr>
            <w:tcW w:w="2449"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CBB9B9" w14:textId="63C714BF" w:rsidR="00925459" w:rsidRPr="006D32FE" w:rsidRDefault="00D80D32" w:rsidP="006D32FE">
            <w:pPr>
              <w:rPr>
                <w:rFonts w:ascii="Cambria" w:hAnsi="Cambria"/>
                <w:sz w:val="20"/>
                <w:szCs w:val="20"/>
              </w:rPr>
            </w:pPr>
            <w:r>
              <w:rPr>
                <w:rFonts w:ascii="Cambria" w:hAnsi="Cambria"/>
                <w:sz w:val="20"/>
                <w:szCs w:val="20"/>
              </w:rPr>
              <w:t>Complete literacy-based Exit Ticket question on paper or in Microsoft Forums. Will be based on what was discussed in lesson for the day.</w:t>
            </w:r>
          </w:p>
        </w:tc>
        <w:tc>
          <w:tcPr>
            <w:tcW w:w="2679"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9A0EEB5" w14:textId="63B9DB9A" w:rsidR="00925459" w:rsidRPr="006D32FE" w:rsidRDefault="00925459" w:rsidP="006D32FE">
            <w:pPr>
              <w:rPr>
                <w:rFonts w:ascii="Cambria" w:hAnsi="Cambria"/>
                <w:sz w:val="20"/>
                <w:szCs w:val="20"/>
              </w:rPr>
            </w:pPr>
          </w:p>
        </w:tc>
        <w:tc>
          <w:tcPr>
            <w:tcW w:w="2566" w:type="dxa"/>
            <w:gridSpan w:val="2"/>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DF2835F" w14:textId="5F8DDBF6" w:rsidR="00925459" w:rsidRPr="006D32FE" w:rsidRDefault="00D80D32" w:rsidP="006D32FE">
            <w:pPr>
              <w:widowControl w:val="0"/>
              <w:spacing w:line="240" w:lineRule="auto"/>
              <w:rPr>
                <w:rFonts w:ascii="Cambria" w:hAnsi="Cambria"/>
                <w:sz w:val="20"/>
                <w:szCs w:val="20"/>
              </w:rPr>
            </w:pPr>
            <w:r>
              <w:rPr>
                <w:rFonts w:ascii="Cambria" w:hAnsi="Cambria"/>
                <w:sz w:val="20"/>
                <w:szCs w:val="20"/>
              </w:rPr>
              <w:t>Complete literacy-based Exit Ticket question on paper or in Microsoft Forums. Will be based on what was discussed in lesson for the day.</w:t>
            </w:r>
          </w:p>
        </w:tc>
      </w:tr>
      <w:tr w:rsidR="008B6F56" w:rsidRPr="006D32FE" w14:paraId="7B506449" w14:textId="77777777" w:rsidTr="00C460AA">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2E8A650" w14:textId="3CB9FB4E" w:rsidR="008B6F56" w:rsidRPr="006D32FE" w:rsidRDefault="008B6F56" w:rsidP="00925459">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SPED Modification (s):</w:t>
            </w:r>
          </w:p>
          <w:p w14:paraId="4E8D699E" w14:textId="1241243B" w:rsidR="008B6F56" w:rsidRPr="006D32FE" w:rsidRDefault="008B6F56" w:rsidP="00925459">
            <w:pPr>
              <w:widowControl w:val="0"/>
              <w:spacing w:line="240" w:lineRule="auto"/>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12387" w:type="dxa"/>
            <w:gridSpan w:val="9"/>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C5FDB13" w14:textId="77777777" w:rsidR="008B6F56" w:rsidRPr="008B6F56" w:rsidRDefault="008B6F56" w:rsidP="008B6F56">
            <w:pPr>
              <w:widowControl w:val="0"/>
              <w:spacing w:line="240" w:lineRule="auto"/>
              <w:rPr>
                <w:rFonts w:ascii="Cambria" w:hAnsi="Cambria"/>
                <w:sz w:val="20"/>
                <w:szCs w:val="20"/>
              </w:rPr>
            </w:pPr>
            <w:r w:rsidRPr="008B6F56">
              <w:rPr>
                <w:rFonts w:ascii="Cambria" w:hAnsi="Cambria"/>
                <w:sz w:val="20"/>
                <w:szCs w:val="20"/>
              </w:rPr>
              <w:t>Extended time on assignments; ability to correct assignments; reduced number of problems</w:t>
            </w:r>
          </w:p>
          <w:p w14:paraId="346467BB" w14:textId="77777777" w:rsidR="008B6F56" w:rsidRPr="008B6F56" w:rsidRDefault="008B6F56" w:rsidP="008B6F56">
            <w:pPr>
              <w:widowControl w:val="0"/>
              <w:spacing w:line="240" w:lineRule="auto"/>
              <w:rPr>
                <w:rFonts w:ascii="Cambria" w:hAnsi="Cambria"/>
                <w:sz w:val="20"/>
                <w:szCs w:val="20"/>
              </w:rPr>
            </w:pPr>
            <w:r w:rsidRPr="008B6F56">
              <w:rPr>
                <w:rFonts w:ascii="Cambria" w:hAnsi="Cambria"/>
                <w:sz w:val="20"/>
                <w:szCs w:val="20"/>
              </w:rPr>
              <w:t>Planned/preferential seating</w:t>
            </w:r>
          </w:p>
          <w:p w14:paraId="0AEC4648" w14:textId="77777777" w:rsidR="008B6F56" w:rsidRPr="008B6F56" w:rsidRDefault="008B6F56" w:rsidP="008B6F56">
            <w:pPr>
              <w:widowControl w:val="0"/>
              <w:spacing w:line="240" w:lineRule="auto"/>
              <w:rPr>
                <w:rFonts w:ascii="Cambria" w:hAnsi="Cambria"/>
                <w:sz w:val="20"/>
                <w:szCs w:val="20"/>
              </w:rPr>
            </w:pPr>
            <w:r w:rsidRPr="008B6F56">
              <w:rPr>
                <w:rFonts w:ascii="Cambria" w:hAnsi="Cambria"/>
                <w:sz w:val="20"/>
                <w:szCs w:val="20"/>
              </w:rPr>
              <w:t>Allow breaks during class</w:t>
            </w:r>
          </w:p>
          <w:p w14:paraId="2550E75D" w14:textId="77777777" w:rsidR="008B6F56" w:rsidRPr="008B6F56" w:rsidRDefault="008B6F56" w:rsidP="008B6F56">
            <w:pPr>
              <w:widowControl w:val="0"/>
              <w:spacing w:line="240" w:lineRule="auto"/>
              <w:rPr>
                <w:rFonts w:ascii="Cambria" w:hAnsi="Cambria"/>
                <w:sz w:val="20"/>
                <w:szCs w:val="20"/>
              </w:rPr>
            </w:pPr>
            <w:r w:rsidRPr="008B6F56">
              <w:rPr>
                <w:rFonts w:ascii="Cambria" w:hAnsi="Cambria"/>
                <w:sz w:val="20"/>
                <w:szCs w:val="20"/>
              </w:rPr>
              <w:t>Extended time for testing; reduced choices on multiple choice tests</w:t>
            </w:r>
          </w:p>
          <w:p w14:paraId="4C79E4EE" w14:textId="2BC89EE6" w:rsidR="008B6F56" w:rsidRPr="006D32FE" w:rsidRDefault="008B6F56" w:rsidP="008B6F56">
            <w:pPr>
              <w:widowControl w:val="0"/>
              <w:spacing w:line="240" w:lineRule="auto"/>
              <w:rPr>
                <w:rFonts w:ascii="Cambria" w:hAnsi="Cambria"/>
                <w:sz w:val="20"/>
                <w:szCs w:val="20"/>
              </w:rPr>
            </w:pPr>
            <w:r w:rsidRPr="008B6F56">
              <w:rPr>
                <w:rFonts w:ascii="Cambria" w:hAnsi="Cambria"/>
                <w:sz w:val="20"/>
                <w:szCs w:val="20"/>
              </w:rPr>
              <w:t>Repeating directions verbatim</w:t>
            </w:r>
          </w:p>
        </w:tc>
      </w:tr>
      <w:tr w:rsidR="008B6F56" w:rsidRPr="006D32FE" w14:paraId="1E107C85" w14:textId="77777777" w:rsidTr="00F747F6">
        <w:trPr>
          <w:trHeight w:val="1319"/>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078178E4" w14:textId="2FEFD7B0" w:rsidR="008B6F56" w:rsidRPr="006D32FE" w:rsidRDefault="008B6F56" w:rsidP="002E64B6">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lastRenderedPageBreak/>
              <w:t>ESL Modification (s):</w:t>
            </w:r>
          </w:p>
          <w:p w14:paraId="4063DBDD" w14:textId="0D076E24" w:rsidR="008B6F56" w:rsidRPr="006D32FE" w:rsidRDefault="008B6F56" w:rsidP="002E64B6">
            <w:pPr>
              <w:widowControl w:val="0"/>
              <w:spacing w:line="240" w:lineRule="auto"/>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12387" w:type="dxa"/>
            <w:gridSpan w:val="9"/>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ADFDD0E" w14:textId="77777777" w:rsidR="008B6F56" w:rsidRPr="008B6F56" w:rsidRDefault="008B6F56" w:rsidP="008B6F56">
            <w:pPr>
              <w:widowControl w:val="0"/>
              <w:spacing w:line="240" w:lineRule="auto"/>
              <w:rPr>
                <w:rFonts w:ascii="Cambria" w:hAnsi="Cambria"/>
                <w:sz w:val="20"/>
                <w:szCs w:val="20"/>
              </w:rPr>
            </w:pPr>
            <w:r w:rsidRPr="008B6F56">
              <w:rPr>
                <w:rFonts w:ascii="Cambria" w:hAnsi="Cambria"/>
                <w:sz w:val="20"/>
                <w:szCs w:val="20"/>
              </w:rPr>
              <w:t>Small group instruction</w:t>
            </w:r>
          </w:p>
          <w:p w14:paraId="19302809" w14:textId="77777777" w:rsidR="008B6F56" w:rsidRPr="008B6F56" w:rsidRDefault="008B6F56" w:rsidP="008B6F56">
            <w:pPr>
              <w:widowControl w:val="0"/>
              <w:spacing w:line="240" w:lineRule="auto"/>
              <w:rPr>
                <w:rFonts w:ascii="Cambria" w:hAnsi="Cambria"/>
                <w:sz w:val="20"/>
                <w:szCs w:val="20"/>
              </w:rPr>
            </w:pPr>
            <w:r w:rsidRPr="008B6F56">
              <w:rPr>
                <w:rFonts w:ascii="Cambria" w:hAnsi="Cambria"/>
                <w:sz w:val="20"/>
                <w:szCs w:val="20"/>
              </w:rPr>
              <w:t>Read aloud for assessments</w:t>
            </w:r>
          </w:p>
          <w:p w14:paraId="677C971A" w14:textId="77777777" w:rsidR="008B6F56" w:rsidRPr="008B6F56" w:rsidRDefault="008B6F56" w:rsidP="008B6F56">
            <w:pPr>
              <w:widowControl w:val="0"/>
              <w:spacing w:line="240" w:lineRule="auto"/>
              <w:rPr>
                <w:rFonts w:ascii="Cambria" w:hAnsi="Cambria"/>
                <w:sz w:val="20"/>
                <w:szCs w:val="20"/>
              </w:rPr>
            </w:pPr>
            <w:r w:rsidRPr="008B6F56">
              <w:rPr>
                <w:rFonts w:ascii="Cambria" w:hAnsi="Cambria"/>
                <w:sz w:val="20"/>
                <w:szCs w:val="20"/>
              </w:rPr>
              <w:t>Interactive reader for computer assignments</w:t>
            </w:r>
          </w:p>
          <w:p w14:paraId="31BDC0FC" w14:textId="77777777" w:rsidR="008B6F56" w:rsidRPr="008B6F56" w:rsidRDefault="008B6F56" w:rsidP="008B6F56">
            <w:pPr>
              <w:widowControl w:val="0"/>
              <w:spacing w:line="240" w:lineRule="auto"/>
              <w:rPr>
                <w:rFonts w:ascii="Cambria" w:hAnsi="Cambria"/>
                <w:sz w:val="20"/>
                <w:szCs w:val="20"/>
              </w:rPr>
            </w:pPr>
            <w:r w:rsidRPr="008B6F56">
              <w:rPr>
                <w:rFonts w:ascii="Cambria" w:hAnsi="Cambria"/>
                <w:sz w:val="20"/>
                <w:szCs w:val="20"/>
              </w:rPr>
              <w:t>Extended time on assignments and tests</w:t>
            </w:r>
          </w:p>
          <w:p w14:paraId="35E9E2CF" w14:textId="77777777" w:rsidR="008B6F56" w:rsidRDefault="008B6F56" w:rsidP="008B6F56">
            <w:pPr>
              <w:widowControl w:val="0"/>
              <w:spacing w:line="240" w:lineRule="auto"/>
              <w:rPr>
                <w:rFonts w:ascii="Cambria" w:hAnsi="Cambria"/>
                <w:sz w:val="20"/>
                <w:szCs w:val="20"/>
              </w:rPr>
            </w:pPr>
            <w:r w:rsidRPr="008B6F56">
              <w:rPr>
                <w:rFonts w:ascii="Cambria" w:hAnsi="Cambria"/>
                <w:sz w:val="20"/>
                <w:szCs w:val="20"/>
              </w:rPr>
              <w:t>Opportunity to redo assignments and correct tests based on teacher feedback</w:t>
            </w:r>
          </w:p>
          <w:p w14:paraId="535925EB" w14:textId="2116F630" w:rsidR="008B6F56" w:rsidRPr="006D32FE" w:rsidRDefault="008B6F56" w:rsidP="008B6F56">
            <w:pPr>
              <w:widowControl w:val="0"/>
              <w:spacing w:line="240" w:lineRule="auto"/>
              <w:rPr>
                <w:rFonts w:ascii="Cambria" w:hAnsi="Cambria"/>
                <w:sz w:val="20"/>
                <w:szCs w:val="20"/>
              </w:rPr>
            </w:pPr>
            <w:r w:rsidRPr="008B6F56">
              <w:rPr>
                <w:rFonts w:ascii="Cambria" w:hAnsi="Cambria"/>
                <w:sz w:val="20"/>
                <w:szCs w:val="20"/>
              </w:rPr>
              <w:t>Bilingual support provided by translated copies, peers, and dictionaries</w:t>
            </w:r>
          </w:p>
        </w:tc>
      </w:tr>
      <w:tr w:rsidR="00ED6B73" w:rsidRPr="006D32FE" w14:paraId="59B4D4E8" w14:textId="77777777" w:rsidTr="00ED6B73">
        <w:trPr>
          <w:trHeight w:val="1439"/>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19164B3" w14:textId="6F016FDC" w:rsidR="00ED6B73" w:rsidRPr="006D32FE" w:rsidRDefault="00ED6B73" w:rsidP="00ED6B7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Assessment</w:t>
            </w:r>
            <w:r>
              <w:rPr>
                <w:rFonts w:ascii="Cambria" w:hAnsi="Cambria"/>
                <w:b/>
                <w:bCs/>
                <w:color w:val="000000" w:themeColor="text1"/>
                <w:sz w:val="20"/>
                <w:szCs w:val="20"/>
              </w:rPr>
              <w:t xml:space="preserve"> (s):</w:t>
            </w:r>
          </w:p>
          <w:p w14:paraId="11D0D809" w14:textId="77777777" w:rsidR="00ED6B73" w:rsidRPr="006D32FE" w:rsidRDefault="00ED6B73" w:rsidP="00ED6B73">
            <w:pPr>
              <w:pStyle w:val="paragraph"/>
              <w:spacing w:before="0" w:beforeAutospacing="0" w:after="0" w:afterAutospacing="0"/>
              <w:textAlignment w:val="baseline"/>
              <w:rPr>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How will you know that students have reached the objective?</w:t>
            </w:r>
            <w:r w:rsidRPr="006D32FE">
              <w:rPr>
                <w:rStyle w:val="eop"/>
                <w:rFonts w:ascii="Cambria" w:hAnsi="Cambria" w:cs="Segoe UI"/>
                <w:color w:val="000000" w:themeColor="text1"/>
                <w:sz w:val="20"/>
                <w:szCs w:val="20"/>
              </w:rPr>
              <w:t> </w:t>
            </w:r>
          </w:p>
          <w:p w14:paraId="13FC7CCE" w14:textId="77777777" w:rsidR="00ED6B73" w:rsidRPr="006D32FE" w:rsidRDefault="00ED6B73" w:rsidP="00ED6B73">
            <w:pPr>
              <w:pStyle w:val="paragraph"/>
              <w:spacing w:before="0" w:beforeAutospacing="0" w:after="0" w:afterAutospacing="0"/>
              <w:textAlignment w:val="baseline"/>
              <w:rPr>
                <w:rStyle w:val="normaltextrun"/>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 xml:space="preserve">Assessments may include:  </w:t>
            </w:r>
          </w:p>
          <w:p w14:paraId="4768C83A" w14:textId="584CB2C4" w:rsidR="00ED6B73" w:rsidRPr="006D32FE" w:rsidRDefault="00ED6B73" w:rsidP="00ED6B73">
            <w:pPr>
              <w:widowControl w:val="0"/>
              <w:spacing w:line="240" w:lineRule="auto"/>
              <w:rPr>
                <w:rFonts w:ascii="Cambria" w:hAnsi="Cambria"/>
                <w:b/>
                <w:bCs/>
                <w:color w:val="000000" w:themeColor="text1"/>
                <w:sz w:val="20"/>
                <w:szCs w:val="20"/>
              </w:rPr>
            </w:pPr>
            <w:r w:rsidRPr="006D32FE">
              <w:rPr>
                <w:rStyle w:val="normaltextrun"/>
                <w:rFonts w:ascii="Cambria" w:hAnsi="Cambria" w:cs="Segoe UI"/>
                <w:color w:val="000000" w:themeColor="text1"/>
                <w:sz w:val="20"/>
                <w:szCs w:val="20"/>
              </w:rPr>
              <w:t>Pre-assessment, formative assessments, summative assessment, post-assessment, discussions, performance, demonstration, etc.</w:t>
            </w:r>
            <w:r w:rsidRPr="006D32FE">
              <w:rPr>
                <w:rStyle w:val="eop"/>
                <w:rFonts w:ascii="Cambria" w:hAnsi="Cambria" w:cs="Segoe UI"/>
                <w:color w:val="000000" w:themeColor="text1"/>
                <w:sz w:val="20"/>
                <w:szCs w:val="20"/>
              </w:rPr>
              <w:t> </w:t>
            </w:r>
          </w:p>
        </w:tc>
        <w:tc>
          <w:tcPr>
            <w:tcW w:w="2477"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9BDC49C" w14:textId="4FB1B837" w:rsidR="00ED6B73" w:rsidRPr="006D32FE" w:rsidRDefault="00ED6B73" w:rsidP="00ED6B73">
            <w:pPr>
              <w:widowControl w:val="0"/>
              <w:spacing w:line="240" w:lineRule="auto"/>
              <w:rPr>
                <w:rFonts w:ascii="Cambria" w:hAnsi="Cambria"/>
                <w:sz w:val="20"/>
                <w:szCs w:val="20"/>
              </w:rPr>
            </w:pPr>
            <w:r>
              <w:rPr>
                <w:rFonts w:ascii="Cambria" w:hAnsi="Cambria"/>
                <w:sz w:val="20"/>
                <w:szCs w:val="20"/>
              </w:rPr>
              <w:t>Formative assessments from the CFUs embedded in the guided notes and the exit ticket.</w:t>
            </w:r>
          </w:p>
        </w:tc>
        <w:tc>
          <w:tcPr>
            <w:tcW w:w="2477"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302C8045" w14:textId="155B6CBB" w:rsidR="00ED6B73" w:rsidRPr="006D32FE" w:rsidRDefault="00ED6B73" w:rsidP="00ED6B73">
            <w:pPr>
              <w:widowControl w:val="0"/>
              <w:spacing w:line="240" w:lineRule="auto"/>
              <w:rPr>
                <w:rFonts w:ascii="Cambria" w:hAnsi="Cambria"/>
                <w:sz w:val="20"/>
                <w:szCs w:val="20"/>
              </w:rPr>
            </w:pPr>
            <w:r>
              <w:rPr>
                <w:rFonts w:ascii="Cambria" w:hAnsi="Cambria"/>
                <w:sz w:val="20"/>
                <w:szCs w:val="20"/>
              </w:rPr>
              <w:t>Formative assessments from the CFUs embedded in the guided notes and the exit ticket.</w:t>
            </w:r>
          </w:p>
        </w:tc>
        <w:tc>
          <w:tcPr>
            <w:tcW w:w="2478"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3641AA9D" w14:textId="6F670E95" w:rsidR="00ED6B73" w:rsidRPr="006D32FE" w:rsidRDefault="00ED6B73" w:rsidP="00ED6B73">
            <w:pPr>
              <w:widowControl w:val="0"/>
              <w:spacing w:line="240" w:lineRule="auto"/>
              <w:rPr>
                <w:rFonts w:ascii="Cambria" w:hAnsi="Cambria"/>
                <w:sz w:val="20"/>
                <w:szCs w:val="20"/>
              </w:rPr>
            </w:pPr>
            <w:r>
              <w:rPr>
                <w:rFonts w:ascii="Cambria" w:hAnsi="Cambria"/>
                <w:sz w:val="20"/>
                <w:szCs w:val="20"/>
              </w:rPr>
              <w:t>Formative assessments from the CFUs embedded in the guided notes and the exit ticket.</w:t>
            </w:r>
          </w:p>
        </w:tc>
        <w:tc>
          <w:tcPr>
            <w:tcW w:w="2477"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103B10D2" w14:textId="5FA7635C" w:rsidR="00ED6B73" w:rsidRPr="006D32FE" w:rsidRDefault="00ED6B73" w:rsidP="00ED6B73">
            <w:pPr>
              <w:widowControl w:val="0"/>
              <w:spacing w:line="240" w:lineRule="auto"/>
              <w:rPr>
                <w:rFonts w:ascii="Cambria" w:hAnsi="Cambria"/>
                <w:sz w:val="20"/>
                <w:szCs w:val="20"/>
              </w:rPr>
            </w:pPr>
            <w:r>
              <w:rPr>
                <w:rFonts w:ascii="Cambria" w:hAnsi="Cambria"/>
                <w:sz w:val="20"/>
                <w:szCs w:val="20"/>
              </w:rPr>
              <w:t>Formative assessments from the CFUs embedded in the guided notes and the exit ticket.</w:t>
            </w:r>
          </w:p>
        </w:tc>
        <w:tc>
          <w:tcPr>
            <w:tcW w:w="247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49298A8B" w14:textId="339BBCBB" w:rsidR="00ED6B73" w:rsidRPr="006D32FE" w:rsidRDefault="00ED6B73" w:rsidP="00ED6B73">
            <w:pPr>
              <w:widowControl w:val="0"/>
              <w:spacing w:line="240" w:lineRule="auto"/>
              <w:rPr>
                <w:rFonts w:ascii="Cambria" w:hAnsi="Cambria"/>
                <w:sz w:val="20"/>
                <w:szCs w:val="20"/>
              </w:rPr>
            </w:pPr>
            <w:r>
              <w:rPr>
                <w:rFonts w:ascii="Cambria" w:hAnsi="Cambria"/>
                <w:sz w:val="20"/>
                <w:szCs w:val="20"/>
              </w:rPr>
              <w:t>Formative assessments from the CFUs embedded in the guided notes and the exit ticket.</w:t>
            </w:r>
          </w:p>
        </w:tc>
      </w:tr>
      <w:tr w:rsidR="00ED6B73" w:rsidRPr="006D32FE" w14:paraId="5511715C" w14:textId="77777777" w:rsidTr="00E32F38">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404BF3E" w14:textId="77777777" w:rsidR="00ED6B73" w:rsidRPr="006D32FE" w:rsidRDefault="00ED6B73" w:rsidP="00ED6B73">
            <w:pPr>
              <w:spacing w:line="240" w:lineRule="auto"/>
              <w:rPr>
                <w:rFonts w:ascii="Cambria" w:hAnsi="Cambria"/>
                <w:b/>
                <w:color w:val="000000" w:themeColor="text1"/>
                <w:sz w:val="20"/>
                <w:szCs w:val="20"/>
              </w:rPr>
            </w:pPr>
            <w:r w:rsidRPr="006D32FE">
              <w:rPr>
                <w:rFonts w:ascii="Cambria" w:hAnsi="Cambria"/>
                <w:b/>
                <w:color w:val="000000" w:themeColor="text1"/>
                <w:sz w:val="20"/>
                <w:szCs w:val="20"/>
              </w:rPr>
              <w:t xml:space="preserve">Corrective Activity (s): </w:t>
            </w:r>
          </w:p>
          <w:p w14:paraId="4F219AA8" w14:textId="15297036" w:rsidR="00ED6B73" w:rsidRPr="006D32FE" w:rsidRDefault="00ED6B73" w:rsidP="00ED6B73">
            <w:pPr>
              <w:widowControl w:val="0"/>
              <w:spacing w:line="240" w:lineRule="auto"/>
              <w:rPr>
                <w:rFonts w:ascii="Cambria" w:hAnsi="Cambria"/>
                <w:b/>
                <w:bCs/>
                <w:color w:val="FF0000"/>
                <w:sz w:val="20"/>
                <w:szCs w:val="20"/>
              </w:rPr>
            </w:pPr>
            <w:r w:rsidRPr="006D32FE">
              <w:rPr>
                <w:rFonts w:ascii="Cambria" w:hAnsi="Cambria"/>
                <w:sz w:val="20"/>
                <w:szCs w:val="20"/>
              </w:rPr>
              <w:t>What will I do if the student doesn’t understand the lesson?</w:t>
            </w:r>
          </w:p>
        </w:tc>
        <w:tc>
          <w:tcPr>
            <w:tcW w:w="2477"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BAF8A24" w14:textId="77777777" w:rsidR="00ED6B73" w:rsidRDefault="00ED6B73" w:rsidP="00ED6B73">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78537705" w14:textId="77777777" w:rsidR="00ED6B73" w:rsidRDefault="00ED6B73" w:rsidP="00ED6B73">
            <w:pPr>
              <w:widowControl w:val="0"/>
              <w:spacing w:line="240" w:lineRule="auto"/>
              <w:rPr>
                <w:rFonts w:ascii="Cambria" w:hAnsi="Cambria"/>
                <w:sz w:val="20"/>
                <w:szCs w:val="20"/>
              </w:rPr>
            </w:pPr>
            <w:r>
              <w:rPr>
                <w:rFonts w:ascii="Cambria" w:hAnsi="Cambria"/>
                <w:sz w:val="20"/>
                <w:szCs w:val="20"/>
              </w:rPr>
              <w:t>-Peer tutoring partners.</w:t>
            </w:r>
          </w:p>
          <w:p w14:paraId="50135EE6" w14:textId="3509E2E5" w:rsidR="00ED6B73" w:rsidRPr="006D32FE" w:rsidRDefault="00ED6B73" w:rsidP="00ED6B73">
            <w:pPr>
              <w:widowControl w:val="0"/>
              <w:spacing w:line="240" w:lineRule="auto"/>
              <w:rPr>
                <w:rFonts w:ascii="Cambria" w:hAnsi="Cambria"/>
                <w:sz w:val="20"/>
                <w:szCs w:val="20"/>
              </w:rPr>
            </w:pPr>
            <w:r>
              <w:rPr>
                <w:rFonts w:ascii="Cambria" w:hAnsi="Cambria"/>
                <w:sz w:val="20"/>
                <w:szCs w:val="20"/>
              </w:rPr>
              <w:t>-Opportunity for corrections.</w:t>
            </w:r>
          </w:p>
        </w:tc>
        <w:tc>
          <w:tcPr>
            <w:tcW w:w="2477"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7996AC2A" w14:textId="77777777" w:rsidR="00ED6B73" w:rsidRDefault="00ED6B73" w:rsidP="00ED6B73">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2457B421" w14:textId="77777777" w:rsidR="00ED6B73" w:rsidRDefault="00ED6B73" w:rsidP="00ED6B73">
            <w:pPr>
              <w:widowControl w:val="0"/>
              <w:spacing w:line="240" w:lineRule="auto"/>
              <w:rPr>
                <w:rFonts w:ascii="Cambria" w:hAnsi="Cambria"/>
                <w:sz w:val="20"/>
                <w:szCs w:val="20"/>
              </w:rPr>
            </w:pPr>
            <w:r>
              <w:rPr>
                <w:rFonts w:ascii="Cambria" w:hAnsi="Cambria"/>
                <w:sz w:val="20"/>
                <w:szCs w:val="20"/>
              </w:rPr>
              <w:t>-Peer tutoring partners.</w:t>
            </w:r>
          </w:p>
          <w:p w14:paraId="122C8CC0" w14:textId="53A62CFB" w:rsidR="00ED6B73" w:rsidRPr="006D32FE" w:rsidRDefault="00ED6B73" w:rsidP="00ED6B73">
            <w:pPr>
              <w:widowControl w:val="0"/>
              <w:spacing w:line="240" w:lineRule="auto"/>
              <w:rPr>
                <w:rFonts w:ascii="Cambria" w:hAnsi="Cambria"/>
                <w:sz w:val="20"/>
                <w:szCs w:val="20"/>
              </w:rPr>
            </w:pPr>
            <w:r>
              <w:rPr>
                <w:rFonts w:ascii="Cambria" w:hAnsi="Cambria"/>
                <w:sz w:val="20"/>
                <w:szCs w:val="20"/>
              </w:rPr>
              <w:t>-Opportunity for corrections.</w:t>
            </w:r>
          </w:p>
        </w:tc>
        <w:tc>
          <w:tcPr>
            <w:tcW w:w="2478"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29186E9B" w14:textId="77777777" w:rsidR="00ED6B73" w:rsidRDefault="00ED6B73" w:rsidP="00ED6B73">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2957E67C" w14:textId="77777777" w:rsidR="00ED6B73" w:rsidRDefault="00ED6B73" w:rsidP="00ED6B73">
            <w:pPr>
              <w:widowControl w:val="0"/>
              <w:spacing w:line="240" w:lineRule="auto"/>
              <w:rPr>
                <w:rFonts w:ascii="Cambria" w:hAnsi="Cambria"/>
                <w:sz w:val="20"/>
                <w:szCs w:val="20"/>
              </w:rPr>
            </w:pPr>
            <w:r>
              <w:rPr>
                <w:rFonts w:ascii="Cambria" w:hAnsi="Cambria"/>
                <w:sz w:val="20"/>
                <w:szCs w:val="20"/>
              </w:rPr>
              <w:t>-Peer tutoring partners.</w:t>
            </w:r>
          </w:p>
          <w:p w14:paraId="52206A81" w14:textId="2C31E30A" w:rsidR="00ED6B73" w:rsidRPr="006D32FE" w:rsidRDefault="00ED6B73" w:rsidP="00ED6B73">
            <w:pPr>
              <w:widowControl w:val="0"/>
              <w:spacing w:line="240" w:lineRule="auto"/>
              <w:rPr>
                <w:rFonts w:ascii="Cambria" w:hAnsi="Cambria"/>
                <w:sz w:val="20"/>
                <w:szCs w:val="20"/>
              </w:rPr>
            </w:pPr>
            <w:r>
              <w:rPr>
                <w:rFonts w:ascii="Cambria" w:hAnsi="Cambria"/>
                <w:sz w:val="20"/>
                <w:szCs w:val="20"/>
              </w:rPr>
              <w:t>-Opportunity for corrections.</w:t>
            </w:r>
          </w:p>
        </w:tc>
        <w:tc>
          <w:tcPr>
            <w:tcW w:w="2477"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10DFAEC2" w14:textId="77777777" w:rsidR="00ED6B73" w:rsidRDefault="00ED6B73" w:rsidP="00ED6B73">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703FFDD3" w14:textId="77777777" w:rsidR="00ED6B73" w:rsidRDefault="00ED6B73" w:rsidP="00ED6B73">
            <w:pPr>
              <w:widowControl w:val="0"/>
              <w:spacing w:line="240" w:lineRule="auto"/>
              <w:rPr>
                <w:rFonts w:ascii="Cambria" w:hAnsi="Cambria"/>
                <w:sz w:val="20"/>
                <w:szCs w:val="20"/>
              </w:rPr>
            </w:pPr>
            <w:r>
              <w:rPr>
                <w:rFonts w:ascii="Cambria" w:hAnsi="Cambria"/>
                <w:sz w:val="20"/>
                <w:szCs w:val="20"/>
              </w:rPr>
              <w:t>-Peer tutoring partners.</w:t>
            </w:r>
          </w:p>
          <w:p w14:paraId="40A2BF04" w14:textId="61F96E14" w:rsidR="00ED6B73" w:rsidRPr="006D32FE" w:rsidRDefault="00ED6B73" w:rsidP="00ED6B73">
            <w:pPr>
              <w:widowControl w:val="0"/>
              <w:spacing w:line="240" w:lineRule="auto"/>
              <w:rPr>
                <w:rFonts w:ascii="Cambria" w:hAnsi="Cambria"/>
                <w:sz w:val="20"/>
                <w:szCs w:val="20"/>
              </w:rPr>
            </w:pPr>
            <w:r>
              <w:rPr>
                <w:rFonts w:ascii="Cambria" w:hAnsi="Cambria"/>
                <w:sz w:val="20"/>
                <w:szCs w:val="20"/>
              </w:rPr>
              <w:t>-Opportunity for corrections.</w:t>
            </w:r>
          </w:p>
        </w:tc>
        <w:tc>
          <w:tcPr>
            <w:tcW w:w="247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3900DACB" w14:textId="77777777" w:rsidR="00ED6B73" w:rsidRDefault="00ED6B73" w:rsidP="00ED6B73">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70D67C4E" w14:textId="77777777" w:rsidR="00ED6B73" w:rsidRDefault="00ED6B73" w:rsidP="00ED6B73">
            <w:pPr>
              <w:widowControl w:val="0"/>
              <w:spacing w:line="240" w:lineRule="auto"/>
              <w:rPr>
                <w:rFonts w:ascii="Cambria" w:hAnsi="Cambria"/>
                <w:sz w:val="20"/>
                <w:szCs w:val="20"/>
              </w:rPr>
            </w:pPr>
            <w:r>
              <w:rPr>
                <w:rFonts w:ascii="Cambria" w:hAnsi="Cambria"/>
                <w:sz w:val="20"/>
                <w:szCs w:val="20"/>
              </w:rPr>
              <w:t>-Peer tutoring partners.</w:t>
            </w:r>
          </w:p>
          <w:p w14:paraId="74BEC17B" w14:textId="6F6B9F04" w:rsidR="00ED6B73" w:rsidRPr="006D32FE" w:rsidRDefault="00ED6B73" w:rsidP="00ED6B73">
            <w:pPr>
              <w:widowControl w:val="0"/>
              <w:spacing w:line="240" w:lineRule="auto"/>
              <w:rPr>
                <w:rFonts w:ascii="Cambria" w:hAnsi="Cambria"/>
                <w:sz w:val="20"/>
                <w:szCs w:val="20"/>
              </w:rPr>
            </w:pPr>
            <w:r>
              <w:rPr>
                <w:rFonts w:ascii="Cambria" w:hAnsi="Cambria"/>
                <w:sz w:val="20"/>
                <w:szCs w:val="20"/>
              </w:rPr>
              <w:t>-Opportunity for test corrections.</w:t>
            </w:r>
          </w:p>
        </w:tc>
      </w:tr>
      <w:tr w:rsidR="008B6F56" w:rsidRPr="006D32FE" w14:paraId="0F6547DE" w14:textId="77777777" w:rsidTr="000838D7">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1C2946A" w14:textId="77777777" w:rsidR="008B6F56" w:rsidRPr="006D32FE" w:rsidRDefault="008B6F56" w:rsidP="002E64B6">
            <w:pPr>
              <w:spacing w:line="240" w:lineRule="auto"/>
              <w:rPr>
                <w:rFonts w:ascii="Cambria" w:hAnsi="Cambria"/>
                <w:b/>
                <w:bCs/>
                <w:sz w:val="20"/>
                <w:szCs w:val="20"/>
              </w:rPr>
            </w:pPr>
            <w:r w:rsidRPr="006D32FE">
              <w:rPr>
                <w:rFonts w:ascii="Cambria" w:hAnsi="Cambria"/>
                <w:b/>
                <w:bCs/>
                <w:sz w:val="20"/>
                <w:szCs w:val="20"/>
              </w:rPr>
              <w:t xml:space="preserve">Extension/Enrichment Activity (s): </w:t>
            </w:r>
          </w:p>
          <w:p w14:paraId="50C4ADAE" w14:textId="77777777" w:rsidR="008B6F56" w:rsidRPr="006D32FE" w:rsidRDefault="008B6F56" w:rsidP="002E64B6">
            <w:pPr>
              <w:spacing w:line="240" w:lineRule="auto"/>
              <w:rPr>
                <w:rFonts w:ascii="Cambria" w:hAnsi="Cambria"/>
                <w:sz w:val="20"/>
                <w:szCs w:val="20"/>
              </w:rPr>
            </w:pPr>
            <w:r w:rsidRPr="006D32FE">
              <w:rPr>
                <w:rFonts w:ascii="Cambria" w:hAnsi="Cambria"/>
                <w:sz w:val="20"/>
                <w:szCs w:val="20"/>
              </w:rPr>
              <w:t xml:space="preserve">What will I do with students who understand quicker than others?  </w:t>
            </w:r>
          </w:p>
          <w:p w14:paraId="2447B9C4" w14:textId="77777777" w:rsidR="008B6F56" w:rsidRPr="006D32FE" w:rsidRDefault="008B6F56" w:rsidP="002E64B6">
            <w:pPr>
              <w:spacing w:line="240" w:lineRule="auto"/>
              <w:rPr>
                <w:rFonts w:ascii="Cambria" w:hAnsi="Cambria"/>
                <w:sz w:val="20"/>
                <w:szCs w:val="20"/>
              </w:rPr>
            </w:pPr>
          </w:p>
          <w:p w14:paraId="3A735567" w14:textId="0C631EE0" w:rsidR="008B6F56" w:rsidRPr="006D32FE" w:rsidRDefault="008B6F56" w:rsidP="002E64B6">
            <w:pPr>
              <w:widowControl w:val="0"/>
              <w:spacing w:line="240" w:lineRule="auto"/>
              <w:rPr>
                <w:rFonts w:ascii="Cambria" w:hAnsi="Cambria"/>
                <w:b/>
                <w:bCs/>
                <w:color w:val="FF0000"/>
                <w:sz w:val="20"/>
                <w:szCs w:val="20"/>
              </w:rPr>
            </w:pPr>
          </w:p>
        </w:tc>
        <w:tc>
          <w:tcPr>
            <w:tcW w:w="12387" w:type="dxa"/>
            <w:gridSpan w:val="9"/>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F686540" w14:textId="77777777" w:rsidR="00453990" w:rsidRDefault="00453990">
            <w:pPr>
              <w:pStyle w:val="ListParagraph"/>
              <w:widowControl w:val="0"/>
              <w:numPr>
                <w:ilvl w:val="0"/>
                <w:numId w:val="12"/>
              </w:numPr>
              <w:spacing w:line="240" w:lineRule="auto"/>
              <w:rPr>
                <w:rFonts w:ascii="Cambria" w:hAnsi="Cambria"/>
                <w:sz w:val="20"/>
                <w:szCs w:val="20"/>
              </w:rPr>
            </w:pPr>
            <w:r w:rsidRPr="00453990">
              <w:rPr>
                <w:rFonts w:ascii="Cambria" w:hAnsi="Cambria"/>
                <w:sz w:val="20"/>
                <w:szCs w:val="20"/>
              </w:rPr>
              <w:t xml:space="preserve">Tell students that they may have to change a coefficient they first place in front of a formula. Use the following equation as an example. </w:t>
            </w:r>
          </w:p>
          <w:p w14:paraId="25B77E4D" w14:textId="77777777" w:rsidR="00453990" w:rsidRDefault="00453990" w:rsidP="00453990">
            <w:pPr>
              <w:pStyle w:val="ListParagraph"/>
              <w:widowControl w:val="0"/>
              <w:spacing w:line="240" w:lineRule="auto"/>
              <w:ind w:left="360"/>
              <w:rPr>
                <w:rFonts w:ascii="Cambria" w:hAnsi="Cambria"/>
                <w:sz w:val="20"/>
                <w:szCs w:val="20"/>
              </w:rPr>
            </w:pPr>
            <w:r w:rsidRPr="00453990">
              <w:rPr>
                <w:rFonts w:ascii="Cambria" w:hAnsi="Cambria"/>
                <w:sz w:val="20"/>
                <w:szCs w:val="20"/>
              </w:rPr>
              <w:t>Fe + MgBr</w:t>
            </w:r>
            <w:r w:rsidRPr="00453990">
              <w:rPr>
                <w:rFonts w:ascii="Cambria" w:hAnsi="Cambria"/>
                <w:sz w:val="20"/>
                <w:szCs w:val="20"/>
                <w:vertAlign w:val="subscript"/>
              </w:rPr>
              <w:t>2</w:t>
            </w:r>
            <w:r w:rsidRPr="00453990">
              <w:rPr>
                <w:rFonts w:ascii="Cambria" w:hAnsi="Cambria"/>
                <w:sz w:val="20"/>
                <w:szCs w:val="20"/>
              </w:rPr>
              <w:t xml:space="preserve"> → Fe</w:t>
            </w:r>
            <w:r w:rsidRPr="00453990">
              <w:rPr>
                <w:rFonts w:ascii="Cambria" w:hAnsi="Cambria"/>
                <w:sz w:val="20"/>
                <w:szCs w:val="20"/>
                <w:vertAlign w:val="subscript"/>
              </w:rPr>
              <w:t>2</w:t>
            </w:r>
            <w:r w:rsidRPr="00453990">
              <w:rPr>
                <w:rFonts w:ascii="Cambria" w:hAnsi="Cambria"/>
                <w:sz w:val="20"/>
                <w:szCs w:val="20"/>
              </w:rPr>
              <w:t>Br</w:t>
            </w:r>
            <w:r w:rsidRPr="00453990">
              <w:rPr>
                <w:rFonts w:ascii="Cambria" w:hAnsi="Cambria"/>
                <w:sz w:val="20"/>
                <w:szCs w:val="20"/>
                <w:vertAlign w:val="subscript"/>
              </w:rPr>
              <w:t>3</w:t>
            </w:r>
            <w:r w:rsidRPr="00453990">
              <w:rPr>
                <w:rFonts w:ascii="Cambria" w:hAnsi="Cambria"/>
                <w:sz w:val="20"/>
                <w:szCs w:val="20"/>
              </w:rPr>
              <w:t xml:space="preserve"> + Mg </w:t>
            </w:r>
          </w:p>
          <w:p w14:paraId="691A0C12" w14:textId="77777777" w:rsidR="00453990" w:rsidRDefault="00453990" w:rsidP="00453990">
            <w:pPr>
              <w:pStyle w:val="ListParagraph"/>
              <w:widowControl w:val="0"/>
              <w:spacing w:line="240" w:lineRule="auto"/>
              <w:ind w:left="360"/>
              <w:rPr>
                <w:rFonts w:ascii="Cambria" w:hAnsi="Cambria"/>
                <w:sz w:val="20"/>
                <w:szCs w:val="20"/>
              </w:rPr>
            </w:pPr>
            <w:r w:rsidRPr="00453990">
              <w:rPr>
                <w:rFonts w:ascii="Cambria" w:hAnsi="Cambria"/>
                <w:sz w:val="20"/>
                <w:szCs w:val="20"/>
              </w:rPr>
              <w:t>4</w:t>
            </w:r>
            <w:r>
              <w:rPr>
                <w:rFonts w:ascii="Cambria" w:hAnsi="Cambria"/>
                <w:sz w:val="20"/>
                <w:szCs w:val="20"/>
              </w:rPr>
              <w:t xml:space="preserve"> </w:t>
            </w:r>
            <w:r w:rsidRPr="00453990">
              <w:rPr>
                <w:rFonts w:ascii="Cambria" w:hAnsi="Cambria"/>
                <w:sz w:val="20"/>
                <w:szCs w:val="20"/>
              </w:rPr>
              <w:t>Fe + 3</w:t>
            </w:r>
            <w:r>
              <w:rPr>
                <w:rFonts w:ascii="Cambria" w:hAnsi="Cambria"/>
                <w:sz w:val="20"/>
                <w:szCs w:val="20"/>
              </w:rPr>
              <w:t xml:space="preserve"> </w:t>
            </w:r>
            <w:r w:rsidRPr="00453990">
              <w:rPr>
                <w:rFonts w:ascii="Cambria" w:hAnsi="Cambria"/>
                <w:sz w:val="20"/>
                <w:szCs w:val="20"/>
              </w:rPr>
              <w:t>MgBr</w:t>
            </w:r>
            <w:r w:rsidRPr="00453990">
              <w:rPr>
                <w:rFonts w:ascii="Cambria" w:hAnsi="Cambria"/>
                <w:sz w:val="20"/>
                <w:szCs w:val="20"/>
                <w:vertAlign w:val="subscript"/>
              </w:rPr>
              <w:t>2</w:t>
            </w:r>
            <w:r w:rsidRPr="00453990">
              <w:rPr>
                <w:rFonts w:ascii="Cambria" w:hAnsi="Cambria"/>
                <w:sz w:val="20"/>
                <w:szCs w:val="20"/>
              </w:rPr>
              <w:t xml:space="preserve"> → 2</w:t>
            </w:r>
            <w:r>
              <w:rPr>
                <w:rFonts w:ascii="Cambria" w:hAnsi="Cambria"/>
                <w:sz w:val="20"/>
                <w:szCs w:val="20"/>
              </w:rPr>
              <w:t xml:space="preserve"> </w:t>
            </w:r>
            <w:r w:rsidRPr="00453990">
              <w:rPr>
                <w:rFonts w:ascii="Cambria" w:hAnsi="Cambria"/>
                <w:sz w:val="20"/>
                <w:szCs w:val="20"/>
              </w:rPr>
              <w:t>Fe</w:t>
            </w:r>
            <w:r w:rsidRPr="00453990">
              <w:rPr>
                <w:rFonts w:ascii="Cambria" w:hAnsi="Cambria"/>
                <w:sz w:val="20"/>
                <w:szCs w:val="20"/>
                <w:vertAlign w:val="subscript"/>
              </w:rPr>
              <w:t>2</w:t>
            </w:r>
            <w:r w:rsidRPr="00453990">
              <w:rPr>
                <w:rFonts w:ascii="Cambria" w:hAnsi="Cambria"/>
                <w:sz w:val="20"/>
                <w:szCs w:val="20"/>
              </w:rPr>
              <w:t>Br</w:t>
            </w:r>
            <w:r w:rsidRPr="00453990">
              <w:rPr>
                <w:rFonts w:ascii="Cambria" w:hAnsi="Cambria"/>
                <w:sz w:val="20"/>
                <w:szCs w:val="20"/>
                <w:vertAlign w:val="subscript"/>
              </w:rPr>
              <w:t>3</w:t>
            </w:r>
            <w:r w:rsidRPr="00453990">
              <w:rPr>
                <w:rFonts w:ascii="Cambria" w:hAnsi="Cambria"/>
                <w:sz w:val="20"/>
                <w:szCs w:val="20"/>
              </w:rPr>
              <w:t xml:space="preserve"> + 3</w:t>
            </w:r>
            <w:r>
              <w:rPr>
                <w:rFonts w:ascii="Cambria" w:hAnsi="Cambria"/>
                <w:sz w:val="20"/>
                <w:szCs w:val="20"/>
              </w:rPr>
              <w:t xml:space="preserve"> </w:t>
            </w:r>
            <w:r w:rsidRPr="00453990">
              <w:rPr>
                <w:rFonts w:ascii="Cambria" w:hAnsi="Cambria"/>
                <w:sz w:val="20"/>
                <w:szCs w:val="20"/>
              </w:rPr>
              <w:t xml:space="preserve">Mg </w:t>
            </w:r>
          </w:p>
          <w:p w14:paraId="7EE466E8" w14:textId="77777777" w:rsidR="008B6F56" w:rsidRDefault="00453990" w:rsidP="00453990">
            <w:pPr>
              <w:pStyle w:val="ListParagraph"/>
              <w:widowControl w:val="0"/>
              <w:spacing w:line="240" w:lineRule="auto"/>
              <w:ind w:left="360"/>
              <w:rPr>
                <w:rFonts w:ascii="Cambria" w:hAnsi="Cambria"/>
                <w:sz w:val="20"/>
                <w:szCs w:val="20"/>
              </w:rPr>
            </w:pPr>
            <w:r w:rsidRPr="00453990">
              <w:rPr>
                <w:rFonts w:ascii="Cambria" w:hAnsi="Cambria"/>
                <w:sz w:val="20"/>
                <w:szCs w:val="20"/>
              </w:rPr>
              <w:t>Point out that even though a balanced equation can be written for the reaction between iron and magnesium bromide, the reaction does not take place.</w:t>
            </w:r>
            <w:r w:rsidR="00ED6B73">
              <w:rPr>
                <w:rFonts w:ascii="Cambria" w:hAnsi="Cambria"/>
                <w:sz w:val="20"/>
                <w:szCs w:val="20"/>
              </w:rPr>
              <w:t xml:space="preserve">  </w:t>
            </w:r>
            <w:r w:rsidR="00ED6B73" w:rsidRPr="00ED6B73">
              <w:rPr>
                <w:rFonts w:ascii="Cambria" w:hAnsi="Cambria"/>
                <w:sz w:val="20"/>
                <w:szCs w:val="20"/>
              </w:rPr>
              <w:t>Tell students that in the last section of this chapter, they will learn how to identify whether a chemical reaction will or will not occur.</w:t>
            </w:r>
          </w:p>
          <w:p w14:paraId="3C5E8684" w14:textId="77777777" w:rsidR="00ED6B73" w:rsidRDefault="00ED6B73">
            <w:pPr>
              <w:pStyle w:val="ListParagraph"/>
              <w:widowControl w:val="0"/>
              <w:numPr>
                <w:ilvl w:val="0"/>
                <w:numId w:val="12"/>
              </w:numPr>
              <w:spacing w:line="240" w:lineRule="auto"/>
              <w:rPr>
                <w:rFonts w:ascii="Cambria" w:hAnsi="Cambria"/>
                <w:sz w:val="20"/>
                <w:szCs w:val="20"/>
              </w:rPr>
            </w:pPr>
            <w:r w:rsidRPr="00ED6B73">
              <w:rPr>
                <w:rFonts w:ascii="Cambria" w:hAnsi="Cambria"/>
                <w:sz w:val="20"/>
                <w:szCs w:val="20"/>
              </w:rPr>
              <w:t>An example of a synthesis reaction that chemists call a condensation reaction is sometimes referred to in biological systems as dehydration synthesis. Have students describe these reactions and explain why they are called dehydration synthesis reactions.</w:t>
            </w:r>
          </w:p>
          <w:p w14:paraId="067E8B80" w14:textId="6D7A593B" w:rsidR="00ED6B73" w:rsidRDefault="00ED6B73">
            <w:pPr>
              <w:pStyle w:val="ListParagraph"/>
              <w:widowControl w:val="0"/>
              <w:numPr>
                <w:ilvl w:val="0"/>
                <w:numId w:val="12"/>
              </w:numPr>
              <w:spacing w:line="240" w:lineRule="auto"/>
              <w:rPr>
                <w:rFonts w:ascii="Cambria" w:hAnsi="Cambria"/>
                <w:sz w:val="20"/>
                <w:szCs w:val="20"/>
              </w:rPr>
            </w:pPr>
            <w:r w:rsidRPr="00ED6B73">
              <w:rPr>
                <w:rFonts w:ascii="Cambria" w:hAnsi="Cambria"/>
                <w:sz w:val="20"/>
                <w:szCs w:val="20"/>
              </w:rPr>
              <w:t>Tell students that the complete combustion of a compound produces water and carbon dioxide. Ask them to write the balanced equation for the complete combustion of the octane (C</w:t>
            </w:r>
            <w:r w:rsidRPr="00ED6B73">
              <w:rPr>
                <w:rFonts w:ascii="Cambria" w:hAnsi="Cambria"/>
                <w:sz w:val="20"/>
                <w:szCs w:val="20"/>
                <w:vertAlign w:val="subscript"/>
              </w:rPr>
              <w:t>8</w:t>
            </w:r>
            <w:r w:rsidRPr="00ED6B73">
              <w:rPr>
                <w:rFonts w:ascii="Cambria" w:hAnsi="Cambria"/>
                <w:sz w:val="20"/>
                <w:szCs w:val="20"/>
              </w:rPr>
              <w:t>H</w:t>
            </w:r>
            <w:r w:rsidRPr="00ED6B73">
              <w:rPr>
                <w:rFonts w:ascii="Cambria" w:hAnsi="Cambria"/>
                <w:sz w:val="20"/>
                <w:szCs w:val="20"/>
                <w:vertAlign w:val="subscript"/>
              </w:rPr>
              <w:t>18</w:t>
            </w:r>
            <w:r w:rsidRPr="00ED6B73">
              <w:rPr>
                <w:rFonts w:ascii="Cambria" w:hAnsi="Cambria"/>
                <w:sz w:val="20"/>
                <w:szCs w:val="20"/>
              </w:rPr>
              <w:t xml:space="preserve">) in gasoline. </w:t>
            </w:r>
            <w:r>
              <w:rPr>
                <w:rFonts w:ascii="Cambria" w:hAnsi="Cambria"/>
                <w:sz w:val="20"/>
                <w:szCs w:val="20"/>
              </w:rPr>
              <w:t>[</w:t>
            </w:r>
            <w:r w:rsidRPr="00ED6B73">
              <w:rPr>
                <w:rFonts w:ascii="Cambria" w:hAnsi="Cambria"/>
                <w:sz w:val="20"/>
                <w:szCs w:val="20"/>
              </w:rPr>
              <w:t>2</w:t>
            </w:r>
            <w:r>
              <w:rPr>
                <w:rFonts w:ascii="Cambria" w:hAnsi="Cambria"/>
                <w:sz w:val="20"/>
                <w:szCs w:val="20"/>
              </w:rPr>
              <w:t xml:space="preserve"> </w:t>
            </w:r>
            <w:r w:rsidRPr="00ED6B73">
              <w:rPr>
                <w:rFonts w:ascii="Cambria" w:hAnsi="Cambria"/>
                <w:sz w:val="20"/>
                <w:szCs w:val="20"/>
              </w:rPr>
              <w:t>C</w:t>
            </w:r>
            <w:r w:rsidRPr="00ED6B73">
              <w:rPr>
                <w:rFonts w:ascii="Cambria" w:hAnsi="Cambria"/>
                <w:sz w:val="20"/>
                <w:szCs w:val="20"/>
                <w:vertAlign w:val="subscript"/>
              </w:rPr>
              <w:t>8</w:t>
            </w:r>
            <w:r w:rsidRPr="00ED6B73">
              <w:rPr>
                <w:rFonts w:ascii="Cambria" w:hAnsi="Cambria"/>
                <w:sz w:val="20"/>
                <w:szCs w:val="20"/>
              </w:rPr>
              <w:t>H</w:t>
            </w:r>
            <w:r w:rsidRPr="00ED6B73">
              <w:rPr>
                <w:rFonts w:ascii="Cambria" w:hAnsi="Cambria"/>
                <w:sz w:val="20"/>
                <w:szCs w:val="20"/>
                <w:vertAlign w:val="subscript"/>
              </w:rPr>
              <w:t>18</w:t>
            </w:r>
            <w:r w:rsidRPr="00ED6B73">
              <w:rPr>
                <w:rFonts w:ascii="Cambria" w:hAnsi="Cambria"/>
                <w:sz w:val="20"/>
                <w:szCs w:val="20"/>
              </w:rPr>
              <w:t xml:space="preserve"> + 25</w:t>
            </w:r>
            <w:r>
              <w:rPr>
                <w:rFonts w:ascii="Cambria" w:hAnsi="Cambria"/>
                <w:sz w:val="20"/>
                <w:szCs w:val="20"/>
              </w:rPr>
              <w:t xml:space="preserve"> </w:t>
            </w:r>
            <w:r w:rsidRPr="00ED6B73">
              <w:rPr>
                <w:rFonts w:ascii="Cambria" w:hAnsi="Cambria"/>
                <w:sz w:val="20"/>
                <w:szCs w:val="20"/>
              </w:rPr>
              <w:t>O</w:t>
            </w:r>
            <w:r w:rsidRPr="00ED6B73">
              <w:rPr>
                <w:rFonts w:ascii="Cambria" w:hAnsi="Cambria"/>
                <w:sz w:val="20"/>
                <w:szCs w:val="20"/>
                <w:vertAlign w:val="subscript"/>
              </w:rPr>
              <w:t>2</w:t>
            </w:r>
            <w:r w:rsidRPr="00ED6B73">
              <w:rPr>
                <w:rFonts w:ascii="Cambria" w:hAnsi="Cambria"/>
                <w:sz w:val="20"/>
                <w:szCs w:val="20"/>
              </w:rPr>
              <w:softHyphen/>
              <w:t xml:space="preserve"> </w:t>
            </w:r>
            <w:r w:rsidRPr="00ED6B73">
              <w:rPr>
                <w:rFonts w:ascii="Cambria" w:hAnsi="Cambria"/>
                <w:sz w:val="20"/>
                <w:szCs w:val="20"/>
              </w:rPr>
              <w:sym w:font="Wingdings" w:char="F0E0"/>
            </w:r>
            <w:r>
              <w:rPr>
                <w:rFonts w:ascii="Cambria" w:hAnsi="Cambria"/>
                <w:sz w:val="20"/>
                <w:szCs w:val="20"/>
              </w:rPr>
              <w:t xml:space="preserve"> </w:t>
            </w:r>
            <w:r w:rsidRPr="00ED6B73">
              <w:rPr>
                <w:rFonts w:ascii="Cambria" w:hAnsi="Cambria"/>
                <w:sz w:val="20"/>
                <w:szCs w:val="20"/>
              </w:rPr>
              <w:t>18</w:t>
            </w:r>
            <w:r>
              <w:rPr>
                <w:rFonts w:ascii="Cambria" w:hAnsi="Cambria"/>
                <w:sz w:val="20"/>
                <w:szCs w:val="20"/>
              </w:rPr>
              <w:t xml:space="preserve"> </w:t>
            </w:r>
            <w:r w:rsidRPr="00ED6B73">
              <w:rPr>
                <w:rFonts w:ascii="Cambria" w:hAnsi="Cambria"/>
                <w:sz w:val="20"/>
                <w:szCs w:val="20"/>
              </w:rPr>
              <w:t>H</w:t>
            </w:r>
            <w:r w:rsidRPr="00ED6B73">
              <w:rPr>
                <w:rFonts w:ascii="Cambria" w:hAnsi="Cambria"/>
                <w:sz w:val="20"/>
                <w:szCs w:val="20"/>
                <w:vertAlign w:val="subscript"/>
              </w:rPr>
              <w:t>2</w:t>
            </w:r>
            <w:r w:rsidRPr="00ED6B73">
              <w:rPr>
                <w:rFonts w:ascii="Cambria" w:hAnsi="Cambria"/>
                <w:sz w:val="20"/>
                <w:szCs w:val="20"/>
              </w:rPr>
              <w:t>O + 16</w:t>
            </w:r>
            <w:r>
              <w:rPr>
                <w:rFonts w:ascii="Cambria" w:hAnsi="Cambria"/>
                <w:sz w:val="20"/>
                <w:szCs w:val="20"/>
              </w:rPr>
              <w:t xml:space="preserve"> </w:t>
            </w:r>
            <w:r w:rsidRPr="00ED6B73">
              <w:rPr>
                <w:rFonts w:ascii="Cambria" w:hAnsi="Cambria"/>
                <w:sz w:val="20"/>
                <w:szCs w:val="20"/>
              </w:rPr>
              <w:t>CO</w:t>
            </w:r>
            <w:r w:rsidRPr="00ED6B73">
              <w:rPr>
                <w:rFonts w:ascii="Cambria" w:hAnsi="Cambria"/>
                <w:sz w:val="20"/>
                <w:szCs w:val="20"/>
                <w:vertAlign w:val="subscript"/>
              </w:rPr>
              <w:t>2</w:t>
            </w:r>
            <w:r>
              <w:rPr>
                <w:rFonts w:ascii="Cambria" w:hAnsi="Cambria"/>
                <w:sz w:val="20"/>
                <w:szCs w:val="20"/>
              </w:rPr>
              <w:t>]</w:t>
            </w:r>
            <w:r w:rsidRPr="00ED6B73">
              <w:rPr>
                <w:rFonts w:ascii="Cambria" w:hAnsi="Cambria"/>
                <w:sz w:val="20"/>
                <w:szCs w:val="20"/>
              </w:rPr>
              <w:t xml:space="preserve"> </w:t>
            </w:r>
          </w:p>
          <w:p w14:paraId="5BCF687C" w14:textId="77777777" w:rsidR="00ED6B73" w:rsidRDefault="00ED6B73" w:rsidP="00ED6B73">
            <w:pPr>
              <w:pStyle w:val="ListParagraph"/>
              <w:widowControl w:val="0"/>
              <w:spacing w:line="240" w:lineRule="auto"/>
              <w:ind w:left="360"/>
              <w:rPr>
                <w:rFonts w:ascii="Cambria" w:hAnsi="Cambria"/>
                <w:sz w:val="20"/>
                <w:szCs w:val="20"/>
              </w:rPr>
            </w:pPr>
            <w:r w:rsidRPr="00ED6B73">
              <w:rPr>
                <w:rFonts w:ascii="Cambria" w:hAnsi="Cambria"/>
                <w:sz w:val="20"/>
                <w:szCs w:val="20"/>
              </w:rPr>
              <w:t>Have students investigate whether the combustion of octane in a car's engine is complete.</w:t>
            </w:r>
          </w:p>
          <w:p w14:paraId="30615ECF" w14:textId="77777777" w:rsidR="00ED6B73" w:rsidRDefault="00ED6B73">
            <w:pPr>
              <w:pStyle w:val="ListParagraph"/>
              <w:widowControl w:val="0"/>
              <w:numPr>
                <w:ilvl w:val="0"/>
                <w:numId w:val="12"/>
              </w:numPr>
              <w:spacing w:line="240" w:lineRule="auto"/>
              <w:rPr>
                <w:rFonts w:ascii="Cambria" w:hAnsi="Cambria"/>
                <w:sz w:val="20"/>
                <w:szCs w:val="20"/>
              </w:rPr>
            </w:pPr>
            <w:r w:rsidRPr="00ED6B73">
              <w:rPr>
                <w:rFonts w:ascii="Cambria" w:hAnsi="Cambria"/>
                <w:sz w:val="20"/>
                <w:szCs w:val="20"/>
              </w:rPr>
              <w:t>Have students identify the least reactive metal in Figure 3.1. As the text indicates, gold will not react with individual acids. However, gold will react with some combinations of acids, such as a mixture of concentrated nitric and hydrochloric acids. This combination is called aqua regia. Encourage students to investigate why gold reacts with this combination of acids. Ask students to also include information about the Hungarian chemist George de Hevesy, who used aqua regia to dissolve gold Nobel Prize medals to hide them from the Nazis during World War II.</w:t>
            </w:r>
          </w:p>
          <w:p w14:paraId="3D418E8D" w14:textId="77777777" w:rsidR="001E1E5F" w:rsidRDefault="001E1E5F" w:rsidP="001E1E5F">
            <w:pPr>
              <w:widowControl w:val="0"/>
              <w:spacing w:line="240" w:lineRule="auto"/>
              <w:rPr>
                <w:rFonts w:ascii="Cambria" w:hAnsi="Cambria"/>
                <w:sz w:val="20"/>
                <w:szCs w:val="20"/>
              </w:rPr>
            </w:pPr>
          </w:p>
          <w:p w14:paraId="6EB929DB" w14:textId="77777777" w:rsidR="001E1E5F" w:rsidRDefault="001E1E5F" w:rsidP="001E1E5F">
            <w:pPr>
              <w:widowControl w:val="0"/>
              <w:spacing w:line="240" w:lineRule="auto"/>
              <w:rPr>
                <w:rFonts w:ascii="Cambria" w:hAnsi="Cambria"/>
                <w:sz w:val="20"/>
                <w:szCs w:val="20"/>
              </w:rPr>
            </w:pPr>
          </w:p>
          <w:p w14:paraId="27AF693E" w14:textId="17067B69" w:rsidR="001E1E5F" w:rsidRPr="001E1E5F" w:rsidRDefault="001E1E5F" w:rsidP="001E1E5F">
            <w:pPr>
              <w:widowControl w:val="0"/>
              <w:spacing w:line="240" w:lineRule="auto"/>
              <w:rPr>
                <w:rFonts w:ascii="Cambria" w:hAnsi="Cambria"/>
                <w:sz w:val="20"/>
                <w:szCs w:val="20"/>
              </w:rPr>
            </w:pPr>
          </w:p>
        </w:tc>
      </w:tr>
      <w:tr w:rsidR="00453990" w:rsidRPr="006D32FE" w14:paraId="51B3911D" w14:textId="77777777" w:rsidTr="0093028F">
        <w:trPr>
          <w:trHeight w:val="212"/>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C1C1B41" w14:textId="77777777" w:rsidR="00453990" w:rsidRDefault="00453990" w:rsidP="00453990">
            <w:pPr>
              <w:spacing w:line="240" w:lineRule="auto"/>
              <w:rPr>
                <w:rFonts w:ascii="Cambria" w:hAnsi="Cambria"/>
                <w:b/>
                <w:bCs/>
                <w:sz w:val="20"/>
                <w:szCs w:val="20"/>
              </w:rPr>
            </w:pPr>
            <w:r>
              <w:rPr>
                <w:rFonts w:ascii="Cambria" w:hAnsi="Cambria"/>
                <w:b/>
                <w:bCs/>
                <w:sz w:val="20"/>
                <w:szCs w:val="20"/>
              </w:rPr>
              <w:lastRenderedPageBreak/>
              <w:t>Technology Integration:</w:t>
            </w:r>
          </w:p>
          <w:p w14:paraId="0494D81E" w14:textId="37786F91" w:rsidR="00453990" w:rsidRPr="00EB6477" w:rsidRDefault="00453990" w:rsidP="00453990">
            <w:pPr>
              <w:spacing w:line="240" w:lineRule="auto"/>
              <w:rPr>
                <w:rFonts w:ascii="Cambria" w:hAnsi="Cambria"/>
                <w:sz w:val="20"/>
                <w:szCs w:val="20"/>
              </w:rPr>
            </w:pPr>
            <w:r>
              <w:rPr>
                <w:rFonts w:ascii="Cambria" w:hAnsi="Cambria"/>
                <w:sz w:val="20"/>
                <w:szCs w:val="20"/>
              </w:rPr>
              <w:t>How will the students use technology to help them master the objective.</w:t>
            </w:r>
          </w:p>
          <w:p w14:paraId="79C27A3C" w14:textId="355ED013" w:rsidR="00453990" w:rsidRPr="006D32FE" w:rsidRDefault="00453990" w:rsidP="00453990">
            <w:pPr>
              <w:spacing w:line="240" w:lineRule="auto"/>
              <w:rPr>
                <w:rFonts w:ascii="Cambria" w:hAnsi="Cambria"/>
                <w:b/>
                <w:bCs/>
                <w:sz w:val="20"/>
                <w:szCs w:val="20"/>
              </w:rPr>
            </w:pPr>
          </w:p>
        </w:tc>
        <w:tc>
          <w:tcPr>
            <w:tcW w:w="12387" w:type="dxa"/>
            <w:gridSpan w:val="9"/>
            <w:tcBorders>
              <w:top w:val="single" w:sz="18" w:space="0" w:color="000000" w:themeColor="text1"/>
              <w:left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C7EA602" w14:textId="06D69D9F" w:rsidR="00453990" w:rsidRPr="00453990" w:rsidRDefault="00453990">
            <w:pPr>
              <w:pStyle w:val="ListParagraph"/>
              <w:widowControl w:val="0"/>
              <w:numPr>
                <w:ilvl w:val="0"/>
                <w:numId w:val="11"/>
              </w:numPr>
              <w:spacing w:line="240" w:lineRule="auto"/>
              <w:rPr>
                <w:rFonts w:ascii="Cambria" w:hAnsi="Cambria"/>
                <w:sz w:val="20"/>
                <w:szCs w:val="20"/>
              </w:rPr>
            </w:pPr>
            <w:r w:rsidRPr="00453990">
              <w:rPr>
                <w:rFonts w:ascii="Cambria" w:hAnsi="Cambria"/>
                <w:sz w:val="20"/>
                <w:szCs w:val="20"/>
              </w:rPr>
              <w:t>Use district-issued electronic device to complete online assignments, formative assessments (exit tickets), and summative assessments.</w:t>
            </w:r>
          </w:p>
        </w:tc>
      </w:tr>
    </w:tbl>
    <w:p w14:paraId="486F2943" w14:textId="77777777" w:rsidR="00CC22EC" w:rsidRDefault="00CC22EC">
      <w:pPr>
        <w:rPr>
          <w:rFonts w:ascii="Cambria" w:hAnsi="Cambria"/>
          <w:sz w:val="21"/>
          <w:szCs w:val="21"/>
        </w:rPr>
      </w:pPr>
      <w:r>
        <w:rPr>
          <w:rFonts w:ascii="Cambria" w:hAnsi="Cambria"/>
          <w:sz w:val="21"/>
          <w:szCs w:val="21"/>
        </w:rPr>
        <w:br w:type="page"/>
      </w:r>
    </w:p>
    <w:tbl>
      <w:tblPr>
        <w:tblpPr w:leftFromText="180" w:rightFromText="180" w:vertAnchor="text" w:tblpXSpec="center" w:tblpY="1"/>
        <w:tblOverlap w:val="never"/>
        <w:tblW w:w="1521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217"/>
        <w:gridCol w:w="11995"/>
      </w:tblGrid>
      <w:tr w:rsidR="00FA46AF" w:rsidRPr="00FA46AF" w14:paraId="47AF50C8" w14:textId="77777777" w:rsidTr="00200BA8">
        <w:trPr>
          <w:trHeight w:val="25"/>
        </w:trPr>
        <w:tc>
          <w:tcPr>
            <w:tcW w:w="15212" w:type="dxa"/>
            <w:gridSpan w:val="2"/>
            <w:tcBorders>
              <w:top w:val="single" w:sz="18" w:space="0" w:color="000000" w:themeColor="text1"/>
              <w:left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5AB0326" w14:textId="77777777" w:rsidR="001D2FE0" w:rsidRPr="001D2FE0" w:rsidRDefault="00CC22EC" w:rsidP="007A6953">
            <w:pPr>
              <w:jc w:val="center"/>
              <w:rPr>
                <w:rFonts w:ascii="Cooper Black" w:hAnsi="Cooper Black"/>
                <w:b/>
                <w:bCs/>
                <w:color w:val="000000" w:themeColor="text1"/>
                <w:sz w:val="28"/>
                <w:szCs w:val="28"/>
              </w:rPr>
            </w:pPr>
            <w:r w:rsidRPr="001D2FE0">
              <w:rPr>
                <w:rFonts w:ascii="Cooper Black" w:hAnsi="Cooper Black"/>
                <w:b/>
                <w:bCs/>
                <w:color w:val="000000" w:themeColor="text1"/>
                <w:sz w:val="28"/>
                <w:szCs w:val="28"/>
              </w:rPr>
              <w:lastRenderedPageBreak/>
              <w:t xml:space="preserve">IN THE </w:t>
            </w:r>
            <w:r w:rsidR="001D2FE0" w:rsidRPr="001D2FE0">
              <w:rPr>
                <w:rFonts w:ascii="Cooper Black" w:hAnsi="Cooper Black"/>
                <w:b/>
                <w:bCs/>
                <w:color w:val="000000" w:themeColor="text1"/>
                <w:sz w:val="28"/>
                <w:szCs w:val="28"/>
              </w:rPr>
              <w:t>FOLLOWING PAGES</w:t>
            </w:r>
            <w:r w:rsidRPr="001D2FE0">
              <w:rPr>
                <w:rFonts w:ascii="Cooper Black" w:hAnsi="Cooper Black"/>
                <w:b/>
                <w:bCs/>
                <w:color w:val="000000" w:themeColor="text1"/>
                <w:sz w:val="28"/>
                <w:szCs w:val="28"/>
              </w:rPr>
              <w:t>:</w:t>
            </w:r>
            <w:r w:rsidR="002B6E96" w:rsidRPr="001D2FE0">
              <w:rPr>
                <w:rFonts w:ascii="Cooper Black" w:hAnsi="Cooper Black"/>
                <w:b/>
                <w:bCs/>
                <w:color w:val="000000" w:themeColor="text1"/>
                <w:sz w:val="28"/>
                <w:szCs w:val="28"/>
              </w:rPr>
              <w:t xml:space="preserve"> </w:t>
            </w:r>
          </w:p>
          <w:p w14:paraId="1E052D80" w14:textId="6144562E" w:rsidR="00CC22EC" w:rsidRPr="007A6953" w:rsidRDefault="00CC22EC" w:rsidP="007A6953">
            <w:pPr>
              <w:jc w:val="center"/>
              <w:rPr>
                <w:rFonts w:ascii="Cooper Black" w:hAnsi="Cooper Black"/>
                <w:b/>
                <w:bCs/>
                <w:color w:val="000000" w:themeColor="text1"/>
                <w:sz w:val="24"/>
                <w:szCs w:val="24"/>
              </w:rPr>
            </w:pPr>
            <w:r w:rsidRPr="001D2FE0">
              <w:rPr>
                <w:rFonts w:ascii="Cooper Black" w:hAnsi="Cooper Black"/>
                <w:b/>
                <w:bCs/>
                <w:color w:val="FF0000"/>
                <w:sz w:val="28"/>
                <w:szCs w:val="28"/>
                <w:u w:val="single"/>
              </w:rPr>
              <w:t xml:space="preserve">ONLY </w:t>
            </w:r>
            <w:r w:rsidRPr="001D2FE0">
              <w:rPr>
                <w:rFonts w:ascii="Cooper Black" w:hAnsi="Cooper Black"/>
                <w:b/>
                <w:bCs/>
                <w:color w:val="000000" w:themeColor="text1"/>
                <w:sz w:val="28"/>
                <w:szCs w:val="28"/>
              </w:rPr>
              <w:t>COMPLETE</w:t>
            </w:r>
            <w:r w:rsidR="000D0E94" w:rsidRPr="001D2FE0">
              <w:rPr>
                <w:rFonts w:ascii="Cooper Black" w:hAnsi="Cooper Black"/>
                <w:b/>
                <w:bCs/>
                <w:color w:val="000000" w:themeColor="text1"/>
                <w:sz w:val="28"/>
                <w:szCs w:val="28"/>
              </w:rPr>
              <w:t xml:space="preserve"> </w:t>
            </w:r>
            <w:r w:rsidRPr="001D2FE0">
              <w:rPr>
                <w:rFonts w:ascii="Cooper Black" w:hAnsi="Cooper Black"/>
                <w:b/>
                <w:bCs/>
                <w:color w:val="000000" w:themeColor="text1"/>
                <w:sz w:val="28"/>
                <w:szCs w:val="28"/>
              </w:rPr>
              <w:t xml:space="preserve">SECTION(S) BELOW IF </w:t>
            </w:r>
            <w:r w:rsidRPr="001D2FE0">
              <w:rPr>
                <w:rFonts w:ascii="Cooper Black" w:hAnsi="Cooper Black"/>
                <w:b/>
                <w:bCs/>
                <w:color w:val="FF0000"/>
                <w:sz w:val="28"/>
                <w:szCs w:val="28"/>
                <w:u w:val="single"/>
              </w:rPr>
              <w:t>YOUR SUBJECT</w:t>
            </w:r>
            <w:r w:rsidRPr="001D2FE0">
              <w:rPr>
                <w:rFonts w:ascii="Cooper Black" w:hAnsi="Cooper Black"/>
                <w:b/>
                <w:bCs/>
                <w:color w:val="000000" w:themeColor="text1"/>
                <w:sz w:val="28"/>
                <w:szCs w:val="28"/>
              </w:rPr>
              <w:t xml:space="preserve"> IS IDENTIFIED/LISTED</w:t>
            </w:r>
          </w:p>
        </w:tc>
      </w:tr>
      <w:tr w:rsidR="00453990" w:rsidRPr="000315E9" w14:paraId="7C124072" w14:textId="77777777" w:rsidTr="00D71359">
        <w:trPr>
          <w:trHeight w:val="548"/>
        </w:trPr>
        <w:tc>
          <w:tcPr>
            <w:tcW w:w="321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F5B8A50" w14:textId="05DBCB56" w:rsidR="00453990" w:rsidRPr="000315E9" w:rsidRDefault="00453990" w:rsidP="00453990">
            <w:pPr>
              <w:widowControl w:val="0"/>
              <w:spacing w:line="240" w:lineRule="auto"/>
              <w:rPr>
                <w:rFonts w:ascii="Cooper Black" w:hAnsi="Cooper Black"/>
                <w:b/>
                <w:bCs/>
                <w:color w:val="00B050"/>
                <w:sz w:val="19"/>
                <w:szCs w:val="19"/>
                <w:u w:val="single"/>
              </w:rPr>
            </w:pPr>
            <w:r w:rsidRPr="000315E9">
              <w:rPr>
                <w:rFonts w:ascii="Cooper Black" w:hAnsi="Cooper Black"/>
                <w:b/>
                <w:bCs/>
                <w:color w:val="00B050"/>
                <w:sz w:val="19"/>
                <w:szCs w:val="19"/>
                <w:u w:val="single"/>
              </w:rPr>
              <w:t xml:space="preserve">ALL SCIENCE (S): </w:t>
            </w:r>
          </w:p>
          <w:p w14:paraId="119BCAF0" w14:textId="69CA7546" w:rsidR="00453990" w:rsidRPr="000315E9" w:rsidRDefault="00453990" w:rsidP="00453990">
            <w:pPr>
              <w:rPr>
                <w:rFonts w:ascii="Cambria" w:hAnsi="Cambria"/>
                <w:sz w:val="19"/>
                <w:szCs w:val="19"/>
              </w:rPr>
            </w:pPr>
            <w:r w:rsidRPr="000315E9">
              <w:rPr>
                <w:rFonts w:ascii="Cambria" w:hAnsi="Cambria"/>
                <w:sz w:val="19"/>
                <w:szCs w:val="19"/>
              </w:rPr>
              <w:t xml:space="preserve">What is your </w:t>
            </w:r>
            <w:r w:rsidRPr="000315E9">
              <w:rPr>
                <w:rFonts w:ascii="Cambria" w:hAnsi="Cambria"/>
                <w:b/>
                <w:bCs/>
                <w:sz w:val="19"/>
                <w:szCs w:val="19"/>
              </w:rPr>
              <w:t>resource plan for each of the 5 Es</w:t>
            </w:r>
            <w:r w:rsidRPr="000315E9">
              <w:rPr>
                <w:rFonts w:ascii="Cambria" w:hAnsi="Cambria"/>
                <w:sz w:val="19"/>
                <w:szCs w:val="19"/>
              </w:rPr>
              <w:t xml:space="preserve"> of inquiry-based science instruction?</w:t>
            </w:r>
          </w:p>
          <w:p w14:paraId="20C521DF" w14:textId="77777777" w:rsidR="00453990" w:rsidRPr="000315E9" w:rsidRDefault="00453990">
            <w:pPr>
              <w:numPr>
                <w:ilvl w:val="0"/>
                <w:numId w:val="1"/>
              </w:numPr>
              <w:spacing w:line="240" w:lineRule="auto"/>
              <w:rPr>
                <w:rFonts w:ascii="Cambria" w:hAnsi="Cambria"/>
                <w:sz w:val="19"/>
                <w:szCs w:val="19"/>
              </w:rPr>
            </w:pPr>
            <w:r w:rsidRPr="000315E9">
              <w:rPr>
                <w:rFonts w:ascii="Cambria" w:hAnsi="Cambria"/>
                <w:sz w:val="19"/>
                <w:szCs w:val="19"/>
              </w:rPr>
              <w:t xml:space="preserve">Engage </w:t>
            </w:r>
          </w:p>
          <w:p w14:paraId="45B122D5" w14:textId="77777777" w:rsidR="00453990" w:rsidRPr="000315E9" w:rsidRDefault="00453990">
            <w:pPr>
              <w:numPr>
                <w:ilvl w:val="0"/>
                <w:numId w:val="1"/>
              </w:numPr>
              <w:spacing w:line="240" w:lineRule="auto"/>
              <w:rPr>
                <w:rFonts w:ascii="Cambria" w:hAnsi="Cambria"/>
                <w:sz w:val="19"/>
                <w:szCs w:val="19"/>
              </w:rPr>
            </w:pPr>
            <w:r w:rsidRPr="000315E9">
              <w:rPr>
                <w:rFonts w:ascii="Cambria" w:hAnsi="Cambria"/>
                <w:sz w:val="19"/>
                <w:szCs w:val="19"/>
              </w:rPr>
              <w:t xml:space="preserve">Explore </w:t>
            </w:r>
          </w:p>
          <w:p w14:paraId="37920F69" w14:textId="77777777" w:rsidR="00453990" w:rsidRPr="000315E9" w:rsidRDefault="00453990">
            <w:pPr>
              <w:numPr>
                <w:ilvl w:val="0"/>
                <w:numId w:val="1"/>
              </w:numPr>
              <w:spacing w:line="240" w:lineRule="auto"/>
              <w:rPr>
                <w:rFonts w:ascii="Cambria" w:hAnsi="Cambria"/>
                <w:sz w:val="19"/>
                <w:szCs w:val="19"/>
              </w:rPr>
            </w:pPr>
            <w:r w:rsidRPr="000315E9">
              <w:rPr>
                <w:rFonts w:ascii="Cambria" w:hAnsi="Cambria"/>
                <w:sz w:val="19"/>
                <w:szCs w:val="19"/>
              </w:rPr>
              <w:t>Explain</w:t>
            </w:r>
          </w:p>
          <w:p w14:paraId="5D423543" w14:textId="77777777" w:rsidR="00453990" w:rsidRPr="000315E9" w:rsidRDefault="00453990">
            <w:pPr>
              <w:numPr>
                <w:ilvl w:val="0"/>
                <w:numId w:val="1"/>
              </w:numPr>
              <w:spacing w:line="240" w:lineRule="auto"/>
              <w:rPr>
                <w:rFonts w:ascii="Cambria" w:hAnsi="Cambria"/>
                <w:sz w:val="19"/>
                <w:szCs w:val="19"/>
              </w:rPr>
            </w:pPr>
            <w:r w:rsidRPr="000315E9">
              <w:rPr>
                <w:rFonts w:ascii="Cambria" w:hAnsi="Cambria"/>
                <w:sz w:val="19"/>
                <w:szCs w:val="19"/>
              </w:rPr>
              <w:t xml:space="preserve">Elaborate </w:t>
            </w:r>
          </w:p>
          <w:p w14:paraId="37B49500" w14:textId="3CB0949E" w:rsidR="00453990" w:rsidRPr="000315E9" w:rsidRDefault="00453990">
            <w:pPr>
              <w:numPr>
                <w:ilvl w:val="0"/>
                <w:numId w:val="1"/>
              </w:numPr>
              <w:spacing w:line="240" w:lineRule="auto"/>
              <w:rPr>
                <w:rFonts w:ascii="Cambria" w:hAnsi="Cambria"/>
                <w:sz w:val="19"/>
                <w:szCs w:val="19"/>
              </w:rPr>
            </w:pPr>
            <w:r w:rsidRPr="000315E9">
              <w:rPr>
                <w:rFonts w:ascii="Cambria" w:hAnsi="Cambria"/>
                <w:sz w:val="19"/>
                <w:szCs w:val="19"/>
              </w:rPr>
              <w:t>Evaluate</w:t>
            </w:r>
          </w:p>
        </w:tc>
        <w:tc>
          <w:tcPr>
            <w:tcW w:w="1199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41A387F" w14:textId="77777777" w:rsidR="00453990" w:rsidRDefault="00453990" w:rsidP="00453990">
            <w:pPr>
              <w:pStyle w:val="paragraph"/>
              <w:spacing w:before="0" w:beforeAutospacing="0" w:after="0" w:afterAutospacing="0"/>
              <w:textAlignment w:val="baseline"/>
              <w:rPr>
                <w:rStyle w:val="normaltextrun"/>
                <w:rFonts w:ascii="Century Gothic" w:hAnsi="Century Gothic" w:cs="Segoe UI"/>
                <w:b/>
                <w:bCs/>
                <w:u w:val="single"/>
              </w:rPr>
            </w:pPr>
          </w:p>
          <w:p w14:paraId="5CF653E6" w14:textId="77777777" w:rsidR="00453990" w:rsidRDefault="00453990" w:rsidP="00453990">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u w:val="single"/>
              </w:rPr>
              <w:t>Engage</w:t>
            </w:r>
            <w:r>
              <w:rPr>
                <w:rStyle w:val="eop"/>
                <w:rFonts w:ascii="Century Gothic" w:hAnsi="Century Gothic" w:cs="Segoe UI"/>
              </w:rPr>
              <w:t> </w:t>
            </w:r>
          </w:p>
          <w:p w14:paraId="70FD90BE" w14:textId="77777777" w:rsidR="00453990" w:rsidRDefault="00453990">
            <w:pPr>
              <w:pStyle w:val="paragraph"/>
              <w:numPr>
                <w:ilvl w:val="0"/>
                <w:numId w:val="3"/>
              </w:numPr>
              <w:spacing w:before="0" w:beforeAutospacing="0" w:after="0" w:afterAutospacing="0"/>
              <w:ind w:left="360" w:firstLine="0"/>
              <w:textAlignment w:val="baseline"/>
              <w:rPr>
                <w:rFonts w:ascii="Century Gothic" w:hAnsi="Century Gothic" w:cs="Segoe UI"/>
                <w:sz w:val="20"/>
                <w:szCs w:val="20"/>
              </w:rPr>
            </w:pPr>
            <w:r>
              <w:rPr>
                <w:rStyle w:val="normaltextrun"/>
                <w:rFonts w:ascii="Century Gothic" w:hAnsi="Century Gothic" w:cs="Segoe UI"/>
                <w:sz w:val="20"/>
                <w:szCs w:val="20"/>
              </w:rPr>
              <w:t>Ch. 8 Section 1 Classroom Catalyst, TE p. 253</w:t>
            </w:r>
          </w:p>
          <w:p w14:paraId="4AA6C255" w14:textId="77777777" w:rsidR="00453990" w:rsidRDefault="00453990">
            <w:pPr>
              <w:pStyle w:val="paragraph"/>
              <w:numPr>
                <w:ilvl w:val="0"/>
                <w:numId w:val="4"/>
              </w:numPr>
              <w:spacing w:before="0" w:beforeAutospacing="0" w:after="0" w:afterAutospacing="0"/>
              <w:ind w:left="360" w:firstLine="0"/>
              <w:textAlignment w:val="baseline"/>
              <w:rPr>
                <w:rStyle w:val="normaltextrun"/>
              </w:rPr>
            </w:pPr>
            <w:r>
              <w:rPr>
                <w:rStyle w:val="normaltextrun"/>
                <w:rFonts w:ascii="Century Gothic" w:hAnsi="Century Gothic" w:cs="Segoe UI"/>
                <w:sz w:val="20"/>
                <w:szCs w:val="20"/>
              </w:rPr>
              <w:t>Ch. 8 Section 2 Classroom Catalyst, TE p. 268</w:t>
            </w:r>
          </w:p>
          <w:p w14:paraId="7A7A13B6" w14:textId="77777777" w:rsidR="00453990" w:rsidRDefault="00453990">
            <w:pPr>
              <w:pStyle w:val="paragraph"/>
              <w:numPr>
                <w:ilvl w:val="0"/>
                <w:numId w:val="4"/>
              </w:numPr>
              <w:spacing w:before="0" w:beforeAutospacing="0" w:after="0" w:afterAutospacing="0"/>
              <w:textAlignment w:val="baseline"/>
              <w:rPr>
                <w:rFonts w:asciiTheme="minorHAnsi" w:eastAsiaTheme="minorEastAsia" w:hAnsiTheme="minorHAnsi" w:cstheme="minorBidi"/>
                <w:sz w:val="20"/>
                <w:szCs w:val="20"/>
              </w:rPr>
            </w:pPr>
            <w:r>
              <w:rPr>
                <w:rStyle w:val="normaltextrun"/>
                <w:rFonts w:ascii="Century Gothic" w:hAnsi="Century Gothic" w:cs="Segoe UI"/>
                <w:sz w:val="20"/>
                <w:szCs w:val="20"/>
              </w:rPr>
              <w:t>Differentiated Instruction TE pp</w:t>
            </w:r>
            <w:r w:rsidRPr="59E23D9B">
              <w:rPr>
                <w:rStyle w:val="normaltextrun"/>
                <w:rFonts w:ascii="Century Gothic" w:hAnsi="Century Gothic" w:cs="Segoe UI"/>
                <w:sz w:val="20"/>
                <w:szCs w:val="20"/>
              </w:rPr>
              <w:t xml:space="preserve">. </w:t>
            </w:r>
            <w:r>
              <w:rPr>
                <w:rStyle w:val="normaltextrun"/>
                <w:rFonts w:ascii="Century Gothic" w:hAnsi="Century Gothic" w:cs="Segoe UI"/>
                <w:sz w:val="20"/>
                <w:szCs w:val="20"/>
              </w:rPr>
              <w:t>253-258; 261-262; 268-275; 277.</w:t>
            </w:r>
          </w:p>
          <w:p w14:paraId="38532F58" w14:textId="77777777" w:rsidR="00453990" w:rsidRDefault="00453990" w:rsidP="00453990">
            <w:pPr>
              <w:pStyle w:val="paragraph"/>
              <w:spacing w:before="0" w:beforeAutospacing="0" w:after="0" w:afterAutospacing="0"/>
              <w:textAlignment w:val="baseline"/>
              <w:rPr>
                <w:rStyle w:val="normaltextrun"/>
                <w:rFonts w:ascii="Century Gothic" w:hAnsi="Century Gothic" w:cs="Segoe UI"/>
                <w:b/>
                <w:bCs/>
                <w:sz w:val="20"/>
                <w:szCs w:val="20"/>
              </w:rPr>
            </w:pPr>
          </w:p>
          <w:p w14:paraId="6A4C111E" w14:textId="77777777" w:rsidR="00453990" w:rsidRDefault="00453990" w:rsidP="00453990">
            <w:pPr>
              <w:pStyle w:val="paragraph"/>
              <w:spacing w:before="0" w:beforeAutospacing="0" w:after="0" w:afterAutospacing="0"/>
              <w:textAlignment w:val="baseline"/>
              <w:rPr>
                <w:rStyle w:val="normaltextrun"/>
                <w:rFonts w:ascii="Century Gothic" w:hAnsi="Century Gothic" w:cs="Segoe UI"/>
                <w:b/>
                <w:bCs/>
                <w:sz w:val="20"/>
                <w:szCs w:val="20"/>
              </w:rPr>
            </w:pPr>
            <w:r>
              <w:rPr>
                <w:rStyle w:val="normaltextrun"/>
                <w:rFonts w:ascii="Century Gothic" w:hAnsi="Century Gothic" w:cs="Segoe UI"/>
                <w:b/>
                <w:bCs/>
                <w:sz w:val="20"/>
                <w:szCs w:val="20"/>
              </w:rPr>
              <w:t>Interactive Video</w:t>
            </w:r>
          </w:p>
          <w:p w14:paraId="0339970D" w14:textId="77777777" w:rsidR="00453990" w:rsidRPr="003A69FD" w:rsidRDefault="00453990">
            <w:pPr>
              <w:pStyle w:val="paragraph"/>
              <w:numPr>
                <w:ilvl w:val="0"/>
                <w:numId w:val="9"/>
              </w:numPr>
              <w:contextualSpacing/>
              <w:textAlignment w:val="baseline"/>
              <w:rPr>
                <w:rStyle w:val="normaltextrun"/>
                <w:rFonts w:ascii="Century Gothic" w:hAnsi="Century Gothic" w:cs="Segoe UI"/>
                <w:sz w:val="20"/>
                <w:szCs w:val="20"/>
              </w:rPr>
            </w:pPr>
            <w:r w:rsidRPr="00116088">
              <w:rPr>
                <w:rStyle w:val="normaltextrun"/>
                <w:rFonts w:ascii="Century Gothic" w:hAnsi="Century Gothic"/>
                <w:sz w:val="20"/>
                <w:szCs w:val="20"/>
              </w:rPr>
              <w:t xml:space="preserve">Chapter </w:t>
            </w:r>
            <w:r>
              <w:rPr>
                <w:rStyle w:val="normaltextrun"/>
                <w:rFonts w:ascii="Century Gothic" w:hAnsi="Century Gothic"/>
                <w:sz w:val="20"/>
                <w:szCs w:val="20"/>
              </w:rPr>
              <w:t>8</w:t>
            </w:r>
            <w:r w:rsidRPr="00116088">
              <w:rPr>
                <w:rStyle w:val="normaltextrun"/>
                <w:rFonts w:ascii="Century Gothic" w:hAnsi="Century Gothic"/>
                <w:sz w:val="20"/>
                <w:szCs w:val="20"/>
              </w:rPr>
              <w:t>: Why It Matters:</w:t>
            </w:r>
            <w:r>
              <w:rPr>
                <w:rStyle w:val="normaltextrun"/>
                <w:rFonts w:ascii="Century Gothic" w:hAnsi="Century Gothic"/>
                <w:sz w:val="20"/>
                <w:szCs w:val="20"/>
              </w:rPr>
              <w:t xml:space="preserve">  Equations and Reactions </w:t>
            </w:r>
          </w:p>
          <w:p w14:paraId="53647775" w14:textId="77777777" w:rsidR="00453990" w:rsidRDefault="00453990" w:rsidP="00453990">
            <w:pPr>
              <w:pStyle w:val="paragraph"/>
              <w:ind w:left="720"/>
              <w:contextualSpacing/>
              <w:textAlignment w:val="baseline"/>
              <w:rPr>
                <w:rFonts w:ascii="Century Gothic" w:hAnsi="Century Gothic"/>
                <w:sz w:val="20"/>
                <w:szCs w:val="20"/>
              </w:rPr>
            </w:pPr>
          </w:p>
          <w:p w14:paraId="5047A403" w14:textId="77777777" w:rsidR="00453990" w:rsidRPr="00AE0A79" w:rsidRDefault="00000000" w:rsidP="00453990">
            <w:pPr>
              <w:pStyle w:val="paragraph"/>
              <w:ind w:left="720"/>
              <w:contextualSpacing/>
              <w:textAlignment w:val="baseline"/>
              <w:rPr>
                <w:rFonts w:ascii="Century Gothic" w:hAnsi="Century Gothic"/>
                <w:sz w:val="20"/>
                <w:szCs w:val="20"/>
              </w:rPr>
            </w:pPr>
            <w:hyperlink r:id="rId12" w:history="1">
              <w:r w:rsidR="00453990" w:rsidRPr="00AE0A79">
                <w:rPr>
                  <w:rStyle w:val="Hyperlink"/>
                  <w:rFonts w:ascii="Century Gothic" w:hAnsi="Century Gothic"/>
                  <w:sz w:val="20"/>
                  <w:szCs w:val="20"/>
                </w:rPr>
                <w:t>https://my.hrw.com/content/hmof/science/hss2017/tn/gr9-12/hmd_chem_9781328833594_/dlo/whyitmatters/index.html?vid=6</w:t>
              </w:r>
            </w:hyperlink>
          </w:p>
          <w:p w14:paraId="676BF622" w14:textId="77777777" w:rsidR="00453990" w:rsidRPr="003A69FD" w:rsidRDefault="00453990" w:rsidP="00453990">
            <w:pPr>
              <w:pStyle w:val="paragraph"/>
              <w:contextualSpacing/>
              <w:textAlignment w:val="baseline"/>
              <w:rPr>
                <w:rFonts w:ascii="Century Gothic" w:hAnsi="Century Gothic" w:cs="Segoe UI"/>
                <w:sz w:val="20"/>
                <w:szCs w:val="20"/>
              </w:rPr>
            </w:pPr>
          </w:p>
          <w:p w14:paraId="33CE5789" w14:textId="77777777" w:rsidR="00453990" w:rsidRDefault="00453990" w:rsidP="00453990">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u w:val="single"/>
              </w:rPr>
              <w:t>Explore</w:t>
            </w:r>
            <w:r>
              <w:rPr>
                <w:rStyle w:val="eop"/>
                <w:rFonts w:ascii="Century Gothic" w:hAnsi="Century Gothic" w:cs="Segoe UI"/>
              </w:rPr>
              <w:t> </w:t>
            </w:r>
          </w:p>
          <w:p w14:paraId="0E00ECCD" w14:textId="77777777" w:rsidR="00453990" w:rsidRPr="00AF4F82" w:rsidRDefault="00453990" w:rsidP="00453990">
            <w:pPr>
              <w:rPr>
                <w:sz w:val="20"/>
                <w:szCs w:val="20"/>
              </w:rPr>
            </w:pPr>
          </w:p>
          <w:p w14:paraId="548939A1" w14:textId="77777777" w:rsidR="00453990" w:rsidRDefault="00453990" w:rsidP="00453990">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color w:val="000000"/>
                <w:sz w:val="20"/>
                <w:szCs w:val="20"/>
              </w:rPr>
              <w:t>Laboratory Activities/Investigations/Animations &amp; Simulations</w:t>
            </w:r>
          </w:p>
          <w:p w14:paraId="2F74C86E" w14:textId="77777777" w:rsidR="00453990" w:rsidRPr="003A69FD" w:rsidRDefault="00453990">
            <w:pPr>
              <w:pStyle w:val="paragraph"/>
              <w:numPr>
                <w:ilvl w:val="0"/>
                <w:numId w:val="10"/>
              </w:numPr>
              <w:textAlignment w:val="baseline"/>
              <w:rPr>
                <w:rStyle w:val="normaltextrun"/>
                <w:rFonts w:ascii="Century Gothic" w:hAnsi="Century Gothic" w:cs="Segoe UI"/>
                <w:sz w:val="20"/>
                <w:szCs w:val="20"/>
              </w:rPr>
            </w:pPr>
            <w:proofErr w:type="spellStart"/>
            <w:r>
              <w:rPr>
                <w:rStyle w:val="normaltextrun"/>
                <w:rFonts w:ascii="Century Gothic" w:hAnsi="Century Gothic"/>
                <w:sz w:val="20"/>
                <w:szCs w:val="20"/>
              </w:rPr>
              <w:t>PhET</w:t>
            </w:r>
            <w:proofErr w:type="spellEnd"/>
            <w:r>
              <w:rPr>
                <w:rStyle w:val="normaltextrun"/>
                <w:rFonts w:ascii="Century Gothic" w:hAnsi="Century Gothic"/>
                <w:sz w:val="20"/>
                <w:szCs w:val="20"/>
              </w:rPr>
              <w:t xml:space="preserve"> Simulation: “Balancing Chemical Equations”</w:t>
            </w:r>
          </w:p>
          <w:p w14:paraId="2E39EFDD" w14:textId="77777777" w:rsidR="00453990" w:rsidRDefault="00000000" w:rsidP="00453990">
            <w:pPr>
              <w:pStyle w:val="paragraph"/>
              <w:ind w:left="720"/>
              <w:textAlignment w:val="baseline"/>
              <w:rPr>
                <w:rFonts w:ascii="Century Gothic" w:hAnsi="Century Gothic"/>
                <w:sz w:val="20"/>
                <w:szCs w:val="20"/>
              </w:rPr>
            </w:pPr>
            <w:hyperlink r:id="rId13" w:history="1">
              <w:r w:rsidR="00453990" w:rsidRPr="00B13926">
                <w:rPr>
                  <w:rStyle w:val="Hyperlink"/>
                  <w:rFonts w:ascii="Century Gothic" w:hAnsi="Century Gothic"/>
                  <w:sz w:val="20"/>
                  <w:szCs w:val="20"/>
                </w:rPr>
                <w:t>https://phet.colorado.edu/sims/html/balancing-chemical-equations/latest/balancing-chemical-equations_en.html</w:t>
              </w:r>
            </w:hyperlink>
          </w:p>
          <w:p w14:paraId="7FB3CB32" w14:textId="77777777" w:rsidR="00453990" w:rsidRPr="00B13926" w:rsidRDefault="00453990">
            <w:pPr>
              <w:pStyle w:val="paragraph"/>
              <w:numPr>
                <w:ilvl w:val="0"/>
                <w:numId w:val="10"/>
              </w:numPr>
              <w:textAlignment w:val="baseline"/>
              <w:rPr>
                <w:rFonts w:ascii="Century Gothic" w:hAnsi="Century Gothic"/>
                <w:sz w:val="20"/>
                <w:szCs w:val="20"/>
              </w:rPr>
            </w:pPr>
            <w:proofErr w:type="spellStart"/>
            <w:r>
              <w:rPr>
                <w:rFonts w:ascii="Century Gothic" w:hAnsi="Century Gothic"/>
                <w:sz w:val="20"/>
                <w:szCs w:val="20"/>
              </w:rPr>
              <w:t>PhET</w:t>
            </w:r>
            <w:proofErr w:type="spellEnd"/>
            <w:r>
              <w:rPr>
                <w:rFonts w:ascii="Century Gothic" w:hAnsi="Century Gothic"/>
                <w:sz w:val="20"/>
                <w:szCs w:val="20"/>
              </w:rPr>
              <w:t xml:space="preserve"> Simulation: “Reactants, Products, and Leftovers”</w:t>
            </w:r>
          </w:p>
          <w:p w14:paraId="2F873C2B" w14:textId="77777777" w:rsidR="00453990" w:rsidRPr="00B13926" w:rsidRDefault="00000000" w:rsidP="00453990">
            <w:pPr>
              <w:pStyle w:val="paragraph"/>
              <w:ind w:left="720"/>
              <w:textAlignment w:val="baseline"/>
              <w:rPr>
                <w:rFonts w:ascii="Century Gothic" w:hAnsi="Century Gothic"/>
                <w:sz w:val="20"/>
                <w:szCs w:val="20"/>
              </w:rPr>
            </w:pPr>
            <w:hyperlink r:id="rId14" w:history="1">
              <w:r w:rsidR="00453990" w:rsidRPr="00B13926">
                <w:rPr>
                  <w:rStyle w:val="Hyperlink"/>
                  <w:rFonts w:ascii="Century Gothic" w:hAnsi="Century Gothic"/>
                  <w:sz w:val="20"/>
                  <w:szCs w:val="20"/>
                </w:rPr>
                <w:t>https://phet.colorado.edu/sims/html/reactants-products-and-leftovers/latest/reactants-products-and-leftovers_en.html</w:t>
              </w:r>
            </w:hyperlink>
          </w:p>
          <w:p w14:paraId="721C12F6" w14:textId="77777777" w:rsidR="00453990" w:rsidRDefault="00453990">
            <w:pPr>
              <w:pStyle w:val="paragraph"/>
              <w:numPr>
                <w:ilvl w:val="0"/>
                <w:numId w:val="10"/>
              </w:numPr>
              <w:textAlignment w:val="baseline"/>
              <w:rPr>
                <w:rStyle w:val="normaltextrun"/>
                <w:rFonts w:ascii="Century Gothic" w:hAnsi="Century Gothic" w:cs="Segoe UI"/>
                <w:sz w:val="20"/>
                <w:szCs w:val="20"/>
              </w:rPr>
            </w:pPr>
            <w:r>
              <w:rPr>
                <w:rStyle w:val="normaltextrun"/>
                <w:rFonts w:ascii="Century Gothic" w:hAnsi="Century Gothic" w:cs="Segoe UI"/>
                <w:sz w:val="20"/>
                <w:szCs w:val="20"/>
              </w:rPr>
              <w:t>Activity Series Battleship</w:t>
            </w:r>
          </w:p>
          <w:p w14:paraId="3A10634D" w14:textId="77777777" w:rsidR="00453990" w:rsidRPr="00A91D3B" w:rsidRDefault="00000000" w:rsidP="00453990">
            <w:pPr>
              <w:pStyle w:val="paragraph"/>
              <w:spacing w:before="0" w:beforeAutospacing="0" w:after="0" w:afterAutospacing="0"/>
              <w:ind w:left="720"/>
              <w:textAlignment w:val="baseline"/>
              <w:rPr>
                <w:rFonts w:ascii="Century Gothic" w:hAnsi="Century Gothic"/>
                <w:sz w:val="20"/>
                <w:szCs w:val="20"/>
              </w:rPr>
            </w:pPr>
            <w:hyperlink r:id="rId15" w:history="1">
              <w:r w:rsidR="00453990" w:rsidRPr="00A91D3B">
                <w:rPr>
                  <w:rStyle w:val="Hyperlink"/>
                  <w:rFonts w:ascii="Century Gothic" w:hAnsi="Century Gothic"/>
                  <w:sz w:val="20"/>
                  <w:szCs w:val="20"/>
                </w:rPr>
                <w:t>https://www.quia.com/ba/39535.html</w:t>
              </w:r>
            </w:hyperlink>
          </w:p>
          <w:p w14:paraId="21BE453C" w14:textId="77777777" w:rsidR="00453990" w:rsidRDefault="00453990" w:rsidP="00453990">
            <w:pPr>
              <w:pStyle w:val="paragraph"/>
              <w:spacing w:before="0" w:beforeAutospacing="0" w:after="0" w:afterAutospacing="0"/>
              <w:textAlignment w:val="baseline"/>
            </w:pPr>
          </w:p>
          <w:p w14:paraId="1B72D47C" w14:textId="77777777" w:rsidR="00453990" w:rsidRDefault="00453990" w:rsidP="00453990">
            <w:pPr>
              <w:pStyle w:val="paragraph"/>
              <w:spacing w:before="0" w:beforeAutospacing="0" w:after="0" w:afterAutospacing="0"/>
              <w:textAlignment w:val="baseline"/>
            </w:pPr>
          </w:p>
          <w:p w14:paraId="1F4E49AD" w14:textId="3764E1EB" w:rsidR="00453990" w:rsidRDefault="00453990" w:rsidP="00453990">
            <w:pPr>
              <w:pStyle w:val="paragraph"/>
              <w:spacing w:before="0" w:beforeAutospacing="0" w:after="0" w:afterAutospacing="0"/>
              <w:textAlignment w:val="baseline"/>
            </w:pPr>
          </w:p>
          <w:p w14:paraId="343BD4CE" w14:textId="765FB3E8" w:rsidR="00453990" w:rsidRDefault="00453990" w:rsidP="00453990">
            <w:pPr>
              <w:pStyle w:val="paragraph"/>
              <w:spacing w:before="0" w:beforeAutospacing="0" w:after="0" w:afterAutospacing="0"/>
              <w:textAlignment w:val="baseline"/>
            </w:pPr>
          </w:p>
          <w:p w14:paraId="5085B9A6" w14:textId="77777777" w:rsidR="00453990" w:rsidRDefault="00453990" w:rsidP="00453990">
            <w:pPr>
              <w:pStyle w:val="paragraph"/>
              <w:spacing w:before="0" w:beforeAutospacing="0" w:after="0" w:afterAutospacing="0"/>
              <w:textAlignment w:val="baseline"/>
            </w:pPr>
          </w:p>
          <w:p w14:paraId="196D4745" w14:textId="77777777" w:rsidR="00453990" w:rsidRPr="00204043" w:rsidRDefault="00453990" w:rsidP="00453990">
            <w:pPr>
              <w:pStyle w:val="paragraph"/>
              <w:spacing w:before="0" w:beforeAutospacing="0" w:after="0" w:afterAutospacing="0"/>
              <w:textAlignment w:val="baseline"/>
            </w:pPr>
            <w:r>
              <w:rPr>
                <w:rStyle w:val="normaltextrun"/>
                <w:rFonts w:ascii="Century Gothic" w:hAnsi="Century Gothic" w:cs="Segoe UI"/>
                <w:b/>
                <w:bCs/>
                <w:u w:val="single"/>
              </w:rPr>
              <w:lastRenderedPageBreak/>
              <w:t>Explain</w:t>
            </w:r>
            <w:r>
              <w:rPr>
                <w:rStyle w:val="eop"/>
                <w:rFonts w:ascii="Century Gothic" w:hAnsi="Century Gothic" w:cs="Segoe UI"/>
              </w:rPr>
              <w:t> </w:t>
            </w:r>
          </w:p>
          <w:p w14:paraId="1053D83E" w14:textId="77777777" w:rsidR="00453990" w:rsidRDefault="00453990" w:rsidP="00453990">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color w:val="000000"/>
                <w:sz w:val="20"/>
                <w:szCs w:val="20"/>
              </w:rPr>
              <w:t xml:space="preserve">  Textbook</w:t>
            </w:r>
          </w:p>
          <w:p w14:paraId="7B9B8282" w14:textId="77777777" w:rsidR="00453990" w:rsidRPr="003A69FD" w:rsidRDefault="00453990">
            <w:pPr>
              <w:pStyle w:val="paragraph"/>
              <w:numPr>
                <w:ilvl w:val="0"/>
                <w:numId w:val="5"/>
              </w:numPr>
              <w:spacing w:before="0" w:beforeAutospacing="0" w:after="0" w:afterAutospacing="0"/>
              <w:ind w:left="360" w:firstLine="0"/>
              <w:textAlignment w:val="baseline"/>
              <w:rPr>
                <w:rFonts w:ascii="Century Gothic" w:hAnsi="Century Gothic" w:cs="Segoe UI"/>
                <w:sz w:val="20"/>
                <w:szCs w:val="20"/>
              </w:rPr>
            </w:pPr>
            <w:r w:rsidRPr="00A91D3B">
              <w:rPr>
                <w:rFonts w:ascii="Century Gothic" w:hAnsi="Century Gothic"/>
                <w:sz w:val="20"/>
                <w:szCs w:val="20"/>
              </w:rPr>
              <w:t>Describing Chemical Reactions,</w:t>
            </w:r>
            <w:r w:rsidRPr="002341B5">
              <w:rPr>
                <w:rFonts w:ascii="Century Gothic" w:hAnsi="Century Gothic"/>
                <w:sz w:val="20"/>
                <w:szCs w:val="20"/>
              </w:rPr>
              <w:t xml:space="preserve"> pp. </w:t>
            </w:r>
            <w:r>
              <w:rPr>
                <w:rFonts w:ascii="Century Gothic" w:hAnsi="Century Gothic"/>
                <w:sz w:val="20"/>
                <w:szCs w:val="20"/>
              </w:rPr>
              <w:t>253-266</w:t>
            </w:r>
          </w:p>
          <w:p w14:paraId="17EABA14" w14:textId="77777777" w:rsidR="00453990" w:rsidRPr="00A91D3B" w:rsidRDefault="00453990">
            <w:pPr>
              <w:pStyle w:val="paragraph"/>
              <w:numPr>
                <w:ilvl w:val="0"/>
                <w:numId w:val="5"/>
              </w:numPr>
              <w:spacing w:before="0" w:beforeAutospacing="0" w:after="0" w:afterAutospacing="0"/>
              <w:ind w:left="360" w:firstLine="0"/>
              <w:textAlignment w:val="baseline"/>
              <w:rPr>
                <w:rFonts w:ascii="Century Gothic" w:hAnsi="Century Gothic" w:cs="Segoe UI"/>
                <w:sz w:val="20"/>
                <w:szCs w:val="20"/>
              </w:rPr>
            </w:pPr>
            <w:r>
              <w:rPr>
                <w:rFonts w:ascii="Century Gothic" w:hAnsi="Century Gothic"/>
                <w:sz w:val="20"/>
                <w:szCs w:val="20"/>
              </w:rPr>
              <w:t>Types of Chemical Reactions, pp. 268-276</w:t>
            </w:r>
            <w:r w:rsidRPr="002341B5">
              <w:rPr>
                <w:rFonts w:ascii="Century Gothic" w:hAnsi="Century Gothic"/>
                <w:sz w:val="20"/>
                <w:szCs w:val="20"/>
              </w:rPr>
              <w:t xml:space="preserve"> </w:t>
            </w:r>
          </w:p>
          <w:p w14:paraId="22F146B1" w14:textId="77777777" w:rsidR="00453990" w:rsidRPr="002341B5" w:rsidRDefault="00453990">
            <w:pPr>
              <w:pStyle w:val="paragraph"/>
              <w:numPr>
                <w:ilvl w:val="0"/>
                <w:numId w:val="5"/>
              </w:numPr>
              <w:spacing w:before="0" w:beforeAutospacing="0" w:after="0" w:afterAutospacing="0"/>
              <w:ind w:left="360" w:firstLine="0"/>
              <w:textAlignment w:val="baseline"/>
              <w:rPr>
                <w:rFonts w:ascii="Century Gothic" w:hAnsi="Century Gothic" w:cs="Segoe UI"/>
                <w:sz w:val="20"/>
                <w:szCs w:val="20"/>
              </w:rPr>
            </w:pPr>
            <w:r>
              <w:rPr>
                <w:rFonts w:ascii="Century Gothic" w:hAnsi="Century Gothic"/>
                <w:sz w:val="20"/>
                <w:szCs w:val="20"/>
              </w:rPr>
              <w:t>Activity Series of the Elements, pp. 277-279</w:t>
            </w:r>
          </w:p>
          <w:p w14:paraId="1D31BB56" w14:textId="77777777" w:rsidR="00453990" w:rsidRPr="002341B5" w:rsidRDefault="00453990">
            <w:pPr>
              <w:pStyle w:val="paragraph"/>
              <w:numPr>
                <w:ilvl w:val="0"/>
                <w:numId w:val="6"/>
              </w:numPr>
              <w:spacing w:before="0" w:beforeAutospacing="0" w:after="0" w:afterAutospacing="0"/>
              <w:ind w:left="360" w:firstLine="0"/>
              <w:textAlignment w:val="baseline"/>
              <w:rPr>
                <w:rStyle w:val="normaltextrun"/>
                <w:rFonts w:ascii="Century Gothic" w:hAnsi="Century Gothic"/>
                <w:sz w:val="20"/>
                <w:szCs w:val="20"/>
              </w:rPr>
            </w:pPr>
            <w:r w:rsidRPr="002341B5">
              <w:rPr>
                <w:rStyle w:val="normaltextrun"/>
                <w:rFonts w:ascii="Century Gothic" w:hAnsi="Century Gothic" w:cs="Segoe UI"/>
                <w:sz w:val="20"/>
                <w:szCs w:val="20"/>
              </w:rPr>
              <w:t xml:space="preserve">Interactive Reader:  Section </w:t>
            </w:r>
            <w:r>
              <w:rPr>
                <w:rStyle w:val="normaltextrun"/>
                <w:rFonts w:ascii="Century Gothic" w:hAnsi="Century Gothic" w:cs="Segoe UI"/>
                <w:sz w:val="20"/>
                <w:szCs w:val="20"/>
              </w:rPr>
              <w:t>8</w:t>
            </w:r>
            <w:r w:rsidRPr="002341B5">
              <w:rPr>
                <w:rStyle w:val="normaltextrun"/>
                <w:rFonts w:ascii="Century Gothic" w:hAnsi="Century Gothic" w:cs="Segoe UI"/>
                <w:sz w:val="20"/>
                <w:szCs w:val="20"/>
              </w:rPr>
              <w:t>.1</w:t>
            </w:r>
            <w:r>
              <w:rPr>
                <w:rStyle w:val="normaltextrun"/>
                <w:rFonts w:ascii="Century Gothic" w:hAnsi="Century Gothic" w:cs="Segoe UI"/>
                <w:sz w:val="20"/>
                <w:szCs w:val="20"/>
              </w:rPr>
              <w:t xml:space="preserve">, 8.2, </w:t>
            </w:r>
            <w:r w:rsidRPr="002341B5">
              <w:rPr>
                <w:rStyle w:val="normaltextrun"/>
                <w:rFonts w:ascii="Century Gothic" w:hAnsi="Century Gothic" w:cs="Segoe UI"/>
                <w:sz w:val="20"/>
                <w:szCs w:val="20"/>
              </w:rPr>
              <w:t xml:space="preserve">and </w:t>
            </w:r>
            <w:r>
              <w:rPr>
                <w:rStyle w:val="normaltextrun"/>
                <w:rFonts w:ascii="Century Gothic" w:hAnsi="Century Gothic" w:cs="Segoe UI"/>
                <w:sz w:val="20"/>
                <w:szCs w:val="20"/>
              </w:rPr>
              <w:t>8.3.</w:t>
            </w:r>
          </w:p>
          <w:p w14:paraId="17EC8D37" w14:textId="77777777" w:rsidR="00453990" w:rsidRPr="004D72F1" w:rsidRDefault="00453990" w:rsidP="00453990">
            <w:pPr>
              <w:pStyle w:val="paragraph"/>
              <w:spacing w:before="0" w:beforeAutospacing="0" w:after="0" w:afterAutospacing="0"/>
              <w:textAlignment w:val="baseline"/>
              <w:rPr>
                <w:rFonts w:ascii="Century Gothic" w:hAnsi="Century Gothic" w:cs="Segoe UI"/>
                <w:sz w:val="20"/>
                <w:szCs w:val="20"/>
              </w:rPr>
            </w:pPr>
          </w:p>
          <w:p w14:paraId="68F22895" w14:textId="77777777" w:rsidR="00453990" w:rsidRDefault="00453990" w:rsidP="00453990">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u w:val="single"/>
              </w:rPr>
              <w:t>Elaborate</w:t>
            </w:r>
            <w:r>
              <w:rPr>
                <w:rStyle w:val="eop"/>
                <w:rFonts w:ascii="Century Gothic" w:hAnsi="Century Gothic" w:cs="Segoe UI"/>
              </w:rPr>
              <w:t> </w:t>
            </w:r>
          </w:p>
          <w:p w14:paraId="2D0BBF69" w14:textId="77777777" w:rsidR="00453990" w:rsidRPr="0042534F" w:rsidRDefault="00453990">
            <w:pPr>
              <w:pStyle w:val="paragraph"/>
              <w:numPr>
                <w:ilvl w:val="0"/>
                <w:numId w:val="7"/>
              </w:numPr>
              <w:spacing w:before="0" w:beforeAutospacing="0" w:after="0" w:afterAutospacing="0"/>
              <w:ind w:left="360" w:firstLine="0"/>
              <w:textAlignment w:val="baseline"/>
              <w:rPr>
                <w:rFonts w:ascii="Century Gothic" w:hAnsi="Century Gothic" w:cs="Segoe UI"/>
                <w:sz w:val="20"/>
                <w:szCs w:val="20"/>
              </w:rPr>
            </w:pPr>
            <w:r w:rsidRPr="00BD5E93">
              <w:rPr>
                <w:rFonts w:ascii="Century Gothic" w:hAnsi="Century Gothic"/>
                <w:sz w:val="20"/>
                <w:szCs w:val="20"/>
              </w:rPr>
              <w:t>Cross-Disciplinary Connectio</w:t>
            </w:r>
            <w:r>
              <w:rPr>
                <w:rFonts w:ascii="Century Gothic" w:hAnsi="Century Gothic"/>
                <w:sz w:val="20"/>
                <w:szCs w:val="20"/>
              </w:rPr>
              <w:t xml:space="preserve">n: </w:t>
            </w:r>
            <w:r w:rsidRPr="00A91D3B">
              <w:rPr>
                <w:rFonts w:ascii="Century Gothic" w:hAnsi="Century Gothic"/>
                <w:sz w:val="20"/>
                <w:szCs w:val="20"/>
              </w:rPr>
              <w:t>Carbon Monoxide Catalyst</w:t>
            </w:r>
            <w:r>
              <w:t xml:space="preserve"> </w:t>
            </w:r>
            <w:r w:rsidRPr="00BD5E93">
              <w:rPr>
                <w:rFonts w:ascii="Century Gothic" w:hAnsi="Century Gothic"/>
                <w:sz w:val="20"/>
                <w:szCs w:val="20"/>
              </w:rPr>
              <w:t>(SE)</w:t>
            </w:r>
          </w:p>
          <w:p w14:paraId="36BAEC79" w14:textId="77777777" w:rsidR="00453990" w:rsidRPr="00BD5E93" w:rsidRDefault="00453990" w:rsidP="00453990">
            <w:pPr>
              <w:pStyle w:val="paragraph"/>
              <w:spacing w:before="0" w:beforeAutospacing="0" w:after="0" w:afterAutospacing="0"/>
              <w:ind w:left="360"/>
              <w:textAlignment w:val="baseline"/>
              <w:rPr>
                <w:rFonts w:ascii="Century Gothic" w:hAnsi="Century Gothic" w:cs="Segoe UI"/>
                <w:sz w:val="20"/>
                <w:szCs w:val="20"/>
              </w:rPr>
            </w:pPr>
            <w:r>
              <w:rPr>
                <w:rFonts w:ascii="Century Gothic" w:hAnsi="Century Gothic"/>
                <w:sz w:val="20"/>
                <w:szCs w:val="20"/>
              </w:rPr>
              <w:t xml:space="preserve">     </w:t>
            </w:r>
            <w:r w:rsidRPr="00BD5E93">
              <w:rPr>
                <w:rFonts w:ascii="Century Gothic" w:hAnsi="Century Gothic"/>
                <w:sz w:val="20"/>
                <w:szCs w:val="20"/>
              </w:rPr>
              <w:t xml:space="preserve"> (</w:t>
            </w:r>
            <w:r>
              <w:rPr>
                <w:rFonts w:ascii="Century Gothic" w:hAnsi="Century Gothic"/>
                <w:sz w:val="20"/>
                <w:szCs w:val="20"/>
              </w:rPr>
              <w:t xml:space="preserve">HRW </w:t>
            </w:r>
            <w:r w:rsidRPr="00BD5E93">
              <w:rPr>
                <w:rFonts w:ascii="Century Gothic" w:hAnsi="Century Gothic"/>
                <w:sz w:val="20"/>
                <w:szCs w:val="20"/>
              </w:rPr>
              <w:t>RESOURCE)</w:t>
            </w:r>
          </w:p>
          <w:p w14:paraId="3C0EA2D1" w14:textId="77777777" w:rsidR="00453990" w:rsidRPr="00BD5E93" w:rsidRDefault="00453990">
            <w:pPr>
              <w:pStyle w:val="paragraph"/>
              <w:numPr>
                <w:ilvl w:val="0"/>
                <w:numId w:val="7"/>
              </w:numPr>
              <w:spacing w:before="0" w:beforeAutospacing="0" w:after="0" w:afterAutospacing="0"/>
              <w:ind w:left="360" w:firstLine="0"/>
              <w:textAlignment w:val="baseline"/>
              <w:rPr>
                <w:rFonts w:ascii="Century Gothic" w:hAnsi="Century Gothic" w:cs="Segoe UI"/>
                <w:sz w:val="20"/>
                <w:szCs w:val="20"/>
              </w:rPr>
            </w:pPr>
            <w:r w:rsidRPr="00BD5E93">
              <w:rPr>
                <w:rFonts w:ascii="Century Gothic" w:hAnsi="Century Gothic"/>
                <w:sz w:val="20"/>
                <w:szCs w:val="20"/>
              </w:rPr>
              <w:t>Differentiated Instruction (TE wrap) (</w:t>
            </w:r>
            <w:r>
              <w:rPr>
                <w:rFonts w:ascii="Century Gothic" w:hAnsi="Century Gothic"/>
                <w:sz w:val="20"/>
                <w:szCs w:val="20"/>
              </w:rPr>
              <w:t>HRW</w:t>
            </w:r>
            <w:r w:rsidRPr="00BD5E93">
              <w:rPr>
                <w:rFonts w:ascii="Century Gothic" w:hAnsi="Century Gothic"/>
                <w:sz w:val="20"/>
                <w:szCs w:val="20"/>
              </w:rPr>
              <w:t xml:space="preserve"> RESOURCE)</w:t>
            </w:r>
          </w:p>
          <w:p w14:paraId="188902FF" w14:textId="77777777" w:rsidR="00453990" w:rsidRPr="0042534F" w:rsidRDefault="00453990">
            <w:pPr>
              <w:pStyle w:val="paragraph"/>
              <w:numPr>
                <w:ilvl w:val="0"/>
                <w:numId w:val="7"/>
              </w:numPr>
              <w:spacing w:before="0" w:beforeAutospacing="0" w:after="0" w:afterAutospacing="0"/>
              <w:ind w:left="360" w:firstLine="0"/>
              <w:textAlignment w:val="baseline"/>
              <w:rPr>
                <w:rFonts w:ascii="Century Gothic" w:hAnsi="Century Gothic" w:cs="Segoe UI"/>
                <w:sz w:val="20"/>
                <w:szCs w:val="20"/>
              </w:rPr>
            </w:pPr>
            <w:proofErr w:type="spellStart"/>
            <w:proofErr w:type="gramStart"/>
            <w:r w:rsidRPr="00BD5E93">
              <w:rPr>
                <w:rFonts w:ascii="Century Gothic" w:hAnsi="Century Gothic"/>
                <w:sz w:val="20"/>
                <w:szCs w:val="20"/>
              </w:rPr>
              <w:t>WebLinks</w:t>
            </w:r>
            <w:proofErr w:type="spellEnd"/>
            <w:r w:rsidRPr="00BD5E93">
              <w:rPr>
                <w:rStyle w:val="normaltextrun"/>
                <w:rFonts w:ascii="Century Gothic" w:hAnsi="Century Gothic" w:cs="Segoe UI"/>
                <w:sz w:val="20"/>
                <w:szCs w:val="20"/>
              </w:rPr>
              <w:t> </w:t>
            </w:r>
            <w:r w:rsidRPr="00BD5E93">
              <w:rPr>
                <w:rStyle w:val="eop"/>
                <w:rFonts w:ascii="Century Gothic" w:hAnsi="Century Gothic" w:cs="Segoe UI"/>
                <w:sz w:val="20"/>
                <w:szCs w:val="20"/>
              </w:rPr>
              <w:t> </w:t>
            </w:r>
            <w:r w:rsidRPr="00BD5E93">
              <w:rPr>
                <w:rFonts w:ascii="Century Gothic" w:hAnsi="Century Gothic"/>
                <w:sz w:val="20"/>
                <w:szCs w:val="20"/>
              </w:rPr>
              <w:t>(</w:t>
            </w:r>
            <w:proofErr w:type="gramEnd"/>
            <w:r>
              <w:rPr>
                <w:rFonts w:ascii="Century Gothic" w:hAnsi="Century Gothic"/>
                <w:sz w:val="20"/>
                <w:szCs w:val="20"/>
              </w:rPr>
              <w:t>HRW</w:t>
            </w:r>
            <w:r w:rsidRPr="00BD5E93">
              <w:rPr>
                <w:rFonts w:ascii="Century Gothic" w:hAnsi="Century Gothic"/>
                <w:sz w:val="20"/>
                <w:szCs w:val="20"/>
              </w:rPr>
              <w:t xml:space="preserve"> RESOURCE)</w:t>
            </w:r>
          </w:p>
          <w:p w14:paraId="5B44A6A9" w14:textId="77777777" w:rsidR="00453990" w:rsidRPr="00BD5E93" w:rsidRDefault="00453990" w:rsidP="00453990">
            <w:pPr>
              <w:pStyle w:val="paragraph"/>
              <w:spacing w:before="0" w:beforeAutospacing="0" w:after="0" w:afterAutospacing="0"/>
              <w:ind w:left="360"/>
              <w:textAlignment w:val="baseline"/>
              <w:rPr>
                <w:rFonts w:ascii="Century Gothic" w:hAnsi="Century Gothic" w:cs="Segoe UI"/>
                <w:sz w:val="20"/>
                <w:szCs w:val="20"/>
              </w:rPr>
            </w:pPr>
          </w:p>
          <w:p w14:paraId="73BA79CF" w14:textId="77777777" w:rsidR="00453990" w:rsidRDefault="00453990" w:rsidP="00453990">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u w:val="single"/>
              </w:rPr>
              <w:t>Evaluate</w:t>
            </w:r>
            <w:r>
              <w:rPr>
                <w:rStyle w:val="eop"/>
                <w:rFonts w:ascii="Century Gothic" w:hAnsi="Century Gothic" w:cs="Segoe UI"/>
              </w:rPr>
              <w:t> </w:t>
            </w:r>
          </w:p>
          <w:p w14:paraId="53DFE0ED" w14:textId="77777777" w:rsidR="00453990" w:rsidRPr="002341B5" w:rsidRDefault="00453990">
            <w:pPr>
              <w:pStyle w:val="paragraph"/>
              <w:numPr>
                <w:ilvl w:val="0"/>
                <w:numId w:val="8"/>
              </w:numPr>
              <w:spacing w:before="0" w:beforeAutospacing="0" w:after="0" w:afterAutospacing="0"/>
              <w:ind w:left="360" w:firstLine="0"/>
              <w:textAlignment w:val="baseline"/>
              <w:rPr>
                <w:rStyle w:val="normaltextrun"/>
                <w:rFonts w:ascii="Century Gothic" w:hAnsi="Century Gothic"/>
                <w:sz w:val="20"/>
                <w:szCs w:val="20"/>
              </w:rPr>
            </w:pPr>
            <w:r w:rsidRPr="002341B5">
              <w:rPr>
                <w:rStyle w:val="normaltextrun"/>
                <w:rFonts w:ascii="Century Gothic" w:hAnsi="Century Gothic" w:cs="Segoe UI"/>
                <w:sz w:val="20"/>
                <w:szCs w:val="20"/>
              </w:rPr>
              <w:t xml:space="preserve">Ch. </w:t>
            </w:r>
            <w:r>
              <w:rPr>
                <w:rStyle w:val="normaltextrun"/>
                <w:rFonts w:ascii="Century Gothic" w:hAnsi="Century Gothic" w:cs="Segoe UI"/>
                <w:sz w:val="20"/>
                <w:szCs w:val="20"/>
              </w:rPr>
              <w:t>8</w:t>
            </w:r>
            <w:r w:rsidRPr="002341B5">
              <w:rPr>
                <w:rStyle w:val="normaltextrun"/>
                <w:rFonts w:ascii="Century Gothic" w:hAnsi="Century Gothic" w:cs="Segoe UI"/>
                <w:sz w:val="20"/>
                <w:szCs w:val="20"/>
              </w:rPr>
              <w:t xml:space="preserve"> Section 1 Formative Assessment, TE/SE p. </w:t>
            </w:r>
            <w:r>
              <w:rPr>
                <w:rStyle w:val="normaltextrun"/>
                <w:rFonts w:ascii="Century Gothic" w:hAnsi="Century Gothic" w:cs="Segoe UI"/>
                <w:sz w:val="20"/>
                <w:szCs w:val="20"/>
              </w:rPr>
              <w:t>266</w:t>
            </w:r>
          </w:p>
          <w:p w14:paraId="4EC4BF23" w14:textId="77777777" w:rsidR="00453990" w:rsidRPr="00A91D3B" w:rsidRDefault="00453990">
            <w:pPr>
              <w:pStyle w:val="paragraph"/>
              <w:numPr>
                <w:ilvl w:val="0"/>
                <w:numId w:val="8"/>
              </w:numPr>
              <w:spacing w:before="0" w:beforeAutospacing="0" w:after="0" w:afterAutospacing="0"/>
              <w:ind w:left="360" w:firstLine="0"/>
              <w:textAlignment w:val="baseline"/>
              <w:rPr>
                <w:rStyle w:val="normaltextrun"/>
                <w:rFonts w:ascii="Century Gothic" w:hAnsi="Century Gothic"/>
                <w:sz w:val="20"/>
                <w:szCs w:val="20"/>
              </w:rPr>
            </w:pPr>
            <w:r w:rsidRPr="002341B5">
              <w:rPr>
                <w:rStyle w:val="normaltextrun"/>
                <w:rFonts w:ascii="Century Gothic" w:hAnsi="Century Gothic" w:cs="Segoe UI"/>
                <w:sz w:val="20"/>
                <w:szCs w:val="20"/>
              </w:rPr>
              <w:t xml:space="preserve">Ch. </w:t>
            </w:r>
            <w:r>
              <w:rPr>
                <w:rStyle w:val="normaltextrun"/>
                <w:rFonts w:ascii="Century Gothic" w:hAnsi="Century Gothic" w:cs="Segoe UI"/>
                <w:sz w:val="20"/>
                <w:szCs w:val="20"/>
              </w:rPr>
              <w:t>8</w:t>
            </w:r>
            <w:r w:rsidRPr="002341B5">
              <w:rPr>
                <w:rStyle w:val="normaltextrun"/>
                <w:rFonts w:ascii="Century Gothic" w:hAnsi="Century Gothic" w:cs="Segoe UI"/>
                <w:sz w:val="20"/>
                <w:szCs w:val="20"/>
              </w:rPr>
              <w:t xml:space="preserve"> Section 2 Formative Assessment, TE/SE p.</w:t>
            </w:r>
            <w:r>
              <w:rPr>
                <w:rStyle w:val="normaltextrun"/>
                <w:rFonts w:ascii="Century Gothic" w:hAnsi="Century Gothic" w:cs="Segoe UI"/>
                <w:sz w:val="20"/>
                <w:szCs w:val="20"/>
              </w:rPr>
              <w:t xml:space="preserve"> 276</w:t>
            </w:r>
          </w:p>
          <w:p w14:paraId="6CE56FCA" w14:textId="77777777" w:rsidR="00453990" w:rsidRPr="002341B5" w:rsidRDefault="00453990">
            <w:pPr>
              <w:pStyle w:val="paragraph"/>
              <w:numPr>
                <w:ilvl w:val="0"/>
                <w:numId w:val="8"/>
              </w:numPr>
              <w:spacing w:before="0" w:beforeAutospacing="0" w:after="0" w:afterAutospacing="0"/>
              <w:ind w:left="360" w:firstLine="0"/>
              <w:textAlignment w:val="baseline"/>
              <w:rPr>
                <w:rStyle w:val="normaltextrun"/>
                <w:rFonts w:ascii="Century Gothic" w:hAnsi="Century Gothic"/>
                <w:sz w:val="20"/>
                <w:szCs w:val="20"/>
              </w:rPr>
            </w:pPr>
            <w:r>
              <w:rPr>
                <w:rStyle w:val="normaltextrun"/>
                <w:rFonts w:ascii="Century Gothic" w:hAnsi="Century Gothic"/>
                <w:sz w:val="20"/>
                <w:szCs w:val="20"/>
              </w:rPr>
              <w:t>Ch. 8 Section 3 Formative Assessment, TE/SE p. 279</w:t>
            </w:r>
          </w:p>
          <w:p w14:paraId="4695CE25" w14:textId="7A8BE697" w:rsidR="00453990" w:rsidRPr="00262261" w:rsidRDefault="00453990" w:rsidP="00453990">
            <w:pPr>
              <w:rPr>
                <w:rFonts w:ascii="Cambria" w:hAnsi="Cambria"/>
                <w:b/>
                <w:sz w:val="19"/>
                <w:szCs w:val="19"/>
              </w:rPr>
            </w:pPr>
          </w:p>
        </w:tc>
      </w:tr>
      <w:tr w:rsidR="00453990" w:rsidRPr="000315E9" w14:paraId="64E372A1" w14:textId="77777777" w:rsidTr="008B5C3B">
        <w:trPr>
          <w:trHeight w:val="548"/>
        </w:trPr>
        <w:tc>
          <w:tcPr>
            <w:tcW w:w="321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70468C3" w14:textId="65C9B93E" w:rsidR="00453990" w:rsidRPr="000315E9" w:rsidRDefault="00453990" w:rsidP="00453990">
            <w:pPr>
              <w:widowControl w:val="0"/>
              <w:spacing w:line="240" w:lineRule="auto"/>
              <w:rPr>
                <w:rFonts w:ascii="Cooper Black" w:hAnsi="Cooper Black"/>
                <w:b/>
                <w:bCs/>
                <w:color w:val="00B050"/>
                <w:sz w:val="19"/>
                <w:szCs w:val="19"/>
                <w:u w:val="single"/>
              </w:rPr>
            </w:pPr>
            <w:r w:rsidRPr="000315E9">
              <w:rPr>
                <w:rFonts w:ascii="Cooper Black" w:hAnsi="Cooper Black"/>
                <w:b/>
                <w:bCs/>
                <w:color w:val="00B050"/>
                <w:sz w:val="19"/>
                <w:szCs w:val="19"/>
                <w:u w:val="single"/>
              </w:rPr>
              <w:lastRenderedPageBreak/>
              <w:t xml:space="preserve">ALL SCIENCE (S): </w:t>
            </w:r>
          </w:p>
          <w:p w14:paraId="582BBE4E" w14:textId="5CE6A2E7" w:rsidR="00453990" w:rsidRPr="000315E9" w:rsidRDefault="00453990" w:rsidP="00453990">
            <w:pPr>
              <w:widowControl w:val="0"/>
              <w:spacing w:line="240" w:lineRule="auto"/>
              <w:rPr>
                <w:rFonts w:ascii="Cambria" w:hAnsi="Cambria"/>
                <w:b/>
                <w:bCs/>
                <w:sz w:val="19"/>
                <w:szCs w:val="19"/>
              </w:rPr>
            </w:pPr>
            <w:r w:rsidRPr="000315E9">
              <w:rPr>
                <w:rFonts w:ascii="Cambria" w:hAnsi="Cambria"/>
                <w:b/>
                <w:bCs/>
                <w:i/>
                <w:sz w:val="19"/>
                <w:szCs w:val="19"/>
              </w:rPr>
              <w:t>(Multiple opportunities to engage in science, Makes since of science content)</w:t>
            </w:r>
            <w:r w:rsidRPr="000315E9">
              <w:rPr>
                <w:rFonts w:ascii="Cambria" w:hAnsi="Cambria"/>
                <w:b/>
                <w:bCs/>
                <w:sz w:val="19"/>
                <w:szCs w:val="19"/>
              </w:rPr>
              <w:t xml:space="preserve"> </w:t>
            </w:r>
          </w:p>
          <w:p w14:paraId="1D7E04C3" w14:textId="39C1BAE5" w:rsidR="00453990" w:rsidRPr="000315E9" w:rsidRDefault="00453990" w:rsidP="00453990">
            <w:pPr>
              <w:spacing w:line="240" w:lineRule="auto"/>
              <w:rPr>
                <w:rFonts w:ascii="Cambria" w:hAnsi="Cambria"/>
                <w:bCs/>
                <w:sz w:val="19"/>
                <w:szCs w:val="19"/>
              </w:rPr>
            </w:pPr>
            <w:r w:rsidRPr="000315E9">
              <w:rPr>
                <w:rFonts w:ascii="Cambria" w:hAnsi="Cambria"/>
                <w:sz w:val="19"/>
                <w:szCs w:val="19"/>
              </w:rPr>
              <w:t>What is your</w:t>
            </w:r>
            <w:r w:rsidRPr="000315E9">
              <w:rPr>
                <w:rFonts w:ascii="Cambria" w:hAnsi="Cambria"/>
                <w:b/>
                <w:sz w:val="19"/>
                <w:szCs w:val="19"/>
              </w:rPr>
              <w:t xml:space="preserve"> </w:t>
            </w:r>
            <w:r w:rsidRPr="000315E9">
              <w:rPr>
                <w:rFonts w:ascii="Cambria" w:hAnsi="Cambria"/>
                <w:sz w:val="19"/>
                <w:szCs w:val="19"/>
              </w:rPr>
              <w:t>plan to incorporate technology while incorporating the 5E instructional model</w:t>
            </w:r>
            <w:r w:rsidRPr="000315E9">
              <w:rPr>
                <w:rFonts w:ascii="Cambria" w:hAnsi="Cambria"/>
                <w:bCs/>
                <w:sz w:val="19"/>
                <w:szCs w:val="19"/>
              </w:rPr>
              <w:t>?</w:t>
            </w:r>
          </w:p>
          <w:p w14:paraId="084BD4F4" w14:textId="5F72FE2F" w:rsidR="00453990" w:rsidRPr="000315E9" w:rsidRDefault="00453990" w:rsidP="00453990">
            <w:pPr>
              <w:rPr>
                <w:rFonts w:ascii="Cambria" w:hAnsi="Cambria"/>
                <w:sz w:val="19"/>
                <w:szCs w:val="19"/>
              </w:rPr>
            </w:pPr>
          </w:p>
        </w:tc>
        <w:tc>
          <w:tcPr>
            <w:tcW w:w="1199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FCA5066" w14:textId="77777777" w:rsidR="00453990" w:rsidRPr="00F81171" w:rsidRDefault="00453990" w:rsidP="00453990">
            <w:pPr>
              <w:rPr>
                <w:rFonts w:ascii="Century Gothic" w:hAnsi="Century Gothic"/>
                <w:b/>
                <w:bCs/>
                <w:sz w:val="24"/>
                <w:szCs w:val="24"/>
              </w:rPr>
            </w:pPr>
            <w:r w:rsidRPr="00F81171">
              <w:rPr>
                <w:rFonts w:ascii="Century Gothic" w:hAnsi="Century Gothic"/>
                <w:b/>
                <w:bCs/>
                <w:sz w:val="24"/>
                <w:szCs w:val="24"/>
              </w:rPr>
              <w:t>SUGGESTED OPPORTUNITIES FOR TECHNOLOGY</w:t>
            </w:r>
          </w:p>
          <w:p w14:paraId="0F7B6686" w14:textId="77777777" w:rsidR="00453990" w:rsidRDefault="00453990" w:rsidP="00453990">
            <w:pPr>
              <w:spacing w:line="240" w:lineRule="auto"/>
              <w:jc w:val="both"/>
              <w:rPr>
                <w:rFonts w:ascii="Times New Roman" w:hAnsi="Times New Roman" w:cs="Times New Roman"/>
                <w:b/>
                <w:bCs/>
                <w:sz w:val="24"/>
                <w:szCs w:val="24"/>
              </w:rPr>
            </w:pPr>
          </w:p>
          <w:p w14:paraId="0C18D3C3" w14:textId="77777777" w:rsidR="00453990" w:rsidRPr="006C5BF7" w:rsidRDefault="00453990" w:rsidP="00453990">
            <w:pPr>
              <w:spacing w:line="240" w:lineRule="auto"/>
              <w:jc w:val="both"/>
              <w:rPr>
                <w:rFonts w:ascii="Century Gothic" w:hAnsi="Century Gothic" w:cs="Times New Roman"/>
                <w:sz w:val="24"/>
                <w:szCs w:val="24"/>
              </w:rPr>
            </w:pPr>
            <w:r>
              <w:rPr>
                <w:rFonts w:ascii="Century Gothic" w:hAnsi="Century Gothic" w:cs="Times New Roman"/>
                <w:sz w:val="24"/>
                <w:szCs w:val="24"/>
              </w:rPr>
              <w:t xml:space="preserve">1.  </w:t>
            </w:r>
            <w:proofErr w:type="spellStart"/>
            <w:r w:rsidRPr="006C5BF7">
              <w:rPr>
                <w:rFonts w:ascii="Century Gothic" w:hAnsi="Century Gothic" w:cs="Times New Roman"/>
                <w:sz w:val="24"/>
                <w:szCs w:val="24"/>
              </w:rPr>
              <w:t>Ph</w:t>
            </w:r>
            <w:r>
              <w:rPr>
                <w:rFonts w:ascii="Century Gothic" w:hAnsi="Century Gothic" w:cs="Times New Roman"/>
                <w:sz w:val="24"/>
                <w:szCs w:val="24"/>
              </w:rPr>
              <w:t>ET</w:t>
            </w:r>
            <w:proofErr w:type="spellEnd"/>
            <w:r w:rsidRPr="006C5BF7">
              <w:rPr>
                <w:rFonts w:ascii="Century Gothic" w:hAnsi="Century Gothic" w:cs="Times New Roman"/>
                <w:sz w:val="24"/>
                <w:szCs w:val="24"/>
              </w:rPr>
              <w:t xml:space="preserve"> Simulations</w:t>
            </w:r>
          </w:p>
          <w:p w14:paraId="2F809258" w14:textId="77777777" w:rsidR="00453990" w:rsidRPr="006C5BF7" w:rsidRDefault="00453990" w:rsidP="00453990">
            <w:pPr>
              <w:spacing w:line="240" w:lineRule="auto"/>
              <w:jc w:val="both"/>
              <w:rPr>
                <w:rFonts w:ascii="Century Gothic" w:hAnsi="Century Gothic" w:cs="Times New Roman"/>
                <w:sz w:val="24"/>
                <w:szCs w:val="24"/>
              </w:rPr>
            </w:pPr>
            <w:r>
              <w:rPr>
                <w:rFonts w:ascii="Century Gothic" w:hAnsi="Century Gothic" w:cs="Times New Roman"/>
                <w:sz w:val="24"/>
                <w:szCs w:val="24"/>
              </w:rPr>
              <w:t xml:space="preserve">2.  </w:t>
            </w:r>
            <w:r w:rsidRPr="006C5BF7">
              <w:rPr>
                <w:rFonts w:ascii="Century Gothic" w:hAnsi="Century Gothic" w:cs="Times New Roman"/>
                <w:sz w:val="24"/>
                <w:szCs w:val="24"/>
              </w:rPr>
              <w:t>Microsoft Forms</w:t>
            </w:r>
          </w:p>
          <w:p w14:paraId="162A03E0" w14:textId="727AFDC7" w:rsidR="00453990" w:rsidRPr="000315E9" w:rsidRDefault="00453990" w:rsidP="00453990">
            <w:pPr>
              <w:spacing w:line="240" w:lineRule="auto"/>
              <w:jc w:val="both"/>
              <w:rPr>
                <w:rFonts w:ascii="Cambria" w:hAnsi="Cambria"/>
                <w:sz w:val="19"/>
                <w:szCs w:val="19"/>
              </w:rPr>
            </w:pPr>
            <w:r>
              <w:rPr>
                <w:rFonts w:ascii="Century Gothic" w:hAnsi="Century Gothic"/>
              </w:rPr>
              <w:t xml:space="preserve">3.  </w:t>
            </w:r>
            <w:r w:rsidRPr="006C5BF7">
              <w:rPr>
                <w:rFonts w:ascii="Century Gothic" w:hAnsi="Century Gothic"/>
              </w:rPr>
              <w:t>Virtual Lab</w:t>
            </w:r>
          </w:p>
        </w:tc>
      </w:tr>
    </w:tbl>
    <w:p w14:paraId="4A5A3E61" w14:textId="0A3AFD83" w:rsidR="00825B8B" w:rsidRPr="00405325" w:rsidRDefault="00825B8B" w:rsidP="00200BA8"/>
    <w:sectPr w:rsidR="00825B8B" w:rsidRPr="00405325" w:rsidSect="00955D52">
      <w:headerReference w:type="even" r:id="rId16"/>
      <w:headerReference w:type="default" r:id="rId17"/>
      <w:footerReference w:type="even" r:id="rId18"/>
      <w:footerReference w:type="default" r:id="rId19"/>
      <w:headerReference w:type="first" r:id="rId20"/>
      <w:footerReference w:type="first" r:id="rId21"/>
      <w:pgSz w:w="15840" w:h="12240" w:orient="landscape"/>
      <w:pgMar w:top="576" w:right="720" w:bottom="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EBCB8" w14:textId="77777777" w:rsidR="000E5F2A" w:rsidRDefault="000E5F2A">
      <w:pPr>
        <w:spacing w:line="240" w:lineRule="auto"/>
      </w:pPr>
      <w:r>
        <w:separator/>
      </w:r>
    </w:p>
  </w:endnote>
  <w:endnote w:type="continuationSeparator" w:id="0">
    <w:p w14:paraId="19DFD295" w14:textId="77777777" w:rsidR="000E5F2A" w:rsidRDefault="000E5F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Lucida Grande">
    <w:altName w:val="Segoe UI"/>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Times">
    <w:altName w:val="Times"/>
    <w:panose1 w:val="00000500000000020000"/>
    <w:charset w:val="00"/>
    <w:family w:val="auto"/>
    <w:pitch w:val="variable"/>
    <w:sig w:usb0="E00002FF" w:usb1="5000205A" w:usb2="00000000" w:usb3="00000000" w:csb0="0000019F" w:csb1="00000000"/>
  </w:font>
  <w:font w:name="Cooper Black">
    <w:panose1 w:val="0208090404030B0204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47AB8" w14:textId="77777777" w:rsidR="007F4533" w:rsidRDefault="007F45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FF40D" w14:textId="77777777" w:rsidR="007F4533" w:rsidRDefault="007F45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B547F" w14:textId="77777777" w:rsidR="007F4533" w:rsidRDefault="007F4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1F7C2" w14:textId="77777777" w:rsidR="000E5F2A" w:rsidRDefault="000E5F2A">
      <w:pPr>
        <w:spacing w:line="240" w:lineRule="auto"/>
      </w:pPr>
      <w:r>
        <w:separator/>
      </w:r>
    </w:p>
  </w:footnote>
  <w:footnote w:type="continuationSeparator" w:id="0">
    <w:p w14:paraId="5C3E24A4" w14:textId="77777777" w:rsidR="000E5F2A" w:rsidRDefault="000E5F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704D3" w14:textId="77777777" w:rsidR="007F4533" w:rsidRDefault="007F45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rPr>
      <w:id w:val="-248888156"/>
      <w:docPartObj>
        <w:docPartGallery w:val="Page Numbers (Top of Page)"/>
        <w:docPartUnique/>
      </w:docPartObj>
    </w:sdtPr>
    <w:sdtEndPr>
      <w:rPr>
        <w:noProof/>
        <w:sz w:val="18"/>
        <w:szCs w:val="18"/>
      </w:rPr>
    </w:sdtEndPr>
    <w:sdtContent>
      <w:p w14:paraId="4BE44EAC" w14:textId="0D8129DA" w:rsidR="00AC20E3" w:rsidRPr="001B168C" w:rsidRDefault="00AA5D83" w:rsidP="00F42AD3">
        <w:pPr>
          <w:pStyle w:val="Header"/>
          <w:jc w:val="right"/>
          <w:rPr>
            <w:rFonts w:ascii="Cambria" w:hAnsi="Cambria"/>
            <w:sz w:val="18"/>
            <w:szCs w:val="18"/>
          </w:rPr>
        </w:pPr>
        <w:r w:rsidRPr="001B168C">
          <w:rPr>
            <w:rFonts w:ascii="Cambria" w:hAnsi="Cambria"/>
            <w:sz w:val="18"/>
            <w:szCs w:val="18"/>
          </w:rPr>
          <w:t>Overton High School (</w:t>
        </w:r>
        <w:r w:rsidR="00F42AD3" w:rsidRPr="001B168C">
          <w:rPr>
            <w:rFonts w:ascii="Cambria" w:hAnsi="Cambria"/>
            <w:sz w:val="18"/>
            <w:szCs w:val="18"/>
          </w:rPr>
          <w:t xml:space="preserve">Page </w:t>
        </w:r>
        <w:r w:rsidR="00F42AD3" w:rsidRPr="001B168C">
          <w:rPr>
            <w:rFonts w:ascii="Cambria" w:hAnsi="Cambria"/>
            <w:sz w:val="18"/>
            <w:szCs w:val="18"/>
          </w:rPr>
          <w:fldChar w:fldCharType="begin"/>
        </w:r>
        <w:r w:rsidR="00F42AD3" w:rsidRPr="001B168C">
          <w:rPr>
            <w:rFonts w:ascii="Cambria" w:hAnsi="Cambria"/>
            <w:sz w:val="18"/>
            <w:szCs w:val="18"/>
          </w:rPr>
          <w:instrText xml:space="preserve"> PAGE   \* MERGEFORMAT </w:instrText>
        </w:r>
        <w:r w:rsidR="00F42AD3" w:rsidRPr="001B168C">
          <w:rPr>
            <w:rFonts w:ascii="Cambria" w:hAnsi="Cambria"/>
            <w:sz w:val="18"/>
            <w:szCs w:val="18"/>
          </w:rPr>
          <w:fldChar w:fldCharType="separate"/>
        </w:r>
        <w:r w:rsidR="00F42AD3" w:rsidRPr="001B168C">
          <w:rPr>
            <w:rFonts w:ascii="Cambria" w:hAnsi="Cambria"/>
            <w:noProof/>
            <w:sz w:val="18"/>
            <w:szCs w:val="18"/>
          </w:rPr>
          <w:t>2</w:t>
        </w:r>
        <w:r w:rsidR="00F42AD3" w:rsidRPr="001B168C">
          <w:rPr>
            <w:rFonts w:ascii="Cambria" w:hAnsi="Cambria"/>
            <w:noProof/>
            <w:sz w:val="18"/>
            <w:szCs w:val="18"/>
          </w:rPr>
          <w:fldChar w:fldCharType="end"/>
        </w:r>
        <w:r w:rsidRPr="001B168C">
          <w:rPr>
            <w:rFonts w:ascii="Cambria" w:hAnsi="Cambria"/>
            <w:noProof/>
            <w:sz w:val="18"/>
            <w:szCs w:val="18"/>
          </w:rPr>
          <w:t>)</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B521B" w14:textId="77777777" w:rsidR="007F4533" w:rsidRDefault="007F45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74CBE"/>
    <w:multiLevelType w:val="multilevel"/>
    <w:tmpl w:val="B288C0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8C1AA3"/>
    <w:multiLevelType w:val="multilevel"/>
    <w:tmpl w:val="4A0C2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B470AB"/>
    <w:multiLevelType w:val="hybridMultilevel"/>
    <w:tmpl w:val="1CA4325E"/>
    <w:lvl w:ilvl="0" w:tplc="89146E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5107E9"/>
    <w:multiLevelType w:val="hybridMultilevel"/>
    <w:tmpl w:val="2FE0210C"/>
    <w:lvl w:ilvl="0" w:tplc="1E88A3B8">
      <w:start w:val="1"/>
      <w:numFmt w:val="decimal"/>
      <w:lvlText w:val="%1."/>
      <w:lvlJc w:val="left"/>
      <w:pPr>
        <w:tabs>
          <w:tab w:val="num" w:pos="360"/>
        </w:tabs>
        <w:ind w:left="360" w:hanging="360"/>
      </w:pPr>
    </w:lvl>
    <w:lvl w:ilvl="1" w:tplc="7A4A003A">
      <w:start w:val="1"/>
      <w:numFmt w:val="decimal"/>
      <w:lvlText w:val="%2."/>
      <w:lvlJc w:val="left"/>
      <w:pPr>
        <w:tabs>
          <w:tab w:val="num" w:pos="1080"/>
        </w:tabs>
        <w:ind w:left="1080" w:hanging="360"/>
      </w:pPr>
    </w:lvl>
    <w:lvl w:ilvl="2" w:tplc="F78EC146" w:tentative="1">
      <w:start w:val="1"/>
      <w:numFmt w:val="decimal"/>
      <w:lvlText w:val="%3."/>
      <w:lvlJc w:val="left"/>
      <w:pPr>
        <w:tabs>
          <w:tab w:val="num" w:pos="1800"/>
        </w:tabs>
        <w:ind w:left="1800" w:hanging="360"/>
      </w:pPr>
    </w:lvl>
    <w:lvl w:ilvl="3" w:tplc="5704A94C" w:tentative="1">
      <w:start w:val="1"/>
      <w:numFmt w:val="decimal"/>
      <w:lvlText w:val="%4."/>
      <w:lvlJc w:val="left"/>
      <w:pPr>
        <w:tabs>
          <w:tab w:val="num" w:pos="2520"/>
        </w:tabs>
        <w:ind w:left="2520" w:hanging="360"/>
      </w:pPr>
    </w:lvl>
    <w:lvl w:ilvl="4" w:tplc="5850782A" w:tentative="1">
      <w:start w:val="1"/>
      <w:numFmt w:val="decimal"/>
      <w:lvlText w:val="%5."/>
      <w:lvlJc w:val="left"/>
      <w:pPr>
        <w:tabs>
          <w:tab w:val="num" w:pos="3240"/>
        </w:tabs>
        <w:ind w:left="3240" w:hanging="360"/>
      </w:pPr>
    </w:lvl>
    <w:lvl w:ilvl="5" w:tplc="87DA5346" w:tentative="1">
      <w:start w:val="1"/>
      <w:numFmt w:val="decimal"/>
      <w:lvlText w:val="%6."/>
      <w:lvlJc w:val="left"/>
      <w:pPr>
        <w:tabs>
          <w:tab w:val="num" w:pos="3960"/>
        </w:tabs>
        <w:ind w:left="3960" w:hanging="360"/>
      </w:pPr>
    </w:lvl>
    <w:lvl w:ilvl="6" w:tplc="3DD8DCFA" w:tentative="1">
      <w:start w:val="1"/>
      <w:numFmt w:val="decimal"/>
      <w:lvlText w:val="%7."/>
      <w:lvlJc w:val="left"/>
      <w:pPr>
        <w:tabs>
          <w:tab w:val="num" w:pos="4680"/>
        </w:tabs>
        <w:ind w:left="4680" w:hanging="360"/>
      </w:pPr>
    </w:lvl>
    <w:lvl w:ilvl="7" w:tplc="1020FC4E" w:tentative="1">
      <w:start w:val="1"/>
      <w:numFmt w:val="decimal"/>
      <w:lvlText w:val="%8."/>
      <w:lvlJc w:val="left"/>
      <w:pPr>
        <w:tabs>
          <w:tab w:val="num" w:pos="5400"/>
        </w:tabs>
        <w:ind w:left="5400" w:hanging="360"/>
      </w:pPr>
    </w:lvl>
    <w:lvl w:ilvl="8" w:tplc="F272C044" w:tentative="1">
      <w:start w:val="1"/>
      <w:numFmt w:val="decimal"/>
      <w:lvlText w:val="%9."/>
      <w:lvlJc w:val="left"/>
      <w:pPr>
        <w:tabs>
          <w:tab w:val="num" w:pos="6120"/>
        </w:tabs>
        <w:ind w:left="6120" w:hanging="360"/>
      </w:pPr>
    </w:lvl>
  </w:abstractNum>
  <w:abstractNum w:abstractNumId="4" w15:restartNumberingAfterBreak="0">
    <w:nsid w:val="1C8B47E1"/>
    <w:multiLevelType w:val="hybridMultilevel"/>
    <w:tmpl w:val="1CA4325E"/>
    <w:lvl w:ilvl="0" w:tplc="89146E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41695B"/>
    <w:multiLevelType w:val="hybridMultilevel"/>
    <w:tmpl w:val="34B21CC8"/>
    <w:lvl w:ilvl="0" w:tplc="3380410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356662"/>
    <w:multiLevelType w:val="hybridMultilevel"/>
    <w:tmpl w:val="1F64A3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0FE5EC9"/>
    <w:multiLevelType w:val="multilevel"/>
    <w:tmpl w:val="3852FA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5F314B6"/>
    <w:multiLevelType w:val="multilevel"/>
    <w:tmpl w:val="93B2B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7B1652E"/>
    <w:multiLevelType w:val="hybridMultilevel"/>
    <w:tmpl w:val="B2B6A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D3B693C"/>
    <w:multiLevelType w:val="multilevel"/>
    <w:tmpl w:val="FA9E3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5D30DFC"/>
    <w:multiLevelType w:val="multilevel"/>
    <w:tmpl w:val="49907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6000139">
    <w:abstractNumId w:val="3"/>
  </w:num>
  <w:num w:numId="2" w16cid:durableId="1023753003">
    <w:abstractNumId w:val="5"/>
  </w:num>
  <w:num w:numId="3" w16cid:durableId="1063216098">
    <w:abstractNumId w:val="8"/>
  </w:num>
  <w:num w:numId="4" w16cid:durableId="424347523">
    <w:abstractNumId w:val="0"/>
  </w:num>
  <w:num w:numId="5" w16cid:durableId="1443722349">
    <w:abstractNumId w:val="10"/>
  </w:num>
  <w:num w:numId="6" w16cid:durableId="1287345705">
    <w:abstractNumId w:val="7"/>
  </w:num>
  <w:num w:numId="7" w16cid:durableId="603264761">
    <w:abstractNumId w:val="1"/>
  </w:num>
  <w:num w:numId="8" w16cid:durableId="2060471524">
    <w:abstractNumId w:val="11"/>
  </w:num>
  <w:num w:numId="9" w16cid:durableId="123088144">
    <w:abstractNumId w:val="2"/>
  </w:num>
  <w:num w:numId="10" w16cid:durableId="2108959473">
    <w:abstractNumId w:val="4"/>
  </w:num>
  <w:num w:numId="11" w16cid:durableId="1400666619">
    <w:abstractNumId w:val="9"/>
  </w:num>
  <w:num w:numId="12" w16cid:durableId="2044476297">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2NjAyMTG3NDAxtjRW0lEKTi0uzszPAykwqgUAcJnXBywAAAA="/>
  </w:docVars>
  <w:rsids>
    <w:rsidRoot w:val="00C0709C"/>
    <w:rsid w:val="00003F6D"/>
    <w:rsid w:val="000109CE"/>
    <w:rsid w:val="00020799"/>
    <w:rsid w:val="00024404"/>
    <w:rsid w:val="00030CA6"/>
    <w:rsid w:val="000315E9"/>
    <w:rsid w:val="00032CF6"/>
    <w:rsid w:val="000331C1"/>
    <w:rsid w:val="00033461"/>
    <w:rsid w:val="00033BA5"/>
    <w:rsid w:val="000402F0"/>
    <w:rsid w:val="00044CBA"/>
    <w:rsid w:val="000531DB"/>
    <w:rsid w:val="0005716F"/>
    <w:rsid w:val="0006254D"/>
    <w:rsid w:val="00062699"/>
    <w:rsid w:val="00082F9C"/>
    <w:rsid w:val="00083FD9"/>
    <w:rsid w:val="00087892"/>
    <w:rsid w:val="000901B5"/>
    <w:rsid w:val="00091959"/>
    <w:rsid w:val="00091D32"/>
    <w:rsid w:val="000A52CF"/>
    <w:rsid w:val="000A7D71"/>
    <w:rsid w:val="000B1A2E"/>
    <w:rsid w:val="000B24EE"/>
    <w:rsid w:val="000B7D40"/>
    <w:rsid w:val="000C43D1"/>
    <w:rsid w:val="000C6B0C"/>
    <w:rsid w:val="000D0E94"/>
    <w:rsid w:val="000D1CF4"/>
    <w:rsid w:val="000D507B"/>
    <w:rsid w:val="000E36FE"/>
    <w:rsid w:val="000E5F2A"/>
    <w:rsid w:val="000E618D"/>
    <w:rsid w:val="000E67A1"/>
    <w:rsid w:val="000E6FE7"/>
    <w:rsid w:val="000F22A5"/>
    <w:rsid w:val="001108F4"/>
    <w:rsid w:val="0011104D"/>
    <w:rsid w:val="0011546F"/>
    <w:rsid w:val="00121A1F"/>
    <w:rsid w:val="00121C77"/>
    <w:rsid w:val="001223E9"/>
    <w:rsid w:val="001347A0"/>
    <w:rsid w:val="00136232"/>
    <w:rsid w:val="001475C3"/>
    <w:rsid w:val="001507B1"/>
    <w:rsid w:val="0015239A"/>
    <w:rsid w:val="00160666"/>
    <w:rsid w:val="00161597"/>
    <w:rsid w:val="0016394C"/>
    <w:rsid w:val="00163CA6"/>
    <w:rsid w:val="00165822"/>
    <w:rsid w:val="00171106"/>
    <w:rsid w:val="0017795F"/>
    <w:rsid w:val="00184502"/>
    <w:rsid w:val="00185F61"/>
    <w:rsid w:val="00187BF6"/>
    <w:rsid w:val="001908EB"/>
    <w:rsid w:val="001A0360"/>
    <w:rsid w:val="001B05F5"/>
    <w:rsid w:val="001B168C"/>
    <w:rsid w:val="001B2FD5"/>
    <w:rsid w:val="001C08DA"/>
    <w:rsid w:val="001C323D"/>
    <w:rsid w:val="001C5778"/>
    <w:rsid w:val="001C57EE"/>
    <w:rsid w:val="001D0DEC"/>
    <w:rsid w:val="001D2FE0"/>
    <w:rsid w:val="001E058F"/>
    <w:rsid w:val="001E0686"/>
    <w:rsid w:val="001E1E20"/>
    <w:rsid w:val="001E1E5F"/>
    <w:rsid w:val="001E5C9C"/>
    <w:rsid w:val="001F2D6C"/>
    <w:rsid w:val="00200BA8"/>
    <w:rsid w:val="0020474B"/>
    <w:rsid w:val="002130BF"/>
    <w:rsid w:val="00213139"/>
    <w:rsid w:val="002154DC"/>
    <w:rsid w:val="00222F98"/>
    <w:rsid w:val="0022340E"/>
    <w:rsid w:val="002352C5"/>
    <w:rsid w:val="00235700"/>
    <w:rsid w:val="00235F45"/>
    <w:rsid w:val="00243141"/>
    <w:rsid w:val="0025053B"/>
    <w:rsid w:val="00262261"/>
    <w:rsid w:val="00262DC1"/>
    <w:rsid w:val="00265FEE"/>
    <w:rsid w:val="00266EE8"/>
    <w:rsid w:val="00267D98"/>
    <w:rsid w:val="00270A1D"/>
    <w:rsid w:val="00271D5F"/>
    <w:rsid w:val="0027277D"/>
    <w:rsid w:val="00273DDD"/>
    <w:rsid w:val="0028035B"/>
    <w:rsid w:val="002938D0"/>
    <w:rsid w:val="00293DDC"/>
    <w:rsid w:val="00294ECB"/>
    <w:rsid w:val="00294ED1"/>
    <w:rsid w:val="002A22E5"/>
    <w:rsid w:val="002B1C50"/>
    <w:rsid w:val="002B6E96"/>
    <w:rsid w:val="002C0C11"/>
    <w:rsid w:val="002C4135"/>
    <w:rsid w:val="002C4781"/>
    <w:rsid w:val="002C4D09"/>
    <w:rsid w:val="002D1EAB"/>
    <w:rsid w:val="002E110D"/>
    <w:rsid w:val="002E3BFE"/>
    <w:rsid w:val="002E5269"/>
    <w:rsid w:val="002E63CD"/>
    <w:rsid w:val="002E64B6"/>
    <w:rsid w:val="002F2CF8"/>
    <w:rsid w:val="00302150"/>
    <w:rsid w:val="003138D7"/>
    <w:rsid w:val="003245A2"/>
    <w:rsid w:val="00325CAD"/>
    <w:rsid w:val="00341DB6"/>
    <w:rsid w:val="00343612"/>
    <w:rsid w:val="003440E1"/>
    <w:rsid w:val="00345EA3"/>
    <w:rsid w:val="00355704"/>
    <w:rsid w:val="003643CE"/>
    <w:rsid w:val="00365F10"/>
    <w:rsid w:val="0036648D"/>
    <w:rsid w:val="00371E81"/>
    <w:rsid w:val="00381963"/>
    <w:rsid w:val="00382425"/>
    <w:rsid w:val="0038282E"/>
    <w:rsid w:val="0039668A"/>
    <w:rsid w:val="003A079B"/>
    <w:rsid w:val="003C0E2B"/>
    <w:rsid w:val="003C230C"/>
    <w:rsid w:val="003C2E29"/>
    <w:rsid w:val="003C4547"/>
    <w:rsid w:val="003D6265"/>
    <w:rsid w:val="003E006A"/>
    <w:rsid w:val="003E01DF"/>
    <w:rsid w:val="003E446D"/>
    <w:rsid w:val="00400157"/>
    <w:rsid w:val="0040109F"/>
    <w:rsid w:val="00403FDF"/>
    <w:rsid w:val="00404729"/>
    <w:rsid w:val="00405325"/>
    <w:rsid w:val="004161FB"/>
    <w:rsid w:val="00417B98"/>
    <w:rsid w:val="00433BFF"/>
    <w:rsid w:val="004361AD"/>
    <w:rsid w:val="00436220"/>
    <w:rsid w:val="00442474"/>
    <w:rsid w:val="004452A4"/>
    <w:rsid w:val="00453990"/>
    <w:rsid w:val="00476E1A"/>
    <w:rsid w:val="0048706C"/>
    <w:rsid w:val="00487501"/>
    <w:rsid w:val="004963D9"/>
    <w:rsid w:val="004A1AE1"/>
    <w:rsid w:val="004A1BDA"/>
    <w:rsid w:val="004C1CDC"/>
    <w:rsid w:val="004C4218"/>
    <w:rsid w:val="004F0806"/>
    <w:rsid w:val="004F4EFB"/>
    <w:rsid w:val="005009C6"/>
    <w:rsid w:val="00503AC2"/>
    <w:rsid w:val="00505A49"/>
    <w:rsid w:val="00505B25"/>
    <w:rsid w:val="00510D04"/>
    <w:rsid w:val="0051416F"/>
    <w:rsid w:val="005169AE"/>
    <w:rsid w:val="005222F3"/>
    <w:rsid w:val="00523C1F"/>
    <w:rsid w:val="005255E9"/>
    <w:rsid w:val="00527B6C"/>
    <w:rsid w:val="00527FC8"/>
    <w:rsid w:val="00531986"/>
    <w:rsid w:val="0053571A"/>
    <w:rsid w:val="00541431"/>
    <w:rsid w:val="00542987"/>
    <w:rsid w:val="00547560"/>
    <w:rsid w:val="0055047B"/>
    <w:rsid w:val="0055332E"/>
    <w:rsid w:val="00572052"/>
    <w:rsid w:val="005773D0"/>
    <w:rsid w:val="00577BD7"/>
    <w:rsid w:val="00585A19"/>
    <w:rsid w:val="00591524"/>
    <w:rsid w:val="00596D9F"/>
    <w:rsid w:val="005A2787"/>
    <w:rsid w:val="005A4352"/>
    <w:rsid w:val="005A4DB9"/>
    <w:rsid w:val="005A60DC"/>
    <w:rsid w:val="005A720C"/>
    <w:rsid w:val="005A72A6"/>
    <w:rsid w:val="005B3E67"/>
    <w:rsid w:val="005C1680"/>
    <w:rsid w:val="005C27E8"/>
    <w:rsid w:val="005C3C48"/>
    <w:rsid w:val="005C6099"/>
    <w:rsid w:val="005D2579"/>
    <w:rsid w:val="005D5C60"/>
    <w:rsid w:val="005E2409"/>
    <w:rsid w:val="005E26FA"/>
    <w:rsid w:val="005E4268"/>
    <w:rsid w:val="005F5848"/>
    <w:rsid w:val="005F7F4F"/>
    <w:rsid w:val="00603574"/>
    <w:rsid w:val="0060575D"/>
    <w:rsid w:val="0062115E"/>
    <w:rsid w:val="0062265A"/>
    <w:rsid w:val="00627B7C"/>
    <w:rsid w:val="0063236D"/>
    <w:rsid w:val="00633D36"/>
    <w:rsid w:val="00633D9D"/>
    <w:rsid w:val="00636095"/>
    <w:rsid w:val="00636620"/>
    <w:rsid w:val="00647D03"/>
    <w:rsid w:val="0065767B"/>
    <w:rsid w:val="0067071E"/>
    <w:rsid w:val="006772C6"/>
    <w:rsid w:val="00680798"/>
    <w:rsid w:val="00686222"/>
    <w:rsid w:val="00687F2F"/>
    <w:rsid w:val="00696DA8"/>
    <w:rsid w:val="006A404F"/>
    <w:rsid w:val="006A52E5"/>
    <w:rsid w:val="006A72A3"/>
    <w:rsid w:val="006B3AD1"/>
    <w:rsid w:val="006B4267"/>
    <w:rsid w:val="006C2ACB"/>
    <w:rsid w:val="006C44A5"/>
    <w:rsid w:val="006D32FE"/>
    <w:rsid w:val="006D5604"/>
    <w:rsid w:val="006D6531"/>
    <w:rsid w:val="006E101B"/>
    <w:rsid w:val="006E1BFC"/>
    <w:rsid w:val="006E3658"/>
    <w:rsid w:val="006E4DAE"/>
    <w:rsid w:val="006E549A"/>
    <w:rsid w:val="006E7A37"/>
    <w:rsid w:val="006F01F2"/>
    <w:rsid w:val="006F6DBD"/>
    <w:rsid w:val="00704EE0"/>
    <w:rsid w:val="00715AFC"/>
    <w:rsid w:val="0072117D"/>
    <w:rsid w:val="00721422"/>
    <w:rsid w:val="00723577"/>
    <w:rsid w:val="00726D99"/>
    <w:rsid w:val="007313D2"/>
    <w:rsid w:val="007404CE"/>
    <w:rsid w:val="00740A9B"/>
    <w:rsid w:val="00746F1F"/>
    <w:rsid w:val="0075044D"/>
    <w:rsid w:val="00755687"/>
    <w:rsid w:val="00756053"/>
    <w:rsid w:val="00757387"/>
    <w:rsid w:val="00757901"/>
    <w:rsid w:val="00763E4C"/>
    <w:rsid w:val="00766095"/>
    <w:rsid w:val="007667B4"/>
    <w:rsid w:val="00767E03"/>
    <w:rsid w:val="00776ABE"/>
    <w:rsid w:val="0078132A"/>
    <w:rsid w:val="00785D70"/>
    <w:rsid w:val="007942A6"/>
    <w:rsid w:val="00794A57"/>
    <w:rsid w:val="00794B48"/>
    <w:rsid w:val="007959FC"/>
    <w:rsid w:val="00795F2B"/>
    <w:rsid w:val="007977CE"/>
    <w:rsid w:val="007A29EE"/>
    <w:rsid w:val="007A3E2C"/>
    <w:rsid w:val="007A6953"/>
    <w:rsid w:val="007B0419"/>
    <w:rsid w:val="007B380C"/>
    <w:rsid w:val="007B3CA6"/>
    <w:rsid w:val="007D46E6"/>
    <w:rsid w:val="007E0158"/>
    <w:rsid w:val="007E25B8"/>
    <w:rsid w:val="007E5AFC"/>
    <w:rsid w:val="007E68E0"/>
    <w:rsid w:val="007E78E9"/>
    <w:rsid w:val="007F4533"/>
    <w:rsid w:val="00801623"/>
    <w:rsid w:val="008016AE"/>
    <w:rsid w:val="00802BAA"/>
    <w:rsid w:val="008031E8"/>
    <w:rsid w:val="00807AA1"/>
    <w:rsid w:val="00813119"/>
    <w:rsid w:val="008220E5"/>
    <w:rsid w:val="00825B8B"/>
    <w:rsid w:val="0083719C"/>
    <w:rsid w:val="00844C40"/>
    <w:rsid w:val="00857F27"/>
    <w:rsid w:val="00860FBC"/>
    <w:rsid w:val="008653CA"/>
    <w:rsid w:val="00865CE8"/>
    <w:rsid w:val="00890D11"/>
    <w:rsid w:val="00894EAC"/>
    <w:rsid w:val="00897EEF"/>
    <w:rsid w:val="008A362A"/>
    <w:rsid w:val="008A7EC3"/>
    <w:rsid w:val="008B5B3A"/>
    <w:rsid w:val="008B6F56"/>
    <w:rsid w:val="008C1F88"/>
    <w:rsid w:val="008D2EA1"/>
    <w:rsid w:val="008E72DA"/>
    <w:rsid w:val="00906657"/>
    <w:rsid w:val="009069FD"/>
    <w:rsid w:val="00913861"/>
    <w:rsid w:val="00916AAA"/>
    <w:rsid w:val="00917FFB"/>
    <w:rsid w:val="00925459"/>
    <w:rsid w:val="0093144C"/>
    <w:rsid w:val="00945E73"/>
    <w:rsid w:val="00947985"/>
    <w:rsid w:val="00955D52"/>
    <w:rsid w:val="00977BE2"/>
    <w:rsid w:val="00982D81"/>
    <w:rsid w:val="0098556E"/>
    <w:rsid w:val="00991CE8"/>
    <w:rsid w:val="009939B0"/>
    <w:rsid w:val="009A63B8"/>
    <w:rsid w:val="009B02F8"/>
    <w:rsid w:val="009B037F"/>
    <w:rsid w:val="009B0566"/>
    <w:rsid w:val="009B0B43"/>
    <w:rsid w:val="009B5110"/>
    <w:rsid w:val="009B7605"/>
    <w:rsid w:val="009C3D72"/>
    <w:rsid w:val="009C578F"/>
    <w:rsid w:val="009C6D9E"/>
    <w:rsid w:val="009D12D6"/>
    <w:rsid w:val="009D3A4E"/>
    <w:rsid w:val="009D7773"/>
    <w:rsid w:val="009E0301"/>
    <w:rsid w:val="009E05ED"/>
    <w:rsid w:val="009E0BF2"/>
    <w:rsid w:val="009E1A04"/>
    <w:rsid w:val="009E2C1C"/>
    <w:rsid w:val="009F0D84"/>
    <w:rsid w:val="009F11B7"/>
    <w:rsid w:val="009F5503"/>
    <w:rsid w:val="009F6121"/>
    <w:rsid w:val="009F72E0"/>
    <w:rsid w:val="00A038A9"/>
    <w:rsid w:val="00A0518B"/>
    <w:rsid w:val="00A06693"/>
    <w:rsid w:val="00A12B4D"/>
    <w:rsid w:val="00A16126"/>
    <w:rsid w:val="00A16336"/>
    <w:rsid w:val="00A22B49"/>
    <w:rsid w:val="00A23246"/>
    <w:rsid w:val="00A26358"/>
    <w:rsid w:val="00A30077"/>
    <w:rsid w:val="00A317C0"/>
    <w:rsid w:val="00A3505F"/>
    <w:rsid w:val="00A361E5"/>
    <w:rsid w:val="00A36818"/>
    <w:rsid w:val="00A410A7"/>
    <w:rsid w:val="00A4637B"/>
    <w:rsid w:val="00A50138"/>
    <w:rsid w:val="00A53D79"/>
    <w:rsid w:val="00A55863"/>
    <w:rsid w:val="00A60798"/>
    <w:rsid w:val="00A64538"/>
    <w:rsid w:val="00A74114"/>
    <w:rsid w:val="00A75B35"/>
    <w:rsid w:val="00A76F6B"/>
    <w:rsid w:val="00A84287"/>
    <w:rsid w:val="00A872A3"/>
    <w:rsid w:val="00A95DDC"/>
    <w:rsid w:val="00AA0EB6"/>
    <w:rsid w:val="00AA16F2"/>
    <w:rsid w:val="00AA5D83"/>
    <w:rsid w:val="00AA5EF6"/>
    <w:rsid w:val="00AB76FC"/>
    <w:rsid w:val="00AC18F2"/>
    <w:rsid w:val="00AC20E3"/>
    <w:rsid w:val="00AC2BF3"/>
    <w:rsid w:val="00AD0245"/>
    <w:rsid w:val="00AE773B"/>
    <w:rsid w:val="00AF0BAA"/>
    <w:rsid w:val="00AF0F6C"/>
    <w:rsid w:val="00AF7BF7"/>
    <w:rsid w:val="00B01DA9"/>
    <w:rsid w:val="00B06DA9"/>
    <w:rsid w:val="00B15058"/>
    <w:rsid w:val="00B16504"/>
    <w:rsid w:val="00B179C1"/>
    <w:rsid w:val="00B252EA"/>
    <w:rsid w:val="00B30B65"/>
    <w:rsid w:val="00B33395"/>
    <w:rsid w:val="00B361BA"/>
    <w:rsid w:val="00B37632"/>
    <w:rsid w:val="00B37E68"/>
    <w:rsid w:val="00B436FD"/>
    <w:rsid w:val="00B45DFF"/>
    <w:rsid w:val="00B514C8"/>
    <w:rsid w:val="00B5604E"/>
    <w:rsid w:val="00B60BC1"/>
    <w:rsid w:val="00B6113C"/>
    <w:rsid w:val="00B72C47"/>
    <w:rsid w:val="00B732D6"/>
    <w:rsid w:val="00B75EF9"/>
    <w:rsid w:val="00B81CD2"/>
    <w:rsid w:val="00B916E7"/>
    <w:rsid w:val="00B971C1"/>
    <w:rsid w:val="00BB375A"/>
    <w:rsid w:val="00BD4E5C"/>
    <w:rsid w:val="00BD4FFF"/>
    <w:rsid w:val="00BE7787"/>
    <w:rsid w:val="00BF1F98"/>
    <w:rsid w:val="00BF215D"/>
    <w:rsid w:val="00C00622"/>
    <w:rsid w:val="00C0709C"/>
    <w:rsid w:val="00C14E52"/>
    <w:rsid w:val="00C17172"/>
    <w:rsid w:val="00C27645"/>
    <w:rsid w:val="00C3609A"/>
    <w:rsid w:val="00C420E6"/>
    <w:rsid w:val="00C50CC4"/>
    <w:rsid w:val="00C539BF"/>
    <w:rsid w:val="00C6012D"/>
    <w:rsid w:val="00C67235"/>
    <w:rsid w:val="00C677CC"/>
    <w:rsid w:val="00C72FBD"/>
    <w:rsid w:val="00C75066"/>
    <w:rsid w:val="00C76095"/>
    <w:rsid w:val="00C803EF"/>
    <w:rsid w:val="00C80C96"/>
    <w:rsid w:val="00C86963"/>
    <w:rsid w:val="00CA4031"/>
    <w:rsid w:val="00CA4E25"/>
    <w:rsid w:val="00CB398A"/>
    <w:rsid w:val="00CC22EC"/>
    <w:rsid w:val="00CD3935"/>
    <w:rsid w:val="00CD731F"/>
    <w:rsid w:val="00CE5B86"/>
    <w:rsid w:val="00CF0BB2"/>
    <w:rsid w:val="00CF468C"/>
    <w:rsid w:val="00D003CB"/>
    <w:rsid w:val="00D00D80"/>
    <w:rsid w:val="00D0422A"/>
    <w:rsid w:val="00D06D0D"/>
    <w:rsid w:val="00D1275D"/>
    <w:rsid w:val="00D1348C"/>
    <w:rsid w:val="00D15D13"/>
    <w:rsid w:val="00D2098A"/>
    <w:rsid w:val="00D24D69"/>
    <w:rsid w:val="00D33CAF"/>
    <w:rsid w:val="00D3688E"/>
    <w:rsid w:val="00D37FC7"/>
    <w:rsid w:val="00D4678E"/>
    <w:rsid w:val="00D6684F"/>
    <w:rsid w:val="00D72720"/>
    <w:rsid w:val="00D7352D"/>
    <w:rsid w:val="00D76EBA"/>
    <w:rsid w:val="00D80D32"/>
    <w:rsid w:val="00D843CA"/>
    <w:rsid w:val="00D8546D"/>
    <w:rsid w:val="00D9377A"/>
    <w:rsid w:val="00D939A9"/>
    <w:rsid w:val="00DA56B6"/>
    <w:rsid w:val="00DB0AE5"/>
    <w:rsid w:val="00DB30E5"/>
    <w:rsid w:val="00DB74FF"/>
    <w:rsid w:val="00DC2390"/>
    <w:rsid w:val="00DC39CB"/>
    <w:rsid w:val="00DC59A9"/>
    <w:rsid w:val="00DD4142"/>
    <w:rsid w:val="00DD6DC7"/>
    <w:rsid w:val="00DE65CA"/>
    <w:rsid w:val="00DE7315"/>
    <w:rsid w:val="00E1699D"/>
    <w:rsid w:val="00E24B7B"/>
    <w:rsid w:val="00E24DEA"/>
    <w:rsid w:val="00E418B1"/>
    <w:rsid w:val="00E41C33"/>
    <w:rsid w:val="00E469B8"/>
    <w:rsid w:val="00E5102F"/>
    <w:rsid w:val="00E55324"/>
    <w:rsid w:val="00E621D4"/>
    <w:rsid w:val="00E67E33"/>
    <w:rsid w:val="00E72D37"/>
    <w:rsid w:val="00E72E0E"/>
    <w:rsid w:val="00E74A9C"/>
    <w:rsid w:val="00E778C8"/>
    <w:rsid w:val="00E84D71"/>
    <w:rsid w:val="00E8610F"/>
    <w:rsid w:val="00E86611"/>
    <w:rsid w:val="00E90913"/>
    <w:rsid w:val="00E944C3"/>
    <w:rsid w:val="00EA00D6"/>
    <w:rsid w:val="00EB3028"/>
    <w:rsid w:val="00EB5FDB"/>
    <w:rsid w:val="00EB6477"/>
    <w:rsid w:val="00EC0BDD"/>
    <w:rsid w:val="00ED6B73"/>
    <w:rsid w:val="00EE0944"/>
    <w:rsid w:val="00EE13E4"/>
    <w:rsid w:val="00EE2281"/>
    <w:rsid w:val="00EF0065"/>
    <w:rsid w:val="00EF04FB"/>
    <w:rsid w:val="00EF6705"/>
    <w:rsid w:val="00F0782E"/>
    <w:rsid w:val="00F166FC"/>
    <w:rsid w:val="00F23F8D"/>
    <w:rsid w:val="00F30D0F"/>
    <w:rsid w:val="00F36049"/>
    <w:rsid w:val="00F376E4"/>
    <w:rsid w:val="00F37B08"/>
    <w:rsid w:val="00F42AD3"/>
    <w:rsid w:val="00F56745"/>
    <w:rsid w:val="00F61667"/>
    <w:rsid w:val="00F62BD8"/>
    <w:rsid w:val="00F72621"/>
    <w:rsid w:val="00F7595B"/>
    <w:rsid w:val="00F817DB"/>
    <w:rsid w:val="00FA46AF"/>
    <w:rsid w:val="00FB075A"/>
    <w:rsid w:val="00FB5998"/>
    <w:rsid w:val="00FC2913"/>
    <w:rsid w:val="00FC47CD"/>
    <w:rsid w:val="00FC5336"/>
    <w:rsid w:val="00FD61D5"/>
    <w:rsid w:val="00FE3628"/>
    <w:rsid w:val="00FF4148"/>
    <w:rsid w:val="00FF6966"/>
    <w:rsid w:val="04684A68"/>
    <w:rsid w:val="08E530D8"/>
    <w:rsid w:val="0A53FC17"/>
    <w:rsid w:val="141F3B36"/>
    <w:rsid w:val="16D851D0"/>
    <w:rsid w:val="197DB775"/>
    <w:rsid w:val="1C98FDB8"/>
    <w:rsid w:val="1D0DBB2B"/>
    <w:rsid w:val="1DD2BBE2"/>
    <w:rsid w:val="204C1EA0"/>
    <w:rsid w:val="25A6C6C4"/>
    <w:rsid w:val="2E75C039"/>
    <w:rsid w:val="32CBA7E5"/>
    <w:rsid w:val="3F480322"/>
    <w:rsid w:val="41AD4526"/>
    <w:rsid w:val="4FDE7AA9"/>
    <w:rsid w:val="510D6384"/>
    <w:rsid w:val="54D0127C"/>
    <w:rsid w:val="56743E2E"/>
    <w:rsid w:val="5833F096"/>
    <w:rsid w:val="64D1003C"/>
    <w:rsid w:val="754A25A2"/>
    <w:rsid w:val="7F0FCC0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9C2D45"/>
  <w15:docId w15:val="{CB030690-8547-43A9-A8CF-9AC5CF5E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C44A5"/>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table" w:customStyle="1" w:styleId="a">
    <w:basedOn w:val="TableNormal"/>
    <w:tblPr>
      <w:tblStyleRowBandSize w:val="1"/>
      <w:tblStyleColBandSize w:val="1"/>
    </w:tblPr>
  </w:style>
  <w:style w:type="table" w:customStyle="1" w:styleId="a0">
    <w:basedOn w:val="TableNormal"/>
    <w:pPr>
      <w:spacing w:line="240" w:lineRule="auto"/>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paragraph" w:styleId="NoSpacing">
    <w:name w:val="No Spacing"/>
    <w:uiPriority w:val="1"/>
    <w:qFormat/>
    <w:rsid w:val="00A3505F"/>
    <w:pPr>
      <w:spacing w:line="240" w:lineRule="auto"/>
    </w:pPr>
    <w:rPr>
      <w:rFonts w:ascii="Century Gothic" w:eastAsiaTheme="minorHAnsi" w:hAnsi="Century Gothic" w:cstheme="minorBidi"/>
      <w:color w:val="auto"/>
      <w:sz w:val="20"/>
    </w:rPr>
  </w:style>
  <w:style w:type="character" w:styleId="Hyperlink">
    <w:name w:val="Hyperlink"/>
    <w:basedOn w:val="DefaultParagraphFont"/>
    <w:uiPriority w:val="99"/>
    <w:unhideWhenUsed/>
    <w:rsid w:val="00A3505F"/>
    <w:rPr>
      <w:color w:val="0563C1" w:themeColor="hyperlink"/>
      <w:u w:val="single"/>
    </w:rPr>
  </w:style>
  <w:style w:type="character" w:styleId="CommentReference">
    <w:name w:val="annotation reference"/>
    <w:basedOn w:val="DefaultParagraphFont"/>
    <w:uiPriority w:val="99"/>
    <w:semiHidden/>
    <w:unhideWhenUsed/>
    <w:rsid w:val="00D1348C"/>
    <w:rPr>
      <w:sz w:val="16"/>
      <w:szCs w:val="16"/>
    </w:rPr>
  </w:style>
  <w:style w:type="paragraph" w:styleId="CommentText">
    <w:name w:val="annotation text"/>
    <w:basedOn w:val="Normal"/>
    <w:link w:val="CommentTextChar"/>
    <w:uiPriority w:val="99"/>
    <w:unhideWhenUsed/>
    <w:rsid w:val="00D1348C"/>
    <w:pPr>
      <w:spacing w:before="60" w:after="60" w:line="240" w:lineRule="auto"/>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D1348C"/>
    <w:rPr>
      <w:rFonts w:asciiTheme="minorHAnsi" w:eastAsiaTheme="minorHAnsi" w:hAnsiTheme="minorHAnsi" w:cstheme="minorBidi"/>
      <w:color w:val="auto"/>
      <w:sz w:val="20"/>
      <w:szCs w:val="20"/>
    </w:rPr>
  </w:style>
  <w:style w:type="paragraph" w:styleId="BalloonText">
    <w:name w:val="Balloon Text"/>
    <w:basedOn w:val="Normal"/>
    <w:link w:val="BalloonTextChar"/>
    <w:uiPriority w:val="99"/>
    <w:semiHidden/>
    <w:unhideWhenUsed/>
    <w:rsid w:val="00D1348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348C"/>
    <w:rPr>
      <w:rFonts w:ascii="Lucida Grande" w:hAnsi="Lucida Grande" w:cs="Lucida Grande"/>
      <w:sz w:val="18"/>
      <w:szCs w:val="18"/>
    </w:rPr>
  </w:style>
  <w:style w:type="paragraph" w:customStyle="1" w:styleId="Normal1">
    <w:name w:val="Normal1"/>
    <w:rsid w:val="00FD61D5"/>
    <w:pPr>
      <w:spacing w:line="240" w:lineRule="auto"/>
    </w:pPr>
    <w:rPr>
      <w:rFonts w:ascii="Cambria" w:eastAsia="Cambria" w:hAnsi="Cambria" w:cs="Cambria"/>
      <w:sz w:val="24"/>
      <w:szCs w:val="24"/>
    </w:rPr>
  </w:style>
  <w:style w:type="character" w:styleId="FollowedHyperlink">
    <w:name w:val="FollowedHyperlink"/>
    <w:basedOn w:val="DefaultParagraphFont"/>
    <w:uiPriority w:val="99"/>
    <w:semiHidden/>
    <w:unhideWhenUsed/>
    <w:rsid w:val="005255E9"/>
    <w:rPr>
      <w:color w:val="954F72" w:themeColor="followedHyperlink"/>
      <w:u w:val="single"/>
    </w:rPr>
  </w:style>
  <w:style w:type="paragraph" w:styleId="NormalWeb">
    <w:name w:val="Normal (Web)"/>
    <w:basedOn w:val="Normal"/>
    <w:uiPriority w:val="99"/>
    <w:unhideWhenUsed/>
    <w:rsid w:val="00825B8B"/>
    <w:pPr>
      <w:spacing w:before="100" w:beforeAutospacing="1" w:after="100" w:afterAutospacing="1" w:line="240" w:lineRule="auto"/>
    </w:pPr>
    <w:rPr>
      <w:rFonts w:ascii="Times" w:hAnsi="Times" w:cs="Times New Roman"/>
      <w:color w:val="auto"/>
      <w:sz w:val="20"/>
      <w:szCs w:val="20"/>
    </w:rPr>
  </w:style>
  <w:style w:type="character" w:customStyle="1" w:styleId="normaltextrun">
    <w:name w:val="normaltextrun"/>
    <w:basedOn w:val="DefaultParagraphFont"/>
    <w:rsid w:val="007B0419"/>
  </w:style>
  <w:style w:type="character" w:customStyle="1" w:styleId="eop">
    <w:name w:val="eop"/>
    <w:basedOn w:val="DefaultParagraphFont"/>
    <w:rsid w:val="007B0419"/>
  </w:style>
  <w:style w:type="paragraph" w:customStyle="1" w:styleId="paragraph">
    <w:name w:val="paragraph"/>
    <w:basedOn w:val="Normal"/>
    <w:rsid w:val="00BE778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ontextualspellingandgrammarerror">
    <w:name w:val="contextualspellingandgrammarerror"/>
    <w:basedOn w:val="DefaultParagraphFont"/>
    <w:rsid w:val="00D76EBA"/>
  </w:style>
  <w:style w:type="paragraph" w:styleId="BodyText">
    <w:name w:val="Body Text"/>
    <w:basedOn w:val="Normal"/>
    <w:link w:val="BodyTextChar"/>
    <w:uiPriority w:val="1"/>
    <w:qFormat/>
    <w:rsid w:val="007B380C"/>
    <w:pPr>
      <w:widowControl w:val="0"/>
      <w:spacing w:before="80" w:line="240" w:lineRule="auto"/>
      <w:ind w:left="364"/>
    </w:pPr>
    <w:rPr>
      <w:rFonts w:cstheme="minorBidi"/>
      <w:color w:val="auto"/>
      <w:sz w:val="15"/>
      <w:szCs w:val="15"/>
    </w:rPr>
  </w:style>
  <w:style w:type="character" w:customStyle="1" w:styleId="BodyTextChar">
    <w:name w:val="Body Text Char"/>
    <w:basedOn w:val="DefaultParagraphFont"/>
    <w:link w:val="BodyText"/>
    <w:uiPriority w:val="1"/>
    <w:rsid w:val="007B380C"/>
    <w:rPr>
      <w:rFonts w:cstheme="minorBidi"/>
      <w:color w:val="auto"/>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4847">
      <w:bodyDiv w:val="1"/>
      <w:marLeft w:val="0"/>
      <w:marRight w:val="0"/>
      <w:marTop w:val="0"/>
      <w:marBottom w:val="0"/>
      <w:divBdr>
        <w:top w:val="none" w:sz="0" w:space="0" w:color="auto"/>
        <w:left w:val="none" w:sz="0" w:space="0" w:color="auto"/>
        <w:bottom w:val="none" w:sz="0" w:space="0" w:color="auto"/>
        <w:right w:val="none" w:sz="0" w:space="0" w:color="auto"/>
      </w:divBdr>
      <w:divsChild>
        <w:div w:id="777218467">
          <w:marLeft w:val="0"/>
          <w:marRight w:val="0"/>
          <w:marTop w:val="0"/>
          <w:marBottom w:val="0"/>
          <w:divBdr>
            <w:top w:val="none" w:sz="0" w:space="0" w:color="auto"/>
            <w:left w:val="none" w:sz="0" w:space="0" w:color="auto"/>
            <w:bottom w:val="none" w:sz="0" w:space="0" w:color="auto"/>
            <w:right w:val="none" w:sz="0" w:space="0" w:color="auto"/>
          </w:divBdr>
        </w:div>
        <w:div w:id="1189561836">
          <w:marLeft w:val="0"/>
          <w:marRight w:val="0"/>
          <w:marTop w:val="0"/>
          <w:marBottom w:val="0"/>
          <w:divBdr>
            <w:top w:val="none" w:sz="0" w:space="0" w:color="auto"/>
            <w:left w:val="none" w:sz="0" w:space="0" w:color="auto"/>
            <w:bottom w:val="none" w:sz="0" w:space="0" w:color="auto"/>
            <w:right w:val="none" w:sz="0" w:space="0" w:color="auto"/>
          </w:divBdr>
        </w:div>
      </w:divsChild>
    </w:div>
    <w:div w:id="113596315">
      <w:bodyDiv w:val="1"/>
      <w:marLeft w:val="0"/>
      <w:marRight w:val="0"/>
      <w:marTop w:val="0"/>
      <w:marBottom w:val="0"/>
      <w:divBdr>
        <w:top w:val="none" w:sz="0" w:space="0" w:color="auto"/>
        <w:left w:val="none" w:sz="0" w:space="0" w:color="auto"/>
        <w:bottom w:val="none" w:sz="0" w:space="0" w:color="auto"/>
        <w:right w:val="none" w:sz="0" w:space="0" w:color="auto"/>
      </w:divBdr>
      <w:divsChild>
        <w:div w:id="1783067687">
          <w:marLeft w:val="0"/>
          <w:marRight w:val="0"/>
          <w:marTop w:val="0"/>
          <w:marBottom w:val="0"/>
          <w:divBdr>
            <w:top w:val="none" w:sz="0" w:space="0" w:color="auto"/>
            <w:left w:val="none" w:sz="0" w:space="0" w:color="auto"/>
            <w:bottom w:val="none" w:sz="0" w:space="0" w:color="auto"/>
            <w:right w:val="none" w:sz="0" w:space="0" w:color="auto"/>
          </w:divBdr>
        </w:div>
        <w:div w:id="579602695">
          <w:marLeft w:val="0"/>
          <w:marRight w:val="0"/>
          <w:marTop w:val="0"/>
          <w:marBottom w:val="0"/>
          <w:divBdr>
            <w:top w:val="none" w:sz="0" w:space="0" w:color="auto"/>
            <w:left w:val="none" w:sz="0" w:space="0" w:color="auto"/>
            <w:bottom w:val="none" w:sz="0" w:space="0" w:color="auto"/>
            <w:right w:val="none" w:sz="0" w:space="0" w:color="auto"/>
          </w:divBdr>
        </w:div>
        <w:div w:id="1321227700">
          <w:marLeft w:val="0"/>
          <w:marRight w:val="0"/>
          <w:marTop w:val="0"/>
          <w:marBottom w:val="0"/>
          <w:divBdr>
            <w:top w:val="none" w:sz="0" w:space="0" w:color="auto"/>
            <w:left w:val="none" w:sz="0" w:space="0" w:color="auto"/>
            <w:bottom w:val="none" w:sz="0" w:space="0" w:color="auto"/>
            <w:right w:val="none" w:sz="0" w:space="0" w:color="auto"/>
          </w:divBdr>
        </w:div>
      </w:divsChild>
    </w:div>
    <w:div w:id="124548271">
      <w:bodyDiv w:val="1"/>
      <w:marLeft w:val="0"/>
      <w:marRight w:val="0"/>
      <w:marTop w:val="0"/>
      <w:marBottom w:val="0"/>
      <w:divBdr>
        <w:top w:val="none" w:sz="0" w:space="0" w:color="auto"/>
        <w:left w:val="none" w:sz="0" w:space="0" w:color="auto"/>
        <w:bottom w:val="none" w:sz="0" w:space="0" w:color="auto"/>
        <w:right w:val="none" w:sz="0" w:space="0" w:color="auto"/>
      </w:divBdr>
      <w:divsChild>
        <w:div w:id="679354883">
          <w:marLeft w:val="0"/>
          <w:marRight w:val="0"/>
          <w:marTop w:val="0"/>
          <w:marBottom w:val="0"/>
          <w:divBdr>
            <w:top w:val="none" w:sz="0" w:space="0" w:color="auto"/>
            <w:left w:val="none" w:sz="0" w:space="0" w:color="auto"/>
            <w:bottom w:val="none" w:sz="0" w:space="0" w:color="auto"/>
            <w:right w:val="none" w:sz="0" w:space="0" w:color="auto"/>
          </w:divBdr>
        </w:div>
        <w:div w:id="1544370838">
          <w:marLeft w:val="0"/>
          <w:marRight w:val="0"/>
          <w:marTop w:val="0"/>
          <w:marBottom w:val="0"/>
          <w:divBdr>
            <w:top w:val="none" w:sz="0" w:space="0" w:color="auto"/>
            <w:left w:val="none" w:sz="0" w:space="0" w:color="auto"/>
            <w:bottom w:val="none" w:sz="0" w:space="0" w:color="auto"/>
            <w:right w:val="none" w:sz="0" w:space="0" w:color="auto"/>
          </w:divBdr>
        </w:div>
        <w:div w:id="801726185">
          <w:marLeft w:val="0"/>
          <w:marRight w:val="0"/>
          <w:marTop w:val="0"/>
          <w:marBottom w:val="0"/>
          <w:divBdr>
            <w:top w:val="none" w:sz="0" w:space="0" w:color="auto"/>
            <w:left w:val="none" w:sz="0" w:space="0" w:color="auto"/>
            <w:bottom w:val="none" w:sz="0" w:space="0" w:color="auto"/>
            <w:right w:val="none" w:sz="0" w:space="0" w:color="auto"/>
          </w:divBdr>
        </w:div>
        <w:div w:id="948703481">
          <w:marLeft w:val="0"/>
          <w:marRight w:val="0"/>
          <w:marTop w:val="0"/>
          <w:marBottom w:val="0"/>
          <w:divBdr>
            <w:top w:val="none" w:sz="0" w:space="0" w:color="auto"/>
            <w:left w:val="none" w:sz="0" w:space="0" w:color="auto"/>
            <w:bottom w:val="none" w:sz="0" w:space="0" w:color="auto"/>
            <w:right w:val="none" w:sz="0" w:space="0" w:color="auto"/>
          </w:divBdr>
        </w:div>
        <w:div w:id="763961485">
          <w:marLeft w:val="0"/>
          <w:marRight w:val="0"/>
          <w:marTop w:val="0"/>
          <w:marBottom w:val="0"/>
          <w:divBdr>
            <w:top w:val="none" w:sz="0" w:space="0" w:color="auto"/>
            <w:left w:val="none" w:sz="0" w:space="0" w:color="auto"/>
            <w:bottom w:val="none" w:sz="0" w:space="0" w:color="auto"/>
            <w:right w:val="none" w:sz="0" w:space="0" w:color="auto"/>
          </w:divBdr>
        </w:div>
        <w:div w:id="1368220969">
          <w:marLeft w:val="0"/>
          <w:marRight w:val="0"/>
          <w:marTop w:val="0"/>
          <w:marBottom w:val="0"/>
          <w:divBdr>
            <w:top w:val="none" w:sz="0" w:space="0" w:color="auto"/>
            <w:left w:val="none" w:sz="0" w:space="0" w:color="auto"/>
            <w:bottom w:val="none" w:sz="0" w:space="0" w:color="auto"/>
            <w:right w:val="none" w:sz="0" w:space="0" w:color="auto"/>
          </w:divBdr>
        </w:div>
        <w:div w:id="5253347">
          <w:marLeft w:val="0"/>
          <w:marRight w:val="0"/>
          <w:marTop w:val="0"/>
          <w:marBottom w:val="0"/>
          <w:divBdr>
            <w:top w:val="none" w:sz="0" w:space="0" w:color="auto"/>
            <w:left w:val="none" w:sz="0" w:space="0" w:color="auto"/>
            <w:bottom w:val="none" w:sz="0" w:space="0" w:color="auto"/>
            <w:right w:val="none" w:sz="0" w:space="0" w:color="auto"/>
          </w:divBdr>
        </w:div>
        <w:div w:id="770852684">
          <w:marLeft w:val="0"/>
          <w:marRight w:val="0"/>
          <w:marTop w:val="0"/>
          <w:marBottom w:val="0"/>
          <w:divBdr>
            <w:top w:val="none" w:sz="0" w:space="0" w:color="auto"/>
            <w:left w:val="none" w:sz="0" w:space="0" w:color="auto"/>
            <w:bottom w:val="none" w:sz="0" w:space="0" w:color="auto"/>
            <w:right w:val="none" w:sz="0" w:space="0" w:color="auto"/>
          </w:divBdr>
        </w:div>
        <w:div w:id="1310402625">
          <w:marLeft w:val="0"/>
          <w:marRight w:val="0"/>
          <w:marTop w:val="0"/>
          <w:marBottom w:val="0"/>
          <w:divBdr>
            <w:top w:val="none" w:sz="0" w:space="0" w:color="auto"/>
            <w:left w:val="none" w:sz="0" w:space="0" w:color="auto"/>
            <w:bottom w:val="none" w:sz="0" w:space="0" w:color="auto"/>
            <w:right w:val="none" w:sz="0" w:space="0" w:color="auto"/>
          </w:divBdr>
        </w:div>
        <w:div w:id="1205286657">
          <w:marLeft w:val="0"/>
          <w:marRight w:val="0"/>
          <w:marTop w:val="0"/>
          <w:marBottom w:val="0"/>
          <w:divBdr>
            <w:top w:val="none" w:sz="0" w:space="0" w:color="auto"/>
            <w:left w:val="none" w:sz="0" w:space="0" w:color="auto"/>
            <w:bottom w:val="none" w:sz="0" w:space="0" w:color="auto"/>
            <w:right w:val="none" w:sz="0" w:space="0" w:color="auto"/>
          </w:divBdr>
        </w:div>
        <w:div w:id="897858476">
          <w:marLeft w:val="0"/>
          <w:marRight w:val="0"/>
          <w:marTop w:val="0"/>
          <w:marBottom w:val="0"/>
          <w:divBdr>
            <w:top w:val="none" w:sz="0" w:space="0" w:color="auto"/>
            <w:left w:val="none" w:sz="0" w:space="0" w:color="auto"/>
            <w:bottom w:val="none" w:sz="0" w:space="0" w:color="auto"/>
            <w:right w:val="none" w:sz="0" w:space="0" w:color="auto"/>
          </w:divBdr>
        </w:div>
        <w:div w:id="1370914376">
          <w:marLeft w:val="0"/>
          <w:marRight w:val="0"/>
          <w:marTop w:val="0"/>
          <w:marBottom w:val="0"/>
          <w:divBdr>
            <w:top w:val="none" w:sz="0" w:space="0" w:color="auto"/>
            <w:left w:val="none" w:sz="0" w:space="0" w:color="auto"/>
            <w:bottom w:val="none" w:sz="0" w:space="0" w:color="auto"/>
            <w:right w:val="none" w:sz="0" w:space="0" w:color="auto"/>
          </w:divBdr>
        </w:div>
        <w:div w:id="756171069">
          <w:marLeft w:val="0"/>
          <w:marRight w:val="0"/>
          <w:marTop w:val="0"/>
          <w:marBottom w:val="0"/>
          <w:divBdr>
            <w:top w:val="none" w:sz="0" w:space="0" w:color="auto"/>
            <w:left w:val="none" w:sz="0" w:space="0" w:color="auto"/>
            <w:bottom w:val="none" w:sz="0" w:space="0" w:color="auto"/>
            <w:right w:val="none" w:sz="0" w:space="0" w:color="auto"/>
          </w:divBdr>
        </w:div>
        <w:div w:id="1540044799">
          <w:marLeft w:val="0"/>
          <w:marRight w:val="0"/>
          <w:marTop w:val="0"/>
          <w:marBottom w:val="0"/>
          <w:divBdr>
            <w:top w:val="none" w:sz="0" w:space="0" w:color="auto"/>
            <w:left w:val="none" w:sz="0" w:space="0" w:color="auto"/>
            <w:bottom w:val="none" w:sz="0" w:space="0" w:color="auto"/>
            <w:right w:val="none" w:sz="0" w:space="0" w:color="auto"/>
          </w:divBdr>
        </w:div>
        <w:div w:id="1531533465">
          <w:marLeft w:val="0"/>
          <w:marRight w:val="0"/>
          <w:marTop w:val="0"/>
          <w:marBottom w:val="0"/>
          <w:divBdr>
            <w:top w:val="none" w:sz="0" w:space="0" w:color="auto"/>
            <w:left w:val="none" w:sz="0" w:space="0" w:color="auto"/>
            <w:bottom w:val="none" w:sz="0" w:space="0" w:color="auto"/>
            <w:right w:val="none" w:sz="0" w:space="0" w:color="auto"/>
          </w:divBdr>
        </w:div>
        <w:div w:id="108863997">
          <w:marLeft w:val="0"/>
          <w:marRight w:val="0"/>
          <w:marTop w:val="0"/>
          <w:marBottom w:val="0"/>
          <w:divBdr>
            <w:top w:val="none" w:sz="0" w:space="0" w:color="auto"/>
            <w:left w:val="none" w:sz="0" w:space="0" w:color="auto"/>
            <w:bottom w:val="none" w:sz="0" w:space="0" w:color="auto"/>
            <w:right w:val="none" w:sz="0" w:space="0" w:color="auto"/>
          </w:divBdr>
        </w:div>
      </w:divsChild>
    </w:div>
    <w:div w:id="149685442">
      <w:bodyDiv w:val="1"/>
      <w:marLeft w:val="0"/>
      <w:marRight w:val="0"/>
      <w:marTop w:val="0"/>
      <w:marBottom w:val="0"/>
      <w:divBdr>
        <w:top w:val="none" w:sz="0" w:space="0" w:color="auto"/>
        <w:left w:val="none" w:sz="0" w:space="0" w:color="auto"/>
        <w:bottom w:val="none" w:sz="0" w:space="0" w:color="auto"/>
        <w:right w:val="none" w:sz="0" w:space="0" w:color="auto"/>
      </w:divBdr>
      <w:divsChild>
        <w:div w:id="84738302">
          <w:marLeft w:val="0"/>
          <w:marRight w:val="0"/>
          <w:marTop w:val="0"/>
          <w:marBottom w:val="0"/>
          <w:divBdr>
            <w:top w:val="none" w:sz="0" w:space="0" w:color="auto"/>
            <w:left w:val="none" w:sz="0" w:space="0" w:color="auto"/>
            <w:bottom w:val="none" w:sz="0" w:space="0" w:color="auto"/>
            <w:right w:val="none" w:sz="0" w:space="0" w:color="auto"/>
          </w:divBdr>
        </w:div>
        <w:div w:id="265424941">
          <w:marLeft w:val="0"/>
          <w:marRight w:val="0"/>
          <w:marTop w:val="0"/>
          <w:marBottom w:val="0"/>
          <w:divBdr>
            <w:top w:val="none" w:sz="0" w:space="0" w:color="auto"/>
            <w:left w:val="none" w:sz="0" w:space="0" w:color="auto"/>
            <w:bottom w:val="none" w:sz="0" w:space="0" w:color="auto"/>
            <w:right w:val="none" w:sz="0" w:space="0" w:color="auto"/>
          </w:divBdr>
        </w:div>
      </w:divsChild>
    </w:div>
    <w:div w:id="183636391">
      <w:bodyDiv w:val="1"/>
      <w:marLeft w:val="0"/>
      <w:marRight w:val="0"/>
      <w:marTop w:val="0"/>
      <w:marBottom w:val="0"/>
      <w:divBdr>
        <w:top w:val="none" w:sz="0" w:space="0" w:color="auto"/>
        <w:left w:val="none" w:sz="0" w:space="0" w:color="auto"/>
        <w:bottom w:val="none" w:sz="0" w:space="0" w:color="auto"/>
        <w:right w:val="none" w:sz="0" w:space="0" w:color="auto"/>
      </w:divBdr>
      <w:divsChild>
        <w:div w:id="1750617773">
          <w:marLeft w:val="0"/>
          <w:marRight w:val="0"/>
          <w:marTop w:val="0"/>
          <w:marBottom w:val="0"/>
          <w:divBdr>
            <w:top w:val="none" w:sz="0" w:space="0" w:color="auto"/>
            <w:left w:val="none" w:sz="0" w:space="0" w:color="auto"/>
            <w:bottom w:val="none" w:sz="0" w:space="0" w:color="auto"/>
            <w:right w:val="none" w:sz="0" w:space="0" w:color="auto"/>
          </w:divBdr>
        </w:div>
        <w:div w:id="1330601484">
          <w:marLeft w:val="0"/>
          <w:marRight w:val="0"/>
          <w:marTop w:val="0"/>
          <w:marBottom w:val="0"/>
          <w:divBdr>
            <w:top w:val="none" w:sz="0" w:space="0" w:color="auto"/>
            <w:left w:val="none" w:sz="0" w:space="0" w:color="auto"/>
            <w:bottom w:val="none" w:sz="0" w:space="0" w:color="auto"/>
            <w:right w:val="none" w:sz="0" w:space="0" w:color="auto"/>
          </w:divBdr>
        </w:div>
        <w:div w:id="467936677">
          <w:marLeft w:val="0"/>
          <w:marRight w:val="0"/>
          <w:marTop w:val="0"/>
          <w:marBottom w:val="0"/>
          <w:divBdr>
            <w:top w:val="none" w:sz="0" w:space="0" w:color="auto"/>
            <w:left w:val="none" w:sz="0" w:space="0" w:color="auto"/>
            <w:bottom w:val="none" w:sz="0" w:space="0" w:color="auto"/>
            <w:right w:val="none" w:sz="0" w:space="0" w:color="auto"/>
          </w:divBdr>
        </w:div>
        <w:div w:id="1234730607">
          <w:marLeft w:val="0"/>
          <w:marRight w:val="0"/>
          <w:marTop w:val="0"/>
          <w:marBottom w:val="0"/>
          <w:divBdr>
            <w:top w:val="none" w:sz="0" w:space="0" w:color="auto"/>
            <w:left w:val="none" w:sz="0" w:space="0" w:color="auto"/>
            <w:bottom w:val="none" w:sz="0" w:space="0" w:color="auto"/>
            <w:right w:val="none" w:sz="0" w:space="0" w:color="auto"/>
          </w:divBdr>
        </w:div>
        <w:div w:id="348142092">
          <w:marLeft w:val="0"/>
          <w:marRight w:val="0"/>
          <w:marTop w:val="0"/>
          <w:marBottom w:val="0"/>
          <w:divBdr>
            <w:top w:val="none" w:sz="0" w:space="0" w:color="auto"/>
            <w:left w:val="none" w:sz="0" w:space="0" w:color="auto"/>
            <w:bottom w:val="none" w:sz="0" w:space="0" w:color="auto"/>
            <w:right w:val="none" w:sz="0" w:space="0" w:color="auto"/>
          </w:divBdr>
        </w:div>
        <w:div w:id="166215296">
          <w:marLeft w:val="0"/>
          <w:marRight w:val="0"/>
          <w:marTop w:val="0"/>
          <w:marBottom w:val="0"/>
          <w:divBdr>
            <w:top w:val="none" w:sz="0" w:space="0" w:color="auto"/>
            <w:left w:val="none" w:sz="0" w:space="0" w:color="auto"/>
            <w:bottom w:val="none" w:sz="0" w:space="0" w:color="auto"/>
            <w:right w:val="none" w:sz="0" w:space="0" w:color="auto"/>
          </w:divBdr>
        </w:div>
        <w:div w:id="1130170109">
          <w:marLeft w:val="0"/>
          <w:marRight w:val="0"/>
          <w:marTop w:val="0"/>
          <w:marBottom w:val="0"/>
          <w:divBdr>
            <w:top w:val="none" w:sz="0" w:space="0" w:color="auto"/>
            <w:left w:val="none" w:sz="0" w:space="0" w:color="auto"/>
            <w:bottom w:val="none" w:sz="0" w:space="0" w:color="auto"/>
            <w:right w:val="none" w:sz="0" w:space="0" w:color="auto"/>
          </w:divBdr>
        </w:div>
        <w:div w:id="804586495">
          <w:marLeft w:val="0"/>
          <w:marRight w:val="0"/>
          <w:marTop w:val="0"/>
          <w:marBottom w:val="0"/>
          <w:divBdr>
            <w:top w:val="none" w:sz="0" w:space="0" w:color="auto"/>
            <w:left w:val="none" w:sz="0" w:space="0" w:color="auto"/>
            <w:bottom w:val="none" w:sz="0" w:space="0" w:color="auto"/>
            <w:right w:val="none" w:sz="0" w:space="0" w:color="auto"/>
          </w:divBdr>
        </w:div>
        <w:div w:id="1200436998">
          <w:marLeft w:val="0"/>
          <w:marRight w:val="0"/>
          <w:marTop w:val="0"/>
          <w:marBottom w:val="0"/>
          <w:divBdr>
            <w:top w:val="none" w:sz="0" w:space="0" w:color="auto"/>
            <w:left w:val="none" w:sz="0" w:space="0" w:color="auto"/>
            <w:bottom w:val="none" w:sz="0" w:space="0" w:color="auto"/>
            <w:right w:val="none" w:sz="0" w:space="0" w:color="auto"/>
          </w:divBdr>
        </w:div>
        <w:div w:id="1735277275">
          <w:marLeft w:val="0"/>
          <w:marRight w:val="0"/>
          <w:marTop w:val="0"/>
          <w:marBottom w:val="0"/>
          <w:divBdr>
            <w:top w:val="none" w:sz="0" w:space="0" w:color="auto"/>
            <w:left w:val="none" w:sz="0" w:space="0" w:color="auto"/>
            <w:bottom w:val="none" w:sz="0" w:space="0" w:color="auto"/>
            <w:right w:val="none" w:sz="0" w:space="0" w:color="auto"/>
          </w:divBdr>
        </w:div>
        <w:div w:id="44499448">
          <w:marLeft w:val="0"/>
          <w:marRight w:val="0"/>
          <w:marTop w:val="0"/>
          <w:marBottom w:val="0"/>
          <w:divBdr>
            <w:top w:val="none" w:sz="0" w:space="0" w:color="auto"/>
            <w:left w:val="none" w:sz="0" w:space="0" w:color="auto"/>
            <w:bottom w:val="none" w:sz="0" w:space="0" w:color="auto"/>
            <w:right w:val="none" w:sz="0" w:space="0" w:color="auto"/>
          </w:divBdr>
        </w:div>
        <w:div w:id="162166597">
          <w:marLeft w:val="0"/>
          <w:marRight w:val="0"/>
          <w:marTop w:val="0"/>
          <w:marBottom w:val="0"/>
          <w:divBdr>
            <w:top w:val="none" w:sz="0" w:space="0" w:color="auto"/>
            <w:left w:val="none" w:sz="0" w:space="0" w:color="auto"/>
            <w:bottom w:val="none" w:sz="0" w:space="0" w:color="auto"/>
            <w:right w:val="none" w:sz="0" w:space="0" w:color="auto"/>
          </w:divBdr>
        </w:div>
        <w:div w:id="1281300436">
          <w:marLeft w:val="0"/>
          <w:marRight w:val="0"/>
          <w:marTop w:val="0"/>
          <w:marBottom w:val="0"/>
          <w:divBdr>
            <w:top w:val="none" w:sz="0" w:space="0" w:color="auto"/>
            <w:left w:val="none" w:sz="0" w:space="0" w:color="auto"/>
            <w:bottom w:val="none" w:sz="0" w:space="0" w:color="auto"/>
            <w:right w:val="none" w:sz="0" w:space="0" w:color="auto"/>
          </w:divBdr>
        </w:div>
        <w:div w:id="516040334">
          <w:marLeft w:val="0"/>
          <w:marRight w:val="0"/>
          <w:marTop w:val="0"/>
          <w:marBottom w:val="0"/>
          <w:divBdr>
            <w:top w:val="none" w:sz="0" w:space="0" w:color="auto"/>
            <w:left w:val="none" w:sz="0" w:space="0" w:color="auto"/>
            <w:bottom w:val="none" w:sz="0" w:space="0" w:color="auto"/>
            <w:right w:val="none" w:sz="0" w:space="0" w:color="auto"/>
          </w:divBdr>
        </w:div>
        <w:div w:id="442653437">
          <w:marLeft w:val="0"/>
          <w:marRight w:val="0"/>
          <w:marTop w:val="0"/>
          <w:marBottom w:val="0"/>
          <w:divBdr>
            <w:top w:val="none" w:sz="0" w:space="0" w:color="auto"/>
            <w:left w:val="none" w:sz="0" w:space="0" w:color="auto"/>
            <w:bottom w:val="none" w:sz="0" w:space="0" w:color="auto"/>
            <w:right w:val="none" w:sz="0" w:space="0" w:color="auto"/>
          </w:divBdr>
        </w:div>
        <w:div w:id="1159078930">
          <w:marLeft w:val="0"/>
          <w:marRight w:val="0"/>
          <w:marTop w:val="0"/>
          <w:marBottom w:val="0"/>
          <w:divBdr>
            <w:top w:val="none" w:sz="0" w:space="0" w:color="auto"/>
            <w:left w:val="none" w:sz="0" w:space="0" w:color="auto"/>
            <w:bottom w:val="none" w:sz="0" w:space="0" w:color="auto"/>
            <w:right w:val="none" w:sz="0" w:space="0" w:color="auto"/>
          </w:divBdr>
        </w:div>
        <w:div w:id="1191917255">
          <w:marLeft w:val="0"/>
          <w:marRight w:val="0"/>
          <w:marTop w:val="0"/>
          <w:marBottom w:val="0"/>
          <w:divBdr>
            <w:top w:val="none" w:sz="0" w:space="0" w:color="auto"/>
            <w:left w:val="none" w:sz="0" w:space="0" w:color="auto"/>
            <w:bottom w:val="none" w:sz="0" w:space="0" w:color="auto"/>
            <w:right w:val="none" w:sz="0" w:space="0" w:color="auto"/>
          </w:divBdr>
        </w:div>
        <w:div w:id="305859445">
          <w:marLeft w:val="0"/>
          <w:marRight w:val="0"/>
          <w:marTop w:val="0"/>
          <w:marBottom w:val="0"/>
          <w:divBdr>
            <w:top w:val="none" w:sz="0" w:space="0" w:color="auto"/>
            <w:left w:val="none" w:sz="0" w:space="0" w:color="auto"/>
            <w:bottom w:val="none" w:sz="0" w:space="0" w:color="auto"/>
            <w:right w:val="none" w:sz="0" w:space="0" w:color="auto"/>
          </w:divBdr>
        </w:div>
      </w:divsChild>
    </w:div>
    <w:div w:id="249043395">
      <w:bodyDiv w:val="1"/>
      <w:marLeft w:val="0"/>
      <w:marRight w:val="0"/>
      <w:marTop w:val="0"/>
      <w:marBottom w:val="0"/>
      <w:divBdr>
        <w:top w:val="none" w:sz="0" w:space="0" w:color="auto"/>
        <w:left w:val="none" w:sz="0" w:space="0" w:color="auto"/>
        <w:bottom w:val="none" w:sz="0" w:space="0" w:color="auto"/>
        <w:right w:val="none" w:sz="0" w:space="0" w:color="auto"/>
      </w:divBdr>
      <w:divsChild>
        <w:div w:id="204949823">
          <w:marLeft w:val="0"/>
          <w:marRight w:val="0"/>
          <w:marTop w:val="0"/>
          <w:marBottom w:val="0"/>
          <w:divBdr>
            <w:top w:val="none" w:sz="0" w:space="0" w:color="auto"/>
            <w:left w:val="none" w:sz="0" w:space="0" w:color="auto"/>
            <w:bottom w:val="none" w:sz="0" w:space="0" w:color="auto"/>
            <w:right w:val="none" w:sz="0" w:space="0" w:color="auto"/>
          </w:divBdr>
        </w:div>
        <w:div w:id="375279495">
          <w:marLeft w:val="0"/>
          <w:marRight w:val="0"/>
          <w:marTop w:val="0"/>
          <w:marBottom w:val="0"/>
          <w:divBdr>
            <w:top w:val="none" w:sz="0" w:space="0" w:color="auto"/>
            <w:left w:val="none" w:sz="0" w:space="0" w:color="auto"/>
            <w:bottom w:val="none" w:sz="0" w:space="0" w:color="auto"/>
            <w:right w:val="none" w:sz="0" w:space="0" w:color="auto"/>
          </w:divBdr>
        </w:div>
      </w:divsChild>
    </w:div>
    <w:div w:id="308949150">
      <w:bodyDiv w:val="1"/>
      <w:marLeft w:val="0"/>
      <w:marRight w:val="0"/>
      <w:marTop w:val="0"/>
      <w:marBottom w:val="0"/>
      <w:divBdr>
        <w:top w:val="none" w:sz="0" w:space="0" w:color="auto"/>
        <w:left w:val="none" w:sz="0" w:space="0" w:color="auto"/>
        <w:bottom w:val="none" w:sz="0" w:space="0" w:color="auto"/>
        <w:right w:val="none" w:sz="0" w:space="0" w:color="auto"/>
      </w:divBdr>
    </w:div>
    <w:div w:id="356589315">
      <w:bodyDiv w:val="1"/>
      <w:marLeft w:val="0"/>
      <w:marRight w:val="0"/>
      <w:marTop w:val="0"/>
      <w:marBottom w:val="0"/>
      <w:divBdr>
        <w:top w:val="none" w:sz="0" w:space="0" w:color="auto"/>
        <w:left w:val="none" w:sz="0" w:space="0" w:color="auto"/>
        <w:bottom w:val="none" w:sz="0" w:space="0" w:color="auto"/>
        <w:right w:val="none" w:sz="0" w:space="0" w:color="auto"/>
      </w:divBdr>
      <w:divsChild>
        <w:div w:id="997348087">
          <w:marLeft w:val="0"/>
          <w:marRight w:val="0"/>
          <w:marTop w:val="0"/>
          <w:marBottom w:val="0"/>
          <w:divBdr>
            <w:top w:val="none" w:sz="0" w:space="0" w:color="auto"/>
            <w:left w:val="none" w:sz="0" w:space="0" w:color="auto"/>
            <w:bottom w:val="none" w:sz="0" w:space="0" w:color="auto"/>
            <w:right w:val="none" w:sz="0" w:space="0" w:color="auto"/>
          </w:divBdr>
        </w:div>
        <w:div w:id="1541551377">
          <w:marLeft w:val="0"/>
          <w:marRight w:val="0"/>
          <w:marTop w:val="0"/>
          <w:marBottom w:val="0"/>
          <w:divBdr>
            <w:top w:val="none" w:sz="0" w:space="0" w:color="auto"/>
            <w:left w:val="none" w:sz="0" w:space="0" w:color="auto"/>
            <w:bottom w:val="none" w:sz="0" w:space="0" w:color="auto"/>
            <w:right w:val="none" w:sz="0" w:space="0" w:color="auto"/>
          </w:divBdr>
        </w:div>
        <w:div w:id="1718777354">
          <w:marLeft w:val="0"/>
          <w:marRight w:val="0"/>
          <w:marTop w:val="0"/>
          <w:marBottom w:val="0"/>
          <w:divBdr>
            <w:top w:val="none" w:sz="0" w:space="0" w:color="auto"/>
            <w:left w:val="none" w:sz="0" w:space="0" w:color="auto"/>
            <w:bottom w:val="none" w:sz="0" w:space="0" w:color="auto"/>
            <w:right w:val="none" w:sz="0" w:space="0" w:color="auto"/>
          </w:divBdr>
        </w:div>
        <w:div w:id="2051302154">
          <w:marLeft w:val="0"/>
          <w:marRight w:val="0"/>
          <w:marTop w:val="0"/>
          <w:marBottom w:val="0"/>
          <w:divBdr>
            <w:top w:val="none" w:sz="0" w:space="0" w:color="auto"/>
            <w:left w:val="none" w:sz="0" w:space="0" w:color="auto"/>
            <w:bottom w:val="none" w:sz="0" w:space="0" w:color="auto"/>
            <w:right w:val="none" w:sz="0" w:space="0" w:color="auto"/>
          </w:divBdr>
        </w:div>
      </w:divsChild>
    </w:div>
    <w:div w:id="374356402">
      <w:bodyDiv w:val="1"/>
      <w:marLeft w:val="0"/>
      <w:marRight w:val="0"/>
      <w:marTop w:val="0"/>
      <w:marBottom w:val="0"/>
      <w:divBdr>
        <w:top w:val="none" w:sz="0" w:space="0" w:color="auto"/>
        <w:left w:val="none" w:sz="0" w:space="0" w:color="auto"/>
        <w:bottom w:val="none" w:sz="0" w:space="0" w:color="auto"/>
        <w:right w:val="none" w:sz="0" w:space="0" w:color="auto"/>
      </w:divBdr>
    </w:div>
    <w:div w:id="375004368">
      <w:bodyDiv w:val="1"/>
      <w:marLeft w:val="0"/>
      <w:marRight w:val="0"/>
      <w:marTop w:val="0"/>
      <w:marBottom w:val="0"/>
      <w:divBdr>
        <w:top w:val="none" w:sz="0" w:space="0" w:color="auto"/>
        <w:left w:val="none" w:sz="0" w:space="0" w:color="auto"/>
        <w:bottom w:val="none" w:sz="0" w:space="0" w:color="auto"/>
        <w:right w:val="none" w:sz="0" w:space="0" w:color="auto"/>
      </w:divBdr>
    </w:div>
    <w:div w:id="471022865">
      <w:bodyDiv w:val="1"/>
      <w:marLeft w:val="0"/>
      <w:marRight w:val="0"/>
      <w:marTop w:val="0"/>
      <w:marBottom w:val="0"/>
      <w:divBdr>
        <w:top w:val="none" w:sz="0" w:space="0" w:color="auto"/>
        <w:left w:val="none" w:sz="0" w:space="0" w:color="auto"/>
        <w:bottom w:val="none" w:sz="0" w:space="0" w:color="auto"/>
        <w:right w:val="none" w:sz="0" w:space="0" w:color="auto"/>
      </w:divBdr>
      <w:divsChild>
        <w:div w:id="266885882">
          <w:marLeft w:val="0"/>
          <w:marRight w:val="0"/>
          <w:marTop w:val="0"/>
          <w:marBottom w:val="0"/>
          <w:divBdr>
            <w:top w:val="none" w:sz="0" w:space="0" w:color="auto"/>
            <w:left w:val="none" w:sz="0" w:space="0" w:color="auto"/>
            <w:bottom w:val="none" w:sz="0" w:space="0" w:color="auto"/>
            <w:right w:val="none" w:sz="0" w:space="0" w:color="auto"/>
          </w:divBdr>
        </w:div>
        <w:div w:id="1367365632">
          <w:marLeft w:val="0"/>
          <w:marRight w:val="0"/>
          <w:marTop w:val="0"/>
          <w:marBottom w:val="0"/>
          <w:divBdr>
            <w:top w:val="none" w:sz="0" w:space="0" w:color="auto"/>
            <w:left w:val="none" w:sz="0" w:space="0" w:color="auto"/>
            <w:bottom w:val="none" w:sz="0" w:space="0" w:color="auto"/>
            <w:right w:val="none" w:sz="0" w:space="0" w:color="auto"/>
          </w:divBdr>
        </w:div>
      </w:divsChild>
    </w:div>
    <w:div w:id="498885205">
      <w:bodyDiv w:val="1"/>
      <w:marLeft w:val="0"/>
      <w:marRight w:val="0"/>
      <w:marTop w:val="0"/>
      <w:marBottom w:val="0"/>
      <w:divBdr>
        <w:top w:val="none" w:sz="0" w:space="0" w:color="auto"/>
        <w:left w:val="none" w:sz="0" w:space="0" w:color="auto"/>
        <w:bottom w:val="none" w:sz="0" w:space="0" w:color="auto"/>
        <w:right w:val="none" w:sz="0" w:space="0" w:color="auto"/>
      </w:divBdr>
    </w:div>
    <w:div w:id="581574431">
      <w:bodyDiv w:val="1"/>
      <w:marLeft w:val="0"/>
      <w:marRight w:val="0"/>
      <w:marTop w:val="0"/>
      <w:marBottom w:val="0"/>
      <w:divBdr>
        <w:top w:val="none" w:sz="0" w:space="0" w:color="auto"/>
        <w:left w:val="none" w:sz="0" w:space="0" w:color="auto"/>
        <w:bottom w:val="none" w:sz="0" w:space="0" w:color="auto"/>
        <w:right w:val="none" w:sz="0" w:space="0" w:color="auto"/>
      </w:divBdr>
      <w:divsChild>
        <w:div w:id="238565836">
          <w:marLeft w:val="0"/>
          <w:marRight w:val="0"/>
          <w:marTop w:val="0"/>
          <w:marBottom w:val="0"/>
          <w:divBdr>
            <w:top w:val="none" w:sz="0" w:space="0" w:color="auto"/>
            <w:left w:val="none" w:sz="0" w:space="0" w:color="auto"/>
            <w:bottom w:val="none" w:sz="0" w:space="0" w:color="auto"/>
            <w:right w:val="none" w:sz="0" w:space="0" w:color="auto"/>
          </w:divBdr>
        </w:div>
        <w:div w:id="1406032083">
          <w:marLeft w:val="0"/>
          <w:marRight w:val="0"/>
          <w:marTop w:val="0"/>
          <w:marBottom w:val="0"/>
          <w:divBdr>
            <w:top w:val="none" w:sz="0" w:space="0" w:color="auto"/>
            <w:left w:val="none" w:sz="0" w:space="0" w:color="auto"/>
            <w:bottom w:val="none" w:sz="0" w:space="0" w:color="auto"/>
            <w:right w:val="none" w:sz="0" w:space="0" w:color="auto"/>
          </w:divBdr>
        </w:div>
        <w:div w:id="1158153458">
          <w:marLeft w:val="0"/>
          <w:marRight w:val="0"/>
          <w:marTop w:val="0"/>
          <w:marBottom w:val="0"/>
          <w:divBdr>
            <w:top w:val="none" w:sz="0" w:space="0" w:color="auto"/>
            <w:left w:val="none" w:sz="0" w:space="0" w:color="auto"/>
            <w:bottom w:val="none" w:sz="0" w:space="0" w:color="auto"/>
            <w:right w:val="none" w:sz="0" w:space="0" w:color="auto"/>
          </w:divBdr>
        </w:div>
        <w:div w:id="1265724289">
          <w:marLeft w:val="0"/>
          <w:marRight w:val="0"/>
          <w:marTop w:val="0"/>
          <w:marBottom w:val="0"/>
          <w:divBdr>
            <w:top w:val="none" w:sz="0" w:space="0" w:color="auto"/>
            <w:left w:val="none" w:sz="0" w:space="0" w:color="auto"/>
            <w:bottom w:val="none" w:sz="0" w:space="0" w:color="auto"/>
            <w:right w:val="none" w:sz="0" w:space="0" w:color="auto"/>
          </w:divBdr>
        </w:div>
        <w:div w:id="1457142406">
          <w:marLeft w:val="0"/>
          <w:marRight w:val="0"/>
          <w:marTop w:val="0"/>
          <w:marBottom w:val="0"/>
          <w:divBdr>
            <w:top w:val="none" w:sz="0" w:space="0" w:color="auto"/>
            <w:left w:val="none" w:sz="0" w:space="0" w:color="auto"/>
            <w:bottom w:val="none" w:sz="0" w:space="0" w:color="auto"/>
            <w:right w:val="none" w:sz="0" w:space="0" w:color="auto"/>
          </w:divBdr>
        </w:div>
        <w:div w:id="828598750">
          <w:marLeft w:val="0"/>
          <w:marRight w:val="0"/>
          <w:marTop w:val="0"/>
          <w:marBottom w:val="0"/>
          <w:divBdr>
            <w:top w:val="none" w:sz="0" w:space="0" w:color="auto"/>
            <w:left w:val="none" w:sz="0" w:space="0" w:color="auto"/>
            <w:bottom w:val="none" w:sz="0" w:space="0" w:color="auto"/>
            <w:right w:val="none" w:sz="0" w:space="0" w:color="auto"/>
          </w:divBdr>
        </w:div>
        <w:div w:id="290787157">
          <w:marLeft w:val="0"/>
          <w:marRight w:val="0"/>
          <w:marTop w:val="0"/>
          <w:marBottom w:val="0"/>
          <w:divBdr>
            <w:top w:val="none" w:sz="0" w:space="0" w:color="auto"/>
            <w:left w:val="none" w:sz="0" w:space="0" w:color="auto"/>
            <w:bottom w:val="none" w:sz="0" w:space="0" w:color="auto"/>
            <w:right w:val="none" w:sz="0" w:space="0" w:color="auto"/>
          </w:divBdr>
        </w:div>
        <w:div w:id="710764979">
          <w:marLeft w:val="0"/>
          <w:marRight w:val="0"/>
          <w:marTop w:val="0"/>
          <w:marBottom w:val="0"/>
          <w:divBdr>
            <w:top w:val="none" w:sz="0" w:space="0" w:color="auto"/>
            <w:left w:val="none" w:sz="0" w:space="0" w:color="auto"/>
            <w:bottom w:val="none" w:sz="0" w:space="0" w:color="auto"/>
            <w:right w:val="none" w:sz="0" w:space="0" w:color="auto"/>
          </w:divBdr>
        </w:div>
        <w:div w:id="681860480">
          <w:marLeft w:val="0"/>
          <w:marRight w:val="0"/>
          <w:marTop w:val="0"/>
          <w:marBottom w:val="0"/>
          <w:divBdr>
            <w:top w:val="none" w:sz="0" w:space="0" w:color="auto"/>
            <w:left w:val="none" w:sz="0" w:space="0" w:color="auto"/>
            <w:bottom w:val="none" w:sz="0" w:space="0" w:color="auto"/>
            <w:right w:val="none" w:sz="0" w:space="0" w:color="auto"/>
          </w:divBdr>
        </w:div>
        <w:div w:id="774329234">
          <w:marLeft w:val="0"/>
          <w:marRight w:val="0"/>
          <w:marTop w:val="0"/>
          <w:marBottom w:val="0"/>
          <w:divBdr>
            <w:top w:val="none" w:sz="0" w:space="0" w:color="auto"/>
            <w:left w:val="none" w:sz="0" w:space="0" w:color="auto"/>
            <w:bottom w:val="none" w:sz="0" w:space="0" w:color="auto"/>
            <w:right w:val="none" w:sz="0" w:space="0" w:color="auto"/>
          </w:divBdr>
        </w:div>
        <w:div w:id="1466585009">
          <w:marLeft w:val="0"/>
          <w:marRight w:val="0"/>
          <w:marTop w:val="0"/>
          <w:marBottom w:val="0"/>
          <w:divBdr>
            <w:top w:val="none" w:sz="0" w:space="0" w:color="auto"/>
            <w:left w:val="none" w:sz="0" w:space="0" w:color="auto"/>
            <w:bottom w:val="none" w:sz="0" w:space="0" w:color="auto"/>
            <w:right w:val="none" w:sz="0" w:space="0" w:color="auto"/>
          </w:divBdr>
        </w:div>
        <w:div w:id="4940772">
          <w:marLeft w:val="0"/>
          <w:marRight w:val="0"/>
          <w:marTop w:val="0"/>
          <w:marBottom w:val="0"/>
          <w:divBdr>
            <w:top w:val="none" w:sz="0" w:space="0" w:color="auto"/>
            <w:left w:val="none" w:sz="0" w:space="0" w:color="auto"/>
            <w:bottom w:val="none" w:sz="0" w:space="0" w:color="auto"/>
            <w:right w:val="none" w:sz="0" w:space="0" w:color="auto"/>
          </w:divBdr>
        </w:div>
        <w:div w:id="1225871604">
          <w:marLeft w:val="0"/>
          <w:marRight w:val="0"/>
          <w:marTop w:val="0"/>
          <w:marBottom w:val="0"/>
          <w:divBdr>
            <w:top w:val="none" w:sz="0" w:space="0" w:color="auto"/>
            <w:left w:val="none" w:sz="0" w:space="0" w:color="auto"/>
            <w:bottom w:val="none" w:sz="0" w:space="0" w:color="auto"/>
            <w:right w:val="none" w:sz="0" w:space="0" w:color="auto"/>
          </w:divBdr>
        </w:div>
        <w:div w:id="1265570627">
          <w:marLeft w:val="0"/>
          <w:marRight w:val="0"/>
          <w:marTop w:val="0"/>
          <w:marBottom w:val="0"/>
          <w:divBdr>
            <w:top w:val="none" w:sz="0" w:space="0" w:color="auto"/>
            <w:left w:val="none" w:sz="0" w:space="0" w:color="auto"/>
            <w:bottom w:val="none" w:sz="0" w:space="0" w:color="auto"/>
            <w:right w:val="none" w:sz="0" w:space="0" w:color="auto"/>
          </w:divBdr>
        </w:div>
        <w:div w:id="173806544">
          <w:marLeft w:val="0"/>
          <w:marRight w:val="0"/>
          <w:marTop w:val="0"/>
          <w:marBottom w:val="0"/>
          <w:divBdr>
            <w:top w:val="none" w:sz="0" w:space="0" w:color="auto"/>
            <w:left w:val="none" w:sz="0" w:space="0" w:color="auto"/>
            <w:bottom w:val="none" w:sz="0" w:space="0" w:color="auto"/>
            <w:right w:val="none" w:sz="0" w:space="0" w:color="auto"/>
          </w:divBdr>
        </w:div>
        <w:div w:id="382558088">
          <w:marLeft w:val="0"/>
          <w:marRight w:val="0"/>
          <w:marTop w:val="0"/>
          <w:marBottom w:val="0"/>
          <w:divBdr>
            <w:top w:val="none" w:sz="0" w:space="0" w:color="auto"/>
            <w:left w:val="none" w:sz="0" w:space="0" w:color="auto"/>
            <w:bottom w:val="none" w:sz="0" w:space="0" w:color="auto"/>
            <w:right w:val="none" w:sz="0" w:space="0" w:color="auto"/>
          </w:divBdr>
        </w:div>
        <w:div w:id="261375025">
          <w:marLeft w:val="0"/>
          <w:marRight w:val="0"/>
          <w:marTop w:val="0"/>
          <w:marBottom w:val="0"/>
          <w:divBdr>
            <w:top w:val="none" w:sz="0" w:space="0" w:color="auto"/>
            <w:left w:val="none" w:sz="0" w:space="0" w:color="auto"/>
            <w:bottom w:val="none" w:sz="0" w:space="0" w:color="auto"/>
            <w:right w:val="none" w:sz="0" w:space="0" w:color="auto"/>
          </w:divBdr>
        </w:div>
        <w:div w:id="927465579">
          <w:marLeft w:val="0"/>
          <w:marRight w:val="0"/>
          <w:marTop w:val="0"/>
          <w:marBottom w:val="0"/>
          <w:divBdr>
            <w:top w:val="none" w:sz="0" w:space="0" w:color="auto"/>
            <w:left w:val="none" w:sz="0" w:space="0" w:color="auto"/>
            <w:bottom w:val="none" w:sz="0" w:space="0" w:color="auto"/>
            <w:right w:val="none" w:sz="0" w:space="0" w:color="auto"/>
          </w:divBdr>
        </w:div>
        <w:div w:id="443308134">
          <w:marLeft w:val="0"/>
          <w:marRight w:val="0"/>
          <w:marTop w:val="0"/>
          <w:marBottom w:val="0"/>
          <w:divBdr>
            <w:top w:val="none" w:sz="0" w:space="0" w:color="auto"/>
            <w:left w:val="none" w:sz="0" w:space="0" w:color="auto"/>
            <w:bottom w:val="none" w:sz="0" w:space="0" w:color="auto"/>
            <w:right w:val="none" w:sz="0" w:space="0" w:color="auto"/>
          </w:divBdr>
        </w:div>
        <w:div w:id="1444612325">
          <w:marLeft w:val="0"/>
          <w:marRight w:val="0"/>
          <w:marTop w:val="0"/>
          <w:marBottom w:val="0"/>
          <w:divBdr>
            <w:top w:val="none" w:sz="0" w:space="0" w:color="auto"/>
            <w:left w:val="none" w:sz="0" w:space="0" w:color="auto"/>
            <w:bottom w:val="none" w:sz="0" w:space="0" w:color="auto"/>
            <w:right w:val="none" w:sz="0" w:space="0" w:color="auto"/>
          </w:divBdr>
        </w:div>
        <w:div w:id="1450473435">
          <w:marLeft w:val="0"/>
          <w:marRight w:val="0"/>
          <w:marTop w:val="0"/>
          <w:marBottom w:val="0"/>
          <w:divBdr>
            <w:top w:val="none" w:sz="0" w:space="0" w:color="auto"/>
            <w:left w:val="none" w:sz="0" w:space="0" w:color="auto"/>
            <w:bottom w:val="none" w:sz="0" w:space="0" w:color="auto"/>
            <w:right w:val="none" w:sz="0" w:space="0" w:color="auto"/>
          </w:divBdr>
        </w:div>
        <w:div w:id="967053927">
          <w:marLeft w:val="0"/>
          <w:marRight w:val="0"/>
          <w:marTop w:val="0"/>
          <w:marBottom w:val="0"/>
          <w:divBdr>
            <w:top w:val="none" w:sz="0" w:space="0" w:color="auto"/>
            <w:left w:val="none" w:sz="0" w:space="0" w:color="auto"/>
            <w:bottom w:val="none" w:sz="0" w:space="0" w:color="auto"/>
            <w:right w:val="none" w:sz="0" w:space="0" w:color="auto"/>
          </w:divBdr>
        </w:div>
        <w:div w:id="63138990">
          <w:marLeft w:val="0"/>
          <w:marRight w:val="0"/>
          <w:marTop w:val="0"/>
          <w:marBottom w:val="0"/>
          <w:divBdr>
            <w:top w:val="none" w:sz="0" w:space="0" w:color="auto"/>
            <w:left w:val="none" w:sz="0" w:space="0" w:color="auto"/>
            <w:bottom w:val="none" w:sz="0" w:space="0" w:color="auto"/>
            <w:right w:val="none" w:sz="0" w:space="0" w:color="auto"/>
          </w:divBdr>
        </w:div>
        <w:div w:id="1775829821">
          <w:marLeft w:val="0"/>
          <w:marRight w:val="0"/>
          <w:marTop w:val="0"/>
          <w:marBottom w:val="0"/>
          <w:divBdr>
            <w:top w:val="none" w:sz="0" w:space="0" w:color="auto"/>
            <w:left w:val="none" w:sz="0" w:space="0" w:color="auto"/>
            <w:bottom w:val="none" w:sz="0" w:space="0" w:color="auto"/>
            <w:right w:val="none" w:sz="0" w:space="0" w:color="auto"/>
          </w:divBdr>
        </w:div>
        <w:div w:id="1374647639">
          <w:marLeft w:val="0"/>
          <w:marRight w:val="0"/>
          <w:marTop w:val="0"/>
          <w:marBottom w:val="0"/>
          <w:divBdr>
            <w:top w:val="none" w:sz="0" w:space="0" w:color="auto"/>
            <w:left w:val="none" w:sz="0" w:space="0" w:color="auto"/>
            <w:bottom w:val="none" w:sz="0" w:space="0" w:color="auto"/>
            <w:right w:val="none" w:sz="0" w:space="0" w:color="auto"/>
          </w:divBdr>
        </w:div>
      </w:divsChild>
    </w:div>
    <w:div w:id="646203874">
      <w:bodyDiv w:val="1"/>
      <w:marLeft w:val="0"/>
      <w:marRight w:val="0"/>
      <w:marTop w:val="0"/>
      <w:marBottom w:val="0"/>
      <w:divBdr>
        <w:top w:val="none" w:sz="0" w:space="0" w:color="auto"/>
        <w:left w:val="none" w:sz="0" w:space="0" w:color="auto"/>
        <w:bottom w:val="none" w:sz="0" w:space="0" w:color="auto"/>
        <w:right w:val="none" w:sz="0" w:space="0" w:color="auto"/>
      </w:divBdr>
    </w:div>
    <w:div w:id="687751448">
      <w:bodyDiv w:val="1"/>
      <w:marLeft w:val="0"/>
      <w:marRight w:val="0"/>
      <w:marTop w:val="0"/>
      <w:marBottom w:val="0"/>
      <w:divBdr>
        <w:top w:val="none" w:sz="0" w:space="0" w:color="auto"/>
        <w:left w:val="none" w:sz="0" w:space="0" w:color="auto"/>
        <w:bottom w:val="none" w:sz="0" w:space="0" w:color="auto"/>
        <w:right w:val="none" w:sz="0" w:space="0" w:color="auto"/>
      </w:divBdr>
    </w:div>
    <w:div w:id="756825653">
      <w:bodyDiv w:val="1"/>
      <w:marLeft w:val="0"/>
      <w:marRight w:val="0"/>
      <w:marTop w:val="0"/>
      <w:marBottom w:val="0"/>
      <w:divBdr>
        <w:top w:val="none" w:sz="0" w:space="0" w:color="auto"/>
        <w:left w:val="none" w:sz="0" w:space="0" w:color="auto"/>
        <w:bottom w:val="none" w:sz="0" w:space="0" w:color="auto"/>
        <w:right w:val="none" w:sz="0" w:space="0" w:color="auto"/>
      </w:divBdr>
    </w:div>
    <w:div w:id="947351647">
      <w:bodyDiv w:val="1"/>
      <w:marLeft w:val="0"/>
      <w:marRight w:val="0"/>
      <w:marTop w:val="0"/>
      <w:marBottom w:val="0"/>
      <w:divBdr>
        <w:top w:val="none" w:sz="0" w:space="0" w:color="auto"/>
        <w:left w:val="none" w:sz="0" w:space="0" w:color="auto"/>
        <w:bottom w:val="none" w:sz="0" w:space="0" w:color="auto"/>
        <w:right w:val="none" w:sz="0" w:space="0" w:color="auto"/>
      </w:divBdr>
    </w:div>
    <w:div w:id="977567708">
      <w:bodyDiv w:val="1"/>
      <w:marLeft w:val="0"/>
      <w:marRight w:val="0"/>
      <w:marTop w:val="0"/>
      <w:marBottom w:val="0"/>
      <w:divBdr>
        <w:top w:val="none" w:sz="0" w:space="0" w:color="auto"/>
        <w:left w:val="none" w:sz="0" w:space="0" w:color="auto"/>
        <w:bottom w:val="none" w:sz="0" w:space="0" w:color="auto"/>
        <w:right w:val="none" w:sz="0" w:space="0" w:color="auto"/>
      </w:divBdr>
    </w:div>
    <w:div w:id="986125801">
      <w:bodyDiv w:val="1"/>
      <w:marLeft w:val="0"/>
      <w:marRight w:val="0"/>
      <w:marTop w:val="0"/>
      <w:marBottom w:val="0"/>
      <w:divBdr>
        <w:top w:val="none" w:sz="0" w:space="0" w:color="auto"/>
        <w:left w:val="none" w:sz="0" w:space="0" w:color="auto"/>
        <w:bottom w:val="none" w:sz="0" w:space="0" w:color="auto"/>
        <w:right w:val="none" w:sz="0" w:space="0" w:color="auto"/>
      </w:divBdr>
    </w:div>
    <w:div w:id="1054699196">
      <w:bodyDiv w:val="1"/>
      <w:marLeft w:val="0"/>
      <w:marRight w:val="0"/>
      <w:marTop w:val="0"/>
      <w:marBottom w:val="0"/>
      <w:divBdr>
        <w:top w:val="none" w:sz="0" w:space="0" w:color="auto"/>
        <w:left w:val="none" w:sz="0" w:space="0" w:color="auto"/>
        <w:bottom w:val="none" w:sz="0" w:space="0" w:color="auto"/>
        <w:right w:val="none" w:sz="0" w:space="0" w:color="auto"/>
      </w:divBdr>
      <w:divsChild>
        <w:div w:id="786504630">
          <w:marLeft w:val="0"/>
          <w:marRight w:val="0"/>
          <w:marTop w:val="0"/>
          <w:marBottom w:val="0"/>
          <w:divBdr>
            <w:top w:val="none" w:sz="0" w:space="0" w:color="auto"/>
            <w:left w:val="none" w:sz="0" w:space="0" w:color="auto"/>
            <w:bottom w:val="none" w:sz="0" w:space="0" w:color="auto"/>
            <w:right w:val="none" w:sz="0" w:space="0" w:color="auto"/>
          </w:divBdr>
        </w:div>
        <w:div w:id="705525691">
          <w:marLeft w:val="0"/>
          <w:marRight w:val="0"/>
          <w:marTop w:val="0"/>
          <w:marBottom w:val="0"/>
          <w:divBdr>
            <w:top w:val="none" w:sz="0" w:space="0" w:color="auto"/>
            <w:left w:val="none" w:sz="0" w:space="0" w:color="auto"/>
            <w:bottom w:val="none" w:sz="0" w:space="0" w:color="auto"/>
            <w:right w:val="none" w:sz="0" w:space="0" w:color="auto"/>
          </w:divBdr>
        </w:div>
        <w:div w:id="2008945527">
          <w:marLeft w:val="0"/>
          <w:marRight w:val="0"/>
          <w:marTop w:val="0"/>
          <w:marBottom w:val="0"/>
          <w:divBdr>
            <w:top w:val="none" w:sz="0" w:space="0" w:color="auto"/>
            <w:left w:val="none" w:sz="0" w:space="0" w:color="auto"/>
            <w:bottom w:val="none" w:sz="0" w:space="0" w:color="auto"/>
            <w:right w:val="none" w:sz="0" w:space="0" w:color="auto"/>
          </w:divBdr>
        </w:div>
      </w:divsChild>
    </w:div>
    <w:div w:id="1105231027">
      <w:bodyDiv w:val="1"/>
      <w:marLeft w:val="0"/>
      <w:marRight w:val="0"/>
      <w:marTop w:val="0"/>
      <w:marBottom w:val="0"/>
      <w:divBdr>
        <w:top w:val="none" w:sz="0" w:space="0" w:color="auto"/>
        <w:left w:val="none" w:sz="0" w:space="0" w:color="auto"/>
        <w:bottom w:val="none" w:sz="0" w:space="0" w:color="auto"/>
        <w:right w:val="none" w:sz="0" w:space="0" w:color="auto"/>
      </w:divBdr>
    </w:div>
    <w:div w:id="1159619286">
      <w:bodyDiv w:val="1"/>
      <w:marLeft w:val="0"/>
      <w:marRight w:val="0"/>
      <w:marTop w:val="0"/>
      <w:marBottom w:val="0"/>
      <w:divBdr>
        <w:top w:val="none" w:sz="0" w:space="0" w:color="auto"/>
        <w:left w:val="none" w:sz="0" w:space="0" w:color="auto"/>
        <w:bottom w:val="none" w:sz="0" w:space="0" w:color="auto"/>
        <w:right w:val="none" w:sz="0" w:space="0" w:color="auto"/>
      </w:divBdr>
    </w:div>
    <w:div w:id="1252474122">
      <w:bodyDiv w:val="1"/>
      <w:marLeft w:val="0"/>
      <w:marRight w:val="0"/>
      <w:marTop w:val="0"/>
      <w:marBottom w:val="0"/>
      <w:divBdr>
        <w:top w:val="none" w:sz="0" w:space="0" w:color="auto"/>
        <w:left w:val="none" w:sz="0" w:space="0" w:color="auto"/>
        <w:bottom w:val="none" w:sz="0" w:space="0" w:color="auto"/>
        <w:right w:val="none" w:sz="0" w:space="0" w:color="auto"/>
      </w:divBdr>
      <w:divsChild>
        <w:div w:id="377554066">
          <w:marLeft w:val="0"/>
          <w:marRight w:val="0"/>
          <w:marTop w:val="0"/>
          <w:marBottom w:val="0"/>
          <w:divBdr>
            <w:top w:val="none" w:sz="0" w:space="0" w:color="auto"/>
            <w:left w:val="none" w:sz="0" w:space="0" w:color="auto"/>
            <w:bottom w:val="none" w:sz="0" w:space="0" w:color="auto"/>
            <w:right w:val="none" w:sz="0" w:space="0" w:color="auto"/>
          </w:divBdr>
        </w:div>
        <w:div w:id="1421557678">
          <w:marLeft w:val="0"/>
          <w:marRight w:val="0"/>
          <w:marTop w:val="0"/>
          <w:marBottom w:val="0"/>
          <w:divBdr>
            <w:top w:val="none" w:sz="0" w:space="0" w:color="auto"/>
            <w:left w:val="none" w:sz="0" w:space="0" w:color="auto"/>
            <w:bottom w:val="none" w:sz="0" w:space="0" w:color="auto"/>
            <w:right w:val="none" w:sz="0" w:space="0" w:color="auto"/>
          </w:divBdr>
        </w:div>
        <w:div w:id="310866551">
          <w:marLeft w:val="0"/>
          <w:marRight w:val="0"/>
          <w:marTop w:val="0"/>
          <w:marBottom w:val="0"/>
          <w:divBdr>
            <w:top w:val="none" w:sz="0" w:space="0" w:color="auto"/>
            <w:left w:val="none" w:sz="0" w:space="0" w:color="auto"/>
            <w:bottom w:val="none" w:sz="0" w:space="0" w:color="auto"/>
            <w:right w:val="none" w:sz="0" w:space="0" w:color="auto"/>
          </w:divBdr>
        </w:div>
        <w:div w:id="1555699561">
          <w:marLeft w:val="0"/>
          <w:marRight w:val="0"/>
          <w:marTop w:val="0"/>
          <w:marBottom w:val="0"/>
          <w:divBdr>
            <w:top w:val="none" w:sz="0" w:space="0" w:color="auto"/>
            <w:left w:val="none" w:sz="0" w:space="0" w:color="auto"/>
            <w:bottom w:val="none" w:sz="0" w:space="0" w:color="auto"/>
            <w:right w:val="none" w:sz="0" w:space="0" w:color="auto"/>
          </w:divBdr>
        </w:div>
        <w:div w:id="324095627">
          <w:marLeft w:val="0"/>
          <w:marRight w:val="0"/>
          <w:marTop w:val="0"/>
          <w:marBottom w:val="0"/>
          <w:divBdr>
            <w:top w:val="none" w:sz="0" w:space="0" w:color="auto"/>
            <w:left w:val="none" w:sz="0" w:space="0" w:color="auto"/>
            <w:bottom w:val="none" w:sz="0" w:space="0" w:color="auto"/>
            <w:right w:val="none" w:sz="0" w:space="0" w:color="auto"/>
          </w:divBdr>
        </w:div>
      </w:divsChild>
    </w:div>
    <w:div w:id="1315137870">
      <w:bodyDiv w:val="1"/>
      <w:marLeft w:val="0"/>
      <w:marRight w:val="0"/>
      <w:marTop w:val="0"/>
      <w:marBottom w:val="0"/>
      <w:divBdr>
        <w:top w:val="none" w:sz="0" w:space="0" w:color="auto"/>
        <w:left w:val="none" w:sz="0" w:space="0" w:color="auto"/>
        <w:bottom w:val="none" w:sz="0" w:space="0" w:color="auto"/>
        <w:right w:val="none" w:sz="0" w:space="0" w:color="auto"/>
      </w:divBdr>
      <w:divsChild>
        <w:div w:id="830830317">
          <w:marLeft w:val="0"/>
          <w:marRight w:val="0"/>
          <w:marTop w:val="0"/>
          <w:marBottom w:val="0"/>
          <w:divBdr>
            <w:top w:val="none" w:sz="0" w:space="0" w:color="auto"/>
            <w:left w:val="none" w:sz="0" w:space="0" w:color="auto"/>
            <w:bottom w:val="none" w:sz="0" w:space="0" w:color="auto"/>
            <w:right w:val="none" w:sz="0" w:space="0" w:color="auto"/>
          </w:divBdr>
        </w:div>
        <w:div w:id="2110461852">
          <w:marLeft w:val="0"/>
          <w:marRight w:val="0"/>
          <w:marTop w:val="0"/>
          <w:marBottom w:val="0"/>
          <w:divBdr>
            <w:top w:val="none" w:sz="0" w:space="0" w:color="auto"/>
            <w:left w:val="none" w:sz="0" w:space="0" w:color="auto"/>
            <w:bottom w:val="none" w:sz="0" w:space="0" w:color="auto"/>
            <w:right w:val="none" w:sz="0" w:space="0" w:color="auto"/>
          </w:divBdr>
        </w:div>
      </w:divsChild>
    </w:div>
    <w:div w:id="1408844062">
      <w:bodyDiv w:val="1"/>
      <w:marLeft w:val="0"/>
      <w:marRight w:val="0"/>
      <w:marTop w:val="0"/>
      <w:marBottom w:val="0"/>
      <w:divBdr>
        <w:top w:val="none" w:sz="0" w:space="0" w:color="auto"/>
        <w:left w:val="none" w:sz="0" w:space="0" w:color="auto"/>
        <w:bottom w:val="none" w:sz="0" w:space="0" w:color="auto"/>
        <w:right w:val="none" w:sz="0" w:space="0" w:color="auto"/>
      </w:divBdr>
    </w:div>
    <w:div w:id="1465391432">
      <w:bodyDiv w:val="1"/>
      <w:marLeft w:val="0"/>
      <w:marRight w:val="0"/>
      <w:marTop w:val="0"/>
      <w:marBottom w:val="0"/>
      <w:divBdr>
        <w:top w:val="none" w:sz="0" w:space="0" w:color="auto"/>
        <w:left w:val="none" w:sz="0" w:space="0" w:color="auto"/>
        <w:bottom w:val="none" w:sz="0" w:space="0" w:color="auto"/>
        <w:right w:val="none" w:sz="0" w:space="0" w:color="auto"/>
      </w:divBdr>
      <w:divsChild>
        <w:div w:id="379548876">
          <w:marLeft w:val="0"/>
          <w:marRight w:val="0"/>
          <w:marTop w:val="0"/>
          <w:marBottom w:val="0"/>
          <w:divBdr>
            <w:top w:val="none" w:sz="0" w:space="0" w:color="auto"/>
            <w:left w:val="none" w:sz="0" w:space="0" w:color="auto"/>
            <w:bottom w:val="none" w:sz="0" w:space="0" w:color="auto"/>
            <w:right w:val="none" w:sz="0" w:space="0" w:color="auto"/>
          </w:divBdr>
        </w:div>
        <w:div w:id="1421440441">
          <w:marLeft w:val="0"/>
          <w:marRight w:val="0"/>
          <w:marTop w:val="0"/>
          <w:marBottom w:val="0"/>
          <w:divBdr>
            <w:top w:val="none" w:sz="0" w:space="0" w:color="auto"/>
            <w:left w:val="none" w:sz="0" w:space="0" w:color="auto"/>
            <w:bottom w:val="none" w:sz="0" w:space="0" w:color="auto"/>
            <w:right w:val="none" w:sz="0" w:space="0" w:color="auto"/>
          </w:divBdr>
        </w:div>
      </w:divsChild>
    </w:div>
    <w:div w:id="1470320999">
      <w:bodyDiv w:val="1"/>
      <w:marLeft w:val="0"/>
      <w:marRight w:val="0"/>
      <w:marTop w:val="0"/>
      <w:marBottom w:val="0"/>
      <w:divBdr>
        <w:top w:val="none" w:sz="0" w:space="0" w:color="auto"/>
        <w:left w:val="none" w:sz="0" w:space="0" w:color="auto"/>
        <w:bottom w:val="none" w:sz="0" w:space="0" w:color="auto"/>
        <w:right w:val="none" w:sz="0" w:space="0" w:color="auto"/>
      </w:divBdr>
    </w:div>
    <w:div w:id="1585988525">
      <w:bodyDiv w:val="1"/>
      <w:marLeft w:val="0"/>
      <w:marRight w:val="0"/>
      <w:marTop w:val="0"/>
      <w:marBottom w:val="0"/>
      <w:divBdr>
        <w:top w:val="none" w:sz="0" w:space="0" w:color="auto"/>
        <w:left w:val="none" w:sz="0" w:space="0" w:color="auto"/>
        <w:bottom w:val="none" w:sz="0" w:space="0" w:color="auto"/>
        <w:right w:val="none" w:sz="0" w:space="0" w:color="auto"/>
      </w:divBdr>
    </w:div>
    <w:div w:id="1615405298">
      <w:bodyDiv w:val="1"/>
      <w:marLeft w:val="0"/>
      <w:marRight w:val="0"/>
      <w:marTop w:val="0"/>
      <w:marBottom w:val="0"/>
      <w:divBdr>
        <w:top w:val="none" w:sz="0" w:space="0" w:color="auto"/>
        <w:left w:val="none" w:sz="0" w:space="0" w:color="auto"/>
        <w:bottom w:val="none" w:sz="0" w:space="0" w:color="auto"/>
        <w:right w:val="none" w:sz="0" w:space="0" w:color="auto"/>
      </w:divBdr>
    </w:div>
    <w:div w:id="1621960086">
      <w:bodyDiv w:val="1"/>
      <w:marLeft w:val="0"/>
      <w:marRight w:val="0"/>
      <w:marTop w:val="0"/>
      <w:marBottom w:val="0"/>
      <w:divBdr>
        <w:top w:val="none" w:sz="0" w:space="0" w:color="auto"/>
        <w:left w:val="none" w:sz="0" w:space="0" w:color="auto"/>
        <w:bottom w:val="none" w:sz="0" w:space="0" w:color="auto"/>
        <w:right w:val="none" w:sz="0" w:space="0" w:color="auto"/>
      </w:divBdr>
      <w:divsChild>
        <w:div w:id="680546130">
          <w:marLeft w:val="0"/>
          <w:marRight w:val="0"/>
          <w:marTop w:val="0"/>
          <w:marBottom w:val="0"/>
          <w:divBdr>
            <w:top w:val="none" w:sz="0" w:space="0" w:color="auto"/>
            <w:left w:val="none" w:sz="0" w:space="0" w:color="auto"/>
            <w:bottom w:val="none" w:sz="0" w:space="0" w:color="auto"/>
            <w:right w:val="none" w:sz="0" w:space="0" w:color="auto"/>
          </w:divBdr>
        </w:div>
        <w:div w:id="435517897">
          <w:marLeft w:val="0"/>
          <w:marRight w:val="0"/>
          <w:marTop w:val="0"/>
          <w:marBottom w:val="0"/>
          <w:divBdr>
            <w:top w:val="none" w:sz="0" w:space="0" w:color="auto"/>
            <w:left w:val="none" w:sz="0" w:space="0" w:color="auto"/>
            <w:bottom w:val="none" w:sz="0" w:space="0" w:color="auto"/>
            <w:right w:val="none" w:sz="0" w:space="0" w:color="auto"/>
          </w:divBdr>
        </w:div>
        <w:div w:id="1050765436">
          <w:marLeft w:val="0"/>
          <w:marRight w:val="0"/>
          <w:marTop w:val="0"/>
          <w:marBottom w:val="0"/>
          <w:divBdr>
            <w:top w:val="none" w:sz="0" w:space="0" w:color="auto"/>
            <w:left w:val="none" w:sz="0" w:space="0" w:color="auto"/>
            <w:bottom w:val="none" w:sz="0" w:space="0" w:color="auto"/>
            <w:right w:val="none" w:sz="0" w:space="0" w:color="auto"/>
          </w:divBdr>
        </w:div>
        <w:div w:id="2076852296">
          <w:marLeft w:val="0"/>
          <w:marRight w:val="0"/>
          <w:marTop w:val="0"/>
          <w:marBottom w:val="0"/>
          <w:divBdr>
            <w:top w:val="none" w:sz="0" w:space="0" w:color="auto"/>
            <w:left w:val="none" w:sz="0" w:space="0" w:color="auto"/>
            <w:bottom w:val="none" w:sz="0" w:space="0" w:color="auto"/>
            <w:right w:val="none" w:sz="0" w:space="0" w:color="auto"/>
          </w:divBdr>
        </w:div>
        <w:div w:id="607856266">
          <w:marLeft w:val="0"/>
          <w:marRight w:val="0"/>
          <w:marTop w:val="0"/>
          <w:marBottom w:val="0"/>
          <w:divBdr>
            <w:top w:val="none" w:sz="0" w:space="0" w:color="auto"/>
            <w:left w:val="none" w:sz="0" w:space="0" w:color="auto"/>
            <w:bottom w:val="none" w:sz="0" w:space="0" w:color="auto"/>
            <w:right w:val="none" w:sz="0" w:space="0" w:color="auto"/>
          </w:divBdr>
        </w:div>
        <w:div w:id="337125970">
          <w:marLeft w:val="0"/>
          <w:marRight w:val="0"/>
          <w:marTop w:val="0"/>
          <w:marBottom w:val="0"/>
          <w:divBdr>
            <w:top w:val="none" w:sz="0" w:space="0" w:color="auto"/>
            <w:left w:val="none" w:sz="0" w:space="0" w:color="auto"/>
            <w:bottom w:val="none" w:sz="0" w:space="0" w:color="auto"/>
            <w:right w:val="none" w:sz="0" w:space="0" w:color="auto"/>
          </w:divBdr>
        </w:div>
        <w:div w:id="1028991174">
          <w:marLeft w:val="0"/>
          <w:marRight w:val="0"/>
          <w:marTop w:val="0"/>
          <w:marBottom w:val="0"/>
          <w:divBdr>
            <w:top w:val="none" w:sz="0" w:space="0" w:color="auto"/>
            <w:left w:val="none" w:sz="0" w:space="0" w:color="auto"/>
            <w:bottom w:val="none" w:sz="0" w:space="0" w:color="auto"/>
            <w:right w:val="none" w:sz="0" w:space="0" w:color="auto"/>
          </w:divBdr>
        </w:div>
        <w:div w:id="1199201120">
          <w:marLeft w:val="0"/>
          <w:marRight w:val="0"/>
          <w:marTop w:val="0"/>
          <w:marBottom w:val="0"/>
          <w:divBdr>
            <w:top w:val="none" w:sz="0" w:space="0" w:color="auto"/>
            <w:left w:val="none" w:sz="0" w:space="0" w:color="auto"/>
            <w:bottom w:val="none" w:sz="0" w:space="0" w:color="auto"/>
            <w:right w:val="none" w:sz="0" w:space="0" w:color="auto"/>
          </w:divBdr>
        </w:div>
        <w:div w:id="39978350">
          <w:marLeft w:val="0"/>
          <w:marRight w:val="0"/>
          <w:marTop w:val="0"/>
          <w:marBottom w:val="0"/>
          <w:divBdr>
            <w:top w:val="none" w:sz="0" w:space="0" w:color="auto"/>
            <w:left w:val="none" w:sz="0" w:space="0" w:color="auto"/>
            <w:bottom w:val="none" w:sz="0" w:space="0" w:color="auto"/>
            <w:right w:val="none" w:sz="0" w:space="0" w:color="auto"/>
          </w:divBdr>
        </w:div>
        <w:div w:id="1287587343">
          <w:marLeft w:val="0"/>
          <w:marRight w:val="0"/>
          <w:marTop w:val="0"/>
          <w:marBottom w:val="0"/>
          <w:divBdr>
            <w:top w:val="none" w:sz="0" w:space="0" w:color="auto"/>
            <w:left w:val="none" w:sz="0" w:space="0" w:color="auto"/>
            <w:bottom w:val="none" w:sz="0" w:space="0" w:color="auto"/>
            <w:right w:val="none" w:sz="0" w:space="0" w:color="auto"/>
          </w:divBdr>
        </w:div>
        <w:div w:id="147407843">
          <w:marLeft w:val="0"/>
          <w:marRight w:val="0"/>
          <w:marTop w:val="0"/>
          <w:marBottom w:val="0"/>
          <w:divBdr>
            <w:top w:val="none" w:sz="0" w:space="0" w:color="auto"/>
            <w:left w:val="none" w:sz="0" w:space="0" w:color="auto"/>
            <w:bottom w:val="none" w:sz="0" w:space="0" w:color="auto"/>
            <w:right w:val="none" w:sz="0" w:space="0" w:color="auto"/>
          </w:divBdr>
        </w:div>
        <w:div w:id="142547224">
          <w:marLeft w:val="0"/>
          <w:marRight w:val="0"/>
          <w:marTop w:val="0"/>
          <w:marBottom w:val="0"/>
          <w:divBdr>
            <w:top w:val="none" w:sz="0" w:space="0" w:color="auto"/>
            <w:left w:val="none" w:sz="0" w:space="0" w:color="auto"/>
            <w:bottom w:val="none" w:sz="0" w:space="0" w:color="auto"/>
            <w:right w:val="none" w:sz="0" w:space="0" w:color="auto"/>
          </w:divBdr>
        </w:div>
        <w:div w:id="806312715">
          <w:marLeft w:val="0"/>
          <w:marRight w:val="0"/>
          <w:marTop w:val="0"/>
          <w:marBottom w:val="0"/>
          <w:divBdr>
            <w:top w:val="none" w:sz="0" w:space="0" w:color="auto"/>
            <w:left w:val="none" w:sz="0" w:space="0" w:color="auto"/>
            <w:bottom w:val="none" w:sz="0" w:space="0" w:color="auto"/>
            <w:right w:val="none" w:sz="0" w:space="0" w:color="auto"/>
          </w:divBdr>
        </w:div>
        <w:div w:id="1593856469">
          <w:marLeft w:val="0"/>
          <w:marRight w:val="0"/>
          <w:marTop w:val="0"/>
          <w:marBottom w:val="0"/>
          <w:divBdr>
            <w:top w:val="none" w:sz="0" w:space="0" w:color="auto"/>
            <w:left w:val="none" w:sz="0" w:space="0" w:color="auto"/>
            <w:bottom w:val="none" w:sz="0" w:space="0" w:color="auto"/>
            <w:right w:val="none" w:sz="0" w:space="0" w:color="auto"/>
          </w:divBdr>
        </w:div>
        <w:div w:id="1806653137">
          <w:marLeft w:val="0"/>
          <w:marRight w:val="0"/>
          <w:marTop w:val="0"/>
          <w:marBottom w:val="0"/>
          <w:divBdr>
            <w:top w:val="none" w:sz="0" w:space="0" w:color="auto"/>
            <w:left w:val="none" w:sz="0" w:space="0" w:color="auto"/>
            <w:bottom w:val="none" w:sz="0" w:space="0" w:color="auto"/>
            <w:right w:val="none" w:sz="0" w:space="0" w:color="auto"/>
          </w:divBdr>
        </w:div>
        <w:div w:id="755320877">
          <w:marLeft w:val="0"/>
          <w:marRight w:val="0"/>
          <w:marTop w:val="0"/>
          <w:marBottom w:val="0"/>
          <w:divBdr>
            <w:top w:val="none" w:sz="0" w:space="0" w:color="auto"/>
            <w:left w:val="none" w:sz="0" w:space="0" w:color="auto"/>
            <w:bottom w:val="none" w:sz="0" w:space="0" w:color="auto"/>
            <w:right w:val="none" w:sz="0" w:space="0" w:color="auto"/>
          </w:divBdr>
        </w:div>
        <w:div w:id="25763282">
          <w:marLeft w:val="0"/>
          <w:marRight w:val="0"/>
          <w:marTop w:val="0"/>
          <w:marBottom w:val="0"/>
          <w:divBdr>
            <w:top w:val="none" w:sz="0" w:space="0" w:color="auto"/>
            <w:left w:val="none" w:sz="0" w:space="0" w:color="auto"/>
            <w:bottom w:val="none" w:sz="0" w:space="0" w:color="auto"/>
            <w:right w:val="none" w:sz="0" w:space="0" w:color="auto"/>
          </w:divBdr>
        </w:div>
        <w:div w:id="220143812">
          <w:marLeft w:val="0"/>
          <w:marRight w:val="0"/>
          <w:marTop w:val="0"/>
          <w:marBottom w:val="0"/>
          <w:divBdr>
            <w:top w:val="none" w:sz="0" w:space="0" w:color="auto"/>
            <w:left w:val="none" w:sz="0" w:space="0" w:color="auto"/>
            <w:bottom w:val="none" w:sz="0" w:space="0" w:color="auto"/>
            <w:right w:val="none" w:sz="0" w:space="0" w:color="auto"/>
          </w:divBdr>
        </w:div>
        <w:div w:id="350689612">
          <w:marLeft w:val="0"/>
          <w:marRight w:val="0"/>
          <w:marTop w:val="0"/>
          <w:marBottom w:val="0"/>
          <w:divBdr>
            <w:top w:val="none" w:sz="0" w:space="0" w:color="auto"/>
            <w:left w:val="none" w:sz="0" w:space="0" w:color="auto"/>
            <w:bottom w:val="none" w:sz="0" w:space="0" w:color="auto"/>
            <w:right w:val="none" w:sz="0" w:space="0" w:color="auto"/>
          </w:divBdr>
        </w:div>
        <w:div w:id="2003895415">
          <w:marLeft w:val="0"/>
          <w:marRight w:val="0"/>
          <w:marTop w:val="0"/>
          <w:marBottom w:val="0"/>
          <w:divBdr>
            <w:top w:val="none" w:sz="0" w:space="0" w:color="auto"/>
            <w:left w:val="none" w:sz="0" w:space="0" w:color="auto"/>
            <w:bottom w:val="none" w:sz="0" w:space="0" w:color="auto"/>
            <w:right w:val="none" w:sz="0" w:space="0" w:color="auto"/>
          </w:divBdr>
        </w:div>
        <w:div w:id="1627543477">
          <w:marLeft w:val="0"/>
          <w:marRight w:val="0"/>
          <w:marTop w:val="0"/>
          <w:marBottom w:val="0"/>
          <w:divBdr>
            <w:top w:val="none" w:sz="0" w:space="0" w:color="auto"/>
            <w:left w:val="none" w:sz="0" w:space="0" w:color="auto"/>
            <w:bottom w:val="none" w:sz="0" w:space="0" w:color="auto"/>
            <w:right w:val="none" w:sz="0" w:space="0" w:color="auto"/>
          </w:divBdr>
        </w:div>
        <w:div w:id="1410926065">
          <w:marLeft w:val="0"/>
          <w:marRight w:val="0"/>
          <w:marTop w:val="0"/>
          <w:marBottom w:val="0"/>
          <w:divBdr>
            <w:top w:val="none" w:sz="0" w:space="0" w:color="auto"/>
            <w:left w:val="none" w:sz="0" w:space="0" w:color="auto"/>
            <w:bottom w:val="none" w:sz="0" w:space="0" w:color="auto"/>
            <w:right w:val="none" w:sz="0" w:space="0" w:color="auto"/>
          </w:divBdr>
        </w:div>
        <w:div w:id="1717657723">
          <w:marLeft w:val="0"/>
          <w:marRight w:val="0"/>
          <w:marTop w:val="0"/>
          <w:marBottom w:val="0"/>
          <w:divBdr>
            <w:top w:val="none" w:sz="0" w:space="0" w:color="auto"/>
            <w:left w:val="none" w:sz="0" w:space="0" w:color="auto"/>
            <w:bottom w:val="none" w:sz="0" w:space="0" w:color="auto"/>
            <w:right w:val="none" w:sz="0" w:space="0" w:color="auto"/>
          </w:divBdr>
        </w:div>
        <w:div w:id="2586231">
          <w:marLeft w:val="0"/>
          <w:marRight w:val="0"/>
          <w:marTop w:val="0"/>
          <w:marBottom w:val="0"/>
          <w:divBdr>
            <w:top w:val="none" w:sz="0" w:space="0" w:color="auto"/>
            <w:left w:val="none" w:sz="0" w:space="0" w:color="auto"/>
            <w:bottom w:val="none" w:sz="0" w:space="0" w:color="auto"/>
            <w:right w:val="none" w:sz="0" w:space="0" w:color="auto"/>
          </w:divBdr>
        </w:div>
      </w:divsChild>
    </w:div>
    <w:div w:id="1686247928">
      <w:bodyDiv w:val="1"/>
      <w:marLeft w:val="0"/>
      <w:marRight w:val="0"/>
      <w:marTop w:val="0"/>
      <w:marBottom w:val="0"/>
      <w:divBdr>
        <w:top w:val="none" w:sz="0" w:space="0" w:color="auto"/>
        <w:left w:val="none" w:sz="0" w:space="0" w:color="auto"/>
        <w:bottom w:val="none" w:sz="0" w:space="0" w:color="auto"/>
        <w:right w:val="none" w:sz="0" w:space="0" w:color="auto"/>
      </w:divBdr>
      <w:divsChild>
        <w:div w:id="1260913514">
          <w:marLeft w:val="0"/>
          <w:marRight w:val="0"/>
          <w:marTop w:val="0"/>
          <w:marBottom w:val="0"/>
          <w:divBdr>
            <w:top w:val="none" w:sz="0" w:space="0" w:color="auto"/>
            <w:left w:val="none" w:sz="0" w:space="0" w:color="auto"/>
            <w:bottom w:val="none" w:sz="0" w:space="0" w:color="auto"/>
            <w:right w:val="none" w:sz="0" w:space="0" w:color="auto"/>
          </w:divBdr>
        </w:div>
        <w:div w:id="649793277">
          <w:marLeft w:val="0"/>
          <w:marRight w:val="0"/>
          <w:marTop w:val="0"/>
          <w:marBottom w:val="0"/>
          <w:divBdr>
            <w:top w:val="none" w:sz="0" w:space="0" w:color="auto"/>
            <w:left w:val="none" w:sz="0" w:space="0" w:color="auto"/>
            <w:bottom w:val="none" w:sz="0" w:space="0" w:color="auto"/>
            <w:right w:val="none" w:sz="0" w:space="0" w:color="auto"/>
          </w:divBdr>
        </w:div>
        <w:div w:id="357896413">
          <w:marLeft w:val="0"/>
          <w:marRight w:val="0"/>
          <w:marTop w:val="0"/>
          <w:marBottom w:val="0"/>
          <w:divBdr>
            <w:top w:val="none" w:sz="0" w:space="0" w:color="auto"/>
            <w:left w:val="none" w:sz="0" w:space="0" w:color="auto"/>
            <w:bottom w:val="none" w:sz="0" w:space="0" w:color="auto"/>
            <w:right w:val="none" w:sz="0" w:space="0" w:color="auto"/>
          </w:divBdr>
          <w:divsChild>
            <w:div w:id="368458572">
              <w:marLeft w:val="0"/>
              <w:marRight w:val="0"/>
              <w:marTop w:val="0"/>
              <w:marBottom w:val="0"/>
              <w:divBdr>
                <w:top w:val="none" w:sz="0" w:space="0" w:color="auto"/>
                <w:left w:val="none" w:sz="0" w:space="0" w:color="auto"/>
                <w:bottom w:val="none" w:sz="0" w:space="0" w:color="auto"/>
                <w:right w:val="none" w:sz="0" w:space="0" w:color="auto"/>
              </w:divBdr>
            </w:div>
            <w:div w:id="1590431873">
              <w:marLeft w:val="0"/>
              <w:marRight w:val="0"/>
              <w:marTop w:val="0"/>
              <w:marBottom w:val="0"/>
              <w:divBdr>
                <w:top w:val="none" w:sz="0" w:space="0" w:color="auto"/>
                <w:left w:val="none" w:sz="0" w:space="0" w:color="auto"/>
                <w:bottom w:val="none" w:sz="0" w:space="0" w:color="auto"/>
                <w:right w:val="none" w:sz="0" w:space="0" w:color="auto"/>
              </w:divBdr>
            </w:div>
            <w:div w:id="599409629">
              <w:marLeft w:val="0"/>
              <w:marRight w:val="0"/>
              <w:marTop w:val="0"/>
              <w:marBottom w:val="0"/>
              <w:divBdr>
                <w:top w:val="none" w:sz="0" w:space="0" w:color="auto"/>
                <w:left w:val="none" w:sz="0" w:space="0" w:color="auto"/>
                <w:bottom w:val="none" w:sz="0" w:space="0" w:color="auto"/>
                <w:right w:val="none" w:sz="0" w:space="0" w:color="auto"/>
              </w:divBdr>
            </w:div>
            <w:div w:id="482744959">
              <w:marLeft w:val="0"/>
              <w:marRight w:val="0"/>
              <w:marTop w:val="0"/>
              <w:marBottom w:val="0"/>
              <w:divBdr>
                <w:top w:val="none" w:sz="0" w:space="0" w:color="auto"/>
                <w:left w:val="none" w:sz="0" w:space="0" w:color="auto"/>
                <w:bottom w:val="none" w:sz="0" w:space="0" w:color="auto"/>
                <w:right w:val="none" w:sz="0" w:space="0" w:color="auto"/>
              </w:divBdr>
            </w:div>
            <w:div w:id="204803492">
              <w:marLeft w:val="0"/>
              <w:marRight w:val="0"/>
              <w:marTop w:val="0"/>
              <w:marBottom w:val="0"/>
              <w:divBdr>
                <w:top w:val="none" w:sz="0" w:space="0" w:color="auto"/>
                <w:left w:val="none" w:sz="0" w:space="0" w:color="auto"/>
                <w:bottom w:val="none" w:sz="0" w:space="0" w:color="auto"/>
                <w:right w:val="none" w:sz="0" w:space="0" w:color="auto"/>
              </w:divBdr>
            </w:div>
            <w:div w:id="1253583800">
              <w:marLeft w:val="0"/>
              <w:marRight w:val="0"/>
              <w:marTop w:val="0"/>
              <w:marBottom w:val="0"/>
              <w:divBdr>
                <w:top w:val="none" w:sz="0" w:space="0" w:color="auto"/>
                <w:left w:val="none" w:sz="0" w:space="0" w:color="auto"/>
                <w:bottom w:val="none" w:sz="0" w:space="0" w:color="auto"/>
                <w:right w:val="none" w:sz="0" w:space="0" w:color="auto"/>
              </w:divBdr>
            </w:div>
            <w:div w:id="937639358">
              <w:marLeft w:val="0"/>
              <w:marRight w:val="0"/>
              <w:marTop w:val="0"/>
              <w:marBottom w:val="0"/>
              <w:divBdr>
                <w:top w:val="none" w:sz="0" w:space="0" w:color="auto"/>
                <w:left w:val="none" w:sz="0" w:space="0" w:color="auto"/>
                <w:bottom w:val="none" w:sz="0" w:space="0" w:color="auto"/>
                <w:right w:val="none" w:sz="0" w:space="0" w:color="auto"/>
              </w:divBdr>
            </w:div>
            <w:div w:id="1140995255">
              <w:marLeft w:val="0"/>
              <w:marRight w:val="0"/>
              <w:marTop w:val="0"/>
              <w:marBottom w:val="0"/>
              <w:divBdr>
                <w:top w:val="none" w:sz="0" w:space="0" w:color="auto"/>
                <w:left w:val="none" w:sz="0" w:space="0" w:color="auto"/>
                <w:bottom w:val="none" w:sz="0" w:space="0" w:color="auto"/>
                <w:right w:val="none" w:sz="0" w:space="0" w:color="auto"/>
              </w:divBdr>
            </w:div>
          </w:divsChild>
        </w:div>
        <w:div w:id="1816214258">
          <w:marLeft w:val="0"/>
          <w:marRight w:val="0"/>
          <w:marTop w:val="0"/>
          <w:marBottom w:val="0"/>
          <w:divBdr>
            <w:top w:val="none" w:sz="0" w:space="0" w:color="auto"/>
            <w:left w:val="none" w:sz="0" w:space="0" w:color="auto"/>
            <w:bottom w:val="none" w:sz="0" w:space="0" w:color="auto"/>
            <w:right w:val="none" w:sz="0" w:space="0" w:color="auto"/>
          </w:divBdr>
        </w:div>
        <w:div w:id="1766920609">
          <w:marLeft w:val="0"/>
          <w:marRight w:val="0"/>
          <w:marTop w:val="0"/>
          <w:marBottom w:val="0"/>
          <w:divBdr>
            <w:top w:val="none" w:sz="0" w:space="0" w:color="auto"/>
            <w:left w:val="none" w:sz="0" w:space="0" w:color="auto"/>
            <w:bottom w:val="none" w:sz="0" w:space="0" w:color="auto"/>
            <w:right w:val="none" w:sz="0" w:space="0" w:color="auto"/>
          </w:divBdr>
        </w:div>
        <w:div w:id="544830092">
          <w:marLeft w:val="0"/>
          <w:marRight w:val="0"/>
          <w:marTop w:val="0"/>
          <w:marBottom w:val="0"/>
          <w:divBdr>
            <w:top w:val="none" w:sz="0" w:space="0" w:color="auto"/>
            <w:left w:val="none" w:sz="0" w:space="0" w:color="auto"/>
            <w:bottom w:val="none" w:sz="0" w:space="0" w:color="auto"/>
            <w:right w:val="none" w:sz="0" w:space="0" w:color="auto"/>
          </w:divBdr>
        </w:div>
        <w:div w:id="494951641">
          <w:marLeft w:val="0"/>
          <w:marRight w:val="0"/>
          <w:marTop w:val="0"/>
          <w:marBottom w:val="0"/>
          <w:divBdr>
            <w:top w:val="none" w:sz="0" w:space="0" w:color="auto"/>
            <w:left w:val="none" w:sz="0" w:space="0" w:color="auto"/>
            <w:bottom w:val="none" w:sz="0" w:space="0" w:color="auto"/>
            <w:right w:val="none" w:sz="0" w:space="0" w:color="auto"/>
          </w:divBdr>
        </w:div>
        <w:div w:id="2050181544">
          <w:marLeft w:val="0"/>
          <w:marRight w:val="0"/>
          <w:marTop w:val="0"/>
          <w:marBottom w:val="0"/>
          <w:divBdr>
            <w:top w:val="none" w:sz="0" w:space="0" w:color="auto"/>
            <w:left w:val="none" w:sz="0" w:space="0" w:color="auto"/>
            <w:bottom w:val="none" w:sz="0" w:space="0" w:color="auto"/>
            <w:right w:val="none" w:sz="0" w:space="0" w:color="auto"/>
          </w:divBdr>
        </w:div>
        <w:div w:id="1579901163">
          <w:marLeft w:val="0"/>
          <w:marRight w:val="0"/>
          <w:marTop w:val="0"/>
          <w:marBottom w:val="0"/>
          <w:divBdr>
            <w:top w:val="none" w:sz="0" w:space="0" w:color="auto"/>
            <w:left w:val="none" w:sz="0" w:space="0" w:color="auto"/>
            <w:bottom w:val="none" w:sz="0" w:space="0" w:color="auto"/>
            <w:right w:val="none" w:sz="0" w:space="0" w:color="auto"/>
          </w:divBdr>
        </w:div>
        <w:div w:id="1025251995">
          <w:marLeft w:val="0"/>
          <w:marRight w:val="0"/>
          <w:marTop w:val="0"/>
          <w:marBottom w:val="0"/>
          <w:divBdr>
            <w:top w:val="none" w:sz="0" w:space="0" w:color="auto"/>
            <w:left w:val="none" w:sz="0" w:space="0" w:color="auto"/>
            <w:bottom w:val="none" w:sz="0" w:space="0" w:color="auto"/>
            <w:right w:val="none" w:sz="0" w:space="0" w:color="auto"/>
          </w:divBdr>
        </w:div>
      </w:divsChild>
    </w:div>
    <w:div w:id="1689483739">
      <w:bodyDiv w:val="1"/>
      <w:marLeft w:val="0"/>
      <w:marRight w:val="0"/>
      <w:marTop w:val="0"/>
      <w:marBottom w:val="0"/>
      <w:divBdr>
        <w:top w:val="none" w:sz="0" w:space="0" w:color="auto"/>
        <w:left w:val="none" w:sz="0" w:space="0" w:color="auto"/>
        <w:bottom w:val="none" w:sz="0" w:space="0" w:color="auto"/>
        <w:right w:val="none" w:sz="0" w:space="0" w:color="auto"/>
      </w:divBdr>
    </w:div>
    <w:div w:id="1785079404">
      <w:bodyDiv w:val="1"/>
      <w:marLeft w:val="0"/>
      <w:marRight w:val="0"/>
      <w:marTop w:val="0"/>
      <w:marBottom w:val="0"/>
      <w:divBdr>
        <w:top w:val="none" w:sz="0" w:space="0" w:color="auto"/>
        <w:left w:val="none" w:sz="0" w:space="0" w:color="auto"/>
        <w:bottom w:val="none" w:sz="0" w:space="0" w:color="auto"/>
        <w:right w:val="none" w:sz="0" w:space="0" w:color="auto"/>
      </w:divBdr>
      <w:divsChild>
        <w:div w:id="1852714645">
          <w:marLeft w:val="0"/>
          <w:marRight w:val="0"/>
          <w:marTop w:val="0"/>
          <w:marBottom w:val="0"/>
          <w:divBdr>
            <w:top w:val="none" w:sz="0" w:space="0" w:color="auto"/>
            <w:left w:val="none" w:sz="0" w:space="0" w:color="auto"/>
            <w:bottom w:val="none" w:sz="0" w:space="0" w:color="auto"/>
            <w:right w:val="none" w:sz="0" w:space="0" w:color="auto"/>
          </w:divBdr>
        </w:div>
        <w:div w:id="376853569">
          <w:marLeft w:val="0"/>
          <w:marRight w:val="0"/>
          <w:marTop w:val="0"/>
          <w:marBottom w:val="0"/>
          <w:divBdr>
            <w:top w:val="none" w:sz="0" w:space="0" w:color="auto"/>
            <w:left w:val="none" w:sz="0" w:space="0" w:color="auto"/>
            <w:bottom w:val="none" w:sz="0" w:space="0" w:color="auto"/>
            <w:right w:val="none" w:sz="0" w:space="0" w:color="auto"/>
          </w:divBdr>
        </w:div>
      </w:divsChild>
    </w:div>
    <w:div w:id="1900827362">
      <w:bodyDiv w:val="1"/>
      <w:marLeft w:val="0"/>
      <w:marRight w:val="0"/>
      <w:marTop w:val="0"/>
      <w:marBottom w:val="0"/>
      <w:divBdr>
        <w:top w:val="none" w:sz="0" w:space="0" w:color="auto"/>
        <w:left w:val="none" w:sz="0" w:space="0" w:color="auto"/>
        <w:bottom w:val="none" w:sz="0" w:space="0" w:color="auto"/>
        <w:right w:val="none" w:sz="0" w:space="0" w:color="auto"/>
      </w:divBdr>
    </w:div>
    <w:div w:id="1955624901">
      <w:bodyDiv w:val="1"/>
      <w:marLeft w:val="0"/>
      <w:marRight w:val="0"/>
      <w:marTop w:val="0"/>
      <w:marBottom w:val="0"/>
      <w:divBdr>
        <w:top w:val="none" w:sz="0" w:space="0" w:color="auto"/>
        <w:left w:val="none" w:sz="0" w:space="0" w:color="auto"/>
        <w:bottom w:val="none" w:sz="0" w:space="0" w:color="auto"/>
        <w:right w:val="none" w:sz="0" w:space="0" w:color="auto"/>
      </w:divBdr>
    </w:div>
    <w:div w:id="1984892619">
      <w:bodyDiv w:val="1"/>
      <w:marLeft w:val="0"/>
      <w:marRight w:val="0"/>
      <w:marTop w:val="0"/>
      <w:marBottom w:val="0"/>
      <w:divBdr>
        <w:top w:val="none" w:sz="0" w:space="0" w:color="auto"/>
        <w:left w:val="none" w:sz="0" w:space="0" w:color="auto"/>
        <w:bottom w:val="none" w:sz="0" w:space="0" w:color="auto"/>
        <w:right w:val="none" w:sz="0" w:space="0" w:color="auto"/>
      </w:divBdr>
      <w:divsChild>
        <w:div w:id="704401938">
          <w:marLeft w:val="0"/>
          <w:marRight w:val="0"/>
          <w:marTop w:val="0"/>
          <w:marBottom w:val="0"/>
          <w:divBdr>
            <w:top w:val="none" w:sz="0" w:space="0" w:color="auto"/>
            <w:left w:val="none" w:sz="0" w:space="0" w:color="auto"/>
            <w:bottom w:val="none" w:sz="0" w:space="0" w:color="auto"/>
            <w:right w:val="none" w:sz="0" w:space="0" w:color="auto"/>
          </w:divBdr>
        </w:div>
        <w:div w:id="354159720">
          <w:marLeft w:val="0"/>
          <w:marRight w:val="0"/>
          <w:marTop w:val="0"/>
          <w:marBottom w:val="0"/>
          <w:divBdr>
            <w:top w:val="none" w:sz="0" w:space="0" w:color="auto"/>
            <w:left w:val="none" w:sz="0" w:space="0" w:color="auto"/>
            <w:bottom w:val="none" w:sz="0" w:space="0" w:color="auto"/>
            <w:right w:val="none" w:sz="0" w:space="0" w:color="auto"/>
          </w:divBdr>
        </w:div>
        <w:div w:id="1887720954">
          <w:marLeft w:val="0"/>
          <w:marRight w:val="0"/>
          <w:marTop w:val="0"/>
          <w:marBottom w:val="0"/>
          <w:divBdr>
            <w:top w:val="none" w:sz="0" w:space="0" w:color="auto"/>
            <w:left w:val="none" w:sz="0" w:space="0" w:color="auto"/>
            <w:bottom w:val="none" w:sz="0" w:space="0" w:color="auto"/>
            <w:right w:val="none" w:sz="0" w:space="0" w:color="auto"/>
          </w:divBdr>
        </w:div>
      </w:divsChild>
    </w:div>
    <w:div w:id="1986928297">
      <w:bodyDiv w:val="1"/>
      <w:marLeft w:val="0"/>
      <w:marRight w:val="0"/>
      <w:marTop w:val="0"/>
      <w:marBottom w:val="0"/>
      <w:divBdr>
        <w:top w:val="none" w:sz="0" w:space="0" w:color="auto"/>
        <w:left w:val="none" w:sz="0" w:space="0" w:color="auto"/>
        <w:bottom w:val="none" w:sz="0" w:space="0" w:color="auto"/>
        <w:right w:val="none" w:sz="0" w:space="0" w:color="auto"/>
      </w:divBdr>
    </w:div>
    <w:div w:id="2002999661">
      <w:bodyDiv w:val="1"/>
      <w:marLeft w:val="0"/>
      <w:marRight w:val="0"/>
      <w:marTop w:val="0"/>
      <w:marBottom w:val="0"/>
      <w:divBdr>
        <w:top w:val="none" w:sz="0" w:space="0" w:color="auto"/>
        <w:left w:val="none" w:sz="0" w:space="0" w:color="auto"/>
        <w:bottom w:val="none" w:sz="0" w:space="0" w:color="auto"/>
        <w:right w:val="none" w:sz="0" w:space="0" w:color="auto"/>
      </w:divBdr>
    </w:div>
    <w:div w:id="2066487126">
      <w:bodyDiv w:val="1"/>
      <w:marLeft w:val="0"/>
      <w:marRight w:val="0"/>
      <w:marTop w:val="0"/>
      <w:marBottom w:val="0"/>
      <w:divBdr>
        <w:top w:val="none" w:sz="0" w:space="0" w:color="auto"/>
        <w:left w:val="none" w:sz="0" w:space="0" w:color="auto"/>
        <w:bottom w:val="none" w:sz="0" w:space="0" w:color="auto"/>
        <w:right w:val="none" w:sz="0" w:space="0" w:color="auto"/>
      </w:divBdr>
    </w:div>
    <w:div w:id="2068604837">
      <w:bodyDiv w:val="1"/>
      <w:marLeft w:val="0"/>
      <w:marRight w:val="0"/>
      <w:marTop w:val="0"/>
      <w:marBottom w:val="0"/>
      <w:divBdr>
        <w:top w:val="none" w:sz="0" w:space="0" w:color="auto"/>
        <w:left w:val="none" w:sz="0" w:space="0" w:color="auto"/>
        <w:bottom w:val="none" w:sz="0" w:space="0" w:color="auto"/>
        <w:right w:val="none" w:sz="0" w:space="0" w:color="auto"/>
      </w:divBdr>
    </w:div>
    <w:div w:id="2091078976">
      <w:bodyDiv w:val="1"/>
      <w:marLeft w:val="0"/>
      <w:marRight w:val="0"/>
      <w:marTop w:val="0"/>
      <w:marBottom w:val="0"/>
      <w:divBdr>
        <w:top w:val="none" w:sz="0" w:space="0" w:color="auto"/>
        <w:left w:val="none" w:sz="0" w:space="0" w:color="auto"/>
        <w:bottom w:val="none" w:sz="0" w:space="0" w:color="auto"/>
        <w:right w:val="none" w:sz="0" w:space="0" w:color="auto"/>
      </w:divBdr>
      <w:divsChild>
        <w:div w:id="1658146398">
          <w:marLeft w:val="0"/>
          <w:marRight w:val="0"/>
          <w:marTop w:val="0"/>
          <w:marBottom w:val="0"/>
          <w:divBdr>
            <w:top w:val="none" w:sz="0" w:space="0" w:color="auto"/>
            <w:left w:val="none" w:sz="0" w:space="0" w:color="auto"/>
            <w:bottom w:val="none" w:sz="0" w:space="0" w:color="auto"/>
            <w:right w:val="none" w:sz="0" w:space="0" w:color="auto"/>
          </w:divBdr>
        </w:div>
        <w:div w:id="341247997">
          <w:marLeft w:val="0"/>
          <w:marRight w:val="0"/>
          <w:marTop w:val="0"/>
          <w:marBottom w:val="0"/>
          <w:divBdr>
            <w:top w:val="none" w:sz="0" w:space="0" w:color="auto"/>
            <w:left w:val="none" w:sz="0" w:space="0" w:color="auto"/>
            <w:bottom w:val="none" w:sz="0" w:space="0" w:color="auto"/>
            <w:right w:val="none" w:sz="0" w:space="0" w:color="auto"/>
          </w:divBdr>
        </w:div>
        <w:div w:id="1823155923">
          <w:marLeft w:val="0"/>
          <w:marRight w:val="0"/>
          <w:marTop w:val="0"/>
          <w:marBottom w:val="0"/>
          <w:divBdr>
            <w:top w:val="none" w:sz="0" w:space="0" w:color="auto"/>
            <w:left w:val="none" w:sz="0" w:space="0" w:color="auto"/>
            <w:bottom w:val="none" w:sz="0" w:space="0" w:color="auto"/>
            <w:right w:val="none" w:sz="0" w:space="0" w:color="auto"/>
          </w:divBdr>
        </w:div>
      </w:divsChild>
    </w:div>
    <w:div w:id="2097357243">
      <w:bodyDiv w:val="1"/>
      <w:marLeft w:val="0"/>
      <w:marRight w:val="0"/>
      <w:marTop w:val="0"/>
      <w:marBottom w:val="0"/>
      <w:divBdr>
        <w:top w:val="none" w:sz="0" w:space="0" w:color="auto"/>
        <w:left w:val="none" w:sz="0" w:space="0" w:color="auto"/>
        <w:bottom w:val="none" w:sz="0" w:space="0" w:color="auto"/>
        <w:right w:val="none" w:sz="0" w:space="0" w:color="auto"/>
      </w:divBdr>
    </w:div>
    <w:div w:id="2127652642">
      <w:bodyDiv w:val="1"/>
      <w:marLeft w:val="0"/>
      <w:marRight w:val="0"/>
      <w:marTop w:val="0"/>
      <w:marBottom w:val="0"/>
      <w:divBdr>
        <w:top w:val="none" w:sz="0" w:space="0" w:color="auto"/>
        <w:left w:val="none" w:sz="0" w:space="0" w:color="auto"/>
        <w:bottom w:val="none" w:sz="0" w:space="0" w:color="auto"/>
        <w:right w:val="none" w:sz="0" w:space="0" w:color="auto"/>
      </w:divBdr>
      <w:divsChild>
        <w:div w:id="83108413">
          <w:marLeft w:val="0"/>
          <w:marRight w:val="0"/>
          <w:marTop w:val="0"/>
          <w:marBottom w:val="0"/>
          <w:divBdr>
            <w:top w:val="none" w:sz="0" w:space="0" w:color="auto"/>
            <w:left w:val="none" w:sz="0" w:space="0" w:color="auto"/>
            <w:bottom w:val="none" w:sz="0" w:space="0" w:color="auto"/>
            <w:right w:val="none" w:sz="0" w:space="0" w:color="auto"/>
          </w:divBdr>
        </w:div>
        <w:div w:id="119691607">
          <w:marLeft w:val="0"/>
          <w:marRight w:val="0"/>
          <w:marTop w:val="0"/>
          <w:marBottom w:val="0"/>
          <w:divBdr>
            <w:top w:val="none" w:sz="0" w:space="0" w:color="auto"/>
            <w:left w:val="none" w:sz="0" w:space="0" w:color="auto"/>
            <w:bottom w:val="none" w:sz="0" w:space="0" w:color="auto"/>
            <w:right w:val="none" w:sz="0" w:space="0" w:color="auto"/>
          </w:divBdr>
        </w:div>
        <w:div w:id="2077820305">
          <w:marLeft w:val="0"/>
          <w:marRight w:val="0"/>
          <w:marTop w:val="0"/>
          <w:marBottom w:val="0"/>
          <w:divBdr>
            <w:top w:val="none" w:sz="0" w:space="0" w:color="auto"/>
            <w:left w:val="none" w:sz="0" w:space="0" w:color="auto"/>
            <w:bottom w:val="none" w:sz="0" w:space="0" w:color="auto"/>
            <w:right w:val="none" w:sz="0" w:space="0" w:color="auto"/>
          </w:divBdr>
        </w:div>
        <w:div w:id="243804720">
          <w:marLeft w:val="0"/>
          <w:marRight w:val="0"/>
          <w:marTop w:val="0"/>
          <w:marBottom w:val="0"/>
          <w:divBdr>
            <w:top w:val="none" w:sz="0" w:space="0" w:color="auto"/>
            <w:left w:val="none" w:sz="0" w:space="0" w:color="auto"/>
            <w:bottom w:val="none" w:sz="0" w:space="0" w:color="auto"/>
            <w:right w:val="none" w:sz="0" w:space="0" w:color="auto"/>
          </w:divBdr>
        </w:div>
        <w:div w:id="1978729287">
          <w:marLeft w:val="0"/>
          <w:marRight w:val="0"/>
          <w:marTop w:val="0"/>
          <w:marBottom w:val="0"/>
          <w:divBdr>
            <w:top w:val="none" w:sz="0" w:space="0" w:color="auto"/>
            <w:left w:val="none" w:sz="0" w:space="0" w:color="auto"/>
            <w:bottom w:val="none" w:sz="0" w:space="0" w:color="auto"/>
            <w:right w:val="none" w:sz="0" w:space="0" w:color="auto"/>
          </w:divBdr>
        </w:div>
        <w:div w:id="9270841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het.colorado.edu/sims/html/balancing-chemical-equations/latest/balancing-chemical-equations_en.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my.hrw.com/content/hmof/science/hss2017/tn/gr9-12/hmd_chem_9781328833594_/dlo/whyitmatters/index.html?vid=6"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quia.com/ba/39535.htm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het.colorado.edu/sims/html/reactants-products-and-leftovers/latest/reactants-products-and-leftovers_en.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F4A3E9A9FD1234C820E573EF4873ABD" ma:contentTypeVersion="10" ma:contentTypeDescription="Create a new document." ma:contentTypeScope="" ma:versionID="a4f4fb9a2f9308455a0604e3c4dbbab9">
  <xsd:schema xmlns:xsd="http://www.w3.org/2001/XMLSchema" xmlns:xs="http://www.w3.org/2001/XMLSchema" xmlns:p="http://schemas.microsoft.com/office/2006/metadata/properties" xmlns:ns2="fcef8088-53a0-4719-ac92-e80bac490a45" xmlns:ns3="684657c4-19f0-41be-91ee-99c243a2271c" targetNamespace="http://schemas.microsoft.com/office/2006/metadata/properties" ma:root="true" ma:fieldsID="97d8ff3e14c16228962bc38bdaa1ec26" ns2:_="" ns3:_="">
    <xsd:import namespace="fcef8088-53a0-4719-ac92-e80bac490a45"/>
    <xsd:import namespace="684657c4-19f0-41be-91ee-99c243a227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f8088-53a0-4719-ac92-e80bac49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657c4-19f0-41be-91ee-99c243a227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684657c4-19f0-41be-91ee-99c243a2271c">
      <UserInfo>
        <DisplayName>ANDREW T BRUCE</DisplayName>
        <AccountId>24</AccountId>
        <AccountType/>
      </UserInfo>
    </SharedWithUsers>
  </documentManagement>
</p:properties>
</file>

<file path=customXml/itemProps1.xml><?xml version="1.0" encoding="utf-8"?>
<ds:datastoreItem xmlns:ds="http://schemas.openxmlformats.org/officeDocument/2006/customXml" ds:itemID="{398ED613-C413-4CFF-A410-C4C2AE42BB48}">
  <ds:schemaRefs>
    <ds:schemaRef ds:uri="http://schemas.microsoft.com/sharepoint/v3/contenttype/forms"/>
  </ds:schemaRefs>
</ds:datastoreItem>
</file>

<file path=customXml/itemProps2.xml><?xml version="1.0" encoding="utf-8"?>
<ds:datastoreItem xmlns:ds="http://schemas.openxmlformats.org/officeDocument/2006/customXml" ds:itemID="{8E520DB7-DFE0-8246-8D6E-263A3A0026DE}">
  <ds:schemaRefs>
    <ds:schemaRef ds:uri="http://schemas.openxmlformats.org/officeDocument/2006/bibliography"/>
  </ds:schemaRefs>
</ds:datastoreItem>
</file>

<file path=customXml/itemProps3.xml><?xml version="1.0" encoding="utf-8"?>
<ds:datastoreItem xmlns:ds="http://schemas.openxmlformats.org/officeDocument/2006/customXml" ds:itemID="{77CEFF54-2759-4FB1-856E-5A57DF1E9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f8088-53a0-4719-ac92-e80bac490a45"/>
    <ds:schemaRef ds:uri="684657c4-19f0-41be-91ee-99c243a22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7B33BE-4828-4741-A746-B054245C621E}">
  <ds:schemaRefs>
    <ds:schemaRef ds:uri="http://schemas.microsoft.com/office/2006/metadata/properties"/>
    <ds:schemaRef ds:uri="http://schemas.microsoft.com/office/infopath/2007/PartnerControls"/>
    <ds:schemaRef ds:uri="684657c4-19f0-41be-91ee-99c243a2271c"/>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1861</Words>
  <Characters>10611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R DARLINGGREER</dc:creator>
  <cp:lastModifiedBy>LISA H MITCHELL</cp:lastModifiedBy>
  <cp:revision>4</cp:revision>
  <cp:lastPrinted>2024-07-30T22:33:00Z</cp:lastPrinted>
  <dcterms:created xsi:type="dcterms:W3CDTF">2024-10-25T01:31:00Z</dcterms:created>
  <dcterms:modified xsi:type="dcterms:W3CDTF">2024-10-25T10:56:00Z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0x010100AF4A3E9A9FD1234C820E573EF4873ABD</vt:lpwstr>
  </property>
</Properties>
</file>