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183D1F2" w:rsidR="002352C5" w:rsidRPr="001B168C" w:rsidRDefault="002352C5" w:rsidP="00AC6A5A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____</w:t>
      </w:r>
      <w:r w:rsidR="00D705A1">
        <w:rPr>
          <w:rFonts w:ascii="Monotype Corsiva" w:hAnsi="Monotype Corsiva"/>
          <w:sz w:val="40"/>
          <w:szCs w:val="40"/>
        </w:rPr>
        <w:t>2/</w:t>
      </w:r>
      <w:r w:rsidR="00F115B3">
        <w:rPr>
          <w:rFonts w:ascii="Monotype Corsiva" w:hAnsi="Monotype Corsiva"/>
          <w:sz w:val="40"/>
          <w:szCs w:val="40"/>
        </w:rPr>
        <w:t>24</w:t>
      </w:r>
      <w:r w:rsidR="006D6531">
        <w:rPr>
          <w:rFonts w:ascii="Monotype Corsiva" w:hAnsi="Monotype Corsiva"/>
          <w:sz w:val="40"/>
          <w:szCs w:val="40"/>
        </w:rPr>
        <w:t>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705A1">
        <w:rPr>
          <w:rFonts w:ascii="Monotype Corsiva" w:hAnsi="Monotype Corsiva"/>
          <w:sz w:val="40"/>
          <w:szCs w:val="40"/>
        </w:rPr>
        <w:t>2/</w:t>
      </w:r>
      <w:r w:rsidR="002F6E53">
        <w:rPr>
          <w:rFonts w:ascii="Monotype Corsiva" w:hAnsi="Monotype Corsiva"/>
          <w:sz w:val="40"/>
          <w:szCs w:val="40"/>
        </w:rPr>
        <w:t>2</w:t>
      </w:r>
      <w:r w:rsidR="00F115B3">
        <w:rPr>
          <w:rFonts w:ascii="Monotype Corsiva" w:hAnsi="Monotype Corsiva"/>
          <w:sz w:val="40"/>
          <w:szCs w:val="40"/>
        </w:rPr>
        <w:t>8</w:t>
      </w:r>
    </w:p>
    <w:p w14:paraId="30B9DF35" w14:textId="77777777" w:rsidR="00633D9D" w:rsidRPr="001B168C" w:rsidRDefault="00633D9D" w:rsidP="00AC6A5A">
      <w:pPr>
        <w:widowControl w:val="0"/>
        <w:shd w:val="clear" w:color="auto" w:fill="D9D9D9" w:themeFill="background1" w:themeFillShade="D9"/>
        <w:spacing w:line="240" w:lineRule="auto"/>
        <w:rPr>
          <w:rFonts w:ascii="Cambria" w:hAnsi="Cambria"/>
          <w:sz w:val="21"/>
          <w:szCs w:val="21"/>
          <w:u w:val="single"/>
        </w:rPr>
      </w:pPr>
    </w:p>
    <w:p w14:paraId="3C164E20" w14:textId="23A22E2B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</w:t>
      </w:r>
      <w:r w:rsidR="00BF218F">
        <w:rPr>
          <w:rFonts w:ascii="Cambria" w:hAnsi="Cambria"/>
          <w:sz w:val="21"/>
          <w:szCs w:val="21"/>
          <w:u w:val="single"/>
        </w:rPr>
        <w:t>Hogan, Pani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</w:t>
      </w:r>
      <w:r w:rsidR="00BF218F">
        <w:rPr>
          <w:rFonts w:ascii="Cambria" w:hAnsi="Cambria"/>
          <w:sz w:val="21"/>
          <w:szCs w:val="21"/>
          <w:u w:val="single"/>
        </w:rPr>
        <w:t>Physical Science</w:t>
      </w:r>
      <w:r w:rsidR="00F42AD3" w:rsidRPr="001B168C">
        <w:rPr>
          <w:rFonts w:ascii="Cambria" w:hAnsi="Cambria"/>
          <w:sz w:val="21"/>
          <w:szCs w:val="21"/>
          <w:u w:val="single"/>
        </w:rPr>
        <w:t>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428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507"/>
        <w:gridCol w:w="2610"/>
        <w:gridCol w:w="2700"/>
        <w:gridCol w:w="2520"/>
        <w:gridCol w:w="2520"/>
        <w:gridCol w:w="2430"/>
      </w:tblGrid>
      <w:tr w:rsidR="000A52CF" w:rsidRPr="001B168C" w14:paraId="54A58A02" w14:textId="77777777" w:rsidTr="00332B9E">
        <w:trPr>
          <w:trHeight w:val="581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133FA9" w:rsidRPr="006D32FE" w14:paraId="2404C781" w14:textId="77777777" w:rsidTr="00332B9E">
        <w:trPr>
          <w:trHeight w:val="923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133FA9" w:rsidRPr="00DD0F07" w:rsidRDefault="00133FA9" w:rsidP="00133FA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DD0F07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Lesson Title: </w:t>
            </w:r>
          </w:p>
          <w:p w14:paraId="36808B0E" w14:textId="77777777" w:rsidR="00133FA9" w:rsidRPr="00DD0F07" w:rsidRDefault="00133FA9" w:rsidP="00133FA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DD0F07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Unit:</w:t>
            </w:r>
          </w:p>
          <w:p w14:paraId="17A39803" w14:textId="77777777" w:rsidR="00133FA9" w:rsidRPr="00DD0F07" w:rsidRDefault="00133FA9" w:rsidP="00133FA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DD0F07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Chapter:</w:t>
            </w:r>
          </w:p>
          <w:p w14:paraId="7BA46B91" w14:textId="39FD64F5" w:rsidR="00133FA9" w:rsidRPr="00DD0F07" w:rsidRDefault="00133FA9" w:rsidP="00133FA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DD0F07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Page Number(s):  </w:t>
            </w:r>
          </w:p>
          <w:p w14:paraId="78D5ED9B" w14:textId="20F3F7EF" w:rsidR="00133FA9" w:rsidRPr="006D32FE" w:rsidRDefault="00133FA9" w:rsidP="00133FA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DD0F07">
              <w:rPr>
                <w:rFonts w:ascii="Cambria" w:hAnsi="Cambria"/>
                <w:color w:val="000000" w:themeColor="text1"/>
                <w:sz w:val="16"/>
                <w:szCs w:val="16"/>
              </w:rPr>
              <w:t>(It is suggested that you use your curriculum map.)</w:t>
            </w:r>
          </w:p>
        </w:tc>
        <w:tc>
          <w:tcPr>
            <w:tcW w:w="261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11BB0" w14:textId="77777777" w:rsidR="003D552A" w:rsidRPr="003D552A" w:rsidRDefault="003D552A" w:rsidP="003D552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3D552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4 Matter</w:t>
            </w:r>
          </w:p>
          <w:p w14:paraId="775437D7" w14:textId="77777777" w:rsidR="00A17948" w:rsidRDefault="00A17948" w:rsidP="003D552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A17948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Chapter 16: Properties of Atoms and the Periodic Table</w:t>
            </w:r>
          </w:p>
          <w:p w14:paraId="42094E0B" w14:textId="0C319534" w:rsidR="00DE55AC" w:rsidRPr="006D32FE" w:rsidRDefault="003D552A" w:rsidP="003D552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3D552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Pages 4</w:t>
            </w:r>
            <w:r w:rsidR="00FD19F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88-506</w:t>
            </w:r>
          </w:p>
        </w:tc>
        <w:tc>
          <w:tcPr>
            <w:tcW w:w="270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C18E" w14:textId="77777777" w:rsidR="00FD19F7" w:rsidRPr="00FD19F7" w:rsidRDefault="00FD19F7" w:rsidP="00FD19F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FD19F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4 Matter</w:t>
            </w:r>
          </w:p>
          <w:p w14:paraId="060A3DC1" w14:textId="77777777" w:rsidR="00FD19F7" w:rsidRPr="00FD19F7" w:rsidRDefault="00FD19F7" w:rsidP="00FD19F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FD19F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Chapter 16: Properties of Atoms and the Periodic Table</w:t>
            </w:r>
          </w:p>
          <w:p w14:paraId="7A03C3D9" w14:textId="51EFCE6F" w:rsidR="0009189C" w:rsidRPr="006D32FE" w:rsidRDefault="00FD19F7" w:rsidP="00FD19F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FD19F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Pages 488-506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46BF" w14:textId="77777777" w:rsidR="00FD19F7" w:rsidRPr="00FD19F7" w:rsidRDefault="00FD19F7" w:rsidP="00FD19F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FD19F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4 Matter</w:t>
            </w:r>
          </w:p>
          <w:p w14:paraId="2F9DEA39" w14:textId="77777777" w:rsidR="00FD19F7" w:rsidRPr="00FD19F7" w:rsidRDefault="00FD19F7" w:rsidP="00FD19F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FD19F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Chapter 16: Properties of Atoms and the Periodic Table</w:t>
            </w:r>
          </w:p>
          <w:p w14:paraId="7D7D6373" w14:textId="582F6891" w:rsidR="0009189C" w:rsidRPr="006D32FE" w:rsidRDefault="00FD19F7" w:rsidP="00FD19F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FD19F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Pages 488-506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E9AB0" w14:textId="77777777" w:rsidR="00FD19F7" w:rsidRPr="00FD19F7" w:rsidRDefault="00FD19F7" w:rsidP="00FD19F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FD19F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4 Matter</w:t>
            </w:r>
          </w:p>
          <w:p w14:paraId="48F132BF" w14:textId="77777777" w:rsidR="00FD19F7" w:rsidRPr="00FD19F7" w:rsidRDefault="00FD19F7" w:rsidP="00FD19F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FD19F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Chapter 16: Properties of Atoms and the Periodic Table</w:t>
            </w:r>
          </w:p>
          <w:p w14:paraId="4E5D2A4A" w14:textId="683496EF" w:rsidR="00C54CAA" w:rsidRPr="006D32FE" w:rsidRDefault="00FD19F7" w:rsidP="00FD19F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FD19F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Pages 488-506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8391" w14:textId="77777777" w:rsidR="00FD19F7" w:rsidRPr="00FD19F7" w:rsidRDefault="00FD19F7" w:rsidP="00FD19F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FD19F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4 Matter</w:t>
            </w:r>
          </w:p>
          <w:p w14:paraId="0DEC071B" w14:textId="77777777" w:rsidR="00FD19F7" w:rsidRPr="00FD19F7" w:rsidRDefault="00FD19F7" w:rsidP="00FD19F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FD19F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Chapter 16: Properties of Atoms and the Periodic Table</w:t>
            </w:r>
          </w:p>
          <w:p w14:paraId="672C27EE" w14:textId="32D94E7B" w:rsidR="00C54CAA" w:rsidRPr="006D32FE" w:rsidRDefault="00FD19F7" w:rsidP="00FD19F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FD19F7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Pages 488-506</w:t>
            </w:r>
          </w:p>
        </w:tc>
      </w:tr>
      <w:tr w:rsidR="00A410A7" w:rsidRPr="006D32FE" w14:paraId="43D4F6AC" w14:textId="77777777" w:rsidTr="003232B0">
        <w:trPr>
          <w:trHeight w:val="1157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DD0F07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DD0F07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TN Standard(s):</w:t>
            </w:r>
          </w:p>
          <w:p w14:paraId="67142769" w14:textId="5C1AAFDC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DD0F07">
              <w:rPr>
                <w:rFonts w:ascii="Cambria" w:hAnsi="Cambria"/>
                <w:color w:val="000000" w:themeColor="text1"/>
                <w:sz w:val="16"/>
                <w:szCs w:val="16"/>
              </w:rPr>
              <w:t>This should also be on your Whiteboard Protocol.</w:t>
            </w:r>
          </w:p>
        </w:tc>
        <w:tc>
          <w:tcPr>
            <w:tcW w:w="12780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77646CEC" w:rsidR="002F035E" w:rsidRPr="00823E27" w:rsidRDefault="00827249" w:rsidP="005A38D7">
            <w:pPr>
              <w:pStyle w:val="paragraph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16"/>
                <w:szCs w:val="16"/>
              </w:rPr>
            </w:pPr>
            <w:r>
              <w:t xml:space="preserve">PSCI.PS1.5 Trace the development of the modern atomic theory to describe atomic </w:t>
            </w:r>
            <w:proofErr w:type="gramStart"/>
            <w:r>
              <w:t>particles</w:t>
            </w:r>
            <w:proofErr w:type="gramEnd"/>
            <w:r>
              <w:t xml:space="preserve"> properties and position.</w:t>
            </w:r>
          </w:p>
        </w:tc>
      </w:tr>
      <w:tr w:rsidR="008F4BEA" w:rsidRPr="006D32FE" w14:paraId="17DA884E" w14:textId="77777777" w:rsidTr="00332B9E">
        <w:trPr>
          <w:trHeight w:val="2628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8F4BEA" w:rsidRPr="006D32FE" w:rsidRDefault="008F4BEA" w:rsidP="008F4BE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8F4BEA" w:rsidRDefault="008F4BEA" w:rsidP="008F4BE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8F4BEA" w:rsidRDefault="008F4BEA" w:rsidP="008F4BE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8F4BEA" w:rsidRDefault="008F4BEA" w:rsidP="008F4BE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8F4BEA" w:rsidRPr="002E64B6" w:rsidRDefault="008F4BEA" w:rsidP="008F4BE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8F4BEA" w:rsidRPr="00C46288" w:rsidRDefault="008F4BEA" w:rsidP="008F4BE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proofErr w:type="gramStart"/>
            <w:r w:rsidRPr="00C46288">
              <w:rPr>
                <w:rFonts w:ascii="Cambria" w:hAnsi="Cambria"/>
                <w:color w:val="000000" w:themeColor="text1"/>
                <w:sz w:val="12"/>
                <w:szCs w:val="12"/>
              </w:rPr>
              <w:t>This is</w:t>
            </w:r>
            <w:proofErr w:type="gramEnd"/>
            <w:r w:rsidRPr="00C46288">
              <w:rPr>
                <w:rFonts w:ascii="Cambria" w:hAnsi="Cambria"/>
                <w:color w:val="000000" w:themeColor="text1"/>
                <w:sz w:val="12"/>
                <w:szCs w:val="12"/>
              </w:rPr>
              <w:t xml:space="preserve"> should also be on your Whiteboard Protocol.  </w:t>
            </w:r>
          </w:p>
          <w:p w14:paraId="2C694F27" w14:textId="77777777" w:rsidR="008F4BEA" w:rsidRPr="00C46288" w:rsidRDefault="008F4BEA" w:rsidP="008F4BE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0620AC13" w14:textId="7EC3218F" w:rsidR="008F4BEA" w:rsidRPr="00C46288" w:rsidRDefault="008F4BEA" w:rsidP="00C4628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C46288">
              <w:rPr>
                <w:rFonts w:ascii="Cambria" w:hAnsi="Cambria"/>
                <w:color w:val="000000" w:themeColor="text1"/>
                <w:sz w:val="12"/>
                <w:szCs w:val="12"/>
              </w:rPr>
              <w:t>What do you want students to know, understand and be able to do </w:t>
            </w:r>
            <w:proofErr w:type="gramStart"/>
            <w:r w:rsidRPr="00C46288">
              <w:rPr>
                <w:rFonts w:ascii="Cambria" w:hAnsi="Cambria"/>
                <w:color w:val="000000" w:themeColor="text1"/>
                <w:sz w:val="12"/>
                <w:szCs w:val="12"/>
              </w:rPr>
              <w:t>as a result of</w:t>
            </w:r>
            <w:proofErr w:type="gramEnd"/>
            <w:r w:rsidRPr="00C46288">
              <w:rPr>
                <w:rFonts w:ascii="Cambria" w:hAnsi="Cambria"/>
                <w:color w:val="000000" w:themeColor="text1"/>
                <w:sz w:val="12"/>
                <w:szCs w:val="12"/>
              </w:rPr>
              <w:t xml:space="preserve"> this lesson? </w:t>
            </w:r>
          </w:p>
        </w:tc>
        <w:tc>
          <w:tcPr>
            <w:tcW w:w="261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284BA280" w:rsidR="0092680C" w:rsidRPr="006770DE" w:rsidRDefault="0092680C" w:rsidP="006770DE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AEFD6" w14:textId="77777777" w:rsidR="00C02DC4" w:rsidRPr="00C02DC4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 xml:space="preserve">• Use information about an element’s position in the periodic table to determine the charge of its ions. </w:t>
            </w:r>
          </w:p>
          <w:p w14:paraId="609FA481" w14:textId="77777777" w:rsidR="00C02DC4" w:rsidRPr="00C02DC4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 xml:space="preserve">• List the three major subatomic particles and distinguish </w:t>
            </w:r>
            <w:proofErr w:type="gramStart"/>
            <w:r w:rsidRPr="00C02DC4">
              <w:rPr>
                <w:rFonts w:ascii="Cambria" w:hAnsi="Cambria"/>
                <w:sz w:val="16"/>
                <w:szCs w:val="16"/>
              </w:rPr>
              <w:t>among</w:t>
            </w:r>
            <w:proofErr w:type="gramEnd"/>
            <w:r w:rsidRPr="00C02DC4">
              <w:rPr>
                <w:rFonts w:ascii="Cambria" w:hAnsi="Cambria"/>
                <w:sz w:val="16"/>
                <w:szCs w:val="16"/>
              </w:rPr>
              <w:t xml:space="preserve"> their location, charges, and relative masses. </w:t>
            </w:r>
          </w:p>
          <w:p w14:paraId="6776D8CE" w14:textId="77777777" w:rsidR="00C02DC4" w:rsidRPr="00C02DC4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 xml:space="preserve">• Know the chemical symbols for the common elements. </w:t>
            </w:r>
          </w:p>
          <w:p w14:paraId="2EDCF9AA" w14:textId="55683EE9" w:rsidR="008F4BEA" w:rsidRPr="002C22BA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>• Use the periodic table to identify the characteristics and properties of metals, nonmetals, and metalloids.</w:t>
            </w:r>
          </w:p>
        </w:tc>
        <w:tc>
          <w:tcPr>
            <w:tcW w:w="252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3EE84" w14:textId="77777777" w:rsidR="00C02DC4" w:rsidRPr="00C02DC4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 xml:space="preserve">• Use information about an element’s position in the periodic table to determine the charge of its ions. </w:t>
            </w:r>
          </w:p>
          <w:p w14:paraId="32A245F3" w14:textId="77777777" w:rsidR="00C02DC4" w:rsidRPr="00C02DC4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 xml:space="preserve">• List the three major subatomic particles and distinguish </w:t>
            </w:r>
            <w:proofErr w:type="gramStart"/>
            <w:r w:rsidRPr="00C02DC4">
              <w:rPr>
                <w:rFonts w:ascii="Cambria" w:hAnsi="Cambria"/>
                <w:sz w:val="16"/>
                <w:szCs w:val="16"/>
              </w:rPr>
              <w:t>among</w:t>
            </w:r>
            <w:proofErr w:type="gramEnd"/>
            <w:r w:rsidRPr="00C02DC4">
              <w:rPr>
                <w:rFonts w:ascii="Cambria" w:hAnsi="Cambria"/>
                <w:sz w:val="16"/>
                <w:szCs w:val="16"/>
              </w:rPr>
              <w:t xml:space="preserve"> their location, charges, and relative masses. </w:t>
            </w:r>
          </w:p>
          <w:p w14:paraId="166248D5" w14:textId="77777777" w:rsidR="00C02DC4" w:rsidRPr="00C02DC4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 xml:space="preserve">• Know the chemical symbols for the common elements. </w:t>
            </w:r>
          </w:p>
          <w:p w14:paraId="5D23F95C" w14:textId="5390C6C7" w:rsidR="009D643B" w:rsidRPr="00941211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>• Use the periodic table to identify the characteristics and properties of metals, nonmetals, and metalloids.</w:t>
            </w:r>
          </w:p>
        </w:tc>
        <w:tc>
          <w:tcPr>
            <w:tcW w:w="252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B06D9" w14:textId="77777777" w:rsidR="00C02DC4" w:rsidRPr="00C02DC4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 xml:space="preserve">• Use information about an element’s position in the periodic table to determine the charge of its ions. </w:t>
            </w:r>
          </w:p>
          <w:p w14:paraId="17629212" w14:textId="77777777" w:rsidR="00C02DC4" w:rsidRPr="00C02DC4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 xml:space="preserve">• List the three major subatomic particles and distinguish </w:t>
            </w:r>
            <w:proofErr w:type="gramStart"/>
            <w:r w:rsidRPr="00C02DC4">
              <w:rPr>
                <w:rFonts w:ascii="Cambria" w:hAnsi="Cambria"/>
                <w:sz w:val="16"/>
                <w:szCs w:val="16"/>
              </w:rPr>
              <w:t>among</w:t>
            </w:r>
            <w:proofErr w:type="gramEnd"/>
            <w:r w:rsidRPr="00C02DC4">
              <w:rPr>
                <w:rFonts w:ascii="Cambria" w:hAnsi="Cambria"/>
                <w:sz w:val="16"/>
                <w:szCs w:val="16"/>
              </w:rPr>
              <w:t xml:space="preserve"> their location, charges, and relative masses. </w:t>
            </w:r>
          </w:p>
          <w:p w14:paraId="3B8A6AD8" w14:textId="77777777" w:rsidR="00C02DC4" w:rsidRPr="00C02DC4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 xml:space="preserve">• Know the chemical symbols for the common elements. </w:t>
            </w:r>
          </w:p>
          <w:p w14:paraId="5F3791F1" w14:textId="4831C40C" w:rsidR="008F4BEA" w:rsidRPr="005A43DB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>• Use the periodic table to identify the characteristics and properties of metals, nonmetals, and metalloids.</w:t>
            </w:r>
          </w:p>
        </w:tc>
        <w:tc>
          <w:tcPr>
            <w:tcW w:w="243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82D3" w14:textId="77777777" w:rsidR="00C02DC4" w:rsidRPr="00C02DC4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 xml:space="preserve">• Use information about an element’s position in the periodic table to determine the charge of its ions. </w:t>
            </w:r>
          </w:p>
          <w:p w14:paraId="363DBC62" w14:textId="77777777" w:rsidR="00C02DC4" w:rsidRPr="00C02DC4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 xml:space="preserve">• List the three major subatomic particles and distinguish </w:t>
            </w:r>
            <w:proofErr w:type="gramStart"/>
            <w:r w:rsidRPr="00C02DC4">
              <w:rPr>
                <w:rFonts w:ascii="Cambria" w:hAnsi="Cambria"/>
                <w:sz w:val="16"/>
                <w:szCs w:val="16"/>
              </w:rPr>
              <w:t>among</w:t>
            </w:r>
            <w:proofErr w:type="gramEnd"/>
            <w:r w:rsidRPr="00C02DC4">
              <w:rPr>
                <w:rFonts w:ascii="Cambria" w:hAnsi="Cambria"/>
                <w:sz w:val="16"/>
                <w:szCs w:val="16"/>
              </w:rPr>
              <w:t xml:space="preserve"> their location, charges, and relative masses. </w:t>
            </w:r>
          </w:p>
          <w:p w14:paraId="7970CC5F" w14:textId="77777777" w:rsidR="00C02DC4" w:rsidRPr="00C02DC4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 xml:space="preserve">• Know the chemical symbols for the common elements. </w:t>
            </w:r>
          </w:p>
          <w:p w14:paraId="39CA1027" w14:textId="775D515E" w:rsidR="005E5FC6" w:rsidRPr="005A43DB" w:rsidRDefault="00C02DC4" w:rsidP="00C02DC4">
            <w:pPr>
              <w:rPr>
                <w:rFonts w:ascii="Cambria" w:hAnsi="Cambria"/>
                <w:sz w:val="16"/>
                <w:szCs w:val="16"/>
              </w:rPr>
            </w:pPr>
            <w:r w:rsidRPr="00C02DC4">
              <w:rPr>
                <w:rFonts w:ascii="Cambria" w:hAnsi="Cambria"/>
                <w:sz w:val="16"/>
                <w:szCs w:val="16"/>
              </w:rPr>
              <w:t>• Use the periodic table to identify the characteristics and properties of metals, nonmetals, and metalloids.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426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507"/>
        <w:gridCol w:w="2589"/>
        <w:gridCol w:w="21"/>
        <w:gridCol w:w="2610"/>
        <w:gridCol w:w="69"/>
        <w:gridCol w:w="2520"/>
        <w:gridCol w:w="2520"/>
        <w:gridCol w:w="2430"/>
      </w:tblGrid>
      <w:tr w:rsidR="002F035E" w:rsidRPr="006D32FE" w14:paraId="49219E4D" w14:textId="77777777" w:rsidTr="00332B9E">
        <w:trPr>
          <w:trHeight w:val="564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2F035E" w:rsidRPr="005A43DB" w:rsidRDefault="002F035E" w:rsidP="002F035E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16"/>
                <w:szCs w:val="16"/>
                <w:shd w:val="clear" w:color="auto" w:fill="DEEAF6"/>
              </w:rPr>
            </w:pPr>
            <w:r w:rsidRPr="005A43DB">
              <w:rPr>
                <w:rStyle w:val="normaltextrun"/>
                <w:rFonts w:ascii="Cambria" w:hAnsi="Cambria"/>
                <w:b/>
                <w:bCs/>
                <w:sz w:val="16"/>
                <w:szCs w:val="16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2F035E" w:rsidRPr="005A43DB" w:rsidRDefault="002F035E" w:rsidP="002F035E">
            <w:pPr>
              <w:spacing w:line="240" w:lineRule="auto"/>
              <w:rPr>
                <w:rFonts w:ascii="Cambria" w:hAnsi="Cambria"/>
                <w:bCs/>
                <w:sz w:val="16"/>
                <w:szCs w:val="16"/>
              </w:rPr>
            </w:pPr>
            <w:r w:rsidRPr="005A43DB">
              <w:rPr>
                <w:rStyle w:val="normaltextrun"/>
                <w:rFonts w:ascii="Cambria" w:hAnsi="Cambria"/>
                <w:sz w:val="16"/>
                <w:szCs w:val="16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58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028BF988" w:rsidR="002F035E" w:rsidRPr="005A43DB" w:rsidRDefault="001962A3" w:rsidP="00C02B34">
            <w:pPr>
              <w:widowControl w:val="0"/>
              <w:spacing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 w:rsidRPr="009230EC">
              <w:rPr>
                <w:rFonts w:ascii="Cambria" w:hAnsi="Cambria"/>
                <w:color w:val="auto"/>
                <w:sz w:val="16"/>
                <w:szCs w:val="16"/>
              </w:rPr>
              <w:t>Periodic Table – Students should understand that Mendeleev was at a disadvantage when he created his periodic table. He did not have knowledge of the atomic structure. Electrons were not discovered until the late 1890s.</w:t>
            </w:r>
          </w:p>
        </w:tc>
        <w:tc>
          <w:tcPr>
            <w:tcW w:w="2700" w:type="dxa"/>
            <w:gridSpan w:val="3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29D0961C" w:rsidR="002F035E" w:rsidRPr="005A43DB" w:rsidRDefault="002F6E53" w:rsidP="001A2B5A">
            <w:pPr>
              <w:widowControl w:val="0"/>
              <w:spacing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 w:rsidRPr="009230EC">
              <w:rPr>
                <w:rFonts w:ascii="Cambria" w:hAnsi="Cambria"/>
                <w:color w:val="auto"/>
                <w:sz w:val="16"/>
                <w:szCs w:val="16"/>
              </w:rPr>
              <w:t>Periodic Table – Students should understand that Mendeleev was at a disadvantage when he created his periodic table. He did not have knowledge of the atomic structure. Electrons were not discovered until the late 1890s.</w:t>
            </w:r>
          </w:p>
        </w:tc>
        <w:tc>
          <w:tcPr>
            <w:tcW w:w="252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34E0CE65" w:rsidR="002F035E" w:rsidRPr="00C41B3B" w:rsidRDefault="002F6E53" w:rsidP="002C22BA">
            <w:pPr>
              <w:widowControl w:val="0"/>
              <w:spacing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 w:rsidRPr="009230EC">
              <w:rPr>
                <w:rFonts w:ascii="Cambria" w:hAnsi="Cambria"/>
                <w:color w:val="auto"/>
                <w:sz w:val="16"/>
                <w:szCs w:val="16"/>
              </w:rPr>
              <w:t>Periodic Table – Students should understand that Mendeleev was at a disadvantage when he created his periodic table. He did not have knowledge of the atomic structure. Electrons were not discovered until the late 1890s.</w:t>
            </w:r>
          </w:p>
        </w:tc>
        <w:tc>
          <w:tcPr>
            <w:tcW w:w="252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1F5A8960" w:rsidR="002F035E" w:rsidRPr="005A43DB" w:rsidRDefault="009230EC" w:rsidP="001A2B5A">
            <w:pPr>
              <w:widowControl w:val="0"/>
              <w:spacing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 w:rsidRPr="009230EC">
              <w:rPr>
                <w:rFonts w:ascii="Cambria" w:hAnsi="Cambria"/>
                <w:color w:val="auto"/>
                <w:sz w:val="16"/>
                <w:szCs w:val="16"/>
              </w:rPr>
              <w:t>Periodic Table – Students should understand that Mendeleev was at a disadvantage when he created his periodic table. He did not have knowledge of the atomic structure. Electrons were not discovered until the late 1890s.</w:t>
            </w:r>
          </w:p>
        </w:tc>
        <w:tc>
          <w:tcPr>
            <w:tcW w:w="243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D60195" w:rsidR="002F035E" w:rsidRPr="005A43DB" w:rsidRDefault="009230EC" w:rsidP="001A2B5A">
            <w:pPr>
              <w:widowControl w:val="0"/>
              <w:spacing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 w:rsidRPr="009230EC">
              <w:rPr>
                <w:rFonts w:ascii="Cambria" w:hAnsi="Cambria"/>
                <w:color w:val="auto"/>
                <w:sz w:val="16"/>
                <w:szCs w:val="16"/>
              </w:rPr>
              <w:t>Periodic Table – Students should understand that Mendeleev was at a disadvantage when he created his periodic table. He did not have knowledge of the atomic structure. Electrons were not discovered until the late 1890s.</w:t>
            </w:r>
          </w:p>
        </w:tc>
      </w:tr>
      <w:tr w:rsidR="002F035E" w:rsidRPr="006D32FE" w14:paraId="41807183" w14:textId="77777777" w:rsidTr="004532F2">
        <w:trPr>
          <w:trHeight w:val="564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2F035E" w:rsidRPr="005A43DB" w:rsidRDefault="002F035E" w:rsidP="002F035E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16"/>
                <w:szCs w:val="16"/>
                <w:shd w:val="clear" w:color="auto" w:fill="DEEAF6"/>
              </w:rPr>
            </w:pPr>
            <w:r w:rsidRPr="005A43DB">
              <w:rPr>
                <w:rStyle w:val="normaltextrun"/>
                <w:rFonts w:ascii="Cambria" w:hAnsi="Cambria"/>
                <w:b/>
                <w:bCs/>
                <w:sz w:val="16"/>
                <w:szCs w:val="16"/>
                <w:shd w:val="clear" w:color="auto" w:fill="DEEAF6"/>
              </w:rPr>
              <w:t xml:space="preserve">Literacy-Based DO NOW: </w:t>
            </w:r>
          </w:p>
          <w:p w14:paraId="31DEBA8A" w14:textId="213BAFF3" w:rsidR="002F035E" w:rsidRPr="005A43DB" w:rsidRDefault="002F035E" w:rsidP="002F035E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16"/>
                <w:szCs w:val="16"/>
                <w:shd w:val="clear" w:color="auto" w:fill="DEEAF6"/>
              </w:rPr>
            </w:pPr>
          </w:p>
        </w:tc>
        <w:tc>
          <w:tcPr>
            <w:tcW w:w="261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359A720D" w:rsidR="002F035E" w:rsidRPr="005A43DB" w:rsidRDefault="00BC3047" w:rsidP="002F035E">
            <w:pPr>
              <w:widowControl w:val="0"/>
              <w:spacing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 w:rsidRPr="00BC3047">
              <w:rPr>
                <w:rFonts w:ascii="Cambria" w:hAnsi="Cambria"/>
                <w:color w:val="auto"/>
                <w:sz w:val="16"/>
                <w:szCs w:val="16"/>
              </w:rPr>
              <w:t>Figure 10 P. 502</w:t>
            </w:r>
          </w:p>
        </w:tc>
        <w:tc>
          <w:tcPr>
            <w:tcW w:w="261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318F7AFA" w:rsidR="002F035E" w:rsidRPr="005A43DB" w:rsidRDefault="00BC3047" w:rsidP="002F035E">
            <w:pPr>
              <w:widowControl w:val="0"/>
              <w:spacing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 w:rsidRPr="00BC3047">
              <w:rPr>
                <w:rFonts w:ascii="Cambria" w:hAnsi="Cambria"/>
                <w:color w:val="auto"/>
                <w:sz w:val="16"/>
                <w:szCs w:val="16"/>
              </w:rPr>
              <w:t>Figure 12 P. 503</w:t>
            </w:r>
          </w:p>
        </w:tc>
        <w:tc>
          <w:tcPr>
            <w:tcW w:w="2589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5F72A987" w:rsidR="002F035E" w:rsidRPr="003C5D17" w:rsidRDefault="009C5F68" w:rsidP="002F035E">
            <w:pPr>
              <w:widowControl w:val="0"/>
              <w:spacing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>
              <w:rPr>
                <w:rFonts w:ascii="Cambria" w:hAnsi="Cambria"/>
                <w:color w:val="auto"/>
                <w:sz w:val="16"/>
                <w:szCs w:val="16"/>
              </w:rPr>
              <w:t xml:space="preserve">Section 3 Review P. </w:t>
            </w:r>
            <w:r w:rsidR="00D057AA">
              <w:rPr>
                <w:rFonts w:ascii="Cambria" w:hAnsi="Cambria"/>
                <w:color w:val="auto"/>
                <w:sz w:val="16"/>
                <w:szCs w:val="16"/>
              </w:rPr>
              <w:t>506 # 1</w:t>
            </w:r>
          </w:p>
        </w:tc>
        <w:tc>
          <w:tcPr>
            <w:tcW w:w="252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14320AE" w:rsidR="002F035E" w:rsidRPr="009F7149" w:rsidRDefault="00D057AA" w:rsidP="002F035E">
            <w:pPr>
              <w:widowControl w:val="0"/>
              <w:spacing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>
              <w:rPr>
                <w:rFonts w:ascii="Cambria" w:hAnsi="Cambria"/>
                <w:color w:val="auto"/>
                <w:sz w:val="16"/>
                <w:szCs w:val="16"/>
              </w:rPr>
              <w:t xml:space="preserve">Section 3 Review P. 506 # </w:t>
            </w:r>
            <w:r>
              <w:rPr>
                <w:rFonts w:ascii="Cambria" w:hAnsi="Cambria"/>
                <w:color w:val="auto"/>
                <w:sz w:val="16"/>
                <w:szCs w:val="16"/>
              </w:rPr>
              <w:t>2</w:t>
            </w:r>
          </w:p>
        </w:tc>
        <w:tc>
          <w:tcPr>
            <w:tcW w:w="243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1EB75AD0" w:rsidR="002F035E" w:rsidRPr="009F7149" w:rsidRDefault="00D057AA" w:rsidP="002F035E">
            <w:pPr>
              <w:widowControl w:val="0"/>
              <w:spacing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 w:rsidRPr="00D057AA">
              <w:rPr>
                <w:rFonts w:ascii="Cambria" w:hAnsi="Cambria"/>
                <w:color w:val="auto"/>
                <w:sz w:val="16"/>
                <w:szCs w:val="16"/>
              </w:rPr>
              <w:t xml:space="preserve">Section 3 Review P. 506 # </w:t>
            </w:r>
            <w:r>
              <w:rPr>
                <w:rFonts w:ascii="Cambria" w:hAnsi="Cambria"/>
                <w:color w:val="auto"/>
                <w:sz w:val="16"/>
                <w:szCs w:val="16"/>
              </w:rPr>
              <w:t>3</w:t>
            </w:r>
          </w:p>
        </w:tc>
      </w:tr>
      <w:tr w:rsidR="008F4BEA" w:rsidRPr="006D32FE" w14:paraId="371DE99B" w14:textId="77777777" w:rsidTr="00A7411F">
        <w:trPr>
          <w:trHeight w:val="2159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F4BEA" w:rsidRPr="005A43DB" w:rsidRDefault="008F4BEA" w:rsidP="008F4BE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sz w:val="16"/>
                <w:szCs w:val="16"/>
              </w:rPr>
              <w:t>Agenda for the Day</w:t>
            </w:r>
          </w:p>
          <w:p w14:paraId="6547170B" w14:textId="355B4D7C" w:rsidR="008F4BEA" w:rsidRPr="005A43DB" w:rsidRDefault="008F4BEA" w:rsidP="008F4BEA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5A43DB">
              <w:rPr>
                <w:rFonts w:ascii="Cambria" w:hAnsi="Cambria"/>
                <w:sz w:val="16"/>
                <w:szCs w:val="16"/>
              </w:rPr>
              <w:t xml:space="preserve">Simple outline of lesson segments or activities that </w:t>
            </w:r>
            <w:proofErr w:type="gramStart"/>
            <w:r w:rsidRPr="005A43DB">
              <w:rPr>
                <w:rFonts w:ascii="Cambria" w:hAnsi="Cambria"/>
                <w:sz w:val="16"/>
                <w:szCs w:val="16"/>
              </w:rPr>
              <w:t>is</w:t>
            </w:r>
            <w:proofErr w:type="gramEnd"/>
            <w:r w:rsidRPr="005A43DB">
              <w:rPr>
                <w:rFonts w:ascii="Cambria" w:hAnsi="Cambria"/>
                <w:sz w:val="16"/>
                <w:szCs w:val="16"/>
              </w:rPr>
              <w:t xml:space="preserve"> time stamped.</w:t>
            </w:r>
          </w:p>
          <w:p w14:paraId="3620E925" w14:textId="77777777" w:rsidR="008F4BEA" w:rsidRPr="005A43DB" w:rsidRDefault="008F4BEA" w:rsidP="008F4BEA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</w:p>
          <w:p w14:paraId="4CDA1243" w14:textId="3712F1E5" w:rsidR="008F4BEA" w:rsidRPr="005A43DB" w:rsidRDefault="008F4BEA" w:rsidP="008F4BEA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5A43DB">
              <w:rPr>
                <w:rFonts w:ascii="Cambria" w:hAnsi="Cambria"/>
                <w:sz w:val="16"/>
                <w:szCs w:val="16"/>
              </w:rPr>
              <w:t xml:space="preserve">Teacher/class should take 2 minutes or less to review. </w:t>
            </w:r>
          </w:p>
          <w:p w14:paraId="607335C1" w14:textId="77777777" w:rsidR="008F4BEA" w:rsidRPr="005A43DB" w:rsidRDefault="008F4BEA" w:rsidP="008F4BEA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</w:p>
          <w:p w14:paraId="03452CE2" w14:textId="77777777" w:rsidR="008F4BEA" w:rsidRPr="005A43DB" w:rsidRDefault="008F4BEA" w:rsidP="008F4BEA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</w:p>
          <w:p w14:paraId="58CFD5ED" w14:textId="77777777" w:rsidR="008F4BEA" w:rsidRPr="005A43DB" w:rsidRDefault="008F4BEA" w:rsidP="008F4BEA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</w:p>
          <w:p w14:paraId="086707AE" w14:textId="2BC1B073" w:rsidR="008F4BEA" w:rsidRPr="005A43DB" w:rsidRDefault="008F4BEA" w:rsidP="008F4BEA">
            <w:pPr>
              <w:pStyle w:val="NoSpacing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2F16" w14:textId="77777777" w:rsidR="00E371AA" w:rsidRPr="005A43DB" w:rsidRDefault="00E371AA" w:rsidP="00E371A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Do Now </w:t>
            </w:r>
            <w:r w:rsidRPr="005A43D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5D73037" w14:textId="77777777" w:rsidR="00E371AA" w:rsidRPr="005A43DB" w:rsidRDefault="00E371AA" w:rsidP="00E371A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Review Learning Objective </w:t>
            </w:r>
            <w:r w:rsidRPr="005A43D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(2 minutes)</w:t>
            </w:r>
          </w:p>
          <w:p w14:paraId="1B6183ED" w14:textId="77777777" w:rsidR="00E371AA" w:rsidRPr="005A43DB" w:rsidRDefault="00E371AA" w:rsidP="00E371A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I do </w:t>
            </w:r>
            <w:r w:rsidRPr="005A43D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 minutes)</w:t>
            </w:r>
          </w:p>
          <w:p w14:paraId="070EDBB1" w14:textId="77777777" w:rsidR="00E371AA" w:rsidRPr="005A43DB" w:rsidRDefault="00E371AA" w:rsidP="00E371A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We do </w:t>
            </w:r>
            <w:r w:rsidRPr="005A43D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 minutes)</w:t>
            </w:r>
          </w:p>
          <w:p w14:paraId="600EB871" w14:textId="77777777" w:rsidR="00E371AA" w:rsidRPr="005A43DB" w:rsidRDefault="00E371AA" w:rsidP="00E371A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You </w:t>
            </w:r>
            <w:proofErr w:type="gramStart"/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>do</w:t>
            </w:r>
            <w:proofErr w:type="gramEnd"/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together </w:t>
            </w:r>
            <w:r w:rsidRPr="005A43D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  <w:p w14:paraId="739E54AE" w14:textId="2FC6A829" w:rsidR="008F4BEA" w:rsidRPr="005A43DB" w:rsidRDefault="00E371AA" w:rsidP="00E371AA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You Alone </w:t>
            </w:r>
            <w:r w:rsidRPr="005A43D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(10minutes</w:t>
            </w:r>
          </w:p>
        </w:tc>
        <w:tc>
          <w:tcPr>
            <w:tcW w:w="2610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C6D76" w14:textId="77777777" w:rsidR="008F4BEA" w:rsidRPr="005A43DB" w:rsidRDefault="008F4BEA" w:rsidP="008F4B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Do Now </w:t>
            </w:r>
            <w:r w:rsidRPr="005A43D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7DD01D82" w14:textId="77777777" w:rsidR="008F4BEA" w:rsidRPr="005A43DB" w:rsidRDefault="008F4BEA" w:rsidP="008F4B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Review Learning Objective </w:t>
            </w:r>
            <w:r w:rsidRPr="005A43D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(2 minutes)</w:t>
            </w:r>
          </w:p>
          <w:p w14:paraId="3408F5AB" w14:textId="77777777" w:rsidR="008F4BEA" w:rsidRPr="005A43DB" w:rsidRDefault="008F4BEA" w:rsidP="008F4B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I do </w:t>
            </w:r>
            <w:r w:rsidRPr="005A43D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 minutes)</w:t>
            </w:r>
          </w:p>
          <w:p w14:paraId="56C57B42" w14:textId="77777777" w:rsidR="008F4BEA" w:rsidRPr="005A43DB" w:rsidRDefault="008F4BEA" w:rsidP="008F4B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We do </w:t>
            </w:r>
            <w:r w:rsidRPr="005A43D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 minutes)</w:t>
            </w:r>
          </w:p>
          <w:p w14:paraId="71168085" w14:textId="77777777" w:rsidR="008F4BEA" w:rsidRPr="005A43DB" w:rsidRDefault="008F4BEA" w:rsidP="008F4B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You </w:t>
            </w:r>
            <w:proofErr w:type="gramStart"/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>do</w:t>
            </w:r>
            <w:proofErr w:type="gramEnd"/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together </w:t>
            </w:r>
            <w:r w:rsidRPr="005A43D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(5 minutes)</w:t>
            </w:r>
          </w:p>
          <w:p w14:paraId="1C239970" w14:textId="074D5D97" w:rsidR="008F4BEA" w:rsidRPr="005A43DB" w:rsidRDefault="008F4BEA" w:rsidP="008F4BEA">
            <w:pPr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You Alone </w:t>
            </w:r>
            <w:r w:rsidRPr="005A43D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(10minutes)</w:t>
            </w:r>
          </w:p>
        </w:tc>
        <w:tc>
          <w:tcPr>
            <w:tcW w:w="258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E8E1" w14:textId="77777777" w:rsidR="008F4BEA" w:rsidRPr="005A43DB" w:rsidRDefault="008F4BEA" w:rsidP="008F4B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>Do Now (8 minutes)</w:t>
            </w:r>
          </w:p>
          <w:p w14:paraId="518EE843" w14:textId="77777777" w:rsidR="008F4BEA" w:rsidRPr="005A43DB" w:rsidRDefault="008F4BEA" w:rsidP="008F4B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>Review Learning Objective (2 minutes)</w:t>
            </w:r>
          </w:p>
          <w:p w14:paraId="72713B29" w14:textId="77777777" w:rsidR="008F4BEA" w:rsidRPr="005A43DB" w:rsidRDefault="008F4BEA" w:rsidP="008F4B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>I do (10 minutes)</w:t>
            </w:r>
          </w:p>
          <w:p w14:paraId="7CF79884" w14:textId="77777777" w:rsidR="008F4BEA" w:rsidRPr="005A43DB" w:rsidRDefault="008F4BEA" w:rsidP="008F4B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>We do (10 minutes)</w:t>
            </w:r>
          </w:p>
          <w:p w14:paraId="41A2ED46" w14:textId="77777777" w:rsidR="008F4BEA" w:rsidRPr="005A43DB" w:rsidRDefault="008F4BEA" w:rsidP="008F4B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You </w:t>
            </w:r>
            <w:proofErr w:type="gramStart"/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>do</w:t>
            </w:r>
            <w:proofErr w:type="gramEnd"/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together (5 minutes)</w:t>
            </w:r>
          </w:p>
          <w:p w14:paraId="1CC22BD7" w14:textId="227570DF" w:rsidR="008F4BEA" w:rsidRPr="005A43DB" w:rsidRDefault="008F4BEA" w:rsidP="008F4BEA">
            <w:pPr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>You Alone (10minutes)</w:t>
            </w:r>
          </w:p>
        </w:tc>
        <w:tc>
          <w:tcPr>
            <w:tcW w:w="2520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9425" w14:textId="51B8B18A" w:rsidR="001A2B5A" w:rsidRPr="001A2B5A" w:rsidRDefault="001A2B5A" w:rsidP="004F28B7">
            <w:pPr>
              <w:widowControl w:val="0"/>
              <w:spacing w:line="240" w:lineRule="auto"/>
              <w:rPr>
                <w:rFonts w:ascii="Cambria" w:hAnsi="Cambria"/>
                <w:color w:val="auto"/>
                <w:sz w:val="16"/>
                <w:szCs w:val="16"/>
              </w:rPr>
            </w:pPr>
            <w:r w:rsidRPr="001A2B5A">
              <w:rPr>
                <w:rFonts w:ascii="Cambria" w:hAnsi="Cambria"/>
                <w:color w:val="auto"/>
                <w:sz w:val="16"/>
                <w:szCs w:val="16"/>
              </w:rPr>
              <w:tab/>
              <w:t>Do Now (8 minutes)</w:t>
            </w:r>
          </w:p>
          <w:p w14:paraId="439A14D3" w14:textId="357FE7EF" w:rsidR="001A2B5A" w:rsidRPr="001A2B5A" w:rsidRDefault="001A2B5A" w:rsidP="001A2B5A">
            <w:pPr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16"/>
                <w:szCs w:val="16"/>
              </w:rPr>
            </w:pPr>
            <w:r w:rsidRPr="001A2B5A">
              <w:rPr>
                <w:rFonts w:ascii="Cambria" w:hAnsi="Cambria"/>
                <w:color w:val="auto"/>
                <w:sz w:val="16"/>
                <w:szCs w:val="16"/>
              </w:rPr>
              <w:tab/>
              <w:t>Review Learning Objective (2 minutes)</w:t>
            </w:r>
          </w:p>
          <w:p w14:paraId="091DC423" w14:textId="06F17C6B" w:rsidR="001A2B5A" w:rsidRPr="001A2B5A" w:rsidRDefault="001A2B5A" w:rsidP="001A2B5A">
            <w:pPr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16"/>
                <w:szCs w:val="16"/>
              </w:rPr>
            </w:pPr>
            <w:r w:rsidRPr="001A2B5A">
              <w:rPr>
                <w:rFonts w:ascii="Cambria" w:hAnsi="Cambria"/>
                <w:color w:val="auto"/>
                <w:sz w:val="16"/>
                <w:szCs w:val="16"/>
              </w:rPr>
              <w:tab/>
              <w:t>I do (10 minutes)</w:t>
            </w:r>
          </w:p>
          <w:p w14:paraId="55FA3241" w14:textId="793EB802" w:rsidR="001A2B5A" w:rsidRPr="001A2B5A" w:rsidRDefault="001A2B5A" w:rsidP="001A2B5A">
            <w:pPr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16"/>
                <w:szCs w:val="16"/>
              </w:rPr>
            </w:pPr>
            <w:r w:rsidRPr="001A2B5A">
              <w:rPr>
                <w:rFonts w:ascii="Cambria" w:hAnsi="Cambria"/>
                <w:color w:val="auto"/>
                <w:sz w:val="16"/>
                <w:szCs w:val="16"/>
              </w:rPr>
              <w:tab/>
              <w:t>We do (10 minutes)</w:t>
            </w:r>
          </w:p>
          <w:p w14:paraId="7A66C2A6" w14:textId="76262C32" w:rsidR="001A2B5A" w:rsidRPr="001A2B5A" w:rsidRDefault="001A2B5A" w:rsidP="001A2B5A">
            <w:pPr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16"/>
                <w:szCs w:val="16"/>
              </w:rPr>
            </w:pPr>
            <w:r w:rsidRPr="001A2B5A">
              <w:rPr>
                <w:rFonts w:ascii="Cambria" w:hAnsi="Cambria"/>
                <w:color w:val="auto"/>
                <w:sz w:val="16"/>
                <w:szCs w:val="16"/>
              </w:rPr>
              <w:tab/>
              <w:t xml:space="preserve">You </w:t>
            </w:r>
            <w:proofErr w:type="gramStart"/>
            <w:r w:rsidRPr="001A2B5A">
              <w:rPr>
                <w:rFonts w:ascii="Cambria" w:hAnsi="Cambria"/>
                <w:color w:val="auto"/>
                <w:sz w:val="16"/>
                <w:szCs w:val="16"/>
              </w:rPr>
              <w:t>do</w:t>
            </w:r>
            <w:proofErr w:type="gramEnd"/>
            <w:r w:rsidRPr="001A2B5A">
              <w:rPr>
                <w:rFonts w:ascii="Cambria" w:hAnsi="Cambria"/>
                <w:color w:val="auto"/>
                <w:sz w:val="16"/>
                <w:szCs w:val="16"/>
              </w:rPr>
              <w:t xml:space="preserve"> together (5 minutes)</w:t>
            </w:r>
          </w:p>
          <w:p w14:paraId="60189BE3" w14:textId="53464EBE" w:rsidR="008F4BEA" w:rsidRPr="005A43DB" w:rsidRDefault="001A2B5A" w:rsidP="001A2B5A">
            <w:pPr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1A2B5A">
              <w:rPr>
                <w:rFonts w:ascii="Cambria" w:hAnsi="Cambria"/>
                <w:color w:val="auto"/>
                <w:sz w:val="16"/>
                <w:szCs w:val="16"/>
              </w:rPr>
              <w:t>You Alone (10minutes)</w:t>
            </w: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615C" w14:textId="77777777" w:rsidR="001A2B5A" w:rsidRPr="001A2B5A" w:rsidRDefault="001A2B5A" w:rsidP="001A2B5A">
            <w:pPr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</w:pPr>
            <w:r w:rsidRPr="001A2B5A"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  <w:t>Do Now (8 minutes)</w:t>
            </w:r>
          </w:p>
          <w:p w14:paraId="4B8CC117" w14:textId="77777777" w:rsidR="001A2B5A" w:rsidRPr="001A2B5A" w:rsidRDefault="001A2B5A" w:rsidP="001A2B5A">
            <w:pPr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</w:pPr>
            <w:r w:rsidRPr="001A2B5A"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  <w:t>Review Learning Objective (2 minutes)</w:t>
            </w:r>
          </w:p>
          <w:p w14:paraId="71D871CF" w14:textId="77777777" w:rsidR="001A2B5A" w:rsidRPr="001A2B5A" w:rsidRDefault="001A2B5A" w:rsidP="001A2B5A">
            <w:pPr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</w:pPr>
            <w:r w:rsidRPr="001A2B5A"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  <w:t>I do (10 minutes)</w:t>
            </w:r>
          </w:p>
          <w:p w14:paraId="179305F7" w14:textId="77777777" w:rsidR="001A2B5A" w:rsidRPr="001A2B5A" w:rsidRDefault="001A2B5A" w:rsidP="001A2B5A">
            <w:pPr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</w:pPr>
            <w:r w:rsidRPr="001A2B5A"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  <w:t>We do (10 minutes)</w:t>
            </w:r>
          </w:p>
          <w:p w14:paraId="7E58A0A1" w14:textId="77777777" w:rsidR="001A2B5A" w:rsidRPr="001A2B5A" w:rsidRDefault="001A2B5A" w:rsidP="001A2B5A">
            <w:pPr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</w:pPr>
            <w:r w:rsidRPr="001A2B5A"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  <w:t xml:space="preserve">You </w:t>
            </w:r>
            <w:proofErr w:type="gramStart"/>
            <w:r w:rsidRPr="001A2B5A"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  <w:t>do</w:t>
            </w:r>
            <w:proofErr w:type="gramEnd"/>
            <w:r w:rsidRPr="001A2B5A"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  <w:t xml:space="preserve"> together (5 minutes)</w:t>
            </w:r>
          </w:p>
          <w:p w14:paraId="2B2149EE" w14:textId="291740C4" w:rsidR="008F4BEA" w:rsidRPr="005A43DB" w:rsidRDefault="001A2B5A" w:rsidP="001A2B5A">
            <w:pPr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1A2B5A">
              <w:rPr>
                <w:rFonts w:ascii="Cambria" w:hAnsi="Cambria"/>
                <w:bCs/>
                <w:iCs/>
                <w:color w:val="000000" w:themeColor="text1"/>
                <w:sz w:val="20"/>
                <w:szCs w:val="20"/>
              </w:rPr>
              <w:t>You Alone (10minutes)</w:t>
            </w:r>
          </w:p>
        </w:tc>
      </w:tr>
      <w:tr w:rsidR="008F4BEA" w:rsidRPr="006D32FE" w14:paraId="23531563" w14:textId="77777777" w:rsidTr="00A7411F">
        <w:trPr>
          <w:trHeight w:val="2645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F4BEA" w:rsidRPr="005A43DB" w:rsidRDefault="008F4BEA" w:rsidP="00DD0F0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Beginning of Lesson</w:t>
            </w:r>
          </w:p>
          <w:p w14:paraId="234CFBBA" w14:textId="77777777" w:rsidR="008F4BEA" w:rsidRPr="005A43DB" w:rsidRDefault="008F4BEA" w:rsidP="00DD0F0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I Do</w:t>
            </w:r>
          </w:p>
          <w:p w14:paraId="77089AD2" w14:textId="77777777" w:rsidR="008F4BEA" w:rsidRPr="005A43DB" w:rsidRDefault="008F4BEA" w:rsidP="00DD0F0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</w:p>
          <w:p w14:paraId="3CADC02B" w14:textId="438334D7" w:rsidR="008F4BEA" w:rsidRPr="005A43DB" w:rsidRDefault="008F4BEA" w:rsidP="00DD0F0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Science:</w:t>
            </w: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Engage &amp; Explore</w:t>
            </w:r>
          </w:p>
          <w:p w14:paraId="1E48585E" w14:textId="2B54CFF0" w:rsidR="008F4BEA" w:rsidRPr="005A43DB" w:rsidRDefault="008F4BEA" w:rsidP="008F4BE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  <w:p w14:paraId="0EF14EF8" w14:textId="75EC0E25" w:rsidR="008F4BEA" w:rsidRPr="005A43DB" w:rsidRDefault="008F4BEA" w:rsidP="008F4BE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CA8DB" w14:textId="77777777" w:rsidR="00BC3047" w:rsidRDefault="00BC3047" w:rsidP="00BC3047">
            <w:r>
              <w:t>Launch Lab: Colorful Clues, p. 516</w:t>
            </w:r>
          </w:p>
          <w:p w14:paraId="5A6F2E9F" w14:textId="45A69C05" w:rsidR="00115F97" w:rsidRPr="00AA1CC3" w:rsidRDefault="00BC3047" w:rsidP="00BC3047">
            <w:pPr>
              <w:pStyle w:val="ListParagraph"/>
              <w:ind w:left="0"/>
              <w:rPr>
                <w:rFonts w:ascii="Cambria" w:hAnsi="Cambria"/>
                <w:sz w:val="16"/>
                <w:szCs w:val="16"/>
              </w:rPr>
            </w:pPr>
            <w:r w:rsidRPr="00891B53">
              <w:t>507 • Lab: Properties of Elements, p. 508</w:t>
            </w:r>
          </w:p>
        </w:tc>
        <w:tc>
          <w:tcPr>
            <w:tcW w:w="261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1111E1FC" w:rsidR="00FB4CC1" w:rsidRPr="008A1A15" w:rsidRDefault="00BC3047" w:rsidP="000D48F9">
            <w:pPr>
              <w:rPr>
                <w:rFonts w:ascii="Cambria" w:hAnsi="Cambria"/>
                <w:sz w:val="16"/>
                <w:szCs w:val="16"/>
              </w:rPr>
            </w:pPr>
            <w:r w:rsidRPr="00891B53">
              <w:rPr>
                <w:rFonts w:ascii="Cambria" w:hAnsi="Cambria"/>
                <w:sz w:val="16"/>
                <w:szCs w:val="16"/>
              </w:rPr>
              <w:t>• Inquiry Lab: Compound Formation, p. 505 • Lab: A Periodic Table of Foods, p.</w:t>
            </w:r>
          </w:p>
        </w:tc>
        <w:tc>
          <w:tcPr>
            <w:tcW w:w="258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3F8D9EC5" w:rsidR="00873BC5" w:rsidRPr="004E272B" w:rsidRDefault="002F3246" w:rsidP="000D48F9">
            <w:pPr>
              <w:rPr>
                <w:rFonts w:ascii="Cambria" w:hAnsi="Cambria"/>
                <w:sz w:val="16"/>
                <w:szCs w:val="16"/>
              </w:rPr>
            </w:pPr>
            <w:r w:rsidRPr="002F3246">
              <w:rPr>
                <w:rFonts w:ascii="Cambria" w:hAnsi="Cambria"/>
                <w:sz w:val="16"/>
                <w:szCs w:val="16"/>
              </w:rPr>
              <w:t>Demonstration: Dilute food coloring, p. 501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28EEA695" w:rsidR="00891B53" w:rsidRPr="005A43DB" w:rsidRDefault="002F3246" w:rsidP="007B44FA">
            <w:pPr>
              <w:rPr>
                <w:rFonts w:ascii="Cambria" w:hAnsi="Cambria"/>
                <w:sz w:val="16"/>
                <w:szCs w:val="16"/>
              </w:rPr>
            </w:pPr>
            <w:r w:rsidRPr="002F3246">
              <w:rPr>
                <w:rFonts w:ascii="Cambria" w:hAnsi="Cambria"/>
                <w:sz w:val="16"/>
                <w:szCs w:val="16"/>
              </w:rPr>
              <w:t>Demonstration: Dilute food coloring, p. 501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65AC0A3F" w:rsidR="00820BB5" w:rsidRPr="005A43DB" w:rsidRDefault="00F115B3" w:rsidP="00D5527B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F115B3">
              <w:rPr>
                <w:rFonts w:ascii="Cambria" w:hAnsi="Cambria"/>
                <w:bCs/>
                <w:sz w:val="16"/>
                <w:szCs w:val="16"/>
              </w:rPr>
              <w:t>test</w:t>
            </w:r>
          </w:p>
        </w:tc>
      </w:tr>
      <w:tr w:rsidR="008F4BEA" w:rsidRPr="006D32FE" w14:paraId="31E3260D" w14:textId="77777777" w:rsidTr="004532F2">
        <w:trPr>
          <w:trHeight w:val="1115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F4BEA" w:rsidRPr="005A43DB" w:rsidRDefault="008F4BEA" w:rsidP="00DD0F0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lastRenderedPageBreak/>
              <w:t>Middle of the lesson</w:t>
            </w:r>
          </w:p>
          <w:p w14:paraId="19588432" w14:textId="77777777" w:rsidR="008F4BEA" w:rsidRPr="005A43DB" w:rsidRDefault="008F4BEA" w:rsidP="00DD0F0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>We Do</w:t>
            </w:r>
          </w:p>
          <w:p w14:paraId="0941750C" w14:textId="77777777" w:rsidR="008F4BEA" w:rsidRPr="005A43DB" w:rsidRDefault="008F4BEA" w:rsidP="00DD0F0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  <w:p w14:paraId="73D43B71" w14:textId="0D0795E4" w:rsidR="008F4BEA" w:rsidRPr="005A43DB" w:rsidRDefault="008F4BEA" w:rsidP="00DD0F0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Science:</w:t>
            </w: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Explain and Elaborate</w:t>
            </w:r>
          </w:p>
          <w:p w14:paraId="3BB6C15A" w14:textId="2C1BA169" w:rsidR="008F4BEA" w:rsidRPr="005A43DB" w:rsidRDefault="008F4BEA" w:rsidP="008F4BE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  <w:p w14:paraId="2C562A90" w14:textId="24090547" w:rsidR="008F4BEA" w:rsidRPr="005A43DB" w:rsidRDefault="008F4BEA" w:rsidP="008F4BEA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ABDDB" w14:textId="77777777" w:rsidR="00BC3047" w:rsidRPr="00BC3047" w:rsidRDefault="00FE2732" w:rsidP="00BC3047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FE2732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C3047" w:rsidRPr="00BC3047">
              <w:rPr>
                <w:rFonts w:ascii="Cambria" w:hAnsi="Cambria"/>
                <w:sz w:val="16"/>
                <w:szCs w:val="16"/>
              </w:rPr>
              <w:t>• Visual Learning: Energy Levels (animation), p. 502</w:t>
            </w:r>
          </w:p>
          <w:p w14:paraId="00AB9063" w14:textId="481270DF" w:rsidR="00EA7B79" w:rsidRPr="00C05215" w:rsidRDefault="00BC3047" w:rsidP="00BC3047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BC3047">
              <w:rPr>
                <w:rFonts w:ascii="Cambria" w:hAnsi="Cambria"/>
                <w:sz w:val="16"/>
                <w:szCs w:val="16"/>
              </w:rPr>
              <w:t>• Activity: Energy Levels, p. 504</w:t>
            </w:r>
          </w:p>
        </w:tc>
        <w:tc>
          <w:tcPr>
            <w:tcW w:w="261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1682C059" w:rsidR="00B158FA" w:rsidRPr="005A43DB" w:rsidRDefault="00BC3047" w:rsidP="000D48F9">
            <w:pPr>
              <w:pStyle w:val="paragraph"/>
              <w:ind w:left="75"/>
              <w:textAlignment w:val="baseline"/>
              <w:rPr>
                <w:rFonts w:ascii="Cambria" w:hAnsi="Cambria"/>
                <w:sz w:val="16"/>
                <w:szCs w:val="16"/>
              </w:rPr>
            </w:pPr>
            <w:r w:rsidRPr="00BC3047">
              <w:rPr>
                <w:rFonts w:ascii="Cambria" w:eastAsia="Arial" w:hAnsi="Cambria" w:cs="Arial"/>
                <w:bCs/>
                <w:color w:val="000000"/>
                <w:sz w:val="16"/>
                <w:szCs w:val="16"/>
              </w:rPr>
              <w:t>Integrate History: Metal Use, p. 519 • Integrate Health: Sodium, p. 520</w:t>
            </w:r>
          </w:p>
        </w:tc>
        <w:tc>
          <w:tcPr>
            <w:tcW w:w="258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7651F509" w:rsidR="003F4627" w:rsidRPr="00EB625E" w:rsidRDefault="00AA2AFE" w:rsidP="000D48F9">
            <w:pPr>
              <w:rPr>
                <w:rFonts w:ascii="Cambria" w:hAnsi="Cambria"/>
                <w:sz w:val="16"/>
                <w:szCs w:val="16"/>
              </w:rPr>
            </w:pPr>
            <w:r w:rsidRPr="00AA2AFE">
              <w:rPr>
                <w:rFonts w:ascii="Cambria" w:hAnsi="Cambria"/>
                <w:sz w:val="16"/>
                <w:szCs w:val="16"/>
              </w:rPr>
              <w:t xml:space="preserve">se an Analogy: Wearing a Hat, p. 504 • Active Reading: Jigsaw, p. 504 • Science </w:t>
            </w:r>
            <w:proofErr w:type="gramStart"/>
            <w:r w:rsidRPr="00AA2AFE">
              <w:rPr>
                <w:rFonts w:ascii="Cambria" w:hAnsi="Cambria"/>
                <w:sz w:val="16"/>
                <w:szCs w:val="16"/>
              </w:rPr>
              <w:t>journal</w:t>
            </w:r>
            <w:proofErr w:type="gramEnd"/>
            <w:r w:rsidRPr="00AA2AFE">
              <w:rPr>
                <w:rFonts w:ascii="Cambria" w:hAnsi="Cambria"/>
                <w:sz w:val="16"/>
                <w:szCs w:val="16"/>
              </w:rPr>
              <w:t>: New Elements, p. 504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28D4A8CA" w:rsidR="00B918F6" w:rsidRPr="005A43DB" w:rsidRDefault="00AA2AFE" w:rsidP="00265B4B">
            <w:pPr>
              <w:rPr>
                <w:rFonts w:ascii="Cambria" w:hAnsi="Cambria"/>
                <w:sz w:val="16"/>
                <w:szCs w:val="16"/>
              </w:rPr>
            </w:pPr>
            <w:r w:rsidRPr="00AA2AFE">
              <w:rPr>
                <w:rFonts w:ascii="Cambria" w:hAnsi="Cambria"/>
                <w:sz w:val="16"/>
                <w:szCs w:val="16"/>
              </w:rPr>
              <w:t xml:space="preserve">se an Analogy: Wearing a Hat, p. 504 • Active Reading: Jigsaw, p. 504 • Science </w:t>
            </w:r>
            <w:proofErr w:type="gramStart"/>
            <w:r w:rsidRPr="00AA2AFE">
              <w:rPr>
                <w:rFonts w:ascii="Cambria" w:hAnsi="Cambria"/>
                <w:sz w:val="16"/>
                <w:szCs w:val="16"/>
              </w:rPr>
              <w:t>journal</w:t>
            </w:r>
            <w:proofErr w:type="gramEnd"/>
            <w:r w:rsidRPr="00AA2AFE">
              <w:rPr>
                <w:rFonts w:ascii="Cambria" w:hAnsi="Cambria"/>
                <w:sz w:val="16"/>
                <w:szCs w:val="16"/>
              </w:rPr>
              <w:t>: New Elements, p. 504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76D8EC3B" w:rsidR="002C676F" w:rsidRPr="00C05215" w:rsidRDefault="00F115B3" w:rsidP="003A5FAA">
            <w:pPr>
              <w:widowControl w:val="0"/>
              <w:spacing w:line="240" w:lineRule="auto"/>
              <w:rPr>
                <w:rFonts w:ascii="Cambria" w:hAnsi="Cambria"/>
                <w:bCs/>
                <w:sz w:val="16"/>
                <w:szCs w:val="16"/>
              </w:rPr>
            </w:pPr>
            <w:r w:rsidRPr="00F115B3">
              <w:rPr>
                <w:rFonts w:ascii="Cambria" w:hAnsi="Cambria"/>
                <w:bCs/>
                <w:sz w:val="16"/>
                <w:szCs w:val="16"/>
              </w:rPr>
              <w:t>test</w:t>
            </w:r>
          </w:p>
        </w:tc>
      </w:tr>
      <w:tr w:rsidR="008F4BEA" w:rsidRPr="006D32FE" w14:paraId="70108707" w14:textId="77777777" w:rsidTr="004532F2">
        <w:trPr>
          <w:trHeight w:val="1110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F4BEA" w:rsidRPr="005A43DB" w:rsidRDefault="008F4BEA" w:rsidP="00DD0F0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End of the lesson</w:t>
            </w:r>
          </w:p>
          <w:p w14:paraId="5FD36C32" w14:textId="7866448A" w:rsidR="008F4BEA" w:rsidRPr="005A43DB" w:rsidRDefault="008F4BEA" w:rsidP="00DD0F0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>You Do</w:t>
            </w:r>
          </w:p>
          <w:p w14:paraId="3BC30251" w14:textId="77777777" w:rsidR="008F4BEA" w:rsidRPr="005A43DB" w:rsidRDefault="008F4BEA" w:rsidP="00DD0F0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  <w:p w14:paraId="7A172142" w14:textId="3D8EC373" w:rsidR="008F4BEA" w:rsidRPr="005A43DB" w:rsidRDefault="008F4BEA" w:rsidP="00DD0F0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</w:t>
            </w:r>
            <w:r w:rsidRPr="005A43DB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 xml:space="preserve"> Science:</w:t>
            </w: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Evaluate</w:t>
            </w:r>
          </w:p>
          <w:p w14:paraId="01E1D516" w14:textId="7355EFE9" w:rsidR="008F4BEA" w:rsidRPr="005A43DB" w:rsidRDefault="008F4BEA" w:rsidP="008F4BE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  <w:p w14:paraId="7BC80E8E" w14:textId="4FB867F6" w:rsidR="008F4BEA" w:rsidRPr="005A43DB" w:rsidRDefault="008F4BEA" w:rsidP="008F4BE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DB017C0" w:rsidR="008F4BEA" w:rsidRPr="005A43DB" w:rsidRDefault="00BC3047" w:rsidP="00961425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BC3047">
              <w:rPr>
                <w:rFonts w:ascii="Cambria" w:hAnsi="Cambria"/>
                <w:sz w:val="16"/>
                <w:szCs w:val="16"/>
              </w:rPr>
              <w:t>• Check for Understanding: Electron Dot Diagram, p. 506 • Chapter 16 Review, pp. 512 – 513</w:t>
            </w:r>
          </w:p>
        </w:tc>
        <w:tc>
          <w:tcPr>
            <w:tcW w:w="261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39DCF228" w:rsidR="008F4BEA" w:rsidRPr="005A43DB" w:rsidRDefault="00BC3047" w:rsidP="008F4BEA">
            <w:pPr>
              <w:pStyle w:val="paragraph"/>
              <w:ind w:left="75"/>
              <w:textAlignment w:val="baseline"/>
              <w:rPr>
                <w:rFonts w:ascii="Cambria" w:hAnsi="Cambria"/>
                <w:sz w:val="16"/>
                <w:szCs w:val="16"/>
              </w:rPr>
            </w:pPr>
            <w:r w:rsidRPr="00BC3047">
              <w:rPr>
                <w:rFonts w:ascii="Cambria" w:hAnsi="Cambria"/>
                <w:bCs/>
                <w:sz w:val="16"/>
                <w:szCs w:val="16"/>
              </w:rPr>
              <w:t>• Standardized Test Practice, pp. 514 – 515</w:t>
            </w:r>
          </w:p>
        </w:tc>
        <w:tc>
          <w:tcPr>
            <w:tcW w:w="258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7A23CDCB" w:rsidR="00EA3C95" w:rsidRPr="00AB07C6" w:rsidRDefault="00F115B3" w:rsidP="005E5FC6">
            <w:pPr>
              <w:rPr>
                <w:rFonts w:ascii="Cambria" w:hAnsi="Cambria"/>
                <w:sz w:val="16"/>
                <w:szCs w:val="16"/>
              </w:rPr>
            </w:pPr>
            <w:r w:rsidRPr="00F115B3">
              <w:rPr>
                <w:rFonts w:ascii="Cambria" w:hAnsi="Cambria"/>
                <w:sz w:val="16"/>
                <w:szCs w:val="16"/>
              </w:rPr>
              <w:t>Check for Understanding: Electron Dot Diagram, p. 506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6B8ED5A1" w:rsidR="008F4BEA" w:rsidRPr="005A43DB" w:rsidRDefault="00F115B3" w:rsidP="005E5FC6">
            <w:pPr>
              <w:rPr>
                <w:rFonts w:ascii="Cambria" w:hAnsi="Cambria"/>
                <w:sz w:val="16"/>
                <w:szCs w:val="16"/>
              </w:rPr>
            </w:pPr>
            <w:r w:rsidRPr="00F115B3">
              <w:rPr>
                <w:rFonts w:ascii="Cambria" w:hAnsi="Cambria"/>
                <w:sz w:val="16"/>
                <w:szCs w:val="16"/>
              </w:rPr>
              <w:t>Check for Understanding: Electron Dot Diagram, p. 506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C748903" w:rsidR="008F4BEA" w:rsidRPr="00C05215" w:rsidRDefault="00F115B3" w:rsidP="00DD0F07">
            <w:pPr>
              <w:widowControl w:val="0"/>
              <w:spacing w:line="240" w:lineRule="auto"/>
              <w:rPr>
                <w:rFonts w:ascii="Cambria" w:hAnsi="Cambria"/>
                <w:bCs/>
                <w:sz w:val="16"/>
                <w:szCs w:val="16"/>
              </w:rPr>
            </w:pPr>
            <w:r w:rsidRPr="00F115B3">
              <w:rPr>
                <w:rFonts w:ascii="Cambria" w:hAnsi="Cambria"/>
                <w:bCs/>
                <w:sz w:val="16"/>
                <w:szCs w:val="16"/>
              </w:rPr>
              <w:t>test</w:t>
            </w:r>
          </w:p>
        </w:tc>
      </w:tr>
      <w:tr w:rsidR="008F4BEA" w:rsidRPr="006D32FE" w14:paraId="3BA6C9C0" w14:textId="77777777" w:rsidTr="004532F2">
        <w:trPr>
          <w:trHeight w:val="878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F4BEA" w:rsidRPr="005A43DB" w:rsidRDefault="008F4BEA" w:rsidP="008F4BE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  <w:t>(05 MINUTES MAX)</w:t>
            </w:r>
          </w:p>
          <w:p w14:paraId="6B6D90A5" w14:textId="77777777" w:rsidR="008F4BEA" w:rsidRPr="005A43DB" w:rsidRDefault="008F4BEA" w:rsidP="008F4BE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Literacy Based closing activity:</w:t>
            </w:r>
          </w:p>
          <w:p w14:paraId="72E27B13" w14:textId="0F98129B" w:rsidR="008F4BEA" w:rsidRPr="005A43DB" w:rsidRDefault="008F4BEA" w:rsidP="008F4BE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color w:val="auto"/>
                <w:sz w:val="16"/>
                <w:szCs w:val="16"/>
              </w:rPr>
              <w:t xml:space="preserve">Engage students in reading and writing tasks that assess their understanding of the lesson. </w:t>
            </w:r>
          </w:p>
        </w:tc>
        <w:tc>
          <w:tcPr>
            <w:tcW w:w="261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8A967DE" w:rsidR="00163E6A" w:rsidRPr="005A43DB" w:rsidRDefault="00BC3047" w:rsidP="006B03E7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BC3047">
              <w:rPr>
                <w:rFonts w:ascii="Cambria" w:hAnsi="Cambria"/>
                <w:bCs/>
                <w:sz w:val="16"/>
                <w:szCs w:val="16"/>
              </w:rPr>
              <w:t>512/22</w:t>
            </w:r>
          </w:p>
        </w:tc>
        <w:tc>
          <w:tcPr>
            <w:tcW w:w="261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0FF25AAB" w:rsidR="008F4BEA" w:rsidRPr="005A43DB" w:rsidRDefault="00BC3047" w:rsidP="005E5FC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6"/>
                <w:szCs w:val="16"/>
              </w:rPr>
            </w:pPr>
            <w:r w:rsidRPr="00BC3047">
              <w:rPr>
                <w:rFonts w:ascii="Cambria" w:hAnsi="Cambria"/>
                <w:bCs/>
                <w:sz w:val="16"/>
                <w:szCs w:val="16"/>
              </w:rPr>
              <w:t>512/23</w:t>
            </w:r>
          </w:p>
        </w:tc>
        <w:tc>
          <w:tcPr>
            <w:tcW w:w="258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1642E26F" w:rsidR="008F4BEA" w:rsidRPr="005A43DB" w:rsidRDefault="00F115B3" w:rsidP="005E5FC6">
            <w:pPr>
              <w:rPr>
                <w:rFonts w:ascii="Cambria" w:hAnsi="Cambria"/>
                <w:sz w:val="16"/>
                <w:szCs w:val="16"/>
              </w:rPr>
            </w:pPr>
            <w:r w:rsidRPr="00F115B3">
              <w:rPr>
                <w:rFonts w:ascii="Cambria" w:hAnsi="Cambria"/>
                <w:bCs/>
                <w:sz w:val="16"/>
                <w:szCs w:val="16"/>
              </w:rPr>
              <w:t>512/2</w:t>
            </w:r>
            <w:r>
              <w:rPr>
                <w:rFonts w:ascii="Cambria" w:hAnsi="Cambria"/>
                <w:bCs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48FCDB13" w:rsidR="008F4BEA" w:rsidRPr="005A43DB" w:rsidRDefault="00F115B3" w:rsidP="005E5FC6">
            <w:pPr>
              <w:rPr>
                <w:rFonts w:ascii="Cambria" w:hAnsi="Cambria"/>
                <w:sz w:val="16"/>
                <w:szCs w:val="16"/>
              </w:rPr>
            </w:pPr>
            <w:r w:rsidRPr="00F115B3">
              <w:rPr>
                <w:rFonts w:ascii="Cambria" w:hAnsi="Cambria"/>
                <w:bCs/>
                <w:sz w:val="16"/>
                <w:szCs w:val="16"/>
              </w:rPr>
              <w:t>512/2</w:t>
            </w:r>
            <w:r>
              <w:rPr>
                <w:rFonts w:ascii="Cambria" w:hAnsi="Cambria"/>
                <w:bCs/>
                <w:sz w:val="16"/>
                <w:szCs w:val="16"/>
              </w:rPr>
              <w:t>5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5569304B" w:rsidR="008F4BEA" w:rsidRPr="00C05215" w:rsidRDefault="00F115B3" w:rsidP="00F24029">
            <w:pPr>
              <w:widowControl w:val="0"/>
              <w:spacing w:line="240" w:lineRule="auto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Cs/>
                <w:sz w:val="16"/>
                <w:szCs w:val="16"/>
              </w:rPr>
              <w:t>test</w:t>
            </w:r>
          </w:p>
        </w:tc>
      </w:tr>
      <w:tr w:rsidR="00C30F53" w:rsidRPr="006D32FE" w14:paraId="7B506449" w14:textId="77777777" w:rsidTr="004532F2">
        <w:trPr>
          <w:trHeight w:val="878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C30F53" w:rsidRPr="005A43DB" w:rsidRDefault="00C30F53" w:rsidP="00C30F5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SPED Modification (s):</w:t>
            </w:r>
          </w:p>
          <w:p w14:paraId="4E8D699E" w14:textId="1241243B" w:rsidR="00C30F53" w:rsidRPr="005A43DB" w:rsidRDefault="00C30F53" w:rsidP="00C30F5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>What modifications are being made to accommodate the students receiving special services?</w:t>
            </w:r>
          </w:p>
        </w:tc>
        <w:tc>
          <w:tcPr>
            <w:tcW w:w="261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17DE282E" w:rsidR="00C30F53" w:rsidRPr="005A43DB" w:rsidRDefault="00C30F53" w:rsidP="00C30F53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5A43DB">
              <w:rPr>
                <w:rFonts w:ascii="Cambria" w:hAnsi="Cambria"/>
                <w:sz w:val="16"/>
                <w:szCs w:val="16"/>
              </w:rPr>
              <w:t>Extended time, all students have an opportunity for one-on-one assistance, peer tutoring, or after school tutoring.</w:t>
            </w:r>
          </w:p>
        </w:tc>
        <w:tc>
          <w:tcPr>
            <w:tcW w:w="261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48C2E07" w:rsidR="00C30F53" w:rsidRPr="005A43DB" w:rsidRDefault="00C30F53" w:rsidP="00C30F5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6"/>
                <w:szCs w:val="16"/>
              </w:rPr>
            </w:pPr>
            <w:r w:rsidRPr="005A43DB">
              <w:rPr>
                <w:rFonts w:ascii="Cambria" w:hAnsi="Cambria"/>
                <w:sz w:val="16"/>
                <w:szCs w:val="16"/>
              </w:rPr>
              <w:t>Extended time, all students have an opportunity for one-on-one assistance, peer tutoring, or after school tutoring.</w:t>
            </w:r>
          </w:p>
        </w:tc>
        <w:tc>
          <w:tcPr>
            <w:tcW w:w="258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54126D96" w:rsidR="00C30F53" w:rsidRPr="005A43DB" w:rsidRDefault="00C30F53" w:rsidP="00C30F53">
            <w:pPr>
              <w:rPr>
                <w:rFonts w:ascii="Cambria" w:hAnsi="Cambria"/>
                <w:sz w:val="16"/>
                <w:szCs w:val="16"/>
              </w:rPr>
            </w:pPr>
            <w:r w:rsidRPr="005A43DB">
              <w:rPr>
                <w:rFonts w:ascii="Cambria" w:hAnsi="Cambria"/>
                <w:sz w:val="16"/>
                <w:szCs w:val="16"/>
              </w:rPr>
              <w:t>Extended time, all students have an opportunity for one-on-one assistance, peer tutoring, or after school tutoring.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9319B32" w:rsidR="00C30F53" w:rsidRPr="005A43DB" w:rsidRDefault="00C30F53" w:rsidP="00C30F53">
            <w:pPr>
              <w:rPr>
                <w:rFonts w:ascii="Cambria" w:hAnsi="Cambria"/>
                <w:sz w:val="16"/>
                <w:szCs w:val="16"/>
              </w:rPr>
            </w:pPr>
            <w:r w:rsidRPr="005A43DB">
              <w:rPr>
                <w:rFonts w:ascii="Cambria" w:hAnsi="Cambria"/>
                <w:sz w:val="16"/>
                <w:szCs w:val="16"/>
              </w:rPr>
              <w:t>Extended time, all students have an opportunity for one-on-one assistance, peer tutoring, or after school tutoring.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0DF4BBD0" w:rsidR="00C30F53" w:rsidRPr="005A43DB" w:rsidRDefault="00C30F53" w:rsidP="00C30F53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5A43DB">
              <w:rPr>
                <w:rFonts w:ascii="Cambria" w:hAnsi="Cambria"/>
                <w:sz w:val="16"/>
                <w:szCs w:val="16"/>
              </w:rPr>
              <w:t>Extended time, all students have an opportunity for one-on-one assistance, peer tutoring, or after school tutoring.</w:t>
            </w:r>
          </w:p>
        </w:tc>
      </w:tr>
      <w:tr w:rsidR="00C30F53" w:rsidRPr="006D32FE" w14:paraId="1E107C85" w14:textId="77777777" w:rsidTr="004532F2">
        <w:trPr>
          <w:trHeight w:val="1319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C30F53" w:rsidRPr="005A43DB" w:rsidRDefault="00C30F53" w:rsidP="00C30F5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t>ESL Modification (s):</w:t>
            </w:r>
          </w:p>
          <w:p w14:paraId="4063DBDD" w14:textId="0D076E24" w:rsidR="00C30F53" w:rsidRPr="005A43DB" w:rsidRDefault="00C30F53" w:rsidP="00C30F5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5A43DB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What </w:t>
            </w:r>
            <w:r w:rsidRPr="00A7411F">
              <w:rPr>
                <w:rFonts w:ascii="Cambria" w:hAnsi="Cambria"/>
                <w:color w:val="000000" w:themeColor="text1"/>
                <w:sz w:val="12"/>
                <w:szCs w:val="12"/>
              </w:rPr>
              <w:t>modifications are being made to accommodate the students receiving special services?</w:t>
            </w:r>
          </w:p>
        </w:tc>
        <w:tc>
          <w:tcPr>
            <w:tcW w:w="261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E311C43" w:rsidR="00C30F53" w:rsidRPr="005B72B3" w:rsidRDefault="00C30F53" w:rsidP="00C30F53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5B72B3">
              <w:rPr>
                <w:rFonts w:ascii="Cambria" w:hAnsi="Cambria"/>
                <w:sz w:val="16"/>
                <w:szCs w:val="16"/>
              </w:rPr>
              <w:t>Captions will be used during the I do section of the lesson. Spanish copies of all handouts will be available, and bilingual mentors will be available.</w:t>
            </w:r>
          </w:p>
        </w:tc>
        <w:tc>
          <w:tcPr>
            <w:tcW w:w="261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16991BAF" w:rsidR="00C30F53" w:rsidRPr="006D32FE" w:rsidRDefault="00C30F53" w:rsidP="00C30F5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5223B">
              <w:rPr>
                <w:rFonts w:ascii="Cambria" w:hAnsi="Cambria"/>
                <w:sz w:val="16"/>
                <w:szCs w:val="16"/>
              </w:rPr>
              <w:t>Captions will be used during the I do section of the lesson. Spanish copies of all handouts will be available, and bilingual mentors will be available.</w:t>
            </w:r>
          </w:p>
        </w:tc>
        <w:tc>
          <w:tcPr>
            <w:tcW w:w="258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0AC7CA24" w:rsidR="00C30F53" w:rsidRPr="006D32FE" w:rsidRDefault="00C30F53" w:rsidP="00C30F53">
            <w:pPr>
              <w:rPr>
                <w:rFonts w:ascii="Cambria" w:hAnsi="Cambria"/>
                <w:sz w:val="20"/>
                <w:szCs w:val="20"/>
              </w:rPr>
            </w:pPr>
            <w:r w:rsidRPr="0005223B">
              <w:rPr>
                <w:rFonts w:ascii="Cambria" w:hAnsi="Cambria"/>
                <w:sz w:val="16"/>
                <w:szCs w:val="16"/>
              </w:rPr>
              <w:t>Captions will be used during the I do section of the lesson. Spanish copies of all handouts will be available, and bilingual mentors will be available.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2DA27815" w:rsidR="00C30F53" w:rsidRPr="006D32FE" w:rsidRDefault="00C30F53" w:rsidP="00C30F53">
            <w:pPr>
              <w:rPr>
                <w:rFonts w:ascii="Cambria" w:hAnsi="Cambria"/>
                <w:sz w:val="20"/>
                <w:szCs w:val="20"/>
              </w:rPr>
            </w:pPr>
            <w:r w:rsidRPr="0005223B">
              <w:rPr>
                <w:rFonts w:ascii="Cambria" w:hAnsi="Cambria"/>
                <w:sz w:val="16"/>
                <w:szCs w:val="16"/>
              </w:rPr>
              <w:t>Captions will be used during the I do section of the lesson. Spanish copies of all handouts will be available, and bilingual mentors will be available.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4CE58F86" w:rsidR="00C30F53" w:rsidRPr="006D32FE" w:rsidRDefault="00C30F53" w:rsidP="00C30F5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05223B">
              <w:rPr>
                <w:rFonts w:ascii="Cambria" w:hAnsi="Cambria"/>
                <w:sz w:val="16"/>
                <w:szCs w:val="16"/>
              </w:rPr>
              <w:t>Captions will be used during the I do section of the lesson. Spanish copies of all handouts will be available, and bilingual mentors will be available.</w:t>
            </w:r>
          </w:p>
        </w:tc>
      </w:tr>
      <w:tr w:rsidR="00C30F53" w:rsidRPr="006D32FE" w14:paraId="59B4D4E8" w14:textId="77777777" w:rsidTr="004532F2">
        <w:trPr>
          <w:trHeight w:val="932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C30F53" w:rsidRPr="005A43DB" w:rsidRDefault="00C30F53" w:rsidP="00C30F5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  <w:lastRenderedPageBreak/>
              <w:t>Assessment (s):</w:t>
            </w:r>
          </w:p>
          <w:p w14:paraId="13FC7CCE" w14:textId="77777777" w:rsidR="00C30F53" w:rsidRPr="00A7411F" w:rsidRDefault="00C30F53" w:rsidP="00C30F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12"/>
                <w:szCs w:val="12"/>
              </w:rPr>
            </w:pPr>
            <w:r w:rsidRPr="00A7411F">
              <w:rPr>
                <w:rStyle w:val="normaltextrun"/>
                <w:rFonts w:ascii="Cambria" w:hAnsi="Cambria" w:cs="Segoe UI"/>
                <w:color w:val="000000" w:themeColor="text1"/>
                <w:sz w:val="12"/>
                <w:szCs w:val="12"/>
              </w:rPr>
              <w:t xml:space="preserve">Assessments may include:  </w:t>
            </w:r>
          </w:p>
          <w:p w14:paraId="4768C83A" w14:textId="584CB2C4" w:rsidR="00C30F53" w:rsidRPr="005A43DB" w:rsidRDefault="00C30F53" w:rsidP="00C30F5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16"/>
                <w:szCs w:val="16"/>
              </w:rPr>
            </w:pPr>
            <w:r w:rsidRPr="00A7411F">
              <w:rPr>
                <w:rStyle w:val="normaltextrun"/>
                <w:rFonts w:ascii="Cambria" w:hAnsi="Cambria" w:cs="Segoe UI"/>
                <w:color w:val="000000" w:themeColor="text1"/>
                <w:sz w:val="12"/>
                <w:szCs w:val="12"/>
              </w:rPr>
              <w:t>Pre-assessment, formative assessments, summative assessment, post-assessment, discussions, performance, demonstration, etc</w:t>
            </w:r>
            <w:r w:rsidRPr="005A43DB"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  <w:t>.</w:t>
            </w:r>
            <w:r w:rsidRPr="005A43DB">
              <w:rPr>
                <w:rStyle w:val="eop"/>
                <w:rFonts w:ascii="Cambria" w:hAnsi="Cambria" w:cs="Segoe UI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61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3BB284F7" w:rsidR="00C30F53" w:rsidRPr="005A43DB" w:rsidRDefault="00C30F53" w:rsidP="00C30F5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A43DB"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  <w:t>Demonstration</w:t>
            </w:r>
            <w:r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 </w:t>
            </w:r>
            <w:r w:rsidRPr="005A43DB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>formative</w:t>
            </w:r>
            <w:r w:rsidRPr="005A43DB"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 assessments</w:t>
            </w:r>
          </w:p>
        </w:tc>
        <w:tc>
          <w:tcPr>
            <w:tcW w:w="261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0FCD" w14:textId="77777777" w:rsidR="00C30F53" w:rsidRDefault="00C30F53" w:rsidP="00C30F53">
            <w:pPr>
              <w:widowControl w:val="0"/>
              <w:spacing w:line="240" w:lineRule="auto"/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</w:pPr>
            <w:r w:rsidRPr="005A43DB"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  <w:t>summative assessment</w:t>
            </w:r>
          </w:p>
          <w:p w14:paraId="4BE729BC" w14:textId="19A52BD4" w:rsidR="00C30F53" w:rsidRPr="005A43DB" w:rsidRDefault="00C30F53" w:rsidP="00C30F5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6"/>
                <w:szCs w:val="16"/>
              </w:rPr>
            </w:pPr>
            <w:r w:rsidRPr="005A43DB"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  <w:t>post-assessment, discussion</w:t>
            </w:r>
          </w:p>
        </w:tc>
        <w:tc>
          <w:tcPr>
            <w:tcW w:w="258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033F10D3" w:rsidR="00C30F53" w:rsidRPr="005A43DB" w:rsidRDefault="00C30F53" w:rsidP="00C30F53">
            <w:pPr>
              <w:rPr>
                <w:rFonts w:ascii="Cambria" w:hAnsi="Cambria"/>
                <w:sz w:val="16"/>
                <w:szCs w:val="16"/>
              </w:rPr>
            </w:pPr>
            <w:r w:rsidRPr="00AE2646"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  <w:t>formative assessments</w:t>
            </w:r>
          </w:p>
        </w:tc>
        <w:tc>
          <w:tcPr>
            <w:tcW w:w="252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31891E2" w:rsidR="00C30F53" w:rsidRPr="005A43DB" w:rsidRDefault="00C30F53" w:rsidP="00C30F53">
            <w:pPr>
              <w:rPr>
                <w:rFonts w:ascii="Cambria" w:hAnsi="Cambria"/>
                <w:sz w:val="16"/>
                <w:szCs w:val="16"/>
              </w:rPr>
            </w:pPr>
            <w:r w:rsidRPr="005A43DB"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  <w:t>Demonstration</w:t>
            </w:r>
            <w:r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 </w:t>
            </w:r>
            <w:r w:rsidRPr="005A43DB">
              <w:rPr>
                <w:rFonts w:ascii="Cambria" w:hAnsi="Cambria" w:cs="Segoe UI"/>
                <w:color w:val="000000" w:themeColor="text1"/>
                <w:sz w:val="16"/>
                <w:szCs w:val="16"/>
              </w:rPr>
              <w:t>formative</w:t>
            </w:r>
            <w:r w:rsidRPr="005A43DB"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  <w:t xml:space="preserve"> assessments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1852A" w14:textId="77777777" w:rsidR="00C30F53" w:rsidRDefault="00C30F53" w:rsidP="00C30F53">
            <w:pPr>
              <w:widowControl w:val="0"/>
              <w:spacing w:line="240" w:lineRule="auto"/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</w:pPr>
            <w:r w:rsidRPr="005A43DB"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  <w:t>summative assessment</w:t>
            </w:r>
          </w:p>
          <w:p w14:paraId="49298A8B" w14:textId="1F7E4BB1" w:rsidR="00C30F53" w:rsidRPr="005A43DB" w:rsidRDefault="00C30F53" w:rsidP="00C30F53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5A43DB">
              <w:rPr>
                <w:rStyle w:val="normaltextrun"/>
                <w:rFonts w:ascii="Cambria" w:hAnsi="Cambria" w:cs="Segoe UI"/>
                <w:color w:val="000000" w:themeColor="text1"/>
                <w:sz w:val="16"/>
                <w:szCs w:val="16"/>
              </w:rPr>
              <w:t>post-assessment, discussion</w:t>
            </w:r>
          </w:p>
        </w:tc>
      </w:tr>
      <w:tr w:rsidR="00C30F53" w:rsidRPr="006D32FE" w14:paraId="5511715C" w14:textId="77777777" w:rsidTr="004532F2">
        <w:trPr>
          <w:trHeight w:val="212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9AA8" w14:textId="31D9332C" w:rsidR="00C30F53" w:rsidRPr="00552761" w:rsidRDefault="00C30F53" w:rsidP="00552761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Corrective Activity (s): </w:t>
            </w:r>
          </w:p>
        </w:tc>
        <w:tc>
          <w:tcPr>
            <w:tcW w:w="261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4C39469" w:rsidR="00C30F53" w:rsidRPr="00021EEB" w:rsidRDefault="00C30F53" w:rsidP="00C30F53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021EEB">
              <w:rPr>
                <w:rFonts w:ascii="Cambria" w:hAnsi="Cambria"/>
                <w:sz w:val="16"/>
                <w:szCs w:val="16"/>
              </w:rPr>
              <w:t xml:space="preserve">Reteach, reinforcement </w:t>
            </w:r>
          </w:p>
        </w:tc>
        <w:tc>
          <w:tcPr>
            <w:tcW w:w="261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4B92267E" w:rsidR="00C30F53" w:rsidRPr="00021EEB" w:rsidRDefault="00C30F53" w:rsidP="00C30F5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6"/>
                <w:szCs w:val="16"/>
              </w:rPr>
            </w:pPr>
            <w:r w:rsidRPr="00021EEB">
              <w:rPr>
                <w:rFonts w:ascii="Cambria" w:hAnsi="Cambria"/>
                <w:sz w:val="16"/>
                <w:szCs w:val="16"/>
              </w:rPr>
              <w:t xml:space="preserve">Reteach, reinforcement </w:t>
            </w:r>
          </w:p>
        </w:tc>
        <w:tc>
          <w:tcPr>
            <w:tcW w:w="258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40DB9A66" w:rsidR="00C30F53" w:rsidRPr="00021EEB" w:rsidRDefault="00C30F53" w:rsidP="00C30F53">
            <w:pPr>
              <w:rPr>
                <w:rFonts w:ascii="Cambria" w:hAnsi="Cambria"/>
                <w:sz w:val="16"/>
                <w:szCs w:val="16"/>
              </w:rPr>
            </w:pPr>
            <w:r w:rsidRPr="00021EEB">
              <w:rPr>
                <w:rFonts w:ascii="Cambria" w:hAnsi="Cambria"/>
                <w:sz w:val="16"/>
                <w:szCs w:val="16"/>
              </w:rPr>
              <w:t xml:space="preserve">Reteach, reinforcement 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43BF00BD" w:rsidR="00C30F53" w:rsidRPr="00021EEB" w:rsidRDefault="00C30F53" w:rsidP="00C30F53">
            <w:pPr>
              <w:rPr>
                <w:rFonts w:ascii="Cambria" w:hAnsi="Cambria"/>
                <w:sz w:val="16"/>
                <w:szCs w:val="16"/>
              </w:rPr>
            </w:pPr>
            <w:r w:rsidRPr="00021EEB">
              <w:rPr>
                <w:rFonts w:ascii="Cambria" w:hAnsi="Cambria"/>
                <w:sz w:val="16"/>
                <w:szCs w:val="16"/>
              </w:rPr>
              <w:t xml:space="preserve">Reteach, reinforcement 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118C29A8" w:rsidR="00C30F53" w:rsidRPr="00021EEB" w:rsidRDefault="00C30F53" w:rsidP="00C30F53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021EEB">
              <w:rPr>
                <w:rFonts w:ascii="Cambria" w:hAnsi="Cambria"/>
                <w:sz w:val="16"/>
                <w:szCs w:val="16"/>
              </w:rPr>
              <w:t xml:space="preserve">Reteach, reinforcement </w:t>
            </w:r>
          </w:p>
        </w:tc>
      </w:tr>
      <w:tr w:rsidR="00C30F53" w:rsidRPr="006D32FE" w14:paraId="0F6547DE" w14:textId="77777777" w:rsidTr="004532F2">
        <w:trPr>
          <w:trHeight w:val="725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7B9C4" w14:textId="0F9CD09F" w:rsidR="00C30F53" w:rsidRPr="00552761" w:rsidRDefault="00C30F53" w:rsidP="00C30F53">
            <w:pPr>
              <w:spacing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sz w:val="16"/>
                <w:szCs w:val="16"/>
              </w:rPr>
              <w:t xml:space="preserve">Extension/Enrichment Activity (s): </w:t>
            </w:r>
          </w:p>
          <w:p w14:paraId="3A735567" w14:textId="0C631EE0" w:rsidR="00C30F53" w:rsidRPr="005A43DB" w:rsidRDefault="00C30F53" w:rsidP="00C30F5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239342BD" w:rsidR="00C30F53" w:rsidRPr="00BF218F" w:rsidRDefault="00C30F53" w:rsidP="00C30F53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BF218F">
              <w:rPr>
                <w:rFonts w:ascii="Cambria" w:hAnsi="Cambria"/>
                <w:sz w:val="16"/>
                <w:szCs w:val="16"/>
              </w:rPr>
              <w:t>Student mentoring, Enrichment activities</w:t>
            </w:r>
          </w:p>
        </w:tc>
        <w:tc>
          <w:tcPr>
            <w:tcW w:w="261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0A337365" w:rsidR="00C30F53" w:rsidRPr="005A43DB" w:rsidRDefault="00C30F53" w:rsidP="00C30F5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6"/>
                <w:szCs w:val="16"/>
              </w:rPr>
            </w:pPr>
            <w:r w:rsidRPr="008275E5">
              <w:rPr>
                <w:rFonts w:ascii="Cambria" w:hAnsi="Cambria"/>
                <w:sz w:val="16"/>
                <w:szCs w:val="16"/>
              </w:rPr>
              <w:t>Student mentoring, Enrichment activities</w:t>
            </w:r>
          </w:p>
        </w:tc>
        <w:tc>
          <w:tcPr>
            <w:tcW w:w="258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2DE9BD1" w:rsidR="00C30F53" w:rsidRPr="005A43DB" w:rsidRDefault="00C30F53" w:rsidP="00C30F53">
            <w:pPr>
              <w:rPr>
                <w:rFonts w:ascii="Cambria" w:hAnsi="Cambria"/>
                <w:sz w:val="16"/>
                <w:szCs w:val="16"/>
              </w:rPr>
            </w:pPr>
            <w:r w:rsidRPr="008275E5">
              <w:rPr>
                <w:rFonts w:ascii="Cambria" w:hAnsi="Cambria"/>
                <w:sz w:val="16"/>
                <w:szCs w:val="16"/>
              </w:rPr>
              <w:t>Student mentoring, Enrichment activities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610C8E9E" w:rsidR="00C30F53" w:rsidRPr="005A43DB" w:rsidRDefault="00C30F53" w:rsidP="00C30F53">
            <w:pPr>
              <w:rPr>
                <w:rFonts w:ascii="Cambria" w:hAnsi="Cambria"/>
                <w:sz w:val="16"/>
                <w:szCs w:val="16"/>
              </w:rPr>
            </w:pPr>
            <w:r w:rsidRPr="008275E5">
              <w:rPr>
                <w:rFonts w:ascii="Cambria" w:hAnsi="Cambria"/>
                <w:sz w:val="16"/>
                <w:szCs w:val="16"/>
              </w:rPr>
              <w:t>Student mentoring, Enrichment activities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39C8409B" w:rsidR="00C30F53" w:rsidRPr="005A43DB" w:rsidRDefault="00C30F53" w:rsidP="00C30F53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8275E5">
              <w:rPr>
                <w:rFonts w:ascii="Cambria" w:hAnsi="Cambria"/>
                <w:sz w:val="16"/>
                <w:szCs w:val="16"/>
              </w:rPr>
              <w:t>Student mentoring, Enrichment activities</w:t>
            </w:r>
          </w:p>
        </w:tc>
      </w:tr>
      <w:tr w:rsidR="00C30F53" w:rsidRPr="006D32FE" w14:paraId="51B3911D" w14:textId="77777777" w:rsidTr="004532F2">
        <w:trPr>
          <w:trHeight w:val="212"/>
        </w:trPr>
        <w:tc>
          <w:tcPr>
            <w:tcW w:w="150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C30F53" w:rsidRPr="005A43DB" w:rsidRDefault="00C30F53" w:rsidP="00C30F53">
            <w:pPr>
              <w:spacing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A43DB">
              <w:rPr>
                <w:rFonts w:ascii="Cambria" w:hAnsi="Cambria"/>
                <w:b/>
                <w:bCs/>
                <w:sz w:val="16"/>
                <w:szCs w:val="16"/>
              </w:rPr>
              <w:t>Technology Integration:</w:t>
            </w:r>
          </w:p>
          <w:p w14:paraId="0494D81E" w14:textId="37786F91" w:rsidR="00C30F53" w:rsidRPr="005A43DB" w:rsidRDefault="00C30F53" w:rsidP="00C30F53">
            <w:pPr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A7411F">
              <w:rPr>
                <w:rFonts w:ascii="Cambria" w:hAnsi="Cambria"/>
                <w:sz w:val="12"/>
                <w:szCs w:val="12"/>
              </w:rPr>
              <w:t>How will the students use technology to help them master the objective</w:t>
            </w:r>
            <w:r w:rsidRPr="005A43DB">
              <w:rPr>
                <w:rFonts w:ascii="Cambria" w:hAnsi="Cambria"/>
                <w:sz w:val="16"/>
                <w:szCs w:val="16"/>
              </w:rPr>
              <w:t>.</w:t>
            </w:r>
          </w:p>
          <w:p w14:paraId="79C27A3C" w14:textId="355ED013" w:rsidR="00C30F53" w:rsidRPr="005A43DB" w:rsidRDefault="00C30F53" w:rsidP="00C30F53">
            <w:pPr>
              <w:spacing w:line="240" w:lineRule="auto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57E8557F" w:rsidR="00C30F53" w:rsidRPr="00BF218F" w:rsidRDefault="00C30F53" w:rsidP="00C30F53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BF218F">
              <w:rPr>
                <w:rFonts w:ascii="Cambria" w:hAnsi="Cambria"/>
                <w:sz w:val="16"/>
                <w:szCs w:val="16"/>
              </w:rPr>
              <w:t>N/A</w:t>
            </w:r>
          </w:p>
        </w:tc>
        <w:tc>
          <w:tcPr>
            <w:tcW w:w="2610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E799F75" w:rsidR="00C30F53" w:rsidRPr="005A43DB" w:rsidRDefault="00C30F53" w:rsidP="00C30F5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6"/>
                <w:szCs w:val="16"/>
              </w:rPr>
            </w:pPr>
            <w:r w:rsidRPr="00C902E1">
              <w:rPr>
                <w:rFonts w:ascii="Cambria" w:hAnsi="Cambria"/>
                <w:sz w:val="16"/>
                <w:szCs w:val="16"/>
              </w:rPr>
              <w:t>N/A</w:t>
            </w:r>
          </w:p>
        </w:tc>
        <w:tc>
          <w:tcPr>
            <w:tcW w:w="2589" w:type="dxa"/>
            <w:gridSpan w:val="2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2AE72678" w:rsidR="00C30F53" w:rsidRPr="005A43DB" w:rsidRDefault="00C30F53" w:rsidP="00C30F53">
            <w:pPr>
              <w:rPr>
                <w:rFonts w:ascii="Cambria" w:hAnsi="Cambria"/>
                <w:sz w:val="16"/>
                <w:szCs w:val="16"/>
              </w:rPr>
            </w:pPr>
            <w:r w:rsidRPr="00C902E1">
              <w:rPr>
                <w:rFonts w:ascii="Cambria" w:hAnsi="Cambria"/>
                <w:sz w:val="16"/>
                <w:szCs w:val="16"/>
              </w:rPr>
              <w:t>N/A</w:t>
            </w:r>
          </w:p>
        </w:tc>
        <w:tc>
          <w:tcPr>
            <w:tcW w:w="2520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00BB90B4" w:rsidR="00C30F53" w:rsidRPr="005A43DB" w:rsidRDefault="00C30F53" w:rsidP="00C30F53">
            <w:pPr>
              <w:rPr>
                <w:rFonts w:ascii="Cambria" w:hAnsi="Cambria"/>
                <w:sz w:val="16"/>
                <w:szCs w:val="16"/>
              </w:rPr>
            </w:pPr>
            <w:r w:rsidRPr="00C902E1">
              <w:rPr>
                <w:rFonts w:ascii="Cambria" w:hAnsi="Cambria"/>
                <w:sz w:val="16"/>
                <w:szCs w:val="16"/>
              </w:rPr>
              <w:t>N/A</w:t>
            </w:r>
          </w:p>
        </w:tc>
        <w:tc>
          <w:tcPr>
            <w:tcW w:w="243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36AB0B54" w:rsidR="00C30F53" w:rsidRPr="005A43DB" w:rsidRDefault="00C30F53" w:rsidP="00C30F53">
            <w:pPr>
              <w:widowControl w:val="0"/>
              <w:spacing w:line="240" w:lineRule="auto"/>
              <w:rPr>
                <w:rFonts w:ascii="Cambria" w:hAnsi="Cambria"/>
                <w:sz w:val="16"/>
                <w:szCs w:val="16"/>
              </w:rPr>
            </w:pPr>
            <w:r w:rsidRPr="00C902E1">
              <w:rPr>
                <w:rFonts w:ascii="Cambria" w:hAnsi="Cambria"/>
                <w:sz w:val="16"/>
                <w:szCs w:val="16"/>
              </w:rPr>
              <w:t>N/A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p w14:paraId="0ADA992D" w14:textId="77777777" w:rsidR="00DD4142" w:rsidRDefault="00DD4142">
      <w:r>
        <w:lastRenderedPageBreak/>
        <w:br w:type="page"/>
      </w:r>
    </w:p>
    <w:p w14:paraId="4A5A3E61" w14:textId="78833024" w:rsidR="00825B8B" w:rsidRPr="000315E9" w:rsidRDefault="1850A35C" w:rsidP="1850A35C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1850A35C">
        <w:rPr>
          <w:rFonts w:ascii="Cooper Black" w:hAnsi="Cooper Black"/>
          <w:b/>
          <w:bCs/>
          <w:color w:val="7030A0"/>
          <w:sz w:val="19"/>
          <w:szCs w:val="19"/>
          <w:u w:val="single"/>
        </w:rPr>
        <w:lastRenderedPageBreak/>
        <w:t xml:space="preserve"> </w:t>
      </w:r>
    </w:p>
    <w:sectPr w:rsidR="00825B8B" w:rsidRPr="000315E9" w:rsidSect="00074908">
      <w:headerReference w:type="default" r:id="rId12"/>
      <w:pgSz w:w="15840" w:h="12240" w:orient="landscape"/>
      <w:pgMar w:top="1440" w:right="1080" w:bottom="1440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2380" w14:textId="77777777" w:rsidR="006F4009" w:rsidRDefault="006F4009">
      <w:pPr>
        <w:spacing w:line="240" w:lineRule="auto"/>
      </w:pPr>
      <w:r>
        <w:separator/>
      </w:r>
    </w:p>
  </w:endnote>
  <w:endnote w:type="continuationSeparator" w:id="0">
    <w:p w14:paraId="3829DCE9" w14:textId="77777777" w:rsidR="006F4009" w:rsidRDefault="006F4009">
      <w:pPr>
        <w:spacing w:line="240" w:lineRule="auto"/>
      </w:pPr>
      <w:r>
        <w:continuationSeparator/>
      </w:r>
    </w:p>
  </w:endnote>
  <w:endnote w:type="continuationNotice" w:id="1">
    <w:p w14:paraId="386DC49D" w14:textId="77777777" w:rsidR="006F4009" w:rsidRDefault="006F40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5333" w14:textId="77777777" w:rsidR="006F4009" w:rsidRDefault="006F4009">
      <w:pPr>
        <w:spacing w:line="240" w:lineRule="auto"/>
      </w:pPr>
      <w:r>
        <w:separator/>
      </w:r>
    </w:p>
  </w:footnote>
  <w:footnote w:type="continuationSeparator" w:id="0">
    <w:p w14:paraId="7AAC7553" w14:textId="77777777" w:rsidR="006F4009" w:rsidRDefault="006F4009">
      <w:pPr>
        <w:spacing w:line="240" w:lineRule="auto"/>
      </w:pPr>
      <w:r>
        <w:continuationSeparator/>
      </w:r>
    </w:p>
  </w:footnote>
  <w:footnote w:type="continuationNotice" w:id="1">
    <w:p w14:paraId="29425BEA" w14:textId="77777777" w:rsidR="006F4009" w:rsidRDefault="006F400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900" w:hanging="360"/>
      </w:pPr>
    </w:lvl>
    <w:lvl w:ilvl="1" w:tplc="3788EE96">
      <w:start w:val="1"/>
      <w:numFmt w:val="lowerLetter"/>
      <w:lvlText w:val="%2."/>
      <w:lvlJc w:val="left"/>
      <w:pPr>
        <w:ind w:left="1620" w:hanging="360"/>
      </w:pPr>
    </w:lvl>
    <w:lvl w:ilvl="2" w:tplc="89FADEF4">
      <w:start w:val="1"/>
      <w:numFmt w:val="lowerRoman"/>
      <w:lvlText w:val="%3."/>
      <w:lvlJc w:val="right"/>
      <w:pPr>
        <w:ind w:left="2340" w:hanging="180"/>
      </w:pPr>
    </w:lvl>
    <w:lvl w:ilvl="3" w:tplc="E1A632B6">
      <w:start w:val="1"/>
      <w:numFmt w:val="decimal"/>
      <w:lvlText w:val="%4."/>
      <w:lvlJc w:val="left"/>
      <w:pPr>
        <w:ind w:left="3060" w:hanging="360"/>
      </w:pPr>
    </w:lvl>
    <w:lvl w:ilvl="4" w:tplc="D068BB8E">
      <w:start w:val="1"/>
      <w:numFmt w:val="lowerLetter"/>
      <w:lvlText w:val="%5."/>
      <w:lvlJc w:val="left"/>
      <w:pPr>
        <w:ind w:left="3780" w:hanging="360"/>
      </w:pPr>
    </w:lvl>
    <w:lvl w:ilvl="5" w:tplc="E6586442">
      <w:start w:val="1"/>
      <w:numFmt w:val="lowerRoman"/>
      <w:lvlText w:val="%6."/>
      <w:lvlJc w:val="right"/>
      <w:pPr>
        <w:ind w:left="4500" w:hanging="180"/>
      </w:pPr>
    </w:lvl>
    <w:lvl w:ilvl="6" w:tplc="C58886B2">
      <w:start w:val="1"/>
      <w:numFmt w:val="decimal"/>
      <w:lvlText w:val="%7."/>
      <w:lvlJc w:val="left"/>
      <w:pPr>
        <w:ind w:left="5220" w:hanging="360"/>
      </w:pPr>
    </w:lvl>
    <w:lvl w:ilvl="7" w:tplc="C6A671D0">
      <w:start w:val="1"/>
      <w:numFmt w:val="lowerLetter"/>
      <w:lvlText w:val="%8."/>
      <w:lvlJc w:val="left"/>
      <w:pPr>
        <w:ind w:left="5940" w:hanging="360"/>
      </w:pPr>
    </w:lvl>
    <w:lvl w:ilvl="8" w:tplc="A54837E4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C618C"/>
    <w:multiLevelType w:val="hybridMultilevel"/>
    <w:tmpl w:val="0AB04524"/>
    <w:lvl w:ilvl="0" w:tplc="D1F66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2EB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EC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AF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640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0E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F28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02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C9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642E9D"/>
    <w:multiLevelType w:val="hybridMultilevel"/>
    <w:tmpl w:val="E768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79045E"/>
    <w:multiLevelType w:val="hybridMultilevel"/>
    <w:tmpl w:val="7A1A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1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3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A3CE8"/>
    <w:multiLevelType w:val="hybridMultilevel"/>
    <w:tmpl w:val="B9A6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2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B1D2B"/>
    <w:multiLevelType w:val="hybridMultilevel"/>
    <w:tmpl w:val="7B40E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C6002"/>
    <w:multiLevelType w:val="hybridMultilevel"/>
    <w:tmpl w:val="DAD6D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6"/>
  </w:num>
  <w:num w:numId="2" w16cid:durableId="463278884">
    <w:abstractNumId w:val="31"/>
  </w:num>
  <w:num w:numId="3" w16cid:durableId="818498380">
    <w:abstractNumId w:val="14"/>
  </w:num>
  <w:num w:numId="4" w16cid:durableId="1727679653">
    <w:abstractNumId w:val="45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7"/>
  </w:num>
  <w:num w:numId="8" w16cid:durableId="414400467">
    <w:abstractNumId w:val="1"/>
  </w:num>
  <w:num w:numId="9" w16cid:durableId="2025785023">
    <w:abstractNumId w:val="8"/>
  </w:num>
  <w:num w:numId="10" w16cid:durableId="1248597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4"/>
  </w:num>
  <w:num w:numId="12" w16cid:durableId="1951207755">
    <w:abstractNumId w:val="43"/>
  </w:num>
  <w:num w:numId="13" w16cid:durableId="19165258">
    <w:abstractNumId w:val="13"/>
  </w:num>
  <w:num w:numId="14" w16cid:durableId="1226456085">
    <w:abstractNumId w:val="18"/>
  </w:num>
  <w:num w:numId="15" w16cid:durableId="1619488783">
    <w:abstractNumId w:val="41"/>
  </w:num>
  <w:num w:numId="16" w16cid:durableId="1520506418">
    <w:abstractNumId w:val="42"/>
  </w:num>
  <w:num w:numId="17" w16cid:durableId="1739016068">
    <w:abstractNumId w:val="29"/>
  </w:num>
  <w:num w:numId="18" w16cid:durableId="710033775">
    <w:abstractNumId w:val="12"/>
  </w:num>
  <w:num w:numId="19" w16cid:durableId="468522544">
    <w:abstractNumId w:val="21"/>
  </w:num>
  <w:num w:numId="20" w16cid:durableId="1988630082">
    <w:abstractNumId w:val="32"/>
  </w:num>
  <w:num w:numId="21" w16cid:durableId="343283307">
    <w:abstractNumId w:val="25"/>
  </w:num>
  <w:num w:numId="22" w16cid:durableId="1286085434">
    <w:abstractNumId w:val="17"/>
  </w:num>
  <w:num w:numId="23" w16cid:durableId="847597138">
    <w:abstractNumId w:val="34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8"/>
  </w:num>
  <w:num w:numId="27" w16cid:durableId="1212764644">
    <w:abstractNumId w:val="37"/>
  </w:num>
  <w:num w:numId="28" w16cid:durableId="1190491959">
    <w:abstractNumId w:val="11"/>
  </w:num>
  <w:num w:numId="29" w16cid:durableId="697198002">
    <w:abstractNumId w:val="19"/>
  </w:num>
  <w:num w:numId="30" w16cid:durableId="1709840788">
    <w:abstractNumId w:val="40"/>
  </w:num>
  <w:num w:numId="31" w16cid:durableId="295457635">
    <w:abstractNumId w:val="33"/>
  </w:num>
  <w:num w:numId="32" w16cid:durableId="184490855">
    <w:abstractNumId w:val="9"/>
  </w:num>
  <w:num w:numId="33" w16cid:durableId="2062053241">
    <w:abstractNumId w:val="24"/>
  </w:num>
  <w:num w:numId="34" w16cid:durableId="601256947">
    <w:abstractNumId w:val="28"/>
  </w:num>
  <w:num w:numId="35" w16cid:durableId="2017417851">
    <w:abstractNumId w:val="26"/>
  </w:num>
  <w:num w:numId="36" w16cid:durableId="1339696670">
    <w:abstractNumId w:val="39"/>
  </w:num>
  <w:num w:numId="37" w16cid:durableId="1716000139">
    <w:abstractNumId w:val="6"/>
  </w:num>
  <w:num w:numId="38" w16cid:durableId="841970411">
    <w:abstractNumId w:val="22"/>
  </w:num>
  <w:num w:numId="39" w16cid:durableId="1576472902">
    <w:abstractNumId w:val="30"/>
  </w:num>
  <w:num w:numId="40" w16cid:durableId="979769624">
    <w:abstractNumId w:val="35"/>
  </w:num>
  <w:num w:numId="41" w16cid:durableId="527446499">
    <w:abstractNumId w:val="7"/>
  </w:num>
  <w:num w:numId="42" w16cid:durableId="1710837702">
    <w:abstractNumId w:val="20"/>
  </w:num>
  <w:num w:numId="43" w16cid:durableId="1023753003">
    <w:abstractNumId w:val="10"/>
  </w:num>
  <w:num w:numId="44" w16cid:durableId="732780828">
    <w:abstractNumId w:val="36"/>
  </w:num>
  <w:num w:numId="45" w16cid:durableId="1928540475">
    <w:abstractNumId w:val="48"/>
  </w:num>
  <w:num w:numId="46" w16cid:durableId="1510758040">
    <w:abstractNumId w:val="27"/>
  </w:num>
  <w:num w:numId="47" w16cid:durableId="912541970">
    <w:abstractNumId w:val="46"/>
  </w:num>
  <w:num w:numId="48" w16cid:durableId="493378864">
    <w:abstractNumId w:val="23"/>
  </w:num>
  <w:num w:numId="49" w16cid:durableId="67799820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1A3D"/>
    <w:rsid w:val="00003F6D"/>
    <w:rsid w:val="000109CE"/>
    <w:rsid w:val="00012DE0"/>
    <w:rsid w:val="000134E1"/>
    <w:rsid w:val="00020799"/>
    <w:rsid w:val="00021EEB"/>
    <w:rsid w:val="00024404"/>
    <w:rsid w:val="000246B2"/>
    <w:rsid w:val="00030CA6"/>
    <w:rsid w:val="000315E9"/>
    <w:rsid w:val="00032CF6"/>
    <w:rsid w:val="000331C1"/>
    <w:rsid w:val="00033461"/>
    <w:rsid w:val="00033BA5"/>
    <w:rsid w:val="0003788D"/>
    <w:rsid w:val="00044C83"/>
    <w:rsid w:val="00044CBA"/>
    <w:rsid w:val="00051904"/>
    <w:rsid w:val="00052E5C"/>
    <w:rsid w:val="00052F32"/>
    <w:rsid w:val="000531DB"/>
    <w:rsid w:val="00054AF5"/>
    <w:rsid w:val="00056C34"/>
    <w:rsid w:val="00056F72"/>
    <w:rsid w:val="0005716F"/>
    <w:rsid w:val="000605A1"/>
    <w:rsid w:val="0006254D"/>
    <w:rsid w:val="00062699"/>
    <w:rsid w:val="000665DC"/>
    <w:rsid w:val="00074908"/>
    <w:rsid w:val="000768E1"/>
    <w:rsid w:val="00082F9C"/>
    <w:rsid w:val="00083FD9"/>
    <w:rsid w:val="00087892"/>
    <w:rsid w:val="000901B5"/>
    <w:rsid w:val="0009189C"/>
    <w:rsid w:val="00091959"/>
    <w:rsid w:val="00091D32"/>
    <w:rsid w:val="0009589C"/>
    <w:rsid w:val="00095FA9"/>
    <w:rsid w:val="000A323F"/>
    <w:rsid w:val="000A52CF"/>
    <w:rsid w:val="000A6BF0"/>
    <w:rsid w:val="000A790C"/>
    <w:rsid w:val="000A7C50"/>
    <w:rsid w:val="000A7D71"/>
    <w:rsid w:val="000B1A2E"/>
    <w:rsid w:val="000B1C28"/>
    <w:rsid w:val="000B2BC0"/>
    <w:rsid w:val="000B539F"/>
    <w:rsid w:val="000B7D40"/>
    <w:rsid w:val="000C43D1"/>
    <w:rsid w:val="000C5A01"/>
    <w:rsid w:val="000C6B0C"/>
    <w:rsid w:val="000D04E4"/>
    <w:rsid w:val="000D0E94"/>
    <w:rsid w:val="000D1CF4"/>
    <w:rsid w:val="000D3B17"/>
    <w:rsid w:val="000D48F9"/>
    <w:rsid w:val="000D507B"/>
    <w:rsid w:val="000D5541"/>
    <w:rsid w:val="000D7593"/>
    <w:rsid w:val="000D76F9"/>
    <w:rsid w:val="000E170C"/>
    <w:rsid w:val="000E3538"/>
    <w:rsid w:val="000E36FE"/>
    <w:rsid w:val="000E5F10"/>
    <w:rsid w:val="000E618D"/>
    <w:rsid w:val="000E67A1"/>
    <w:rsid w:val="000E6FE7"/>
    <w:rsid w:val="000F22A5"/>
    <w:rsid w:val="000F2D59"/>
    <w:rsid w:val="000F3D25"/>
    <w:rsid w:val="000F6C1A"/>
    <w:rsid w:val="001037C1"/>
    <w:rsid w:val="001108F4"/>
    <w:rsid w:val="0011104D"/>
    <w:rsid w:val="0011546F"/>
    <w:rsid w:val="00115F97"/>
    <w:rsid w:val="00121A1F"/>
    <w:rsid w:val="00121C77"/>
    <w:rsid w:val="001223E9"/>
    <w:rsid w:val="00133FA9"/>
    <w:rsid w:val="001347A0"/>
    <w:rsid w:val="00136232"/>
    <w:rsid w:val="00140E08"/>
    <w:rsid w:val="00142C78"/>
    <w:rsid w:val="0014355E"/>
    <w:rsid w:val="0014373E"/>
    <w:rsid w:val="00145687"/>
    <w:rsid w:val="00145ACE"/>
    <w:rsid w:val="001475C3"/>
    <w:rsid w:val="001507B1"/>
    <w:rsid w:val="0015239A"/>
    <w:rsid w:val="00152440"/>
    <w:rsid w:val="00153F11"/>
    <w:rsid w:val="00160666"/>
    <w:rsid w:val="0016094B"/>
    <w:rsid w:val="00161597"/>
    <w:rsid w:val="00161F65"/>
    <w:rsid w:val="001622FF"/>
    <w:rsid w:val="0016394C"/>
    <w:rsid w:val="00163CA6"/>
    <w:rsid w:val="00163E6A"/>
    <w:rsid w:val="00165822"/>
    <w:rsid w:val="001678C8"/>
    <w:rsid w:val="001702F8"/>
    <w:rsid w:val="00171106"/>
    <w:rsid w:val="0017795F"/>
    <w:rsid w:val="0018353A"/>
    <w:rsid w:val="00184502"/>
    <w:rsid w:val="00185F61"/>
    <w:rsid w:val="00187BF6"/>
    <w:rsid w:val="001908EB"/>
    <w:rsid w:val="00193BD3"/>
    <w:rsid w:val="001962A3"/>
    <w:rsid w:val="001A0360"/>
    <w:rsid w:val="001A16E6"/>
    <w:rsid w:val="001A2B5A"/>
    <w:rsid w:val="001A45F7"/>
    <w:rsid w:val="001A4B76"/>
    <w:rsid w:val="001B025A"/>
    <w:rsid w:val="001B05F5"/>
    <w:rsid w:val="001B168C"/>
    <w:rsid w:val="001C0024"/>
    <w:rsid w:val="001C08DA"/>
    <w:rsid w:val="001C323D"/>
    <w:rsid w:val="001C55AD"/>
    <w:rsid w:val="001C5778"/>
    <w:rsid w:val="001C57EE"/>
    <w:rsid w:val="001D0DEC"/>
    <w:rsid w:val="001D2FE0"/>
    <w:rsid w:val="001D53B8"/>
    <w:rsid w:val="001E058F"/>
    <w:rsid w:val="001E0686"/>
    <w:rsid w:val="001E0EC8"/>
    <w:rsid w:val="001E1E20"/>
    <w:rsid w:val="001E2D5A"/>
    <w:rsid w:val="001E5C9C"/>
    <w:rsid w:val="001E71A5"/>
    <w:rsid w:val="001F2D6C"/>
    <w:rsid w:val="001F6072"/>
    <w:rsid w:val="002009F9"/>
    <w:rsid w:val="00200BA8"/>
    <w:rsid w:val="0020474B"/>
    <w:rsid w:val="0020507A"/>
    <w:rsid w:val="002079BE"/>
    <w:rsid w:val="002130BF"/>
    <w:rsid w:val="00213139"/>
    <w:rsid w:val="00214D4A"/>
    <w:rsid w:val="002154DC"/>
    <w:rsid w:val="00222F98"/>
    <w:rsid w:val="0022333E"/>
    <w:rsid w:val="0022340E"/>
    <w:rsid w:val="00234088"/>
    <w:rsid w:val="002352C5"/>
    <w:rsid w:val="00235700"/>
    <w:rsid w:val="00235F45"/>
    <w:rsid w:val="00243141"/>
    <w:rsid w:val="00243DA8"/>
    <w:rsid w:val="0025053B"/>
    <w:rsid w:val="00261203"/>
    <w:rsid w:val="00262DC1"/>
    <w:rsid w:val="00263C25"/>
    <w:rsid w:val="00265B4B"/>
    <w:rsid w:val="00265FEE"/>
    <w:rsid w:val="00266EE8"/>
    <w:rsid w:val="00267D98"/>
    <w:rsid w:val="00270A1D"/>
    <w:rsid w:val="00271D5F"/>
    <w:rsid w:val="0027277D"/>
    <w:rsid w:val="00273DDD"/>
    <w:rsid w:val="0027486D"/>
    <w:rsid w:val="00276D70"/>
    <w:rsid w:val="0028035B"/>
    <w:rsid w:val="002938D0"/>
    <w:rsid w:val="00293AA0"/>
    <w:rsid w:val="00293DDC"/>
    <w:rsid w:val="00294ECB"/>
    <w:rsid w:val="00294ED1"/>
    <w:rsid w:val="0029666E"/>
    <w:rsid w:val="002A22A1"/>
    <w:rsid w:val="002A22E5"/>
    <w:rsid w:val="002A3EDC"/>
    <w:rsid w:val="002B08BD"/>
    <w:rsid w:val="002B0D0B"/>
    <w:rsid w:val="002B6E96"/>
    <w:rsid w:val="002C0C11"/>
    <w:rsid w:val="002C22BA"/>
    <w:rsid w:val="002C28DB"/>
    <w:rsid w:val="002C4135"/>
    <w:rsid w:val="002C46A7"/>
    <w:rsid w:val="002C4D09"/>
    <w:rsid w:val="002C676F"/>
    <w:rsid w:val="002D075C"/>
    <w:rsid w:val="002D1EAB"/>
    <w:rsid w:val="002D3B08"/>
    <w:rsid w:val="002D5209"/>
    <w:rsid w:val="002E08A9"/>
    <w:rsid w:val="002E110D"/>
    <w:rsid w:val="002E3BFE"/>
    <w:rsid w:val="002E5269"/>
    <w:rsid w:val="002E63CD"/>
    <w:rsid w:val="002E64B6"/>
    <w:rsid w:val="002F035E"/>
    <w:rsid w:val="002F2768"/>
    <w:rsid w:val="002F2CF8"/>
    <w:rsid w:val="002F3246"/>
    <w:rsid w:val="002F527E"/>
    <w:rsid w:val="002F6E53"/>
    <w:rsid w:val="00301032"/>
    <w:rsid w:val="00301157"/>
    <w:rsid w:val="00302150"/>
    <w:rsid w:val="00304122"/>
    <w:rsid w:val="003137B6"/>
    <w:rsid w:val="003138D7"/>
    <w:rsid w:val="00314727"/>
    <w:rsid w:val="003210A5"/>
    <w:rsid w:val="003232B0"/>
    <w:rsid w:val="003245A2"/>
    <w:rsid w:val="00325CAD"/>
    <w:rsid w:val="003308E5"/>
    <w:rsid w:val="00332B9E"/>
    <w:rsid w:val="00336CD0"/>
    <w:rsid w:val="00341DB6"/>
    <w:rsid w:val="0034308F"/>
    <w:rsid w:val="00343612"/>
    <w:rsid w:val="003447CA"/>
    <w:rsid w:val="00345DDE"/>
    <w:rsid w:val="00345EA3"/>
    <w:rsid w:val="00352A7A"/>
    <w:rsid w:val="00355704"/>
    <w:rsid w:val="00357BFF"/>
    <w:rsid w:val="003643CE"/>
    <w:rsid w:val="00365F10"/>
    <w:rsid w:val="0036648D"/>
    <w:rsid w:val="00371E81"/>
    <w:rsid w:val="00381963"/>
    <w:rsid w:val="00382425"/>
    <w:rsid w:val="0038282E"/>
    <w:rsid w:val="003871FD"/>
    <w:rsid w:val="00392581"/>
    <w:rsid w:val="0039668A"/>
    <w:rsid w:val="003A079B"/>
    <w:rsid w:val="003A2CC6"/>
    <w:rsid w:val="003A5FAA"/>
    <w:rsid w:val="003B1230"/>
    <w:rsid w:val="003C230C"/>
    <w:rsid w:val="003C2E29"/>
    <w:rsid w:val="003C34A8"/>
    <w:rsid w:val="003C4547"/>
    <w:rsid w:val="003C5D17"/>
    <w:rsid w:val="003C730C"/>
    <w:rsid w:val="003D069E"/>
    <w:rsid w:val="003D3B00"/>
    <w:rsid w:val="003D552A"/>
    <w:rsid w:val="003D6265"/>
    <w:rsid w:val="003E006A"/>
    <w:rsid w:val="003E01DF"/>
    <w:rsid w:val="003E446D"/>
    <w:rsid w:val="003F41E9"/>
    <w:rsid w:val="003F4627"/>
    <w:rsid w:val="00400157"/>
    <w:rsid w:val="00403FDF"/>
    <w:rsid w:val="004102C9"/>
    <w:rsid w:val="004123CF"/>
    <w:rsid w:val="00412917"/>
    <w:rsid w:val="004161FB"/>
    <w:rsid w:val="00417B98"/>
    <w:rsid w:val="004321F9"/>
    <w:rsid w:val="00433BFF"/>
    <w:rsid w:val="004361AD"/>
    <w:rsid w:val="00436220"/>
    <w:rsid w:val="00442474"/>
    <w:rsid w:val="00443A9F"/>
    <w:rsid w:val="004452A4"/>
    <w:rsid w:val="004532F2"/>
    <w:rsid w:val="00455842"/>
    <w:rsid w:val="00460882"/>
    <w:rsid w:val="0046618C"/>
    <w:rsid w:val="00476E1A"/>
    <w:rsid w:val="00480C41"/>
    <w:rsid w:val="004818C4"/>
    <w:rsid w:val="00485F5F"/>
    <w:rsid w:val="0048706C"/>
    <w:rsid w:val="00487501"/>
    <w:rsid w:val="004919CB"/>
    <w:rsid w:val="00493769"/>
    <w:rsid w:val="004963D9"/>
    <w:rsid w:val="004A1AE1"/>
    <w:rsid w:val="004A1BDA"/>
    <w:rsid w:val="004A2A7F"/>
    <w:rsid w:val="004C1CDC"/>
    <w:rsid w:val="004C377B"/>
    <w:rsid w:val="004C4218"/>
    <w:rsid w:val="004D132C"/>
    <w:rsid w:val="004D1479"/>
    <w:rsid w:val="004D32D4"/>
    <w:rsid w:val="004D634A"/>
    <w:rsid w:val="004E19DE"/>
    <w:rsid w:val="004E272B"/>
    <w:rsid w:val="004E448F"/>
    <w:rsid w:val="004F0806"/>
    <w:rsid w:val="004F28B7"/>
    <w:rsid w:val="004F4EFB"/>
    <w:rsid w:val="005009C6"/>
    <w:rsid w:val="00503AC2"/>
    <w:rsid w:val="00505A49"/>
    <w:rsid w:val="00505AB8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0056"/>
    <w:rsid w:val="00541284"/>
    <w:rsid w:val="00541431"/>
    <w:rsid w:val="00542987"/>
    <w:rsid w:val="00544B8F"/>
    <w:rsid w:val="005459D6"/>
    <w:rsid w:val="00547560"/>
    <w:rsid w:val="0055047B"/>
    <w:rsid w:val="00550484"/>
    <w:rsid w:val="00550E83"/>
    <w:rsid w:val="00552761"/>
    <w:rsid w:val="0055332E"/>
    <w:rsid w:val="005549D3"/>
    <w:rsid w:val="00561AA7"/>
    <w:rsid w:val="00570488"/>
    <w:rsid w:val="00572052"/>
    <w:rsid w:val="005773D0"/>
    <w:rsid w:val="00577BD7"/>
    <w:rsid w:val="00585A19"/>
    <w:rsid w:val="00586988"/>
    <w:rsid w:val="00590D3F"/>
    <w:rsid w:val="00591524"/>
    <w:rsid w:val="00596433"/>
    <w:rsid w:val="005A2787"/>
    <w:rsid w:val="005A3264"/>
    <w:rsid w:val="005A38D7"/>
    <w:rsid w:val="005A4352"/>
    <w:rsid w:val="005A43DB"/>
    <w:rsid w:val="005A4DB9"/>
    <w:rsid w:val="005A60DC"/>
    <w:rsid w:val="005A720C"/>
    <w:rsid w:val="005A72A6"/>
    <w:rsid w:val="005B3E67"/>
    <w:rsid w:val="005B72B3"/>
    <w:rsid w:val="005C1680"/>
    <w:rsid w:val="005C27E8"/>
    <w:rsid w:val="005C3C48"/>
    <w:rsid w:val="005C68AC"/>
    <w:rsid w:val="005D113D"/>
    <w:rsid w:val="005D13BD"/>
    <w:rsid w:val="005D2128"/>
    <w:rsid w:val="005D2579"/>
    <w:rsid w:val="005D42BA"/>
    <w:rsid w:val="005D5C60"/>
    <w:rsid w:val="005E214C"/>
    <w:rsid w:val="005E2409"/>
    <w:rsid w:val="005E26FA"/>
    <w:rsid w:val="005E4268"/>
    <w:rsid w:val="005E5FC6"/>
    <w:rsid w:val="005F2692"/>
    <w:rsid w:val="005F5848"/>
    <w:rsid w:val="005F7F4F"/>
    <w:rsid w:val="0060190B"/>
    <w:rsid w:val="00603574"/>
    <w:rsid w:val="00604E8A"/>
    <w:rsid w:val="0060575D"/>
    <w:rsid w:val="00611AAF"/>
    <w:rsid w:val="0062115E"/>
    <w:rsid w:val="0062265A"/>
    <w:rsid w:val="00626486"/>
    <w:rsid w:val="00627B7C"/>
    <w:rsid w:val="00627D83"/>
    <w:rsid w:val="0063236D"/>
    <w:rsid w:val="00633D36"/>
    <w:rsid w:val="00633D9D"/>
    <w:rsid w:val="00636095"/>
    <w:rsid w:val="00636620"/>
    <w:rsid w:val="00641CA5"/>
    <w:rsid w:val="00647D03"/>
    <w:rsid w:val="0065767B"/>
    <w:rsid w:val="0067071E"/>
    <w:rsid w:val="006720BE"/>
    <w:rsid w:val="006770DE"/>
    <w:rsid w:val="006772C6"/>
    <w:rsid w:val="00680798"/>
    <w:rsid w:val="00686222"/>
    <w:rsid w:val="006963F3"/>
    <w:rsid w:val="006A0C43"/>
    <w:rsid w:val="006A1BDD"/>
    <w:rsid w:val="006A404F"/>
    <w:rsid w:val="006A4CC2"/>
    <w:rsid w:val="006A52E5"/>
    <w:rsid w:val="006A72A3"/>
    <w:rsid w:val="006B03E7"/>
    <w:rsid w:val="006B3AD1"/>
    <w:rsid w:val="006B4267"/>
    <w:rsid w:val="006C1DF5"/>
    <w:rsid w:val="006C2ACB"/>
    <w:rsid w:val="006C44A5"/>
    <w:rsid w:val="006D32FE"/>
    <w:rsid w:val="006D5604"/>
    <w:rsid w:val="006D6531"/>
    <w:rsid w:val="006E02B5"/>
    <w:rsid w:val="006E101B"/>
    <w:rsid w:val="006E1BFC"/>
    <w:rsid w:val="006E3658"/>
    <w:rsid w:val="006E4DAE"/>
    <w:rsid w:val="006E549A"/>
    <w:rsid w:val="006E7A37"/>
    <w:rsid w:val="006E7D00"/>
    <w:rsid w:val="006F01F2"/>
    <w:rsid w:val="006F285D"/>
    <w:rsid w:val="006F4009"/>
    <w:rsid w:val="006F53D5"/>
    <w:rsid w:val="006F5E1B"/>
    <w:rsid w:val="006F6DBD"/>
    <w:rsid w:val="00701A91"/>
    <w:rsid w:val="00701D35"/>
    <w:rsid w:val="00704EE0"/>
    <w:rsid w:val="0071399C"/>
    <w:rsid w:val="00715AFC"/>
    <w:rsid w:val="0072117D"/>
    <w:rsid w:val="00721422"/>
    <w:rsid w:val="00723577"/>
    <w:rsid w:val="00724384"/>
    <w:rsid w:val="00726D99"/>
    <w:rsid w:val="007313D2"/>
    <w:rsid w:val="007404CE"/>
    <w:rsid w:val="00740A9B"/>
    <w:rsid w:val="007464FD"/>
    <w:rsid w:val="00746F1F"/>
    <w:rsid w:val="0075044D"/>
    <w:rsid w:val="00750ABF"/>
    <w:rsid w:val="00755515"/>
    <w:rsid w:val="00755687"/>
    <w:rsid w:val="00756053"/>
    <w:rsid w:val="00757387"/>
    <w:rsid w:val="00757901"/>
    <w:rsid w:val="0076248B"/>
    <w:rsid w:val="00763E4C"/>
    <w:rsid w:val="00766095"/>
    <w:rsid w:val="007667B4"/>
    <w:rsid w:val="00767E03"/>
    <w:rsid w:val="007721D3"/>
    <w:rsid w:val="00772905"/>
    <w:rsid w:val="007734F4"/>
    <w:rsid w:val="0077673B"/>
    <w:rsid w:val="00776ABE"/>
    <w:rsid w:val="00780ABD"/>
    <w:rsid w:val="00780E22"/>
    <w:rsid w:val="0078132A"/>
    <w:rsid w:val="007817C5"/>
    <w:rsid w:val="007849D8"/>
    <w:rsid w:val="00785B61"/>
    <w:rsid w:val="00785D70"/>
    <w:rsid w:val="007942A6"/>
    <w:rsid w:val="00794A57"/>
    <w:rsid w:val="00794B48"/>
    <w:rsid w:val="007959FC"/>
    <w:rsid w:val="007977CE"/>
    <w:rsid w:val="007A129C"/>
    <w:rsid w:val="007A29EE"/>
    <w:rsid w:val="007A3E2C"/>
    <w:rsid w:val="007A6953"/>
    <w:rsid w:val="007B0419"/>
    <w:rsid w:val="007B2791"/>
    <w:rsid w:val="007B2C9F"/>
    <w:rsid w:val="007B380C"/>
    <w:rsid w:val="007B3CA6"/>
    <w:rsid w:val="007B44FA"/>
    <w:rsid w:val="007B47A5"/>
    <w:rsid w:val="007C2684"/>
    <w:rsid w:val="007C5838"/>
    <w:rsid w:val="007C5FB4"/>
    <w:rsid w:val="007C7209"/>
    <w:rsid w:val="007D1FAB"/>
    <w:rsid w:val="007D46E6"/>
    <w:rsid w:val="007E0158"/>
    <w:rsid w:val="007E0C02"/>
    <w:rsid w:val="007E25B8"/>
    <w:rsid w:val="007E5AFC"/>
    <w:rsid w:val="007E6869"/>
    <w:rsid w:val="007E68E0"/>
    <w:rsid w:val="007E78E9"/>
    <w:rsid w:val="007F2239"/>
    <w:rsid w:val="007F2960"/>
    <w:rsid w:val="008016AE"/>
    <w:rsid w:val="00802BAA"/>
    <w:rsid w:val="008031E8"/>
    <w:rsid w:val="00803304"/>
    <w:rsid w:val="00806C6C"/>
    <w:rsid w:val="00807AA1"/>
    <w:rsid w:val="00807B06"/>
    <w:rsid w:val="00811B12"/>
    <w:rsid w:val="00813119"/>
    <w:rsid w:val="00820BB5"/>
    <w:rsid w:val="008220E5"/>
    <w:rsid w:val="00823E27"/>
    <w:rsid w:val="00825B8B"/>
    <w:rsid w:val="00827249"/>
    <w:rsid w:val="00832DEB"/>
    <w:rsid w:val="00835B4B"/>
    <w:rsid w:val="00835DC5"/>
    <w:rsid w:val="008362A8"/>
    <w:rsid w:val="0083719C"/>
    <w:rsid w:val="0084089C"/>
    <w:rsid w:val="00842F19"/>
    <w:rsid w:val="00844533"/>
    <w:rsid w:val="00844C40"/>
    <w:rsid w:val="00856740"/>
    <w:rsid w:val="00857F27"/>
    <w:rsid w:val="00860FBC"/>
    <w:rsid w:val="008653CA"/>
    <w:rsid w:val="00865AB9"/>
    <w:rsid w:val="00865CE8"/>
    <w:rsid w:val="00865E4F"/>
    <w:rsid w:val="0086707E"/>
    <w:rsid w:val="00867557"/>
    <w:rsid w:val="00873BC5"/>
    <w:rsid w:val="00883B88"/>
    <w:rsid w:val="00890D11"/>
    <w:rsid w:val="00890E1E"/>
    <w:rsid w:val="00891B53"/>
    <w:rsid w:val="008948DA"/>
    <w:rsid w:val="00894EAC"/>
    <w:rsid w:val="00897694"/>
    <w:rsid w:val="00897EEF"/>
    <w:rsid w:val="008A1A15"/>
    <w:rsid w:val="008A362A"/>
    <w:rsid w:val="008A5D9B"/>
    <w:rsid w:val="008A6596"/>
    <w:rsid w:val="008A6823"/>
    <w:rsid w:val="008A7EC3"/>
    <w:rsid w:val="008B5B3A"/>
    <w:rsid w:val="008C1F88"/>
    <w:rsid w:val="008D1E33"/>
    <w:rsid w:val="008D2EA1"/>
    <w:rsid w:val="008D3950"/>
    <w:rsid w:val="008E519B"/>
    <w:rsid w:val="008E72DA"/>
    <w:rsid w:val="008E7AB5"/>
    <w:rsid w:val="008F2046"/>
    <w:rsid w:val="008F2481"/>
    <w:rsid w:val="008F277A"/>
    <w:rsid w:val="008F4BEA"/>
    <w:rsid w:val="008F6092"/>
    <w:rsid w:val="00904EAB"/>
    <w:rsid w:val="00906657"/>
    <w:rsid w:val="009069FD"/>
    <w:rsid w:val="009119D0"/>
    <w:rsid w:val="00913861"/>
    <w:rsid w:val="00915578"/>
    <w:rsid w:val="009161D9"/>
    <w:rsid w:val="00917FFB"/>
    <w:rsid w:val="009230EC"/>
    <w:rsid w:val="00925459"/>
    <w:rsid w:val="0092680C"/>
    <w:rsid w:val="0093144C"/>
    <w:rsid w:val="00941211"/>
    <w:rsid w:val="00945E73"/>
    <w:rsid w:val="00947226"/>
    <w:rsid w:val="00947985"/>
    <w:rsid w:val="00953A08"/>
    <w:rsid w:val="00954B34"/>
    <w:rsid w:val="00955503"/>
    <w:rsid w:val="00955D52"/>
    <w:rsid w:val="00957FB9"/>
    <w:rsid w:val="0096140A"/>
    <w:rsid w:val="00961425"/>
    <w:rsid w:val="00972C6D"/>
    <w:rsid w:val="00981D63"/>
    <w:rsid w:val="00981DFB"/>
    <w:rsid w:val="00982D81"/>
    <w:rsid w:val="00983D64"/>
    <w:rsid w:val="009853C5"/>
    <w:rsid w:val="0098556E"/>
    <w:rsid w:val="00991CE8"/>
    <w:rsid w:val="009939B0"/>
    <w:rsid w:val="009A0CF3"/>
    <w:rsid w:val="009A63B8"/>
    <w:rsid w:val="009A70E7"/>
    <w:rsid w:val="009B02F8"/>
    <w:rsid w:val="009B037F"/>
    <w:rsid w:val="009B0566"/>
    <w:rsid w:val="009B0B43"/>
    <w:rsid w:val="009B13B3"/>
    <w:rsid w:val="009B38F7"/>
    <w:rsid w:val="009B5110"/>
    <w:rsid w:val="009B7605"/>
    <w:rsid w:val="009C3D72"/>
    <w:rsid w:val="009C5F68"/>
    <w:rsid w:val="009C6D9E"/>
    <w:rsid w:val="009D12D6"/>
    <w:rsid w:val="009D19BB"/>
    <w:rsid w:val="009D3A4E"/>
    <w:rsid w:val="009D643B"/>
    <w:rsid w:val="009D7773"/>
    <w:rsid w:val="009E0301"/>
    <w:rsid w:val="009E05ED"/>
    <w:rsid w:val="009E0BF2"/>
    <w:rsid w:val="009E14ED"/>
    <w:rsid w:val="009E1A04"/>
    <w:rsid w:val="009E1CB7"/>
    <w:rsid w:val="009E2C1C"/>
    <w:rsid w:val="009E30E5"/>
    <w:rsid w:val="009F0D84"/>
    <w:rsid w:val="009F11B7"/>
    <w:rsid w:val="009F5503"/>
    <w:rsid w:val="009F6121"/>
    <w:rsid w:val="009F7149"/>
    <w:rsid w:val="009F72E0"/>
    <w:rsid w:val="009F7573"/>
    <w:rsid w:val="00A038A9"/>
    <w:rsid w:val="00A0518B"/>
    <w:rsid w:val="00A06693"/>
    <w:rsid w:val="00A12B4D"/>
    <w:rsid w:val="00A16126"/>
    <w:rsid w:val="00A16336"/>
    <w:rsid w:val="00A17948"/>
    <w:rsid w:val="00A23246"/>
    <w:rsid w:val="00A26358"/>
    <w:rsid w:val="00A317C0"/>
    <w:rsid w:val="00A348E0"/>
    <w:rsid w:val="00A3505F"/>
    <w:rsid w:val="00A3611A"/>
    <w:rsid w:val="00A361E5"/>
    <w:rsid w:val="00A36818"/>
    <w:rsid w:val="00A410A7"/>
    <w:rsid w:val="00A435A3"/>
    <w:rsid w:val="00A46BE3"/>
    <w:rsid w:val="00A50138"/>
    <w:rsid w:val="00A55863"/>
    <w:rsid w:val="00A55E2D"/>
    <w:rsid w:val="00A60798"/>
    <w:rsid w:val="00A64538"/>
    <w:rsid w:val="00A705F6"/>
    <w:rsid w:val="00A74114"/>
    <w:rsid w:val="00A7411F"/>
    <w:rsid w:val="00A75B35"/>
    <w:rsid w:val="00A75C0D"/>
    <w:rsid w:val="00A76F6B"/>
    <w:rsid w:val="00A839D5"/>
    <w:rsid w:val="00A84287"/>
    <w:rsid w:val="00A872A3"/>
    <w:rsid w:val="00A90B7F"/>
    <w:rsid w:val="00A946A6"/>
    <w:rsid w:val="00A95DDC"/>
    <w:rsid w:val="00AA0EB6"/>
    <w:rsid w:val="00AA16F2"/>
    <w:rsid w:val="00AA1CC3"/>
    <w:rsid w:val="00AA2AFE"/>
    <w:rsid w:val="00AA3803"/>
    <w:rsid w:val="00AA4645"/>
    <w:rsid w:val="00AA5D83"/>
    <w:rsid w:val="00AA5EF6"/>
    <w:rsid w:val="00AB07C6"/>
    <w:rsid w:val="00AB4C53"/>
    <w:rsid w:val="00AB76FC"/>
    <w:rsid w:val="00AC18F2"/>
    <w:rsid w:val="00AC20E3"/>
    <w:rsid w:val="00AC23AA"/>
    <w:rsid w:val="00AC2BF3"/>
    <w:rsid w:val="00AC6403"/>
    <w:rsid w:val="00AC6A5A"/>
    <w:rsid w:val="00AD0245"/>
    <w:rsid w:val="00AD0402"/>
    <w:rsid w:val="00AD51B2"/>
    <w:rsid w:val="00AF0BAA"/>
    <w:rsid w:val="00AF0F6C"/>
    <w:rsid w:val="00AF5F50"/>
    <w:rsid w:val="00AF73D6"/>
    <w:rsid w:val="00AF7BF7"/>
    <w:rsid w:val="00B00382"/>
    <w:rsid w:val="00B01DA9"/>
    <w:rsid w:val="00B06DA9"/>
    <w:rsid w:val="00B07EF5"/>
    <w:rsid w:val="00B120FF"/>
    <w:rsid w:val="00B123AE"/>
    <w:rsid w:val="00B15058"/>
    <w:rsid w:val="00B158FA"/>
    <w:rsid w:val="00B16504"/>
    <w:rsid w:val="00B16D7E"/>
    <w:rsid w:val="00B179C1"/>
    <w:rsid w:val="00B20B9D"/>
    <w:rsid w:val="00B252EA"/>
    <w:rsid w:val="00B26236"/>
    <w:rsid w:val="00B27311"/>
    <w:rsid w:val="00B30B65"/>
    <w:rsid w:val="00B33395"/>
    <w:rsid w:val="00B34B05"/>
    <w:rsid w:val="00B361BA"/>
    <w:rsid w:val="00B37632"/>
    <w:rsid w:val="00B37E68"/>
    <w:rsid w:val="00B417C4"/>
    <w:rsid w:val="00B436FD"/>
    <w:rsid w:val="00B45DFF"/>
    <w:rsid w:val="00B514C8"/>
    <w:rsid w:val="00B5604E"/>
    <w:rsid w:val="00B60BC1"/>
    <w:rsid w:val="00B6113C"/>
    <w:rsid w:val="00B70439"/>
    <w:rsid w:val="00B70ED2"/>
    <w:rsid w:val="00B72C47"/>
    <w:rsid w:val="00B75EF9"/>
    <w:rsid w:val="00B80978"/>
    <w:rsid w:val="00B82832"/>
    <w:rsid w:val="00B916E7"/>
    <w:rsid w:val="00B9172E"/>
    <w:rsid w:val="00B918F6"/>
    <w:rsid w:val="00B9321B"/>
    <w:rsid w:val="00B971C1"/>
    <w:rsid w:val="00BA08E4"/>
    <w:rsid w:val="00BA481F"/>
    <w:rsid w:val="00BB1A6E"/>
    <w:rsid w:val="00BB2662"/>
    <w:rsid w:val="00BB375A"/>
    <w:rsid w:val="00BB7E5E"/>
    <w:rsid w:val="00BC0A86"/>
    <w:rsid w:val="00BC2F11"/>
    <w:rsid w:val="00BC3047"/>
    <w:rsid w:val="00BC35F9"/>
    <w:rsid w:val="00BC3E42"/>
    <w:rsid w:val="00BC7E60"/>
    <w:rsid w:val="00BD1064"/>
    <w:rsid w:val="00BD3CC0"/>
    <w:rsid w:val="00BD473C"/>
    <w:rsid w:val="00BD4A8E"/>
    <w:rsid w:val="00BD4E5C"/>
    <w:rsid w:val="00BD4FFF"/>
    <w:rsid w:val="00BE46D3"/>
    <w:rsid w:val="00BE7787"/>
    <w:rsid w:val="00BF215D"/>
    <w:rsid w:val="00BF218F"/>
    <w:rsid w:val="00BF2A1B"/>
    <w:rsid w:val="00C02B34"/>
    <w:rsid w:val="00C02DC4"/>
    <w:rsid w:val="00C04570"/>
    <w:rsid w:val="00C0458A"/>
    <w:rsid w:val="00C05215"/>
    <w:rsid w:val="00C0709C"/>
    <w:rsid w:val="00C14E52"/>
    <w:rsid w:val="00C17172"/>
    <w:rsid w:val="00C2406F"/>
    <w:rsid w:val="00C27645"/>
    <w:rsid w:val="00C27C4A"/>
    <w:rsid w:val="00C30F53"/>
    <w:rsid w:val="00C31FED"/>
    <w:rsid w:val="00C3606A"/>
    <w:rsid w:val="00C3609A"/>
    <w:rsid w:val="00C41B3B"/>
    <w:rsid w:val="00C420E6"/>
    <w:rsid w:val="00C46288"/>
    <w:rsid w:val="00C46F0A"/>
    <w:rsid w:val="00C50CC4"/>
    <w:rsid w:val="00C51228"/>
    <w:rsid w:val="00C5189E"/>
    <w:rsid w:val="00C52746"/>
    <w:rsid w:val="00C52D06"/>
    <w:rsid w:val="00C53483"/>
    <w:rsid w:val="00C539BF"/>
    <w:rsid w:val="00C54CAA"/>
    <w:rsid w:val="00C5675C"/>
    <w:rsid w:val="00C6012D"/>
    <w:rsid w:val="00C61A77"/>
    <w:rsid w:val="00C64B5C"/>
    <w:rsid w:val="00C66D57"/>
    <w:rsid w:val="00C67235"/>
    <w:rsid w:val="00C71EB7"/>
    <w:rsid w:val="00C72FBD"/>
    <w:rsid w:val="00C75066"/>
    <w:rsid w:val="00C803EF"/>
    <w:rsid w:val="00C80C96"/>
    <w:rsid w:val="00C86963"/>
    <w:rsid w:val="00C910DD"/>
    <w:rsid w:val="00CA4031"/>
    <w:rsid w:val="00CA4E25"/>
    <w:rsid w:val="00CB398A"/>
    <w:rsid w:val="00CC22EC"/>
    <w:rsid w:val="00CC7508"/>
    <w:rsid w:val="00CD3935"/>
    <w:rsid w:val="00CD4CEE"/>
    <w:rsid w:val="00CD731F"/>
    <w:rsid w:val="00CE4074"/>
    <w:rsid w:val="00CE5B86"/>
    <w:rsid w:val="00CF0BB2"/>
    <w:rsid w:val="00CF468C"/>
    <w:rsid w:val="00D003CB"/>
    <w:rsid w:val="00D00D80"/>
    <w:rsid w:val="00D02F61"/>
    <w:rsid w:val="00D03809"/>
    <w:rsid w:val="00D0422A"/>
    <w:rsid w:val="00D052E9"/>
    <w:rsid w:val="00D057AA"/>
    <w:rsid w:val="00D06D0D"/>
    <w:rsid w:val="00D1275D"/>
    <w:rsid w:val="00D1348C"/>
    <w:rsid w:val="00D136A6"/>
    <w:rsid w:val="00D15D13"/>
    <w:rsid w:val="00D161A3"/>
    <w:rsid w:val="00D16462"/>
    <w:rsid w:val="00D2124E"/>
    <w:rsid w:val="00D27A3B"/>
    <w:rsid w:val="00D33CAF"/>
    <w:rsid w:val="00D3688E"/>
    <w:rsid w:val="00D37FC7"/>
    <w:rsid w:val="00D45C1E"/>
    <w:rsid w:val="00D4678E"/>
    <w:rsid w:val="00D53650"/>
    <w:rsid w:val="00D5527B"/>
    <w:rsid w:val="00D57E52"/>
    <w:rsid w:val="00D616E1"/>
    <w:rsid w:val="00D63068"/>
    <w:rsid w:val="00D64A99"/>
    <w:rsid w:val="00D64C09"/>
    <w:rsid w:val="00D65B37"/>
    <w:rsid w:val="00D6684F"/>
    <w:rsid w:val="00D705A1"/>
    <w:rsid w:val="00D72720"/>
    <w:rsid w:val="00D7352D"/>
    <w:rsid w:val="00D74968"/>
    <w:rsid w:val="00D76EBA"/>
    <w:rsid w:val="00D81B21"/>
    <w:rsid w:val="00D81C04"/>
    <w:rsid w:val="00D843CA"/>
    <w:rsid w:val="00D8546D"/>
    <w:rsid w:val="00D9224A"/>
    <w:rsid w:val="00D93466"/>
    <w:rsid w:val="00D9377A"/>
    <w:rsid w:val="00D939A9"/>
    <w:rsid w:val="00D944CB"/>
    <w:rsid w:val="00DA56B6"/>
    <w:rsid w:val="00DB0AE5"/>
    <w:rsid w:val="00DB30E5"/>
    <w:rsid w:val="00DB480C"/>
    <w:rsid w:val="00DB6B64"/>
    <w:rsid w:val="00DB74FF"/>
    <w:rsid w:val="00DB7BD6"/>
    <w:rsid w:val="00DC2390"/>
    <w:rsid w:val="00DC2CC8"/>
    <w:rsid w:val="00DC39CB"/>
    <w:rsid w:val="00DC5CA5"/>
    <w:rsid w:val="00DD0F07"/>
    <w:rsid w:val="00DD2C3F"/>
    <w:rsid w:val="00DD4142"/>
    <w:rsid w:val="00DD5CD6"/>
    <w:rsid w:val="00DD6452"/>
    <w:rsid w:val="00DD6DC7"/>
    <w:rsid w:val="00DE3395"/>
    <w:rsid w:val="00DE55AC"/>
    <w:rsid w:val="00DE65CA"/>
    <w:rsid w:val="00DE7315"/>
    <w:rsid w:val="00DF2809"/>
    <w:rsid w:val="00DF4755"/>
    <w:rsid w:val="00E0070F"/>
    <w:rsid w:val="00E07B20"/>
    <w:rsid w:val="00E1699D"/>
    <w:rsid w:val="00E20FD3"/>
    <w:rsid w:val="00E24B7B"/>
    <w:rsid w:val="00E24DEA"/>
    <w:rsid w:val="00E30E9E"/>
    <w:rsid w:val="00E350C2"/>
    <w:rsid w:val="00E371AA"/>
    <w:rsid w:val="00E40085"/>
    <w:rsid w:val="00E418B1"/>
    <w:rsid w:val="00E41C33"/>
    <w:rsid w:val="00E4524A"/>
    <w:rsid w:val="00E469B8"/>
    <w:rsid w:val="00E5102F"/>
    <w:rsid w:val="00E51357"/>
    <w:rsid w:val="00E5208D"/>
    <w:rsid w:val="00E54025"/>
    <w:rsid w:val="00E54219"/>
    <w:rsid w:val="00E55324"/>
    <w:rsid w:val="00E5722F"/>
    <w:rsid w:val="00E621D4"/>
    <w:rsid w:val="00E67E33"/>
    <w:rsid w:val="00E70E48"/>
    <w:rsid w:val="00E72D37"/>
    <w:rsid w:val="00E72E0E"/>
    <w:rsid w:val="00E74A9C"/>
    <w:rsid w:val="00E761FF"/>
    <w:rsid w:val="00E778C8"/>
    <w:rsid w:val="00E7792D"/>
    <w:rsid w:val="00E83AEE"/>
    <w:rsid w:val="00E84D71"/>
    <w:rsid w:val="00E8610F"/>
    <w:rsid w:val="00E86611"/>
    <w:rsid w:val="00E90913"/>
    <w:rsid w:val="00E93F0F"/>
    <w:rsid w:val="00E944C3"/>
    <w:rsid w:val="00EA00D6"/>
    <w:rsid w:val="00EA3C95"/>
    <w:rsid w:val="00EA7B79"/>
    <w:rsid w:val="00EB3028"/>
    <w:rsid w:val="00EB5FDB"/>
    <w:rsid w:val="00EB625E"/>
    <w:rsid w:val="00EB6477"/>
    <w:rsid w:val="00EC0BDD"/>
    <w:rsid w:val="00EC20CE"/>
    <w:rsid w:val="00ED551D"/>
    <w:rsid w:val="00ED7F25"/>
    <w:rsid w:val="00EE0944"/>
    <w:rsid w:val="00EE112F"/>
    <w:rsid w:val="00EE13E4"/>
    <w:rsid w:val="00EE1901"/>
    <w:rsid w:val="00EE1A9A"/>
    <w:rsid w:val="00EE2281"/>
    <w:rsid w:val="00EF0065"/>
    <w:rsid w:val="00EF04FB"/>
    <w:rsid w:val="00EF3D6A"/>
    <w:rsid w:val="00EF6705"/>
    <w:rsid w:val="00F00233"/>
    <w:rsid w:val="00F04996"/>
    <w:rsid w:val="00F0782E"/>
    <w:rsid w:val="00F07AEF"/>
    <w:rsid w:val="00F115B3"/>
    <w:rsid w:val="00F11678"/>
    <w:rsid w:val="00F166FC"/>
    <w:rsid w:val="00F20F40"/>
    <w:rsid w:val="00F221CF"/>
    <w:rsid w:val="00F23F8D"/>
    <w:rsid w:val="00F24029"/>
    <w:rsid w:val="00F30D0F"/>
    <w:rsid w:val="00F34BB5"/>
    <w:rsid w:val="00F36049"/>
    <w:rsid w:val="00F36056"/>
    <w:rsid w:val="00F376E4"/>
    <w:rsid w:val="00F37B08"/>
    <w:rsid w:val="00F42AD3"/>
    <w:rsid w:val="00F501B0"/>
    <w:rsid w:val="00F50D53"/>
    <w:rsid w:val="00F56745"/>
    <w:rsid w:val="00F61667"/>
    <w:rsid w:val="00F62BD8"/>
    <w:rsid w:val="00F7019B"/>
    <w:rsid w:val="00F72621"/>
    <w:rsid w:val="00F72A75"/>
    <w:rsid w:val="00F741A2"/>
    <w:rsid w:val="00F7595B"/>
    <w:rsid w:val="00F75995"/>
    <w:rsid w:val="00F75F12"/>
    <w:rsid w:val="00F817DB"/>
    <w:rsid w:val="00F87659"/>
    <w:rsid w:val="00F95AE4"/>
    <w:rsid w:val="00F960D2"/>
    <w:rsid w:val="00FA46AF"/>
    <w:rsid w:val="00FB075A"/>
    <w:rsid w:val="00FB45A6"/>
    <w:rsid w:val="00FB4CC1"/>
    <w:rsid w:val="00FB5998"/>
    <w:rsid w:val="00FC2913"/>
    <w:rsid w:val="00FC327A"/>
    <w:rsid w:val="00FC47CD"/>
    <w:rsid w:val="00FC52A0"/>
    <w:rsid w:val="00FC5336"/>
    <w:rsid w:val="00FD0DCE"/>
    <w:rsid w:val="00FD19F7"/>
    <w:rsid w:val="00FD61D5"/>
    <w:rsid w:val="00FE2732"/>
    <w:rsid w:val="00FE41E9"/>
    <w:rsid w:val="00FF4148"/>
    <w:rsid w:val="00FF6966"/>
    <w:rsid w:val="04684A68"/>
    <w:rsid w:val="08E530D8"/>
    <w:rsid w:val="0A53FC17"/>
    <w:rsid w:val="141F3B36"/>
    <w:rsid w:val="16D851D0"/>
    <w:rsid w:val="1850A35C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F125C0CB-A896-4B4A-8577-0E1763F9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5B4B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99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0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6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MARK  HOGAN</cp:lastModifiedBy>
  <cp:revision>2</cp:revision>
  <cp:lastPrinted>2024-12-02T13:04:00Z</cp:lastPrinted>
  <dcterms:created xsi:type="dcterms:W3CDTF">2025-02-24T13:17:00Z</dcterms:created>
  <dcterms:modified xsi:type="dcterms:W3CDTF">2025-02-24T13:17:00Z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