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5340C" w14:textId="77777777" w:rsidR="001E2EB5" w:rsidRDefault="001E2EB5">
      <w:pPr>
        <w:widowControl w:val="0"/>
        <w:autoSpaceDE w:val="0"/>
        <w:autoSpaceDN w:val="0"/>
        <w:adjustRightInd w:val="0"/>
        <w:rPr>
          <w:sz w:val="20"/>
          <w:szCs w:val="20"/>
        </w:rPr>
      </w:pPr>
      <w:r>
        <w:rPr>
          <w:sz w:val="20"/>
        </w:rPr>
        <w:tab/>
      </w:r>
      <w:r>
        <w:rPr>
          <w:sz w:val="20"/>
        </w:rPr>
        <w:tab/>
      </w:r>
      <w:r>
        <w:rPr>
          <w:sz w:val="20"/>
        </w:rPr>
        <w:tab/>
      </w:r>
      <w:r>
        <w:rPr>
          <w:sz w:val="20"/>
        </w:rPr>
        <w:tab/>
        <w:t xml:space="preserve">         </w:t>
      </w:r>
      <w:r w:rsidR="00652D56">
        <w:rPr>
          <w:noProof/>
          <w:sz w:val="20"/>
        </w:rPr>
        <w:drawing>
          <wp:inline distT="0" distB="0" distL="0" distR="0" wp14:anchorId="76F977CE" wp14:editId="5B761BC3">
            <wp:extent cx="1562100" cy="14287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562100" cy="1428750"/>
                    </a:xfrm>
                    <a:prstGeom prst="rect">
                      <a:avLst/>
                    </a:prstGeom>
                    <a:noFill/>
                    <a:ln w="9525">
                      <a:noFill/>
                      <a:miter lim="800000"/>
                      <a:headEnd/>
                      <a:tailEnd/>
                    </a:ln>
                  </pic:spPr>
                </pic:pic>
              </a:graphicData>
            </a:graphic>
          </wp:inline>
        </w:drawing>
      </w:r>
    </w:p>
    <w:p w14:paraId="2B6A91C5" w14:textId="77777777" w:rsidR="001E2EB5" w:rsidRPr="002A3D42" w:rsidRDefault="001E2EB5">
      <w:pPr>
        <w:pStyle w:val="Heading1"/>
        <w:rPr>
          <w:b/>
        </w:rPr>
      </w:pPr>
      <w:r w:rsidRPr="002A3D42">
        <w:rPr>
          <w:b/>
        </w:rPr>
        <w:t>National Junior Beta Club</w:t>
      </w:r>
    </w:p>
    <w:p w14:paraId="3266EB23" w14:textId="77777777" w:rsidR="001E2EB5" w:rsidRPr="001757B8" w:rsidRDefault="001657F2" w:rsidP="001757B8">
      <w:pPr>
        <w:widowControl w:val="0"/>
        <w:autoSpaceDE w:val="0"/>
        <w:autoSpaceDN w:val="0"/>
        <w:adjustRightInd w:val="0"/>
        <w:jc w:val="center"/>
        <w:rPr>
          <w:b/>
        </w:rPr>
      </w:pPr>
      <w:r w:rsidRPr="002A3D42">
        <w:rPr>
          <w:b/>
        </w:rPr>
        <w:t>White Station Middle School</w:t>
      </w:r>
    </w:p>
    <w:p w14:paraId="31577CE0" w14:textId="77777777" w:rsidR="001E2EB5" w:rsidRDefault="001E2EB5" w:rsidP="002A3D42">
      <w:pPr>
        <w:widowControl w:val="0"/>
        <w:autoSpaceDE w:val="0"/>
        <w:autoSpaceDN w:val="0"/>
        <w:adjustRightInd w:val="0"/>
        <w:jc w:val="right"/>
        <w:rPr>
          <w:rFonts w:ascii="Monotype Corsiva" w:hAnsi="Monotype Corsiva"/>
        </w:rPr>
      </w:pPr>
      <w:r>
        <w:rPr>
          <w:rFonts w:ascii="Monotype Corsiva" w:hAnsi="Monotype Corsiva"/>
        </w:rPr>
        <w:tab/>
      </w:r>
      <w:r>
        <w:rPr>
          <w:rFonts w:ascii="Monotype Corsiva" w:hAnsi="Monotype Corsiva"/>
        </w:rPr>
        <w:tab/>
      </w:r>
      <w:r>
        <w:rPr>
          <w:rFonts w:ascii="Monotype Corsiva" w:hAnsi="Monotype Corsiva"/>
        </w:rPr>
        <w:tab/>
      </w:r>
      <w:r>
        <w:rPr>
          <w:rFonts w:ascii="Monotype Corsiva" w:hAnsi="Monotype Corsiva"/>
        </w:rPr>
        <w:tab/>
      </w:r>
      <w:r>
        <w:rPr>
          <w:rFonts w:ascii="Monotype Corsiva" w:hAnsi="Monotype Corsiva"/>
        </w:rPr>
        <w:tab/>
      </w:r>
      <w:r>
        <w:rPr>
          <w:rFonts w:ascii="Monotype Corsiva" w:hAnsi="Monotype Corsiva"/>
        </w:rPr>
        <w:tab/>
      </w:r>
      <w:r>
        <w:rPr>
          <w:rFonts w:ascii="Monotype Corsiva" w:hAnsi="Monotype Corsiva"/>
        </w:rPr>
        <w:tab/>
      </w:r>
      <w:r>
        <w:rPr>
          <w:rFonts w:ascii="Monotype Corsiva" w:hAnsi="Monotype Corsiva"/>
        </w:rPr>
        <w:tab/>
      </w:r>
      <w:r>
        <w:rPr>
          <w:rFonts w:ascii="Monotype Corsiva" w:hAnsi="Monotype Corsiva"/>
        </w:rPr>
        <w:tab/>
      </w:r>
      <w:r>
        <w:rPr>
          <w:rFonts w:ascii="Monotype Corsiva" w:hAnsi="Monotype Corsiva"/>
        </w:rPr>
        <w:tab/>
      </w:r>
    </w:p>
    <w:p w14:paraId="045E6B14" w14:textId="77777777" w:rsidR="002A100B" w:rsidRDefault="00047503">
      <w:pPr>
        <w:widowControl w:val="0"/>
        <w:autoSpaceDE w:val="0"/>
        <w:autoSpaceDN w:val="0"/>
        <w:adjustRightInd w:val="0"/>
      </w:pPr>
      <w:r>
        <w:t xml:space="preserve">The </w:t>
      </w:r>
      <w:r w:rsidR="002A3D42">
        <w:t>National Junior Beta Club is intended for current 6</w:t>
      </w:r>
      <w:r w:rsidR="002A3D42" w:rsidRPr="002A3D42">
        <w:rPr>
          <w:vertAlign w:val="superscript"/>
        </w:rPr>
        <w:t>th</w:t>
      </w:r>
      <w:r w:rsidR="002A3D42">
        <w:t xml:space="preserve"> grade students</w:t>
      </w:r>
      <w:r w:rsidR="002A100B">
        <w:t xml:space="preserve"> of White Station Middle School</w:t>
      </w:r>
      <w:r w:rsidR="002A3D42">
        <w:t>.  Inductions wil</w:t>
      </w:r>
      <w:r>
        <w:t>l be held during the</w:t>
      </w:r>
      <w:r w:rsidR="002A100B">
        <w:t xml:space="preserve"> Spring</w:t>
      </w:r>
      <w:r w:rsidR="00406F83">
        <w:t xml:space="preserve"> semester of the student</w:t>
      </w:r>
      <w:r>
        <w:t>s</w:t>
      </w:r>
      <w:r w:rsidR="00406F83">
        <w:t>’</w:t>
      </w:r>
      <w:r>
        <w:t xml:space="preserve"> 6</w:t>
      </w:r>
      <w:r w:rsidRPr="00047503">
        <w:rPr>
          <w:vertAlign w:val="superscript"/>
        </w:rPr>
        <w:t>th</w:t>
      </w:r>
      <w:r>
        <w:t xml:space="preserve"> grade school year</w:t>
      </w:r>
      <w:r w:rsidR="002A100B">
        <w:t>.  Membership in the Natio</w:t>
      </w:r>
      <w:r w:rsidR="001B7080">
        <w:t xml:space="preserve">nal Junior Beta Club is both an honor and a </w:t>
      </w:r>
      <w:r w:rsidR="00C566BE">
        <w:t>privilege</w:t>
      </w:r>
      <w:r w:rsidR="002A100B">
        <w:t xml:space="preserve">.  Students selected into this organization are expected to uphold the following principles: </w:t>
      </w:r>
      <w:r w:rsidR="002A100B" w:rsidRPr="001B7080">
        <w:rPr>
          <w:b/>
          <w:i/>
        </w:rPr>
        <w:t>Achievement, Character, Leadership, and Service</w:t>
      </w:r>
      <w:r w:rsidR="002A100B">
        <w:t>.  Students must have been enrolled the 1</w:t>
      </w:r>
      <w:r w:rsidR="002A100B" w:rsidRPr="002A100B">
        <w:rPr>
          <w:vertAlign w:val="superscript"/>
        </w:rPr>
        <w:t>st</w:t>
      </w:r>
      <w:r>
        <w:t xml:space="preserve"> semester of</w:t>
      </w:r>
      <w:r w:rsidR="002A100B">
        <w:t xml:space="preserve"> their 6</w:t>
      </w:r>
      <w:r w:rsidR="002A100B" w:rsidRPr="002A100B">
        <w:rPr>
          <w:vertAlign w:val="superscript"/>
        </w:rPr>
        <w:t>th</w:t>
      </w:r>
      <w:r w:rsidR="002A100B">
        <w:t xml:space="preserve"> grade year</w:t>
      </w:r>
      <w:r w:rsidR="00EC5463">
        <w:t xml:space="preserve"> at White Station Middle</w:t>
      </w:r>
      <w:r w:rsidR="002A100B">
        <w:t xml:space="preserve"> in order to be inducted into the National Junior Beta Club.  To be considered, st</w:t>
      </w:r>
      <w:r w:rsidR="00074082">
        <w:t>udents must meet the following c</w:t>
      </w:r>
      <w:r w:rsidR="002A100B">
        <w:t>riteria:</w:t>
      </w:r>
    </w:p>
    <w:p w14:paraId="353E9F9B" w14:textId="77777777" w:rsidR="002A100B" w:rsidRDefault="002A100B">
      <w:pPr>
        <w:widowControl w:val="0"/>
        <w:autoSpaceDE w:val="0"/>
        <w:autoSpaceDN w:val="0"/>
        <w:adjustRightInd w:val="0"/>
      </w:pPr>
    </w:p>
    <w:p w14:paraId="3E7DBFC5" w14:textId="77777777" w:rsidR="00F40731" w:rsidRDefault="002A100B">
      <w:pPr>
        <w:widowControl w:val="0"/>
        <w:autoSpaceDE w:val="0"/>
        <w:autoSpaceDN w:val="0"/>
        <w:adjustRightInd w:val="0"/>
      </w:pPr>
      <w:r>
        <w:rPr>
          <w:b/>
        </w:rPr>
        <w:t xml:space="preserve">Achievement: </w:t>
      </w:r>
      <w:r w:rsidRPr="00047503">
        <w:rPr>
          <w:i/>
        </w:rPr>
        <w:t>Recognizing and honoring high academic achievement.</w:t>
      </w:r>
      <w:r>
        <w:t xml:space="preserve"> (The National Beta Club Handbook)  </w:t>
      </w:r>
    </w:p>
    <w:p w14:paraId="7932C6D3" w14:textId="77777777" w:rsidR="00F40731" w:rsidRDefault="002A100B" w:rsidP="00F40731">
      <w:pPr>
        <w:pStyle w:val="ListParagraph"/>
        <w:widowControl w:val="0"/>
        <w:numPr>
          <w:ilvl w:val="0"/>
          <w:numId w:val="5"/>
        </w:numPr>
        <w:autoSpaceDE w:val="0"/>
        <w:autoSpaceDN w:val="0"/>
        <w:adjustRightInd w:val="0"/>
      </w:pPr>
      <w:r>
        <w:t>To be considered for membership</w:t>
      </w:r>
      <w:r w:rsidR="00F40731">
        <w:t>:</w:t>
      </w:r>
    </w:p>
    <w:p w14:paraId="2C0279D3" w14:textId="77777777" w:rsidR="00F40731" w:rsidRDefault="00F40731" w:rsidP="00F40731">
      <w:pPr>
        <w:pStyle w:val="ListParagraph"/>
        <w:widowControl w:val="0"/>
        <w:numPr>
          <w:ilvl w:val="1"/>
          <w:numId w:val="5"/>
        </w:numPr>
        <w:autoSpaceDE w:val="0"/>
        <w:autoSpaceDN w:val="0"/>
        <w:adjustRightInd w:val="0"/>
      </w:pPr>
      <w:r>
        <w:t>S</w:t>
      </w:r>
      <w:r w:rsidR="000C45E4">
        <w:t>tudents</w:t>
      </w:r>
      <w:r>
        <w:t xml:space="preserve"> enrolled in the Optional program</w:t>
      </w:r>
      <w:r w:rsidR="00C566BE">
        <w:t xml:space="preserve"> </w:t>
      </w:r>
      <w:r w:rsidR="002A100B">
        <w:t xml:space="preserve">must </w:t>
      </w:r>
      <w:r>
        <w:t>earn</w:t>
      </w:r>
      <w:r w:rsidR="00406F83">
        <w:rPr>
          <w:b/>
        </w:rPr>
        <w:t xml:space="preserve"> 89</w:t>
      </w:r>
      <w:r w:rsidR="001757B8">
        <w:rPr>
          <w:b/>
        </w:rPr>
        <w:t xml:space="preserve"> or above for each subject/class (including exploratory) </w:t>
      </w:r>
      <w:r>
        <w:t>for the 1</w:t>
      </w:r>
      <w:r w:rsidRPr="00F40731">
        <w:rPr>
          <w:vertAlign w:val="superscript"/>
        </w:rPr>
        <w:t>st</w:t>
      </w:r>
      <w:r>
        <w:t>, 2</w:t>
      </w:r>
      <w:r w:rsidRPr="00F40731">
        <w:rPr>
          <w:vertAlign w:val="superscript"/>
        </w:rPr>
        <w:t>nd</w:t>
      </w:r>
      <w:r>
        <w:t xml:space="preserve"> and 3</w:t>
      </w:r>
      <w:r w:rsidRPr="00F40731">
        <w:rPr>
          <w:vertAlign w:val="superscript"/>
        </w:rPr>
        <w:t>rd</w:t>
      </w:r>
      <w:r>
        <w:t xml:space="preserve"> nine week grading period.  </w:t>
      </w:r>
    </w:p>
    <w:p w14:paraId="76086027" w14:textId="77777777" w:rsidR="00F40731" w:rsidRDefault="00F40731" w:rsidP="00F40731">
      <w:pPr>
        <w:pStyle w:val="ListParagraph"/>
        <w:widowControl w:val="0"/>
        <w:numPr>
          <w:ilvl w:val="1"/>
          <w:numId w:val="5"/>
        </w:numPr>
        <w:autoSpaceDE w:val="0"/>
        <w:autoSpaceDN w:val="0"/>
        <w:adjustRightInd w:val="0"/>
      </w:pPr>
      <w:r>
        <w:t>Students enro</w:t>
      </w:r>
      <w:r w:rsidR="00406F83">
        <w:t>lled in the Traditional</w:t>
      </w:r>
      <w:r>
        <w:t xml:space="preserve"> program must earn </w:t>
      </w:r>
      <w:r>
        <w:rPr>
          <w:b/>
        </w:rPr>
        <w:t>ALL</w:t>
      </w:r>
      <w:r>
        <w:t xml:space="preserve"> A’s and B’s for the 1</w:t>
      </w:r>
      <w:r w:rsidRPr="00F40731">
        <w:rPr>
          <w:vertAlign w:val="superscript"/>
        </w:rPr>
        <w:t>st</w:t>
      </w:r>
      <w:r>
        <w:t>, 2</w:t>
      </w:r>
      <w:r w:rsidRPr="00F40731">
        <w:rPr>
          <w:vertAlign w:val="superscript"/>
        </w:rPr>
        <w:t>nd</w:t>
      </w:r>
      <w:r>
        <w:t>, and 3</w:t>
      </w:r>
      <w:r w:rsidRPr="00F40731">
        <w:rPr>
          <w:vertAlign w:val="superscript"/>
        </w:rPr>
        <w:t>rd</w:t>
      </w:r>
      <w:r>
        <w:t xml:space="preserve"> nine week grading period with no more than one C</w:t>
      </w:r>
      <w:r w:rsidR="001757B8">
        <w:t xml:space="preserve"> (with at least a 75 average) </w:t>
      </w:r>
      <w:r>
        <w:t xml:space="preserve">for all three grading periods.  </w:t>
      </w:r>
    </w:p>
    <w:p w14:paraId="3A5DA377" w14:textId="77777777" w:rsidR="001B7080" w:rsidRDefault="001B7080">
      <w:pPr>
        <w:widowControl w:val="0"/>
        <w:autoSpaceDE w:val="0"/>
        <w:autoSpaceDN w:val="0"/>
        <w:adjustRightInd w:val="0"/>
        <w:rPr>
          <w:b/>
        </w:rPr>
      </w:pPr>
    </w:p>
    <w:p w14:paraId="3554EA44" w14:textId="77777777" w:rsidR="00C566BE" w:rsidRDefault="002A100B">
      <w:pPr>
        <w:widowControl w:val="0"/>
        <w:autoSpaceDE w:val="0"/>
        <w:autoSpaceDN w:val="0"/>
        <w:adjustRightInd w:val="0"/>
      </w:pPr>
      <w:r>
        <w:rPr>
          <w:b/>
        </w:rPr>
        <w:t xml:space="preserve">Character: </w:t>
      </w:r>
      <w:r w:rsidRPr="00047503">
        <w:rPr>
          <w:i/>
        </w:rPr>
        <w:t>Preparing young people for life and empowering them to be successful</w:t>
      </w:r>
      <w:r>
        <w:t>. (The National Beta Club Handbook) Prospective Junior Beta Club members are expected to exhibit appropriate behavior by following classroom and school rules.  The following conduct criteria are used to determine selection</w:t>
      </w:r>
      <w:r w:rsidR="00EC5463">
        <w:t xml:space="preserve"> and to remain a Beta Club member in good standing</w:t>
      </w:r>
      <w:r>
        <w:t>:</w:t>
      </w:r>
    </w:p>
    <w:p w14:paraId="15AC0AF9" w14:textId="77777777" w:rsidR="002A100B" w:rsidRDefault="002A100B">
      <w:pPr>
        <w:widowControl w:val="0"/>
        <w:autoSpaceDE w:val="0"/>
        <w:autoSpaceDN w:val="0"/>
        <w:adjustRightInd w:val="0"/>
      </w:pPr>
      <w:r>
        <w:t xml:space="preserve"> </w:t>
      </w:r>
    </w:p>
    <w:p w14:paraId="042DA4E3" w14:textId="77777777" w:rsidR="002A100B" w:rsidRDefault="002A100B" w:rsidP="002A100B">
      <w:pPr>
        <w:widowControl w:val="0"/>
        <w:numPr>
          <w:ilvl w:val="0"/>
          <w:numId w:val="4"/>
        </w:numPr>
        <w:autoSpaceDE w:val="0"/>
        <w:autoSpaceDN w:val="0"/>
        <w:adjustRightInd w:val="0"/>
      </w:pPr>
      <w:r>
        <w:t xml:space="preserve">No U’s </w:t>
      </w:r>
      <w:r w:rsidR="001D2EF2">
        <w:t>or “N’s in Conduct</w:t>
      </w:r>
      <w:r>
        <w:t>.</w:t>
      </w:r>
    </w:p>
    <w:p w14:paraId="661B554E" w14:textId="77777777" w:rsidR="002A100B" w:rsidRDefault="002A100B" w:rsidP="002A100B">
      <w:pPr>
        <w:widowControl w:val="0"/>
        <w:numPr>
          <w:ilvl w:val="0"/>
          <w:numId w:val="4"/>
        </w:numPr>
        <w:autoSpaceDE w:val="0"/>
        <w:autoSpaceDN w:val="0"/>
        <w:adjustRightInd w:val="0"/>
      </w:pPr>
      <w:r>
        <w:t>No</w:t>
      </w:r>
      <w:r w:rsidR="00C566BE">
        <w:t xml:space="preserve"> In-School or Home S</w:t>
      </w:r>
      <w:r>
        <w:t>uspensions</w:t>
      </w:r>
      <w:r w:rsidR="00C566BE">
        <w:t>.</w:t>
      </w:r>
    </w:p>
    <w:p w14:paraId="41A47E0F" w14:textId="77777777" w:rsidR="002A100B" w:rsidRDefault="002A100B" w:rsidP="002A100B">
      <w:pPr>
        <w:widowControl w:val="0"/>
        <w:numPr>
          <w:ilvl w:val="0"/>
          <w:numId w:val="4"/>
        </w:numPr>
        <w:autoSpaceDE w:val="0"/>
        <w:autoSpaceDN w:val="0"/>
        <w:adjustRightInd w:val="0"/>
      </w:pPr>
      <w:r>
        <w:t>No incidents of cheating/plagiarism</w:t>
      </w:r>
      <w:r w:rsidR="00C566BE">
        <w:t>.</w:t>
      </w:r>
    </w:p>
    <w:p w14:paraId="5E84CE6E" w14:textId="77777777" w:rsidR="001757B8" w:rsidRDefault="001757B8" w:rsidP="002A100B">
      <w:pPr>
        <w:widowControl w:val="0"/>
        <w:numPr>
          <w:ilvl w:val="0"/>
          <w:numId w:val="4"/>
        </w:numPr>
        <w:autoSpaceDE w:val="0"/>
        <w:autoSpaceDN w:val="0"/>
        <w:adjustRightInd w:val="0"/>
      </w:pPr>
      <w:r>
        <w:t xml:space="preserve">No disciplinary referrals. </w:t>
      </w:r>
    </w:p>
    <w:p w14:paraId="27F028A8" w14:textId="77777777" w:rsidR="001B7080" w:rsidRDefault="001B7080" w:rsidP="002A100B">
      <w:pPr>
        <w:widowControl w:val="0"/>
        <w:autoSpaceDE w:val="0"/>
        <w:autoSpaceDN w:val="0"/>
        <w:adjustRightInd w:val="0"/>
        <w:rPr>
          <w:b/>
        </w:rPr>
      </w:pPr>
    </w:p>
    <w:p w14:paraId="43546E94" w14:textId="77777777" w:rsidR="002A100B" w:rsidRDefault="002A100B" w:rsidP="002A100B">
      <w:pPr>
        <w:widowControl w:val="0"/>
        <w:autoSpaceDE w:val="0"/>
        <w:autoSpaceDN w:val="0"/>
        <w:adjustRightInd w:val="0"/>
      </w:pPr>
      <w:r>
        <w:rPr>
          <w:b/>
        </w:rPr>
        <w:t xml:space="preserve">Leadership: </w:t>
      </w:r>
      <w:r>
        <w:t>Developing the leaders of tomorrow. (The National Beta Club Handbook)  After Beta Club inductions, officers will be selected.  The officers will lead the organization in community service opportunities.</w:t>
      </w:r>
      <w:r w:rsidR="001B7080">
        <w:t xml:space="preserve">  Other leadership opportunities will also be offered throughout the student’s 7</w:t>
      </w:r>
      <w:r w:rsidR="001B7080" w:rsidRPr="001B7080">
        <w:rPr>
          <w:vertAlign w:val="superscript"/>
        </w:rPr>
        <w:t>th</w:t>
      </w:r>
      <w:r w:rsidR="001B7080">
        <w:t xml:space="preserve"> grade year.</w:t>
      </w:r>
      <w:r>
        <w:t xml:space="preserve">  </w:t>
      </w:r>
    </w:p>
    <w:p w14:paraId="1922EA6D" w14:textId="77777777" w:rsidR="001B7080" w:rsidRDefault="001B7080" w:rsidP="002A100B">
      <w:pPr>
        <w:widowControl w:val="0"/>
        <w:autoSpaceDE w:val="0"/>
        <w:autoSpaceDN w:val="0"/>
        <w:adjustRightInd w:val="0"/>
        <w:rPr>
          <w:b/>
        </w:rPr>
      </w:pPr>
    </w:p>
    <w:p w14:paraId="6B881616" w14:textId="77777777" w:rsidR="002A100B" w:rsidRDefault="001B7080" w:rsidP="002A100B">
      <w:pPr>
        <w:widowControl w:val="0"/>
        <w:autoSpaceDE w:val="0"/>
        <w:autoSpaceDN w:val="0"/>
        <w:adjustRightInd w:val="0"/>
      </w:pPr>
      <w:r>
        <w:rPr>
          <w:b/>
        </w:rPr>
        <w:t xml:space="preserve">Service: </w:t>
      </w:r>
      <w:r>
        <w:t>Demonstrating the motto “</w:t>
      </w:r>
      <w:r>
        <w:rPr>
          <w:i/>
        </w:rPr>
        <w:t>Let Us Lead By Serving Others”</w:t>
      </w:r>
      <w:r>
        <w:t xml:space="preserve"> (National Beta Club Handbook).  Students will be invited to participate in community service projects.</w:t>
      </w:r>
    </w:p>
    <w:p w14:paraId="5EC43690" w14:textId="77777777" w:rsidR="001B7080" w:rsidRDefault="001B7080" w:rsidP="002A100B">
      <w:pPr>
        <w:widowControl w:val="0"/>
        <w:autoSpaceDE w:val="0"/>
        <w:autoSpaceDN w:val="0"/>
        <w:adjustRightInd w:val="0"/>
      </w:pPr>
    </w:p>
    <w:p w14:paraId="286E13CC" w14:textId="77777777" w:rsidR="001B7080" w:rsidRDefault="001B7080" w:rsidP="002A100B">
      <w:pPr>
        <w:widowControl w:val="0"/>
        <w:autoSpaceDE w:val="0"/>
        <w:autoSpaceDN w:val="0"/>
        <w:adjustRightInd w:val="0"/>
      </w:pPr>
      <w:r>
        <w:t>Invitations to the National Junior Beta Club will be di</w:t>
      </w:r>
      <w:r w:rsidR="00047503">
        <w:t>stributed in the Spring and</w:t>
      </w:r>
      <w:r>
        <w:t xml:space="preserve"> inductions </w:t>
      </w:r>
      <w:r w:rsidR="00047503">
        <w:t xml:space="preserve">will take place the following </w:t>
      </w:r>
      <w:r w:rsidR="001D2EF2">
        <w:t>April</w:t>
      </w:r>
      <w:r w:rsidR="00100FF8">
        <w:t xml:space="preserve"> or May</w:t>
      </w:r>
      <w:r>
        <w:t>.</w:t>
      </w:r>
    </w:p>
    <w:p w14:paraId="21FA38A7" w14:textId="77777777" w:rsidR="001B7080" w:rsidRDefault="001B7080" w:rsidP="002A100B">
      <w:pPr>
        <w:widowControl w:val="0"/>
        <w:autoSpaceDE w:val="0"/>
        <w:autoSpaceDN w:val="0"/>
        <w:adjustRightInd w:val="0"/>
      </w:pPr>
    </w:p>
    <w:p w14:paraId="175C1358" w14:textId="77777777" w:rsidR="001B7080" w:rsidRDefault="001B7080" w:rsidP="002A100B">
      <w:pPr>
        <w:widowControl w:val="0"/>
        <w:autoSpaceDE w:val="0"/>
        <w:autoSpaceDN w:val="0"/>
        <w:adjustRightInd w:val="0"/>
      </w:pPr>
      <w:r>
        <w:t>If you</w:t>
      </w:r>
      <w:r w:rsidR="00100FF8">
        <w:t xml:space="preserve"> have any questions please see Ms. Jones-Richardson, Beta Club Sponsor.</w:t>
      </w:r>
    </w:p>
    <w:p w14:paraId="425EE50B" w14:textId="77777777" w:rsidR="001B7080" w:rsidRDefault="001B7080" w:rsidP="002A100B">
      <w:pPr>
        <w:widowControl w:val="0"/>
        <w:autoSpaceDE w:val="0"/>
        <w:autoSpaceDN w:val="0"/>
        <w:adjustRightInd w:val="0"/>
      </w:pPr>
    </w:p>
    <w:p w14:paraId="4D85BB2D" w14:textId="77777777" w:rsidR="001B7080" w:rsidRPr="001B7080" w:rsidRDefault="001B7080" w:rsidP="002A100B">
      <w:pPr>
        <w:widowControl w:val="0"/>
        <w:autoSpaceDE w:val="0"/>
        <w:autoSpaceDN w:val="0"/>
        <w:adjustRightInd w:val="0"/>
      </w:pPr>
    </w:p>
    <w:p w14:paraId="1E6A8192" w14:textId="77777777" w:rsidR="001E2EB5" w:rsidRPr="002A3D42" w:rsidRDefault="002A100B">
      <w:pPr>
        <w:widowControl w:val="0"/>
        <w:autoSpaceDE w:val="0"/>
        <w:autoSpaceDN w:val="0"/>
        <w:adjustRightInd w:val="0"/>
      </w:pPr>
      <w:r>
        <w:t xml:space="preserve">   </w:t>
      </w:r>
    </w:p>
    <w:sectPr w:rsidR="001E2EB5" w:rsidRPr="002A3D42">
      <w:headerReference w:type="default" r:id="rId8"/>
      <w:footerReference w:type="default" r:id="rId9"/>
      <w:pgSz w:w="12240" w:h="15840"/>
      <w:pgMar w:top="720" w:right="1440" w:bottom="720" w:left="1440"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3CE78" w14:textId="77777777" w:rsidR="00A075F9" w:rsidRDefault="00A075F9">
      <w:r>
        <w:separator/>
      </w:r>
    </w:p>
  </w:endnote>
  <w:endnote w:type="continuationSeparator" w:id="0">
    <w:p w14:paraId="2429B552" w14:textId="77777777" w:rsidR="00A075F9" w:rsidRDefault="00A07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2666D" w14:textId="77777777" w:rsidR="001E2EB5" w:rsidRDefault="001E2EB5">
    <w:pPr>
      <w:widowControl w:val="0"/>
      <w:tabs>
        <w:tab w:val="center" w:pos="4320"/>
        <w:tab w:val="right" w:pos="8640"/>
      </w:tabs>
      <w:autoSpaceDE w:val="0"/>
      <w:autoSpaceDN w:val="0"/>
      <w:adjustRightInd w:val="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46C843" w14:textId="77777777" w:rsidR="00A075F9" w:rsidRDefault="00A075F9">
      <w:r>
        <w:separator/>
      </w:r>
    </w:p>
  </w:footnote>
  <w:footnote w:type="continuationSeparator" w:id="0">
    <w:p w14:paraId="007B4BCF" w14:textId="77777777" w:rsidR="00A075F9" w:rsidRDefault="00A07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00F07" w14:textId="77777777" w:rsidR="001E2EB5" w:rsidRDefault="001E2EB5">
    <w:pPr>
      <w:widowControl w:val="0"/>
      <w:tabs>
        <w:tab w:val="center" w:pos="4320"/>
        <w:tab w:val="right" w:pos="8640"/>
      </w:tabs>
      <w:autoSpaceDE w:val="0"/>
      <w:autoSpaceDN w:val="0"/>
      <w:adjustRightInd w:val="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A0330"/>
    <w:multiLevelType w:val="hybridMultilevel"/>
    <w:tmpl w:val="DE9A58AC"/>
    <w:lvl w:ilvl="0" w:tplc="76446FE4">
      <w:start w:val="1"/>
      <w:numFmt w:val="bullet"/>
      <w:lvlText w:val=""/>
      <w:lvlJc w:val="left"/>
      <w:pPr>
        <w:tabs>
          <w:tab w:val="num" w:pos="720"/>
        </w:tabs>
        <w:ind w:left="360" w:hanging="360"/>
      </w:pPr>
      <w:rPr>
        <w:rFonts w:ascii="Wingdings" w:hAnsi="Wingdings" w:hint="default"/>
        <w:sz w:val="48"/>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F6E42"/>
    <w:multiLevelType w:val="hybridMultilevel"/>
    <w:tmpl w:val="3984C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13503"/>
    <w:multiLevelType w:val="hybridMultilevel"/>
    <w:tmpl w:val="CEAE7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D83504"/>
    <w:multiLevelType w:val="hybridMultilevel"/>
    <w:tmpl w:val="0C6ABFD2"/>
    <w:lvl w:ilvl="0" w:tplc="8FB6A24A">
      <w:start w:val="1"/>
      <w:numFmt w:val="bullet"/>
      <w:lvlText w:val=""/>
      <w:lvlJc w:val="left"/>
      <w:pPr>
        <w:tabs>
          <w:tab w:val="num" w:pos="360"/>
        </w:tabs>
        <w:ind w:left="360" w:hanging="360"/>
      </w:pPr>
      <w:rPr>
        <w:rFonts w:ascii="Wingdings" w:hAnsi="Wingdings" w:hint="default"/>
        <w:sz w:val="48"/>
        <w:vertAlign w:val="subscrip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A05170"/>
    <w:multiLevelType w:val="hybridMultilevel"/>
    <w:tmpl w:val="E51C0A82"/>
    <w:lvl w:ilvl="0" w:tplc="799E0C56">
      <w:start w:val="1"/>
      <w:numFmt w:val="bullet"/>
      <w:lvlText w:val=""/>
      <w:lvlJc w:val="left"/>
      <w:pPr>
        <w:tabs>
          <w:tab w:val="num" w:pos="720"/>
        </w:tabs>
        <w:ind w:left="360" w:hanging="360"/>
      </w:pPr>
      <w:rPr>
        <w:rFonts w:ascii="Wingdings" w:hAnsi="Wingdings" w:hint="default"/>
        <w:sz w:val="48"/>
        <w:vertAlign w:val="baseline"/>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67213979">
    <w:abstractNumId w:val="4"/>
  </w:num>
  <w:num w:numId="2" w16cid:durableId="318971548">
    <w:abstractNumId w:val="3"/>
  </w:num>
  <w:num w:numId="3" w16cid:durableId="217866960">
    <w:abstractNumId w:val="0"/>
  </w:num>
  <w:num w:numId="4" w16cid:durableId="1169517854">
    <w:abstractNumId w:val="1"/>
  </w:num>
  <w:num w:numId="5" w16cid:durableId="1450851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7F2"/>
    <w:rsid w:val="00044B95"/>
    <w:rsid w:val="00047503"/>
    <w:rsid w:val="00074082"/>
    <w:rsid w:val="000C45E4"/>
    <w:rsid w:val="00100FF8"/>
    <w:rsid w:val="00101813"/>
    <w:rsid w:val="001657F2"/>
    <w:rsid w:val="001757B8"/>
    <w:rsid w:val="00184FA7"/>
    <w:rsid w:val="001970B9"/>
    <w:rsid w:val="001B7080"/>
    <w:rsid w:val="001D2EF2"/>
    <w:rsid w:val="001D766E"/>
    <w:rsid w:val="001E2EB5"/>
    <w:rsid w:val="00220CD2"/>
    <w:rsid w:val="0027199E"/>
    <w:rsid w:val="002A100B"/>
    <w:rsid w:val="002A3D42"/>
    <w:rsid w:val="002D1F87"/>
    <w:rsid w:val="00304204"/>
    <w:rsid w:val="00406F83"/>
    <w:rsid w:val="00511D87"/>
    <w:rsid w:val="005A6145"/>
    <w:rsid w:val="00652D56"/>
    <w:rsid w:val="006965CD"/>
    <w:rsid w:val="007548E0"/>
    <w:rsid w:val="0087394E"/>
    <w:rsid w:val="008C252A"/>
    <w:rsid w:val="0096081F"/>
    <w:rsid w:val="009D075E"/>
    <w:rsid w:val="00A075F9"/>
    <w:rsid w:val="00BA6CE5"/>
    <w:rsid w:val="00C566BE"/>
    <w:rsid w:val="00E3605A"/>
    <w:rsid w:val="00E7571E"/>
    <w:rsid w:val="00EC4173"/>
    <w:rsid w:val="00EC5463"/>
    <w:rsid w:val="00F40731"/>
    <w:rsid w:val="00FD1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946030"/>
  <w15:docId w15:val="{0B1BBA6C-1D34-4083-82C2-0ACB8592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autoSpaceDE w:val="0"/>
      <w:autoSpaceDN w:val="0"/>
      <w:adjustRightInd w:val="0"/>
      <w:jc w:val="center"/>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C252A"/>
    <w:rPr>
      <w:rFonts w:ascii="Tahoma" w:hAnsi="Tahoma" w:cs="Tahoma"/>
      <w:sz w:val="16"/>
      <w:szCs w:val="16"/>
    </w:rPr>
  </w:style>
  <w:style w:type="character" w:customStyle="1" w:styleId="BalloonTextChar">
    <w:name w:val="Balloon Text Char"/>
    <w:basedOn w:val="DefaultParagraphFont"/>
    <w:link w:val="BalloonText"/>
    <w:rsid w:val="008C252A"/>
    <w:rPr>
      <w:rFonts w:ascii="Tahoma" w:hAnsi="Tahoma" w:cs="Tahoma"/>
      <w:sz w:val="16"/>
      <w:szCs w:val="16"/>
    </w:rPr>
  </w:style>
  <w:style w:type="paragraph" w:styleId="ListParagraph">
    <w:name w:val="List Paragraph"/>
    <w:basedOn w:val="Normal"/>
    <w:uiPriority w:val="34"/>
    <w:qFormat/>
    <w:rsid w:val="00F40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Memphis City Schools</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MCS User</dc:creator>
  <cp:lastModifiedBy>LATRICE S JOHNSON</cp:lastModifiedBy>
  <cp:revision>2</cp:revision>
  <cp:lastPrinted>2022-10-21T14:12:00Z</cp:lastPrinted>
  <dcterms:created xsi:type="dcterms:W3CDTF">2024-04-09T14:01:00Z</dcterms:created>
  <dcterms:modified xsi:type="dcterms:W3CDTF">2024-04-09T14:01:00Z</dcterms:modified>
</cp:coreProperties>
</file>