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</w:rPr>
        <w:t xml:space="preserve">Name:  </w:t>
      </w:r>
    </w:p>
    <w:p>
      <w:pPr>
        <w:pStyle w:val="Body A"/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 xml:space="preserve">1. </w:t>
      </w:r>
      <w:r>
        <w:rPr>
          <w:sz w:val="46"/>
          <w:szCs w:val="46"/>
          <w:rtl w:val="0"/>
          <w:lang w:val="de-DE"/>
        </w:rPr>
        <w:t>pungen</w:t>
      </w:r>
      <w:r>
        <w:rPr>
          <w:sz w:val="46"/>
          <w:szCs w:val="46"/>
          <w:rtl w:val="0"/>
          <w:lang w:val="en-US"/>
        </w:rPr>
        <w:t>t- having a sharply strong taste or smell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 xml:space="preserve">2. </w:t>
      </w:r>
      <w:r>
        <w:rPr>
          <w:sz w:val="46"/>
          <w:szCs w:val="46"/>
          <w:rtl w:val="0"/>
          <w:lang w:val="en-US"/>
        </w:rPr>
        <w:t>atrocious</w:t>
      </w:r>
      <w:r>
        <w:rPr>
          <w:sz w:val="46"/>
          <w:szCs w:val="46"/>
          <w:rtl w:val="0"/>
          <w:lang w:val="en-US"/>
        </w:rPr>
        <w:t>- of poor quality, extremely bad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 xml:space="preserve">3. </w:t>
      </w:r>
      <w:r>
        <w:rPr>
          <w:sz w:val="46"/>
          <w:szCs w:val="46"/>
          <w:rtl w:val="0"/>
          <w:lang w:val="it-IT"/>
        </w:rPr>
        <w:t>cordial</w:t>
      </w:r>
      <w:r>
        <w:rPr>
          <w:sz w:val="46"/>
          <w:szCs w:val="46"/>
          <w:rtl w:val="0"/>
          <w:lang w:val="en-US"/>
        </w:rPr>
        <w:t>- warm and friendly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>4. jalopy- a battered old car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 xml:space="preserve">5. </w:t>
      </w:r>
      <w:r>
        <w:rPr>
          <w:sz w:val="46"/>
          <w:szCs w:val="46"/>
          <w:rtl w:val="0"/>
          <w:lang w:val="fr-FR"/>
        </w:rPr>
        <w:t>immigration</w:t>
      </w:r>
      <w:r>
        <w:rPr>
          <w:sz w:val="46"/>
          <w:szCs w:val="46"/>
          <w:rtl w:val="0"/>
          <w:lang w:val="en-US"/>
        </w:rPr>
        <w:t>- the action of coming to live permanently in a foreign country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 xml:space="preserve">6. </w:t>
      </w:r>
      <w:r>
        <w:rPr>
          <w:sz w:val="46"/>
          <w:szCs w:val="46"/>
          <w:rtl w:val="0"/>
          <w:lang w:val="en-US"/>
        </w:rPr>
        <w:t>makeshift</w:t>
      </w:r>
      <w:r>
        <w:rPr>
          <w:sz w:val="46"/>
          <w:szCs w:val="46"/>
          <w:rtl w:val="0"/>
          <w:lang w:val="en-US"/>
        </w:rPr>
        <w:t xml:space="preserve">- serving as a temporary substitute 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 xml:space="preserve">7. </w:t>
      </w:r>
      <w:r>
        <w:rPr>
          <w:sz w:val="46"/>
          <w:szCs w:val="46"/>
          <w:rtl w:val="0"/>
          <w:lang w:val="en-US"/>
        </w:rPr>
        <w:t>encroaching</w:t>
      </w:r>
      <w:r>
        <w:rPr>
          <w:sz w:val="46"/>
          <w:szCs w:val="46"/>
          <w:rtl w:val="0"/>
          <w:lang w:val="en-US"/>
        </w:rPr>
        <w:t>- intrude on a person</w:t>
      </w:r>
      <w:r>
        <w:rPr>
          <w:sz w:val="46"/>
          <w:szCs w:val="46"/>
          <w:rtl w:val="0"/>
          <w:lang w:val="en-US"/>
        </w:rPr>
        <w:t>’</w:t>
      </w:r>
      <w:r>
        <w:rPr>
          <w:sz w:val="46"/>
          <w:szCs w:val="46"/>
          <w:rtl w:val="0"/>
          <w:lang w:val="en-US"/>
        </w:rPr>
        <w:t>s territory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 xml:space="preserve">8. </w:t>
      </w:r>
      <w:r>
        <w:rPr>
          <w:sz w:val="46"/>
          <w:szCs w:val="46"/>
          <w:rtl w:val="0"/>
          <w:lang w:val="it-IT"/>
        </w:rPr>
        <w:t>migrant</w:t>
      </w:r>
      <w:r>
        <w:rPr>
          <w:sz w:val="46"/>
          <w:szCs w:val="46"/>
          <w:rtl w:val="0"/>
          <w:lang w:val="en-US"/>
        </w:rPr>
        <w:t>- a worker who moves from place to place to do seasonal work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 xml:space="preserve">9. </w:t>
      </w:r>
      <w:r>
        <w:rPr>
          <w:sz w:val="46"/>
          <w:szCs w:val="46"/>
          <w:rtl w:val="0"/>
          <w:lang w:val="it-IT"/>
        </w:rPr>
        <w:t>panorama</w:t>
      </w:r>
      <w:r>
        <w:rPr>
          <w:sz w:val="46"/>
          <w:szCs w:val="46"/>
          <w:rtl w:val="0"/>
          <w:lang w:val="en-US"/>
        </w:rPr>
        <w:t xml:space="preserve">- a wide view of the whole region 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 xml:space="preserve">10. </w:t>
      </w:r>
      <w:r>
        <w:rPr>
          <w:sz w:val="46"/>
          <w:szCs w:val="46"/>
          <w:rtl w:val="0"/>
          <w:lang w:val="de-DE"/>
        </w:rPr>
        <w:t>strikers</w:t>
      </w:r>
      <w:r>
        <w:rPr>
          <w:sz w:val="46"/>
          <w:szCs w:val="46"/>
          <w:rtl w:val="0"/>
          <w:lang w:val="en-US"/>
        </w:rPr>
        <w:t>- a work who is taking part in a strike</w:t>
      </w:r>
      <w:r>
        <w:rPr>
          <w:sz w:val="46"/>
          <w:szCs w:val="46"/>
          <w:rtl w:val="0"/>
        </w:rPr>
        <w:t xml:space="preserve"> </w:t>
      </w:r>
    </w:p>
    <w:p>
      <w:pPr>
        <w:pStyle w:val="Body"/>
        <w:rPr>
          <w:sz w:val="46"/>
          <w:szCs w:val="46"/>
        </w:rPr>
      </w:pPr>
    </w:p>
    <w:p>
      <w:pPr>
        <w:pStyle w:val="Body"/>
        <w:rPr>
          <w:sz w:val="46"/>
          <w:szCs w:val="46"/>
        </w:rPr>
      </w:pPr>
      <w:r>
        <w:rPr>
          <w:sz w:val="46"/>
          <w:szCs w:val="46"/>
          <w:rtl w:val="0"/>
          <w:lang w:val="en-US"/>
        </w:rPr>
        <w:t>11. salvage-  to save something for further use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color w:val="666666"/>
          <w:sz w:val="36"/>
          <w:szCs w:val="36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 xml:space="preserve">EL Vocabulary Esperanza Rising Week </w:t>
    </w:r>
    <w:r>
      <w:rPr>
        <w:rtl w:val="0"/>
        <w:lang w:val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