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4C8D4" w14:textId="77777777" w:rsidR="005C7B28" w:rsidRDefault="005C7B28" w:rsidP="005C7B28">
      <w:pPr>
        <w:spacing w:line="240" w:lineRule="auto"/>
        <w:jc w:val="center"/>
        <w:rPr>
          <w:rFonts w:ascii="Cooper Black" w:eastAsia="Cooper Black" w:hAnsi="Cooper Black" w:cs="Cooper Black"/>
          <w:color w:val="000000" w:themeColor="text1"/>
          <w:sz w:val="40"/>
          <w:szCs w:val="40"/>
        </w:rPr>
      </w:pPr>
      <w:r>
        <w:rPr>
          <w:noProof/>
        </w:rPr>
        <w:drawing>
          <wp:inline distT="0" distB="0" distL="0" distR="0" wp14:anchorId="6CBC7DC9" wp14:editId="163284A1">
            <wp:extent cx="1657581" cy="952633"/>
            <wp:effectExtent l="0" t="0" r="0" b="0"/>
            <wp:docPr id="2089996263" name="Picture 208999626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57581" cy="952633"/>
                    </a:xfrm>
                    <a:prstGeom prst="rect">
                      <a:avLst/>
                    </a:prstGeom>
                  </pic:spPr>
                </pic:pic>
              </a:graphicData>
            </a:graphic>
          </wp:inline>
        </w:drawing>
      </w:r>
      <w:r>
        <w:rPr>
          <w:noProof/>
        </w:rPr>
        <w:drawing>
          <wp:inline distT="0" distB="0" distL="0" distR="0" wp14:anchorId="2B16CAAA" wp14:editId="24699BC0">
            <wp:extent cx="1123950" cy="857250"/>
            <wp:effectExtent l="0" t="0" r="0" b="0"/>
            <wp:docPr id="1564280899" name="Picture 1564280899"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123950" cy="857250"/>
                    </a:xfrm>
                    <a:prstGeom prst="rect">
                      <a:avLst/>
                    </a:prstGeom>
                  </pic:spPr>
                </pic:pic>
              </a:graphicData>
            </a:graphic>
          </wp:inline>
        </w:drawing>
      </w:r>
      <w:r w:rsidRPr="2D1BE578">
        <w:rPr>
          <w:rFonts w:ascii="Cooper Black" w:eastAsia="Cooper Black" w:hAnsi="Cooper Black" w:cs="Cooper Black"/>
          <w:b/>
          <w:bCs/>
          <w:color w:val="000000" w:themeColor="text1"/>
          <w:sz w:val="40"/>
          <w:szCs w:val="40"/>
        </w:rPr>
        <w:t>2024-2025 Weekly Lesson Planning Document</w:t>
      </w:r>
    </w:p>
    <w:p w14:paraId="29993A58" w14:textId="3994DE3D" w:rsidR="005C7B28" w:rsidRDefault="005C7B28" w:rsidP="005C7B28">
      <w:pPr>
        <w:spacing w:line="240" w:lineRule="auto"/>
        <w:jc w:val="center"/>
        <w:rPr>
          <w:rFonts w:ascii="Monotype Corsiva" w:eastAsia="Monotype Corsiva" w:hAnsi="Monotype Corsiva" w:cs="Monotype Corsiva"/>
          <w:color w:val="000000" w:themeColor="text1"/>
          <w:sz w:val="40"/>
          <w:szCs w:val="40"/>
        </w:rPr>
      </w:pPr>
      <w:r w:rsidRPr="7E7E0B62">
        <w:rPr>
          <w:rFonts w:ascii="Monotype Corsiva" w:eastAsia="Monotype Corsiva" w:hAnsi="Monotype Corsiva" w:cs="Monotype Corsiva"/>
          <w:color w:val="000000" w:themeColor="text1"/>
          <w:sz w:val="40"/>
          <w:szCs w:val="40"/>
        </w:rPr>
        <w:t>Week of Monday,</w:t>
      </w:r>
      <w:r>
        <w:rPr>
          <w:rFonts w:ascii="Monotype Corsiva" w:eastAsia="Monotype Corsiva" w:hAnsi="Monotype Corsiva" w:cs="Monotype Corsiva"/>
          <w:color w:val="000000" w:themeColor="text1"/>
          <w:sz w:val="40"/>
          <w:szCs w:val="40"/>
        </w:rPr>
        <w:t xml:space="preserve"> October 2</w:t>
      </w:r>
      <w:r>
        <w:rPr>
          <w:rFonts w:ascii="Monotype Corsiva" w:eastAsia="Monotype Corsiva" w:hAnsi="Monotype Corsiva" w:cs="Monotype Corsiva"/>
          <w:color w:val="000000" w:themeColor="text1"/>
          <w:sz w:val="40"/>
          <w:szCs w:val="40"/>
        </w:rPr>
        <w:t>8th</w:t>
      </w:r>
      <w:r>
        <w:rPr>
          <w:rFonts w:ascii="Monotype Corsiva" w:eastAsia="Monotype Corsiva" w:hAnsi="Monotype Corsiva" w:cs="Monotype Corsiva"/>
          <w:color w:val="000000" w:themeColor="text1"/>
          <w:sz w:val="40"/>
          <w:szCs w:val="40"/>
        </w:rPr>
        <w:t xml:space="preserve"> t</w:t>
      </w:r>
      <w:r w:rsidRPr="7E7E0B62">
        <w:rPr>
          <w:rFonts w:ascii="Monotype Corsiva" w:eastAsia="Monotype Corsiva" w:hAnsi="Monotype Corsiva" w:cs="Monotype Corsiva"/>
          <w:color w:val="000000" w:themeColor="text1"/>
          <w:sz w:val="40"/>
          <w:szCs w:val="40"/>
        </w:rPr>
        <w:t>hrough Friday,</w:t>
      </w:r>
      <w:r>
        <w:rPr>
          <w:rFonts w:ascii="Monotype Corsiva" w:eastAsia="Monotype Corsiva" w:hAnsi="Monotype Corsiva" w:cs="Monotype Corsiva"/>
          <w:color w:val="000000" w:themeColor="text1"/>
          <w:sz w:val="40"/>
          <w:szCs w:val="40"/>
        </w:rPr>
        <w:t xml:space="preserve"> November 1st</w:t>
      </w:r>
    </w:p>
    <w:p w14:paraId="766006D3" w14:textId="77777777" w:rsidR="005C7B28" w:rsidRDefault="005C7B28" w:rsidP="005C7B28">
      <w:pPr>
        <w:widowControl w:val="0"/>
        <w:shd w:val="clear" w:color="auto" w:fill="D9D9D9" w:themeFill="background1" w:themeFillShade="D9"/>
        <w:spacing w:line="240" w:lineRule="auto"/>
        <w:jc w:val="center"/>
        <w:rPr>
          <w:rFonts w:ascii="Cambria" w:eastAsia="Cambria" w:hAnsi="Cambria" w:cs="Cambria"/>
          <w:color w:val="000000" w:themeColor="text1"/>
          <w:sz w:val="21"/>
          <w:szCs w:val="21"/>
        </w:rPr>
      </w:pPr>
    </w:p>
    <w:p w14:paraId="5CF2CA15" w14:textId="77777777" w:rsidR="005C7B28" w:rsidRDefault="005C7B28" w:rsidP="005C7B28">
      <w:pPr>
        <w:shd w:val="clear" w:color="auto" w:fill="D9D9D9" w:themeFill="background1" w:themeFillShade="D9"/>
        <w:tabs>
          <w:tab w:val="left" w:pos="5760"/>
          <w:tab w:val="left" w:pos="6840"/>
          <w:tab w:val="left" w:pos="11970"/>
        </w:tabs>
        <w:spacing w:after="120" w:line="240" w:lineRule="auto"/>
        <w:rPr>
          <w:rFonts w:ascii="Cambria" w:eastAsia="Cambria" w:hAnsi="Cambria" w:cs="Cambria"/>
          <w:color w:val="000000" w:themeColor="text1"/>
          <w:sz w:val="21"/>
          <w:szCs w:val="21"/>
        </w:rPr>
      </w:pPr>
      <w:r w:rsidRPr="3CC2F616">
        <w:rPr>
          <w:rFonts w:ascii="Cambria" w:eastAsia="Cambria" w:hAnsi="Cambria" w:cs="Cambria"/>
          <w:b/>
          <w:bCs/>
          <w:color w:val="000000" w:themeColor="text1"/>
          <w:sz w:val="21"/>
          <w:szCs w:val="21"/>
        </w:rPr>
        <w:t>EDUCATOR’S NAME: Mr. Scharff</w:t>
      </w:r>
      <w:r w:rsidRPr="3CC2F616">
        <w:rPr>
          <w:rFonts w:ascii="Cambria" w:eastAsia="Cambria" w:hAnsi="Cambria" w:cs="Cambria"/>
          <w:color w:val="000000" w:themeColor="text1"/>
          <w:sz w:val="21"/>
          <w:szCs w:val="21"/>
          <w:u w:val="single"/>
        </w:rPr>
        <w:t>___________________________________________________________</w:t>
      </w:r>
      <w:r w:rsidRPr="3CC2F616">
        <w:rPr>
          <w:rFonts w:ascii="Cambria" w:eastAsia="Cambria" w:hAnsi="Cambria" w:cs="Cambria"/>
          <w:b/>
          <w:bCs/>
          <w:color w:val="000000" w:themeColor="text1"/>
          <w:sz w:val="21"/>
          <w:szCs w:val="21"/>
        </w:rPr>
        <w:t xml:space="preserve">   SUBJECT: ESL </w:t>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872"/>
        <w:gridCol w:w="1327"/>
        <w:gridCol w:w="1508"/>
        <w:gridCol w:w="1481"/>
        <w:gridCol w:w="1617"/>
        <w:gridCol w:w="1554"/>
      </w:tblGrid>
      <w:tr w:rsidR="005C7B28" w14:paraId="4032D605" w14:textId="77777777" w:rsidTr="00BD13FC">
        <w:trPr>
          <w:trHeight w:val="570"/>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cMar>
              <w:top w:w="90" w:type="dxa"/>
              <w:left w:w="90" w:type="dxa"/>
              <w:bottom w:w="90" w:type="dxa"/>
              <w:right w:w="90" w:type="dxa"/>
            </w:tcMar>
            <w:vAlign w:val="center"/>
          </w:tcPr>
          <w:p w14:paraId="693F6403" w14:textId="77777777" w:rsidR="005C7B28" w:rsidRDefault="005C7B28" w:rsidP="00BD13FC">
            <w:pPr>
              <w:widowControl w:val="0"/>
              <w:spacing w:line="240" w:lineRule="auto"/>
              <w:rPr>
                <w:rFonts w:ascii="Cambria" w:eastAsia="Cambria" w:hAnsi="Cambria" w:cs="Cambria"/>
                <w:color w:val="FFFFFF" w:themeColor="background1"/>
                <w:sz w:val="20"/>
                <w:szCs w:val="20"/>
              </w:rPr>
            </w:pPr>
          </w:p>
        </w:tc>
        <w:tc>
          <w:tcPr>
            <w:tcW w:w="1327" w:type="dxa"/>
            <w:tcBorders>
              <w:top w:val="single" w:sz="18" w:space="0" w:color="000000" w:themeColor="text1"/>
              <w:left w:val="single" w:sz="18" w:space="0" w:color="000000" w:themeColor="text1"/>
              <w:bottom w:val="single" w:sz="18" w:space="0" w:color="000000" w:themeColor="text1"/>
              <w:right w:val="single" w:sz="6" w:space="0" w:color="000000" w:themeColor="text1"/>
            </w:tcBorders>
            <w:shd w:val="clear" w:color="auto" w:fill="2F5496"/>
            <w:tcMar>
              <w:top w:w="90" w:type="dxa"/>
              <w:left w:w="90" w:type="dxa"/>
              <w:bottom w:w="90" w:type="dxa"/>
              <w:right w:w="90" w:type="dxa"/>
            </w:tcMar>
            <w:vAlign w:val="center"/>
          </w:tcPr>
          <w:p w14:paraId="3FECC5DE" w14:textId="77777777" w:rsidR="005C7B28" w:rsidRDefault="005C7B28" w:rsidP="00BD13FC">
            <w:pPr>
              <w:widowControl w:val="0"/>
              <w:spacing w:line="240" w:lineRule="auto"/>
              <w:jc w:val="center"/>
              <w:rPr>
                <w:rFonts w:ascii="Cambria" w:eastAsia="Cambria" w:hAnsi="Cambria" w:cs="Cambria"/>
                <w:color w:val="FFFFFF" w:themeColor="background1"/>
                <w:sz w:val="20"/>
                <w:szCs w:val="20"/>
              </w:rPr>
            </w:pPr>
            <w:r w:rsidRPr="2D1BE578">
              <w:rPr>
                <w:rFonts w:ascii="Cambria" w:eastAsia="Cambria" w:hAnsi="Cambria" w:cs="Cambria"/>
                <w:b/>
                <w:bCs/>
                <w:color w:val="FFFFFF" w:themeColor="background1"/>
                <w:sz w:val="20"/>
                <w:szCs w:val="20"/>
              </w:rPr>
              <w:t>MONDAY</w:t>
            </w:r>
          </w:p>
          <w:p w14:paraId="796FBC5F" w14:textId="77777777" w:rsidR="005C7B28" w:rsidRDefault="005C7B28" w:rsidP="00BD13FC">
            <w:pPr>
              <w:widowControl w:val="0"/>
              <w:spacing w:line="240" w:lineRule="auto"/>
              <w:jc w:val="center"/>
              <w:rPr>
                <w:rFonts w:ascii="Cambria" w:eastAsia="Cambria" w:hAnsi="Cambria" w:cs="Cambria"/>
                <w:color w:val="FFFFFF" w:themeColor="background1"/>
                <w:sz w:val="20"/>
                <w:szCs w:val="20"/>
              </w:rPr>
            </w:pPr>
          </w:p>
        </w:tc>
        <w:tc>
          <w:tcPr>
            <w:tcW w:w="1508"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2F5496"/>
            <w:tcMar>
              <w:top w:w="90" w:type="dxa"/>
              <w:left w:w="90" w:type="dxa"/>
              <w:bottom w:w="90" w:type="dxa"/>
              <w:right w:w="90" w:type="dxa"/>
            </w:tcMar>
            <w:vAlign w:val="center"/>
          </w:tcPr>
          <w:p w14:paraId="4E9A89D6" w14:textId="77777777" w:rsidR="005C7B28" w:rsidRDefault="005C7B28" w:rsidP="00BD13FC">
            <w:pPr>
              <w:widowControl w:val="0"/>
              <w:spacing w:line="240" w:lineRule="auto"/>
              <w:jc w:val="center"/>
              <w:rPr>
                <w:rFonts w:ascii="Cambria" w:eastAsia="Cambria" w:hAnsi="Cambria" w:cs="Cambria"/>
                <w:color w:val="FFFFFF" w:themeColor="background1"/>
                <w:sz w:val="20"/>
                <w:szCs w:val="20"/>
              </w:rPr>
            </w:pPr>
            <w:r w:rsidRPr="2D1BE578">
              <w:rPr>
                <w:rFonts w:ascii="Cambria" w:eastAsia="Cambria" w:hAnsi="Cambria" w:cs="Cambria"/>
                <w:b/>
                <w:bCs/>
                <w:color w:val="FFFFFF" w:themeColor="background1"/>
                <w:sz w:val="20"/>
                <w:szCs w:val="20"/>
              </w:rPr>
              <w:t>TUESDAY</w:t>
            </w:r>
          </w:p>
          <w:p w14:paraId="19A6C437" w14:textId="77777777" w:rsidR="005C7B28" w:rsidRDefault="005C7B28" w:rsidP="00BD13FC">
            <w:pPr>
              <w:widowControl w:val="0"/>
              <w:spacing w:line="240" w:lineRule="auto"/>
              <w:jc w:val="center"/>
              <w:rPr>
                <w:rFonts w:ascii="Cambria" w:eastAsia="Cambria" w:hAnsi="Cambria" w:cs="Cambria"/>
                <w:color w:val="FFFFFF" w:themeColor="background1"/>
                <w:sz w:val="20"/>
                <w:szCs w:val="20"/>
              </w:rPr>
            </w:pP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2F5496"/>
            <w:tcMar>
              <w:top w:w="90" w:type="dxa"/>
              <w:left w:w="90" w:type="dxa"/>
              <w:bottom w:w="90" w:type="dxa"/>
              <w:right w:w="90" w:type="dxa"/>
            </w:tcMar>
            <w:vAlign w:val="center"/>
          </w:tcPr>
          <w:p w14:paraId="2DC233EB" w14:textId="77777777" w:rsidR="005C7B28" w:rsidRDefault="005C7B28" w:rsidP="00BD13FC">
            <w:pPr>
              <w:widowControl w:val="0"/>
              <w:spacing w:line="240" w:lineRule="auto"/>
              <w:jc w:val="center"/>
              <w:rPr>
                <w:rFonts w:ascii="Cambria" w:eastAsia="Cambria" w:hAnsi="Cambria" w:cs="Cambria"/>
                <w:color w:val="FFFFFF" w:themeColor="background1"/>
                <w:sz w:val="20"/>
                <w:szCs w:val="20"/>
              </w:rPr>
            </w:pPr>
            <w:r w:rsidRPr="2D1BE578">
              <w:rPr>
                <w:rFonts w:ascii="Cambria" w:eastAsia="Cambria" w:hAnsi="Cambria" w:cs="Cambria"/>
                <w:b/>
                <w:bCs/>
                <w:color w:val="FFFFFF" w:themeColor="background1"/>
                <w:sz w:val="20"/>
                <w:szCs w:val="20"/>
              </w:rPr>
              <w:t>WEDNESDAY</w:t>
            </w: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2F5496"/>
            <w:tcMar>
              <w:top w:w="90" w:type="dxa"/>
              <w:left w:w="90" w:type="dxa"/>
              <w:bottom w:w="90" w:type="dxa"/>
              <w:right w:w="90" w:type="dxa"/>
            </w:tcMar>
            <w:vAlign w:val="center"/>
          </w:tcPr>
          <w:p w14:paraId="0E4E9238" w14:textId="77777777" w:rsidR="005C7B28" w:rsidRDefault="005C7B28" w:rsidP="00BD13FC">
            <w:pPr>
              <w:widowControl w:val="0"/>
              <w:spacing w:line="240" w:lineRule="auto"/>
              <w:jc w:val="center"/>
              <w:rPr>
                <w:rFonts w:ascii="Cambria" w:eastAsia="Cambria" w:hAnsi="Cambria" w:cs="Cambria"/>
                <w:color w:val="FFFFFF" w:themeColor="background1"/>
                <w:sz w:val="20"/>
                <w:szCs w:val="20"/>
              </w:rPr>
            </w:pPr>
            <w:r w:rsidRPr="2D1BE578">
              <w:rPr>
                <w:rFonts w:ascii="Cambria" w:eastAsia="Cambria" w:hAnsi="Cambria" w:cs="Cambria"/>
                <w:b/>
                <w:bCs/>
                <w:color w:val="FFFFFF" w:themeColor="background1"/>
                <w:sz w:val="20"/>
                <w:szCs w:val="20"/>
              </w:rPr>
              <w:t>THURSDAY</w:t>
            </w: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shd w:val="clear" w:color="auto" w:fill="2F5496"/>
            <w:tcMar>
              <w:top w:w="90" w:type="dxa"/>
              <w:left w:w="90" w:type="dxa"/>
              <w:bottom w:w="90" w:type="dxa"/>
              <w:right w:w="90" w:type="dxa"/>
            </w:tcMar>
            <w:vAlign w:val="center"/>
          </w:tcPr>
          <w:p w14:paraId="774C2BA2" w14:textId="77777777" w:rsidR="005C7B28" w:rsidRDefault="005C7B28" w:rsidP="00BD13FC">
            <w:pPr>
              <w:widowControl w:val="0"/>
              <w:spacing w:line="240" w:lineRule="auto"/>
              <w:jc w:val="center"/>
              <w:rPr>
                <w:rFonts w:ascii="Cambria" w:eastAsia="Cambria" w:hAnsi="Cambria" w:cs="Cambria"/>
                <w:color w:val="FFFFFF" w:themeColor="background1"/>
                <w:sz w:val="20"/>
                <w:szCs w:val="20"/>
              </w:rPr>
            </w:pPr>
            <w:r w:rsidRPr="2D1BE578">
              <w:rPr>
                <w:rFonts w:ascii="Cambria" w:eastAsia="Cambria" w:hAnsi="Cambria" w:cs="Cambria"/>
                <w:b/>
                <w:bCs/>
                <w:color w:val="FFFFFF" w:themeColor="background1"/>
                <w:sz w:val="20"/>
                <w:szCs w:val="20"/>
              </w:rPr>
              <w:t>FRIDAY</w:t>
            </w:r>
          </w:p>
        </w:tc>
      </w:tr>
      <w:tr w:rsidR="005C7B28" w14:paraId="6F401C7B" w14:textId="77777777" w:rsidTr="00BD13FC">
        <w:trPr>
          <w:trHeight w:val="915"/>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79495481"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 xml:space="preserve">Lesson Title: </w:t>
            </w:r>
          </w:p>
          <w:p w14:paraId="0D3BDF23"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Unit:</w:t>
            </w:r>
          </w:p>
          <w:p w14:paraId="4CEC085F"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Chapter:</w:t>
            </w:r>
          </w:p>
          <w:p w14:paraId="160A095E"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 xml:space="preserve">Page Number(s):  </w:t>
            </w:r>
          </w:p>
          <w:p w14:paraId="1A16215C"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(It is suggested that you use your curriculum map.)</w:t>
            </w:r>
          </w:p>
        </w:tc>
        <w:tc>
          <w:tcPr>
            <w:tcW w:w="132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5E0A8177" w14:textId="77777777" w:rsidR="005C7B28" w:rsidRDefault="005C7B28" w:rsidP="00BD13FC">
            <w:pPr>
              <w:widowControl w:val="0"/>
              <w:spacing w:line="240" w:lineRule="auto"/>
              <w:rPr>
                <w:rFonts w:ascii="Times New Roman" w:eastAsia="Times New Roman" w:hAnsi="Times New Roman" w:cs="Times New Roman"/>
                <w:i/>
                <w:iCs/>
                <w:color w:val="000000" w:themeColor="text1"/>
              </w:rPr>
            </w:pPr>
            <w:r w:rsidRPr="7E7E0B62">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Enrique’s Journey </w:t>
            </w:r>
          </w:p>
        </w:tc>
        <w:tc>
          <w:tcPr>
            <w:tcW w:w="150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5415912A" w14:textId="77777777" w:rsidR="005C7B28" w:rsidRDefault="005C7B28" w:rsidP="00BD13FC">
            <w:pPr>
              <w:widowControl w:val="0"/>
              <w:spacing w:line="240" w:lineRule="auto"/>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Enrique’s Journey</w:t>
            </w: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5A6ED76A" w14:textId="77777777" w:rsidR="005C7B28" w:rsidRDefault="005C7B28" w:rsidP="00BD13FC">
            <w:pPr>
              <w:widowControl w:val="0"/>
              <w:spacing w:line="240" w:lineRule="auto"/>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Enrique’s Journey</w:t>
            </w: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94AF192" w14:textId="77777777" w:rsidR="005C7B28" w:rsidRDefault="005C7B28" w:rsidP="00BD13FC">
            <w:pPr>
              <w:widowControl w:val="0"/>
              <w:spacing w:line="240" w:lineRule="auto"/>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Enrique’s Journey</w:t>
            </w: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7B2255BD"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r>
              <w:rPr>
                <w:rFonts w:ascii="Times New Roman" w:eastAsia="Times New Roman" w:hAnsi="Times New Roman" w:cs="Times New Roman"/>
                <w:i/>
                <w:iCs/>
                <w:color w:val="000000" w:themeColor="text1"/>
              </w:rPr>
              <w:t>Enrique’s Journey</w:t>
            </w:r>
          </w:p>
        </w:tc>
      </w:tr>
      <w:tr w:rsidR="005C7B28" w14:paraId="2B0F8FD7" w14:textId="77777777" w:rsidTr="00BD13FC">
        <w:trPr>
          <w:trHeight w:val="1155"/>
        </w:trPr>
        <w:tc>
          <w:tcPr>
            <w:tcW w:w="1872" w:type="dxa"/>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09919F63"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TN Standard(s):</w:t>
            </w:r>
          </w:p>
          <w:p w14:paraId="329C4074"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 xml:space="preserve">Grade level standard (include standard notation and language). </w:t>
            </w:r>
          </w:p>
          <w:p w14:paraId="2F61716B"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Which State Standard is your lesson addressing? This should also be on your Whiteboard Protocol.</w:t>
            </w:r>
          </w:p>
        </w:tc>
        <w:tc>
          <w:tcPr>
            <w:tcW w:w="7487" w:type="dxa"/>
            <w:gridSpan w:val="5"/>
            <w:tcBorders>
              <w:top w:val="single" w:sz="18" w:space="0" w:color="000000" w:themeColor="text1"/>
              <w:left w:val="single" w:sz="18" w:space="0" w:color="000000" w:themeColor="text1"/>
              <w:bottom w:val="single" w:sz="6" w:space="0" w:color="000000" w:themeColor="text1"/>
              <w:right w:val="single" w:sz="18" w:space="0" w:color="000000" w:themeColor="text1"/>
            </w:tcBorders>
            <w:tcMar>
              <w:top w:w="90" w:type="dxa"/>
              <w:left w:w="90" w:type="dxa"/>
              <w:bottom w:w="90" w:type="dxa"/>
              <w:right w:w="90" w:type="dxa"/>
            </w:tcMar>
            <w:vAlign w:val="center"/>
          </w:tcPr>
          <w:p w14:paraId="4848D017" w14:textId="77777777" w:rsidR="005C7B28" w:rsidRDefault="005C7B28" w:rsidP="00BD13FC">
            <w:pPr>
              <w:spacing w:after="0" w:line="240" w:lineRule="auto"/>
              <w:rPr>
                <w:rFonts w:ascii="Times New Roman" w:eastAsia="Times New Roman" w:hAnsi="Times New Roman" w:cs="Times New Roman"/>
                <w:sz w:val="22"/>
                <w:szCs w:val="22"/>
              </w:rPr>
            </w:pPr>
            <w:r w:rsidRPr="3CC2F616">
              <w:rPr>
                <w:rFonts w:ascii="Times New Roman" w:eastAsia="Times New Roman" w:hAnsi="Times New Roman" w:cs="Times New Roman"/>
                <w:sz w:val="22"/>
                <w:szCs w:val="22"/>
              </w:rPr>
              <w:t xml:space="preserve">ELPA 21 9-10 Standard: speak and write about grade-appropriate complex literary and informational texts and topics </w:t>
            </w:r>
          </w:p>
          <w:p w14:paraId="2C63E15E" w14:textId="77777777" w:rsidR="005C7B28" w:rsidRDefault="005C7B28" w:rsidP="00BD13FC">
            <w:pPr>
              <w:spacing w:after="0" w:line="240" w:lineRule="auto"/>
            </w:pPr>
          </w:p>
          <w:p w14:paraId="0EC992EA" w14:textId="77777777" w:rsidR="005C7B28" w:rsidRDefault="005C7B28" w:rsidP="00BD13FC">
            <w:pPr>
              <w:spacing w:after="0" w:line="240" w:lineRule="auto"/>
            </w:pPr>
          </w:p>
          <w:p w14:paraId="6615E496" w14:textId="77777777" w:rsidR="005C7B28" w:rsidRDefault="005C7B28" w:rsidP="00BD13FC">
            <w:pPr>
              <w:spacing w:after="0" w:line="240" w:lineRule="auto"/>
            </w:pPr>
          </w:p>
          <w:p w14:paraId="70EF3691" w14:textId="77777777" w:rsidR="005C7B28" w:rsidRDefault="005C7B28" w:rsidP="00BD13FC">
            <w:pPr>
              <w:spacing w:after="0" w:line="240" w:lineRule="auto"/>
            </w:pPr>
          </w:p>
          <w:p w14:paraId="240D3DFB" w14:textId="77777777" w:rsidR="005C7B28" w:rsidRDefault="005C7B28" w:rsidP="00BD13FC">
            <w:pPr>
              <w:spacing w:after="0" w:line="240" w:lineRule="auto"/>
              <w:ind w:left="1425" w:hanging="1350"/>
              <w:rPr>
                <w:rFonts w:ascii="Cambria" w:eastAsia="Cambria" w:hAnsi="Cambria" w:cs="Cambria"/>
                <w:sz w:val="20"/>
                <w:szCs w:val="20"/>
              </w:rPr>
            </w:pPr>
          </w:p>
        </w:tc>
      </w:tr>
      <w:tr w:rsidR="005C7B28" w14:paraId="21D97E16" w14:textId="77777777" w:rsidTr="00BD13FC">
        <w:trPr>
          <w:trHeight w:val="795"/>
        </w:trPr>
        <w:tc>
          <w:tcPr>
            <w:tcW w:w="1872" w:type="dxa"/>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0F0DF3CA"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Objective (s):</w:t>
            </w:r>
          </w:p>
          <w:p w14:paraId="254E4734" w14:textId="77777777" w:rsidR="005C7B28" w:rsidRDefault="005C7B28" w:rsidP="00BD13FC">
            <w:pPr>
              <w:widowControl w:val="0"/>
              <w:spacing w:line="240" w:lineRule="auto"/>
              <w:rPr>
                <w:rFonts w:ascii="Cambria" w:eastAsia="Cambria" w:hAnsi="Cambria" w:cs="Cambria"/>
                <w:color w:val="000000" w:themeColor="text1"/>
                <w:sz w:val="12"/>
                <w:szCs w:val="12"/>
              </w:rPr>
            </w:pPr>
            <w:r w:rsidRPr="2D1BE578">
              <w:rPr>
                <w:rFonts w:ascii="Cambria" w:eastAsia="Cambria" w:hAnsi="Cambria" w:cs="Cambria"/>
                <w:color w:val="000000" w:themeColor="text1"/>
                <w:sz w:val="12"/>
                <w:szCs w:val="12"/>
              </w:rPr>
              <w:t>What specifically should students be able to do at the end of the lesson? The objective is standards-based.</w:t>
            </w:r>
          </w:p>
          <w:p w14:paraId="470E5FEB" w14:textId="77777777" w:rsidR="005C7B28" w:rsidRDefault="005C7B28" w:rsidP="00BD13FC">
            <w:pPr>
              <w:widowControl w:val="0"/>
              <w:spacing w:line="240" w:lineRule="auto"/>
              <w:rPr>
                <w:rFonts w:ascii="Cambria" w:eastAsia="Cambria" w:hAnsi="Cambria" w:cs="Cambria"/>
                <w:color w:val="000000" w:themeColor="text1"/>
                <w:sz w:val="12"/>
                <w:szCs w:val="12"/>
              </w:rPr>
            </w:pPr>
          </w:p>
          <w:p w14:paraId="0D82A5E6" w14:textId="77777777" w:rsidR="005C7B28" w:rsidRDefault="005C7B28" w:rsidP="00BD13FC">
            <w:pPr>
              <w:widowControl w:val="0"/>
              <w:spacing w:line="240" w:lineRule="auto"/>
              <w:rPr>
                <w:rFonts w:ascii="Cambria" w:eastAsia="Cambria" w:hAnsi="Cambria" w:cs="Cambria"/>
                <w:color w:val="000000" w:themeColor="text1"/>
                <w:sz w:val="12"/>
                <w:szCs w:val="12"/>
              </w:rPr>
            </w:pPr>
            <w:r w:rsidRPr="2D1BE578">
              <w:rPr>
                <w:rFonts w:ascii="Cambria" w:eastAsia="Cambria" w:hAnsi="Cambria" w:cs="Cambria"/>
                <w:color w:val="000000" w:themeColor="text1"/>
                <w:sz w:val="12"/>
                <w:szCs w:val="12"/>
              </w:rPr>
              <w:t xml:space="preserve">Write the objective in student friendly terms. For example, I </w:t>
            </w:r>
            <w:r w:rsidRPr="2D1BE578">
              <w:rPr>
                <w:rFonts w:ascii="Cambria" w:eastAsia="Cambria" w:hAnsi="Cambria" w:cs="Cambria"/>
                <w:color w:val="000000" w:themeColor="text1"/>
                <w:sz w:val="12"/>
                <w:szCs w:val="12"/>
              </w:rPr>
              <w:lastRenderedPageBreak/>
              <w:t>can multiply binomials.</w:t>
            </w:r>
          </w:p>
          <w:p w14:paraId="68230EC4" w14:textId="77777777" w:rsidR="005C7B28" w:rsidRDefault="005C7B28" w:rsidP="00BD13FC">
            <w:pPr>
              <w:widowControl w:val="0"/>
              <w:spacing w:line="240" w:lineRule="auto"/>
              <w:rPr>
                <w:rFonts w:ascii="Cambria" w:eastAsia="Cambria" w:hAnsi="Cambria" w:cs="Cambria"/>
                <w:color w:val="000000" w:themeColor="text1"/>
                <w:sz w:val="12"/>
                <w:szCs w:val="12"/>
              </w:rPr>
            </w:pPr>
          </w:p>
          <w:p w14:paraId="23FA6779"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This should also be on your Whiteboard Protocol.  </w:t>
            </w:r>
          </w:p>
          <w:p w14:paraId="58604082" w14:textId="77777777" w:rsidR="005C7B28" w:rsidRDefault="005C7B28" w:rsidP="00BD13FC">
            <w:pPr>
              <w:widowControl w:val="0"/>
              <w:spacing w:line="240" w:lineRule="auto"/>
              <w:rPr>
                <w:rFonts w:ascii="Cambria" w:eastAsia="Cambria" w:hAnsi="Cambria" w:cs="Cambria"/>
                <w:color w:val="000000" w:themeColor="text1"/>
                <w:sz w:val="12"/>
                <w:szCs w:val="12"/>
              </w:rPr>
            </w:pPr>
          </w:p>
          <w:p w14:paraId="7F9793DD"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What do you want students to know, understand and be able to do </w:t>
            </w:r>
            <w:proofErr w:type="gramStart"/>
            <w:r w:rsidRPr="2D1BE578">
              <w:rPr>
                <w:rFonts w:ascii="Cambria" w:eastAsia="Cambria" w:hAnsi="Cambria" w:cs="Cambria"/>
                <w:color w:val="000000" w:themeColor="text1"/>
                <w:sz w:val="20"/>
                <w:szCs w:val="20"/>
              </w:rPr>
              <w:t>as a result of</w:t>
            </w:r>
            <w:proofErr w:type="gramEnd"/>
            <w:r w:rsidRPr="2D1BE578">
              <w:rPr>
                <w:rFonts w:ascii="Cambria" w:eastAsia="Cambria" w:hAnsi="Cambria" w:cs="Cambria"/>
                <w:color w:val="000000" w:themeColor="text1"/>
                <w:sz w:val="20"/>
                <w:szCs w:val="20"/>
              </w:rPr>
              <w:t xml:space="preserve"> this lesson? </w:t>
            </w:r>
          </w:p>
          <w:p w14:paraId="751080EA"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The objective should be written using the stem…</w:t>
            </w:r>
          </w:p>
          <w:p w14:paraId="152E85F9" w14:textId="77777777" w:rsidR="005C7B28" w:rsidRDefault="005C7B28" w:rsidP="00BD13FC">
            <w:pPr>
              <w:widowControl w:val="0"/>
              <w:shd w:val="clear" w:color="auto" w:fill="FFF2CC"/>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I CAN….</w:t>
            </w:r>
          </w:p>
        </w:tc>
        <w:tc>
          <w:tcPr>
            <w:tcW w:w="1327" w:type="dxa"/>
            <w:tcBorders>
              <w:top w:val="single" w:sz="18" w:space="0" w:color="000000" w:themeColor="text1"/>
              <w:left w:val="single" w:sz="18"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4D669C4"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Students will gain new vocabulary and literacy skills.  Students will also practice answering </w:t>
            </w:r>
            <w:r w:rsidRPr="3CC2F616">
              <w:rPr>
                <w:rFonts w:ascii="Cambria" w:eastAsia="Cambria" w:hAnsi="Cambria" w:cs="Cambria"/>
                <w:color w:val="000000" w:themeColor="text1"/>
                <w:sz w:val="20"/>
                <w:szCs w:val="20"/>
              </w:rPr>
              <w:lastRenderedPageBreak/>
              <w:t xml:space="preserve">text dependent questions and citing evidence from the text to support their answer.  </w:t>
            </w:r>
          </w:p>
          <w:p w14:paraId="20A4428C"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 can answer text dependent questions and cite evidence from the text to support my answer.</w:t>
            </w:r>
          </w:p>
        </w:tc>
        <w:tc>
          <w:tcPr>
            <w:tcW w:w="1508"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899AD21"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Students will gain new vocabulary and literacy skills.  Students will also practice answering text dependent </w:t>
            </w:r>
            <w:r w:rsidRPr="3CC2F616">
              <w:rPr>
                <w:rFonts w:ascii="Cambria" w:eastAsia="Cambria" w:hAnsi="Cambria" w:cs="Cambria"/>
                <w:color w:val="000000" w:themeColor="text1"/>
                <w:sz w:val="20"/>
                <w:szCs w:val="20"/>
              </w:rPr>
              <w:lastRenderedPageBreak/>
              <w:t xml:space="preserve">questions and citing evidence from the text to support their answer.  </w:t>
            </w:r>
          </w:p>
          <w:p w14:paraId="1A93B4A4"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 can answer text dependent questions and cite evidence from the text to support my answer.</w:t>
            </w:r>
          </w:p>
        </w:tc>
        <w:tc>
          <w:tcPr>
            <w:tcW w:w="1481"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F85AF67"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Students will gain new vocabulary and literacy skills.  Students will also practice answering text </w:t>
            </w:r>
            <w:r w:rsidRPr="3CC2F616">
              <w:rPr>
                <w:rFonts w:ascii="Cambria" w:eastAsia="Cambria" w:hAnsi="Cambria" w:cs="Cambria"/>
                <w:color w:val="000000" w:themeColor="text1"/>
                <w:sz w:val="20"/>
                <w:szCs w:val="20"/>
              </w:rPr>
              <w:lastRenderedPageBreak/>
              <w:t xml:space="preserve">dependent questions and citing evidence from the text to support their answer.  </w:t>
            </w:r>
          </w:p>
          <w:p w14:paraId="36A6C242"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 can answer text dependent questions and cite evidence from the text to support my answer.</w:t>
            </w:r>
          </w:p>
          <w:p w14:paraId="36772E86" w14:textId="77777777" w:rsidR="005C7B28" w:rsidRDefault="005C7B28" w:rsidP="00BD13FC">
            <w:pPr>
              <w:spacing w:line="276" w:lineRule="auto"/>
              <w:rPr>
                <w:rFonts w:ascii="Cambria" w:eastAsia="Cambria" w:hAnsi="Cambria" w:cs="Cambria"/>
                <w:color w:val="000000" w:themeColor="text1"/>
                <w:sz w:val="20"/>
                <w:szCs w:val="20"/>
              </w:rPr>
            </w:pPr>
          </w:p>
        </w:tc>
        <w:tc>
          <w:tcPr>
            <w:tcW w:w="1617"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540AEA3"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Students will gain new vocabulary and literacy skills.  Students will also practice answering text dependent </w:t>
            </w:r>
            <w:r w:rsidRPr="3CC2F616">
              <w:rPr>
                <w:rFonts w:ascii="Cambria" w:eastAsia="Cambria" w:hAnsi="Cambria" w:cs="Cambria"/>
                <w:color w:val="000000" w:themeColor="text1"/>
                <w:sz w:val="20"/>
                <w:szCs w:val="20"/>
              </w:rPr>
              <w:lastRenderedPageBreak/>
              <w:t xml:space="preserve">questions and citing evidence from the text to support their answer.  </w:t>
            </w:r>
          </w:p>
          <w:p w14:paraId="6D786287"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 can answer text dependent questions and cite evidence from the text to support my answer.</w:t>
            </w:r>
          </w:p>
          <w:p w14:paraId="3E68C18A" w14:textId="77777777" w:rsidR="005C7B28" w:rsidRDefault="005C7B28" w:rsidP="00BD13FC">
            <w:pPr>
              <w:spacing w:line="276" w:lineRule="auto"/>
              <w:rPr>
                <w:rFonts w:ascii="Cambria" w:eastAsia="Cambria" w:hAnsi="Cambria" w:cs="Cambria"/>
                <w:color w:val="000000" w:themeColor="text1"/>
                <w:sz w:val="20"/>
                <w:szCs w:val="20"/>
              </w:rPr>
            </w:pPr>
          </w:p>
        </w:tc>
        <w:tc>
          <w:tcPr>
            <w:tcW w:w="1554" w:type="dxa"/>
            <w:tcBorders>
              <w:top w:val="single" w:sz="18" w:space="0" w:color="000000" w:themeColor="text1"/>
              <w:left w:val="single" w:sz="6" w:space="0" w:color="000000" w:themeColor="text1"/>
              <w:bottom w:val="single" w:sz="6" w:space="0" w:color="000000" w:themeColor="text1"/>
              <w:right w:val="single" w:sz="18" w:space="0" w:color="000000" w:themeColor="text1"/>
            </w:tcBorders>
            <w:tcMar>
              <w:top w:w="90" w:type="dxa"/>
              <w:left w:w="90" w:type="dxa"/>
              <w:bottom w:w="90" w:type="dxa"/>
              <w:right w:w="90" w:type="dxa"/>
            </w:tcMar>
            <w:vAlign w:val="center"/>
          </w:tcPr>
          <w:p w14:paraId="53D5A592"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Students will gain new vocabulary and literacy skills.  Students will also practice answering text dependent </w:t>
            </w:r>
            <w:r w:rsidRPr="3CC2F616">
              <w:rPr>
                <w:rFonts w:ascii="Cambria" w:eastAsia="Cambria" w:hAnsi="Cambria" w:cs="Cambria"/>
                <w:color w:val="000000" w:themeColor="text1"/>
                <w:sz w:val="20"/>
                <w:szCs w:val="20"/>
              </w:rPr>
              <w:lastRenderedPageBreak/>
              <w:t xml:space="preserve">questions and citing evidence from the text to support their answer.  </w:t>
            </w:r>
          </w:p>
          <w:p w14:paraId="463DB518"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 can answer text dependent questions and cite evidence from the text to support my answer.</w:t>
            </w:r>
          </w:p>
          <w:p w14:paraId="48593881" w14:textId="77777777" w:rsidR="005C7B28" w:rsidRDefault="005C7B28" w:rsidP="00BD13FC">
            <w:pPr>
              <w:widowControl w:val="0"/>
              <w:spacing w:line="240" w:lineRule="auto"/>
              <w:jc w:val="right"/>
              <w:rPr>
                <w:rFonts w:ascii="Cambria" w:eastAsia="Cambria" w:hAnsi="Cambria" w:cs="Cambria"/>
                <w:color w:val="000000" w:themeColor="text1"/>
                <w:sz w:val="20"/>
                <w:szCs w:val="20"/>
              </w:rPr>
            </w:pPr>
          </w:p>
        </w:tc>
      </w:tr>
    </w:tbl>
    <w:p w14:paraId="2FC6E7F0" w14:textId="77777777" w:rsidR="005C7B28" w:rsidRDefault="005C7B28" w:rsidP="005C7B28">
      <w:pPr>
        <w:spacing w:line="276" w:lineRule="auto"/>
        <w:rPr>
          <w:rFonts w:ascii="Arial" w:eastAsia="Arial" w:hAnsi="Arial" w:cs="Arial"/>
          <w:color w:val="000000" w:themeColor="text1"/>
          <w:sz w:val="20"/>
          <w:szCs w:val="20"/>
        </w:rPr>
      </w:pPr>
    </w:p>
    <w:tbl>
      <w:tblPr>
        <w:tblW w:w="9359"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872"/>
        <w:gridCol w:w="1605"/>
        <w:gridCol w:w="1230"/>
        <w:gridCol w:w="1481"/>
        <w:gridCol w:w="1617"/>
        <w:gridCol w:w="1554"/>
      </w:tblGrid>
      <w:tr w:rsidR="005C7B28" w14:paraId="2A080FC1" w14:textId="77777777" w:rsidTr="00BD13FC">
        <w:trPr>
          <w:trHeight w:val="555"/>
        </w:trPr>
        <w:tc>
          <w:tcPr>
            <w:tcW w:w="1872" w:type="dxa"/>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7CBCA2C6"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Possible Misconception (s):</w:t>
            </w:r>
          </w:p>
          <w:p w14:paraId="6BBD75CC"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What misconception(s) are you anticipating during this lesson?</w:t>
            </w:r>
          </w:p>
        </w:tc>
        <w:tc>
          <w:tcPr>
            <w:tcW w:w="1605" w:type="dxa"/>
            <w:tcBorders>
              <w:top w:val="single" w:sz="18" w:space="0" w:color="000000" w:themeColor="text1"/>
              <w:left w:val="single" w:sz="18"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E5CF44A"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Students may be able to decode most of the vocabulary throughout the text but may lack context and enough background information to understand their meaning. Frontloading definitions is essential for student </w:t>
            </w:r>
          </w:p>
          <w:p w14:paraId="2F14AB5A"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Comprehension.  </w:t>
            </w:r>
          </w:p>
        </w:tc>
        <w:tc>
          <w:tcPr>
            <w:tcW w:w="1230"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6FE67D3"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Students may be able to decode most of the vocabulary throughout the text but may lack context and enough background information to understand their meaning. Frontloading definitions is essential for student </w:t>
            </w:r>
          </w:p>
          <w:p w14:paraId="28E1D21C"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Comprehension.  </w:t>
            </w:r>
          </w:p>
          <w:p w14:paraId="7A464872" w14:textId="77777777" w:rsidR="005C7B28" w:rsidRDefault="005C7B28" w:rsidP="00BD13FC">
            <w:pPr>
              <w:widowControl w:val="0"/>
              <w:spacing w:line="240" w:lineRule="auto"/>
              <w:rPr>
                <w:rFonts w:ascii="Cambria" w:eastAsia="Cambria" w:hAnsi="Cambria" w:cs="Cambria"/>
                <w:color w:val="000000" w:themeColor="text1"/>
                <w:sz w:val="20"/>
                <w:szCs w:val="20"/>
              </w:rPr>
            </w:pPr>
          </w:p>
        </w:tc>
        <w:tc>
          <w:tcPr>
            <w:tcW w:w="1481"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5563A2B"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Students may be able to decode most of the vocabulary throughout the text but may lack context and enough background information to understand their meaning. Frontloading definitions is essential for student </w:t>
            </w:r>
          </w:p>
          <w:p w14:paraId="08026E19"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Comprehension.  </w:t>
            </w:r>
          </w:p>
          <w:p w14:paraId="60466CE7" w14:textId="77777777" w:rsidR="005C7B28" w:rsidRDefault="005C7B28" w:rsidP="00BD13FC">
            <w:pPr>
              <w:widowControl w:val="0"/>
              <w:spacing w:line="240" w:lineRule="auto"/>
              <w:rPr>
                <w:rFonts w:ascii="Cambria" w:eastAsia="Cambria" w:hAnsi="Cambria" w:cs="Cambria"/>
                <w:color w:val="000000" w:themeColor="text1"/>
                <w:sz w:val="20"/>
                <w:szCs w:val="20"/>
              </w:rPr>
            </w:pPr>
          </w:p>
        </w:tc>
        <w:tc>
          <w:tcPr>
            <w:tcW w:w="1617"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8CCC020"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Students may be able to decode most of the vocabulary throughout the text but may lack context and enough background information to understand their meaning. Frontloading definitions is essential for student </w:t>
            </w:r>
          </w:p>
          <w:p w14:paraId="31F335D0"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Comprehension.  </w:t>
            </w:r>
          </w:p>
          <w:p w14:paraId="5A642A27" w14:textId="77777777" w:rsidR="005C7B28" w:rsidRDefault="005C7B28" w:rsidP="00BD13FC">
            <w:pPr>
              <w:widowControl w:val="0"/>
              <w:spacing w:line="240" w:lineRule="auto"/>
              <w:rPr>
                <w:rFonts w:ascii="Cambria" w:eastAsia="Cambria" w:hAnsi="Cambria" w:cs="Cambria"/>
                <w:color w:val="000000" w:themeColor="text1"/>
                <w:sz w:val="20"/>
                <w:szCs w:val="20"/>
              </w:rPr>
            </w:pPr>
          </w:p>
        </w:tc>
        <w:tc>
          <w:tcPr>
            <w:tcW w:w="1554" w:type="dxa"/>
            <w:tcBorders>
              <w:top w:val="single" w:sz="18" w:space="0" w:color="000000" w:themeColor="text1"/>
              <w:left w:val="single" w:sz="6" w:space="0" w:color="000000" w:themeColor="text1"/>
              <w:bottom w:val="single" w:sz="6" w:space="0" w:color="000000" w:themeColor="text1"/>
              <w:right w:val="single" w:sz="18" w:space="0" w:color="000000" w:themeColor="text1"/>
            </w:tcBorders>
            <w:tcMar>
              <w:top w:w="90" w:type="dxa"/>
              <w:left w:w="90" w:type="dxa"/>
              <w:bottom w:w="90" w:type="dxa"/>
              <w:right w:w="90" w:type="dxa"/>
            </w:tcMar>
            <w:vAlign w:val="center"/>
          </w:tcPr>
          <w:p w14:paraId="4FB1FFD8"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Students may be able to decode most of the vocabulary throughout the text but may lack context and enough background information to understand their meaning. Frontloading definitions is essential for student </w:t>
            </w:r>
          </w:p>
          <w:p w14:paraId="7AB0EDF6"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t xml:space="preserve">Comprehension.  </w:t>
            </w:r>
          </w:p>
          <w:p w14:paraId="70A5F72B" w14:textId="77777777" w:rsidR="005C7B28" w:rsidRDefault="005C7B28" w:rsidP="00BD13FC">
            <w:pPr>
              <w:widowControl w:val="0"/>
              <w:spacing w:line="240" w:lineRule="auto"/>
              <w:rPr>
                <w:rFonts w:ascii="Cambria" w:eastAsia="Cambria" w:hAnsi="Cambria" w:cs="Cambria"/>
                <w:color w:val="000000" w:themeColor="text1"/>
                <w:sz w:val="20"/>
                <w:szCs w:val="20"/>
              </w:rPr>
            </w:pPr>
          </w:p>
        </w:tc>
      </w:tr>
      <w:tr w:rsidR="005C7B28" w14:paraId="31E5CA62" w14:textId="77777777" w:rsidTr="00BD13FC">
        <w:trPr>
          <w:trHeight w:val="555"/>
        </w:trPr>
        <w:tc>
          <w:tcPr>
            <w:tcW w:w="1872" w:type="dxa"/>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12511E95"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 xml:space="preserve">Literacy-Based DO NOW: </w:t>
            </w:r>
          </w:p>
          <w:p w14:paraId="4D0EE7D6"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lastRenderedPageBreak/>
              <w:t>This literacy-based activity should be ready for students to begin working on upon entering class. Students should have an opportunity to read, write, and/or speak.</w:t>
            </w:r>
          </w:p>
        </w:tc>
        <w:tc>
          <w:tcPr>
            <w:tcW w:w="1605" w:type="dxa"/>
            <w:tcBorders>
              <w:top w:val="single" w:sz="18" w:space="0" w:color="000000" w:themeColor="text1"/>
              <w:left w:val="single" w:sz="18"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FE0CEF0" w14:textId="77777777" w:rsidR="005C7B28" w:rsidRDefault="005C7B28" w:rsidP="00BD13FC">
            <w:pPr>
              <w:widowControl w:val="0"/>
              <w:spacing w:line="240" w:lineRule="auto"/>
              <w:rPr>
                <w:rFonts w:ascii="Cambria" w:eastAsia="Cambria" w:hAnsi="Cambria" w:cs="Cambria"/>
                <w:sz w:val="20"/>
                <w:szCs w:val="20"/>
              </w:rPr>
            </w:pPr>
            <w:r w:rsidRPr="3CC2F616">
              <w:rPr>
                <w:rFonts w:ascii="Cambria" w:eastAsia="Cambria" w:hAnsi="Cambria" w:cs="Cambria"/>
                <w:sz w:val="20"/>
                <w:szCs w:val="20"/>
              </w:rPr>
              <w:lastRenderedPageBreak/>
              <w:t xml:space="preserve">Students will have the opportunity to </w:t>
            </w:r>
            <w:r w:rsidRPr="3CC2F616">
              <w:rPr>
                <w:rFonts w:ascii="Cambria" w:eastAsia="Cambria" w:hAnsi="Cambria" w:cs="Cambria"/>
                <w:sz w:val="20"/>
                <w:szCs w:val="20"/>
              </w:rPr>
              <w:lastRenderedPageBreak/>
              <w:t xml:space="preserve">review pertinent vocabulary from previous lessons and define new vocabulary from the reading.  </w:t>
            </w:r>
          </w:p>
        </w:tc>
        <w:tc>
          <w:tcPr>
            <w:tcW w:w="1230"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E6FB0FD"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sz w:val="20"/>
                <w:szCs w:val="20"/>
              </w:rPr>
              <w:lastRenderedPageBreak/>
              <w:t xml:space="preserve">Students will have the </w:t>
            </w:r>
            <w:r w:rsidRPr="3CC2F616">
              <w:rPr>
                <w:rFonts w:ascii="Cambria" w:eastAsia="Cambria" w:hAnsi="Cambria" w:cs="Cambria"/>
                <w:sz w:val="20"/>
                <w:szCs w:val="20"/>
              </w:rPr>
              <w:lastRenderedPageBreak/>
              <w:t>opportunity to review pertinent vocabulary from previous lessons and define new vocabulary from the reading.</w:t>
            </w:r>
          </w:p>
        </w:tc>
        <w:tc>
          <w:tcPr>
            <w:tcW w:w="1481"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DE5D804"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sz w:val="20"/>
                <w:szCs w:val="20"/>
              </w:rPr>
              <w:lastRenderedPageBreak/>
              <w:t xml:space="preserve">Students will have the opportunity to </w:t>
            </w:r>
            <w:r w:rsidRPr="3CC2F616">
              <w:rPr>
                <w:rFonts w:ascii="Cambria" w:eastAsia="Cambria" w:hAnsi="Cambria" w:cs="Cambria"/>
                <w:sz w:val="20"/>
                <w:szCs w:val="20"/>
              </w:rPr>
              <w:lastRenderedPageBreak/>
              <w:t>review pertinent vocabulary from previous lessons and define new vocabulary from the reading.</w:t>
            </w:r>
          </w:p>
        </w:tc>
        <w:tc>
          <w:tcPr>
            <w:tcW w:w="1617"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59CDFE8"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sz w:val="20"/>
                <w:szCs w:val="20"/>
              </w:rPr>
              <w:lastRenderedPageBreak/>
              <w:t xml:space="preserve">Students will have the opportunity to </w:t>
            </w:r>
            <w:r w:rsidRPr="3CC2F616">
              <w:rPr>
                <w:rFonts w:ascii="Cambria" w:eastAsia="Cambria" w:hAnsi="Cambria" w:cs="Cambria"/>
                <w:sz w:val="20"/>
                <w:szCs w:val="20"/>
              </w:rPr>
              <w:lastRenderedPageBreak/>
              <w:t>review pertinent vocabulary from previous lessons and define new vocabulary from the reading.</w:t>
            </w:r>
          </w:p>
        </w:tc>
        <w:tc>
          <w:tcPr>
            <w:tcW w:w="1554" w:type="dxa"/>
            <w:tcBorders>
              <w:top w:val="single" w:sz="18" w:space="0" w:color="000000" w:themeColor="text1"/>
              <w:left w:val="single" w:sz="6" w:space="0" w:color="000000" w:themeColor="text1"/>
              <w:bottom w:val="single" w:sz="6" w:space="0" w:color="000000" w:themeColor="text1"/>
              <w:right w:val="single" w:sz="18" w:space="0" w:color="000000" w:themeColor="text1"/>
            </w:tcBorders>
            <w:tcMar>
              <w:top w:w="90" w:type="dxa"/>
              <w:left w:w="90" w:type="dxa"/>
              <w:bottom w:w="90" w:type="dxa"/>
              <w:right w:w="90" w:type="dxa"/>
            </w:tcMar>
            <w:vAlign w:val="center"/>
          </w:tcPr>
          <w:p w14:paraId="3E468193"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sz w:val="20"/>
                <w:szCs w:val="20"/>
              </w:rPr>
              <w:lastRenderedPageBreak/>
              <w:t xml:space="preserve">Students will have the opportunity to </w:t>
            </w:r>
            <w:r w:rsidRPr="3CC2F616">
              <w:rPr>
                <w:rFonts w:ascii="Cambria" w:eastAsia="Cambria" w:hAnsi="Cambria" w:cs="Cambria"/>
                <w:sz w:val="20"/>
                <w:szCs w:val="20"/>
              </w:rPr>
              <w:lastRenderedPageBreak/>
              <w:t>review pertinent vocabulary from previous lessons and define new vocabulary from the reading.</w:t>
            </w:r>
          </w:p>
        </w:tc>
      </w:tr>
      <w:tr w:rsidR="005C7B28" w14:paraId="3E833532" w14:textId="77777777" w:rsidTr="00BD13FC">
        <w:trPr>
          <w:trHeight w:val="555"/>
        </w:trPr>
        <w:tc>
          <w:tcPr>
            <w:tcW w:w="1872" w:type="dxa"/>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5791CD3E"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lastRenderedPageBreak/>
              <w:t>Agenda for the Day</w:t>
            </w:r>
          </w:p>
          <w:p w14:paraId="0F7BB3D8"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Simple outline of lesson segments or activities that is time stamped.</w:t>
            </w:r>
          </w:p>
          <w:p w14:paraId="17AF23A9" w14:textId="77777777" w:rsidR="005C7B28" w:rsidRDefault="005C7B28" w:rsidP="00BD13FC">
            <w:pPr>
              <w:widowControl w:val="0"/>
              <w:spacing w:line="240" w:lineRule="auto"/>
              <w:rPr>
                <w:rFonts w:ascii="Cambria" w:eastAsia="Cambria" w:hAnsi="Cambria" w:cs="Cambria"/>
                <w:color w:val="000000" w:themeColor="text1"/>
                <w:sz w:val="20"/>
                <w:szCs w:val="20"/>
              </w:rPr>
            </w:pPr>
          </w:p>
          <w:p w14:paraId="34F7DB18"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 xml:space="preserve">Teacher/class should take 2 minutes or less to review. </w:t>
            </w:r>
          </w:p>
          <w:p w14:paraId="239CF340" w14:textId="77777777" w:rsidR="005C7B28" w:rsidRDefault="005C7B28" w:rsidP="00BD13FC">
            <w:pPr>
              <w:widowControl w:val="0"/>
              <w:spacing w:line="240" w:lineRule="auto"/>
              <w:rPr>
                <w:rFonts w:ascii="Cambria" w:eastAsia="Cambria" w:hAnsi="Cambria" w:cs="Cambria"/>
                <w:color w:val="000000" w:themeColor="text1"/>
                <w:sz w:val="20"/>
                <w:szCs w:val="20"/>
              </w:rPr>
            </w:pPr>
          </w:p>
          <w:p w14:paraId="572C9552" w14:textId="77777777" w:rsidR="005C7B28" w:rsidRDefault="005C7B28" w:rsidP="00BD13FC">
            <w:pPr>
              <w:widowControl w:val="0"/>
              <w:spacing w:line="240" w:lineRule="auto"/>
              <w:rPr>
                <w:rFonts w:ascii="Cambria" w:eastAsia="Cambria" w:hAnsi="Cambria" w:cs="Cambria"/>
                <w:color w:val="000000" w:themeColor="text1"/>
                <w:sz w:val="20"/>
                <w:szCs w:val="20"/>
              </w:rPr>
            </w:pPr>
          </w:p>
          <w:p w14:paraId="64695808" w14:textId="77777777" w:rsidR="005C7B28" w:rsidRDefault="005C7B28" w:rsidP="00BD13FC">
            <w:pPr>
              <w:widowControl w:val="0"/>
              <w:spacing w:line="240" w:lineRule="auto"/>
              <w:rPr>
                <w:rFonts w:ascii="Cambria" w:eastAsia="Cambria" w:hAnsi="Cambria" w:cs="Cambria"/>
                <w:color w:val="000000" w:themeColor="text1"/>
                <w:sz w:val="20"/>
                <w:szCs w:val="20"/>
              </w:rPr>
            </w:pPr>
          </w:p>
          <w:p w14:paraId="386324AA" w14:textId="77777777" w:rsidR="005C7B28" w:rsidRDefault="005C7B28" w:rsidP="00BD13FC">
            <w:pPr>
              <w:spacing w:line="240" w:lineRule="auto"/>
              <w:rPr>
                <w:rFonts w:ascii="Cambria" w:eastAsia="Cambria" w:hAnsi="Cambria" w:cs="Cambria"/>
                <w:sz w:val="20"/>
                <w:szCs w:val="20"/>
              </w:rPr>
            </w:pPr>
          </w:p>
        </w:tc>
        <w:tc>
          <w:tcPr>
            <w:tcW w:w="1605" w:type="dxa"/>
            <w:tcBorders>
              <w:top w:val="single" w:sz="18" w:space="0" w:color="000000" w:themeColor="text1"/>
              <w:left w:val="single" w:sz="18"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E826DF7"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2D1BE578">
              <w:rPr>
                <w:rFonts w:ascii="Cambria" w:eastAsia="Cambria" w:hAnsi="Cambria" w:cs="Cambria"/>
                <w:color w:val="000000" w:themeColor="text1"/>
                <w:sz w:val="20"/>
                <w:szCs w:val="20"/>
              </w:rPr>
              <w:t xml:space="preserve">Do Now </w:t>
            </w:r>
            <w:r w:rsidRPr="2D1BE578">
              <w:rPr>
                <w:rFonts w:ascii="Cambria" w:eastAsia="Cambria" w:hAnsi="Cambria" w:cs="Cambria"/>
                <w:i/>
                <w:iCs/>
                <w:color w:val="000000" w:themeColor="text1"/>
                <w:sz w:val="16"/>
                <w:szCs w:val="16"/>
              </w:rPr>
              <w:t>(8 minutes)</w:t>
            </w:r>
          </w:p>
          <w:p w14:paraId="7CC17F42"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color w:val="000000" w:themeColor="text1"/>
                <w:sz w:val="20"/>
                <w:szCs w:val="20"/>
              </w:rPr>
              <w:t>Review Learning Objective (20</w:t>
            </w:r>
            <w:r w:rsidRPr="3CC2F616">
              <w:rPr>
                <w:rFonts w:ascii="Cambria" w:eastAsia="Cambria" w:hAnsi="Cambria" w:cs="Cambria"/>
                <w:i/>
                <w:iCs/>
                <w:color w:val="000000" w:themeColor="text1"/>
                <w:sz w:val="16"/>
                <w:szCs w:val="16"/>
              </w:rPr>
              <w:t xml:space="preserve"> minutes)</w:t>
            </w:r>
          </w:p>
          <w:p w14:paraId="263C01B6" w14:textId="77777777" w:rsidR="005C7B28" w:rsidRDefault="005C7B28" w:rsidP="00BD13FC">
            <w:pPr>
              <w:widowControl w:val="0"/>
              <w:spacing w:line="240" w:lineRule="auto"/>
              <w:rPr>
                <w:rFonts w:ascii="Cambria" w:eastAsia="Cambria" w:hAnsi="Cambria" w:cs="Cambria"/>
                <w:i/>
                <w:iCs/>
                <w:color w:val="000000" w:themeColor="text1"/>
                <w:sz w:val="16"/>
                <w:szCs w:val="16"/>
              </w:rPr>
            </w:pPr>
          </w:p>
        </w:tc>
        <w:tc>
          <w:tcPr>
            <w:tcW w:w="1230"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71A6AD2"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i/>
                <w:iCs/>
                <w:color w:val="000000" w:themeColor="text1"/>
                <w:sz w:val="16"/>
                <w:szCs w:val="16"/>
              </w:rPr>
              <w:t xml:space="preserve"> </w:t>
            </w:r>
            <w:r w:rsidRPr="3CC2F616">
              <w:rPr>
                <w:rFonts w:ascii="Cambria" w:eastAsia="Cambria" w:hAnsi="Cambria" w:cs="Cambria"/>
                <w:color w:val="000000" w:themeColor="text1"/>
                <w:sz w:val="20"/>
                <w:szCs w:val="20"/>
              </w:rPr>
              <w:t xml:space="preserve">Do Now </w:t>
            </w:r>
            <w:r w:rsidRPr="3CC2F616">
              <w:rPr>
                <w:rFonts w:ascii="Cambria" w:eastAsia="Cambria" w:hAnsi="Cambria" w:cs="Cambria"/>
                <w:i/>
                <w:iCs/>
                <w:color w:val="000000" w:themeColor="text1"/>
                <w:sz w:val="16"/>
                <w:szCs w:val="16"/>
              </w:rPr>
              <w:t>(8 minutes)</w:t>
            </w:r>
          </w:p>
          <w:p w14:paraId="7B80F3F8"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color w:val="000000" w:themeColor="text1"/>
                <w:sz w:val="20"/>
                <w:szCs w:val="20"/>
              </w:rPr>
              <w:t>Review Learning Objective (20</w:t>
            </w:r>
            <w:r w:rsidRPr="3CC2F616">
              <w:rPr>
                <w:rFonts w:ascii="Cambria" w:eastAsia="Cambria" w:hAnsi="Cambria" w:cs="Cambria"/>
                <w:i/>
                <w:iCs/>
                <w:color w:val="000000" w:themeColor="text1"/>
                <w:sz w:val="16"/>
                <w:szCs w:val="16"/>
              </w:rPr>
              <w:t xml:space="preserve"> minutes)</w:t>
            </w:r>
          </w:p>
          <w:p w14:paraId="1D1C70B3" w14:textId="77777777" w:rsidR="005C7B28" w:rsidRDefault="005C7B28" w:rsidP="00BD13FC">
            <w:pPr>
              <w:widowControl w:val="0"/>
              <w:spacing w:line="240" w:lineRule="auto"/>
              <w:rPr>
                <w:rFonts w:ascii="Cambria" w:eastAsia="Cambria" w:hAnsi="Cambria" w:cs="Cambria"/>
                <w:i/>
                <w:iCs/>
                <w:color w:val="000000" w:themeColor="text1"/>
                <w:sz w:val="16"/>
                <w:szCs w:val="16"/>
              </w:rPr>
            </w:pPr>
          </w:p>
        </w:tc>
        <w:tc>
          <w:tcPr>
            <w:tcW w:w="1481"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71C4364"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color w:val="000000" w:themeColor="text1"/>
                <w:sz w:val="20"/>
                <w:szCs w:val="20"/>
              </w:rPr>
              <w:t xml:space="preserve">Do Now </w:t>
            </w:r>
            <w:r w:rsidRPr="3CC2F616">
              <w:rPr>
                <w:rFonts w:ascii="Cambria" w:eastAsia="Cambria" w:hAnsi="Cambria" w:cs="Cambria"/>
                <w:i/>
                <w:iCs/>
                <w:color w:val="000000" w:themeColor="text1"/>
                <w:sz w:val="16"/>
                <w:szCs w:val="16"/>
              </w:rPr>
              <w:t>(8 minutes)</w:t>
            </w:r>
          </w:p>
          <w:p w14:paraId="42522E4B"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color w:val="000000" w:themeColor="text1"/>
                <w:sz w:val="20"/>
                <w:szCs w:val="20"/>
              </w:rPr>
              <w:t>Review Learning Objective (20</w:t>
            </w:r>
            <w:r w:rsidRPr="3CC2F616">
              <w:rPr>
                <w:rFonts w:ascii="Cambria" w:eastAsia="Cambria" w:hAnsi="Cambria" w:cs="Cambria"/>
                <w:i/>
                <w:iCs/>
                <w:color w:val="000000" w:themeColor="text1"/>
                <w:sz w:val="16"/>
                <w:szCs w:val="16"/>
              </w:rPr>
              <w:t xml:space="preserve"> minutes)</w:t>
            </w:r>
          </w:p>
          <w:p w14:paraId="65C6BA5A" w14:textId="77777777" w:rsidR="005C7B28" w:rsidRDefault="005C7B28" w:rsidP="00BD13FC">
            <w:pPr>
              <w:widowControl w:val="0"/>
              <w:spacing w:line="240" w:lineRule="auto"/>
              <w:rPr>
                <w:rFonts w:ascii="Cambria" w:eastAsia="Cambria" w:hAnsi="Cambria" w:cs="Cambria"/>
                <w:i/>
                <w:iCs/>
                <w:color w:val="000000" w:themeColor="text1"/>
                <w:sz w:val="16"/>
                <w:szCs w:val="16"/>
              </w:rPr>
            </w:pPr>
          </w:p>
        </w:tc>
        <w:tc>
          <w:tcPr>
            <w:tcW w:w="1617"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3E7F700"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color w:val="000000" w:themeColor="text1"/>
                <w:sz w:val="20"/>
                <w:szCs w:val="20"/>
              </w:rPr>
              <w:t xml:space="preserve">Do Now </w:t>
            </w:r>
            <w:r w:rsidRPr="3CC2F616">
              <w:rPr>
                <w:rFonts w:ascii="Cambria" w:eastAsia="Cambria" w:hAnsi="Cambria" w:cs="Cambria"/>
                <w:i/>
                <w:iCs/>
                <w:color w:val="000000" w:themeColor="text1"/>
                <w:sz w:val="16"/>
                <w:szCs w:val="16"/>
              </w:rPr>
              <w:t>(8 minutes)</w:t>
            </w:r>
          </w:p>
          <w:p w14:paraId="44FB687B"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color w:val="000000" w:themeColor="text1"/>
                <w:sz w:val="20"/>
                <w:szCs w:val="20"/>
              </w:rPr>
              <w:t>Review Learning Objective (20</w:t>
            </w:r>
            <w:r w:rsidRPr="3CC2F616">
              <w:rPr>
                <w:rFonts w:ascii="Cambria" w:eastAsia="Cambria" w:hAnsi="Cambria" w:cs="Cambria"/>
                <w:i/>
                <w:iCs/>
                <w:color w:val="000000" w:themeColor="text1"/>
                <w:sz w:val="16"/>
                <w:szCs w:val="16"/>
              </w:rPr>
              <w:t xml:space="preserve"> minutes)</w:t>
            </w:r>
          </w:p>
          <w:p w14:paraId="7BE41A56" w14:textId="77777777" w:rsidR="005C7B28" w:rsidRDefault="005C7B28" w:rsidP="00BD13FC">
            <w:pPr>
              <w:widowControl w:val="0"/>
              <w:spacing w:line="240" w:lineRule="auto"/>
              <w:rPr>
                <w:rFonts w:ascii="Cambria" w:eastAsia="Cambria" w:hAnsi="Cambria" w:cs="Cambria"/>
                <w:i/>
                <w:iCs/>
                <w:color w:val="000000" w:themeColor="text1"/>
                <w:sz w:val="16"/>
                <w:szCs w:val="16"/>
              </w:rPr>
            </w:pPr>
          </w:p>
        </w:tc>
        <w:tc>
          <w:tcPr>
            <w:tcW w:w="1554" w:type="dxa"/>
            <w:tcBorders>
              <w:top w:val="single" w:sz="18" w:space="0" w:color="000000" w:themeColor="text1"/>
              <w:left w:val="single" w:sz="6" w:space="0" w:color="000000" w:themeColor="text1"/>
              <w:bottom w:val="single" w:sz="6" w:space="0" w:color="000000" w:themeColor="text1"/>
              <w:right w:val="single" w:sz="18" w:space="0" w:color="000000" w:themeColor="text1"/>
            </w:tcBorders>
            <w:tcMar>
              <w:top w:w="90" w:type="dxa"/>
              <w:left w:w="90" w:type="dxa"/>
              <w:bottom w:w="90" w:type="dxa"/>
              <w:right w:w="90" w:type="dxa"/>
            </w:tcMar>
            <w:vAlign w:val="center"/>
          </w:tcPr>
          <w:p w14:paraId="78D34568"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color w:val="000000" w:themeColor="text1"/>
                <w:sz w:val="20"/>
                <w:szCs w:val="20"/>
              </w:rPr>
              <w:t xml:space="preserve">Do Now </w:t>
            </w:r>
            <w:r w:rsidRPr="3CC2F616">
              <w:rPr>
                <w:rFonts w:ascii="Cambria" w:eastAsia="Cambria" w:hAnsi="Cambria" w:cs="Cambria"/>
                <w:i/>
                <w:iCs/>
                <w:color w:val="000000" w:themeColor="text1"/>
                <w:sz w:val="16"/>
                <w:szCs w:val="16"/>
              </w:rPr>
              <w:t>(8 minutes)</w:t>
            </w:r>
          </w:p>
          <w:p w14:paraId="5C1AA3D6" w14:textId="77777777" w:rsidR="005C7B28" w:rsidRDefault="005C7B28" w:rsidP="00BD13FC">
            <w:pPr>
              <w:pStyle w:val="ListParagraph"/>
              <w:widowControl w:val="0"/>
              <w:numPr>
                <w:ilvl w:val="0"/>
                <w:numId w:val="3"/>
              </w:numPr>
              <w:spacing w:line="240" w:lineRule="auto"/>
              <w:rPr>
                <w:rFonts w:ascii="Cambria" w:eastAsia="Cambria" w:hAnsi="Cambria" w:cs="Cambria"/>
                <w:color w:val="000000" w:themeColor="text1"/>
                <w:sz w:val="16"/>
                <w:szCs w:val="16"/>
              </w:rPr>
            </w:pPr>
            <w:r w:rsidRPr="3CC2F616">
              <w:rPr>
                <w:rFonts w:ascii="Cambria" w:eastAsia="Cambria" w:hAnsi="Cambria" w:cs="Cambria"/>
                <w:color w:val="000000" w:themeColor="text1"/>
                <w:sz w:val="20"/>
                <w:szCs w:val="20"/>
              </w:rPr>
              <w:t>Review Learning Objective (20</w:t>
            </w:r>
            <w:r w:rsidRPr="3CC2F616">
              <w:rPr>
                <w:rFonts w:ascii="Cambria" w:eastAsia="Cambria" w:hAnsi="Cambria" w:cs="Cambria"/>
                <w:i/>
                <w:iCs/>
                <w:color w:val="000000" w:themeColor="text1"/>
                <w:sz w:val="16"/>
                <w:szCs w:val="16"/>
              </w:rPr>
              <w:t xml:space="preserve"> minutes)</w:t>
            </w:r>
          </w:p>
          <w:p w14:paraId="050C28BB" w14:textId="77777777" w:rsidR="005C7B28" w:rsidRDefault="005C7B28" w:rsidP="00BD13FC">
            <w:pPr>
              <w:widowControl w:val="0"/>
              <w:spacing w:line="240" w:lineRule="auto"/>
              <w:rPr>
                <w:rFonts w:ascii="Cambria" w:eastAsia="Cambria" w:hAnsi="Cambria" w:cs="Cambria"/>
                <w:i/>
                <w:iCs/>
                <w:color w:val="000000" w:themeColor="text1"/>
                <w:sz w:val="16"/>
                <w:szCs w:val="16"/>
              </w:rPr>
            </w:pPr>
          </w:p>
        </w:tc>
      </w:tr>
      <w:tr w:rsidR="005C7B28" w14:paraId="5E97127C" w14:textId="77777777" w:rsidTr="00BD13FC">
        <w:trPr>
          <w:trHeight w:val="3585"/>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4A9C9FE5"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Beginning of Lesson</w:t>
            </w:r>
          </w:p>
          <w:p w14:paraId="75AF0122"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I Do</w:t>
            </w:r>
          </w:p>
          <w:p w14:paraId="55CB7999"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p>
          <w:p w14:paraId="7A04D359" w14:textId="77777777" w:rsidR="005C7B28" w:rsidRDefault="005C7B28" w:rsidP="00BD13FC">
            <w:pPr>
              <w:widowControl w:val="0"/>
              <w:spacing w:line="240" w:lineRule="auto"/>
              <w:jc w:val="center"/>
              <w:rPr>
                <w:rFonts w:ascii="Cambria" w:eastAsia="Cambria" w:hAnsi="Cambria" w:cs="Cambria"/>
                <w:color w:val="000000" w:themeColor="text1"/>
                <w:sz w:val="18"/>
                <w:szCs w:val="18"/>
              </w:rPr>
            </w:pPr>
            <w:r w:rsidRPr="2D1BE578">
              <w:rPr>
                <w:rFonts w:ascii="Cambria" w:eastAsia="Cambria" w:hAnsi="Cambria" w:cs="Cambria"/>
                <w:b/>
                <w:bCs/>
                <w:color w:val="000000" w:themeColor="text1"/>
                <w:sz w:val="18"/>
                <w:szCs w:val="18"/>
              </w:rPr>
              <w:t>Science:</w:t>
            </w:r>
            <w:r w:rsidRPr="2D1BE578">
              <w:rPr>
                <w:rFonts w:ascii="Cambria" w:eastAsia="Cambria" w:hAnsi="Cambria" w:cs="Cambria"/>
                <w:color w:val="000000" w:themeColor="text1"/>
                <w:sz w:val="18"/>
                <w:szCs w:val="18"/>
              </w:rPr>
              <w:t xml:space="preserve"> Engage &amp; Explore</w:t>
            </w:r>
          </w:p>
          <w:p w14:paraId="262CE556" w14:textId="77777777" w:rsidR="005C7B28" w:rsidRDefault="005C7B28" w:rsidP="00BD13FC">
            <w:pPr>
              <w:widowControl w:val="0"/>
              <w:spacing w:line="240" w:lineRule="auto"/>
              <w:jc w:val="center"/>
              <w:rPr>
                <w:rFonts w:ascii="Cambria" w:eastAsia="Cambria" w:hAnsi="Cambria" w:cs="Cambria"/>
                <w:color w:val="000000" w:themeColor="text1"/>
                <w:sz w:val="18"/>
                <w:szCs w:val="18"/>
              </w:rPr>
            </w:pPr>
          </w:p>
          <w:p w14:paraId="2366CC37"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9B527C2"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TTW introduces the lesson and reviews older vocabulary pertinent to the lesson.  TTW read from the text and summarize a short portion of the text and provide students to opportunity to ask clarifying questions.   </w:t>
            </w: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75C305C8" w14:textId="77777777" w:rsidR="005C7B28" w:rsidRDefault="005C7B28" w:rsidP="00BD13FC">
            <w:pPr>
              <w:spacing w:after="0" w:line="240" w:lineRule="auto"/>
              <w:ind w:left="75"/>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TTW introduces the lesson and reviews older vocabulary pertinent to the lesson.  TTW read from the text and summarize a short portion of the text and provide students to </w:t>
            </w:r>
            <w:r w:rsidRPr="3CC2F616">
              <w:rPr>
                <w:rFonts w:ascii="Cambria" w:eastAsia="Cambria" w:hAnsi="Cambria" w:cs="Cambria"/>
                <w:color w:val="000000" w:themeColor="text1"/>
                <w:sz w:val="20"/>
                <w:szCs w:val="20"/>
              </w:rPr>
              <w:lastRenderedPageBreak/>
              <w:t xml:space="preserve">opportunity to ask clarifying questions.  </w:t>
            </w: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55C1AE5C" w14:textId="77777777" w:rsidR="005C7B28" w:rsidRDefault="005C7B28" w:rsidP="00BD13FC">
            <w:pPr>
              <w:spacing w:line="276"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TTW introduces the lesson and reviews older vocabulary pertinent to the lesson.  TTW read from the text and summarize a short portion of the text and provide students to opportunity to </w:t>
            </w:r>
            <w:r w:rsidRPr="3CC2F616">
              <w:rPr>
                <w:rFonts w:ascii="Cambria" w:eastAsia="Cambria" w:hAnsi="Cambria" w:cs="Cambria"/>
                <w:color w:val="000000" w:themeColor="text1"/>
                <w:sz w:val="20"/>
                <w:szCs w:val="20"/>
              </w:rPr>
              <w:lastRenderedPageBreak/>
              <w:t xml:space="preserve">ask clarifying questions.  </w:t>
            </w: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24ADE0F" w14:textId="77777777" w:rsidR="005C7B28" w:rsidRDefault="005C7B28" w:rsidP="00BD13FC">
            <w:pPr>
              <w:spacing w:line="276"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TTW introduces the lesson and reviews older vocabulary pertinent to the lesson.  TTW read from the text and summarize a short portion of the text and provide students to opportunity to ask clarifying questions.  </w:t>
            </w: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0D35A8BD"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TTW introduces the lesson and reviews older vocabulary pertinent to the lesson.  TTW read from the text and summarize a short portion of the text and provide students to opportunity to ask clarifying questions.  </w:t>
            </w:r>
          </w:p>
        </w:tc>
      </w:tr>
      <w:tr w:rsidR="005C7B28" w14:paraId="064DCD01" w14:textId="77777777" w:rsidTr="00BD13FC">
        <w:trPr>
          <w:trHeight w:val="3090"/>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64ACF5E1"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Middle of the lesson</w:t>
            </w:r>
          </w:p>
          <w:p w14:paraId="5A61974C"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We Do</w:t>
            </w:r>
          </w:p>
          <w:p w14:paraId="6CF6214A"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p>
          <w:p w14:paraId="3967F631" w14:textId="77777777" w:rsidR="005C7B28" w:rsidRDefault="005C7B28" w:rsidP="00BD13FC">
            <w:pPr>
              <w:widowControl w:val="0"/>
              <w:spacing w:line="240" w:lineRule="auto"/>
              <w:jc w:val="center"/>
              <w:rPr>
                <w:rFonts w:ascii="Cambria" w:eastAsia="Cambria" w:hAnsi="Cambria" w:cs="Cambria"/>
                <w:color w:val="000000" w:themeColor="text1"/>
                <w:sz w:val="18"/>
                <w:szCs w:val="18"/>
              </w:rPr>
            </w:pPr>
            <w:r w:rsidRPr="2D1BE578">
              <w:rPr>
                <w:rFonts w:ascii="Cambria" w:eastAsia="Cambria" w:hAnsi="Cambria" w:cs="Cambria"/>
                <w:b/>
                <w:bCs/>
                <w:color w:val="000000" w:themeColor="text1"/>
                <w:sz w:val="18"/>
                <w:szCs w:val="18"/>
              </w:rPr>
              <w:t>Science:</w:t>
            </w:r>
            <w:r w:rsidRPr="2D1BE578">
              <w:rPr>
                <w:rFonts w:ascii="Cambria" w:eastAsia="Cambria" w:hAnsi="Cambria" w:cs="Cambria"/>
                <w:color w:val="000000" w:themeColor="text1"/>
                <w:sz w:val="18"/>
                <w:szCs w:val="18"/>
              </w:rPr>
              <w:t xml:space="preserve"> Explain and Elaborate</w:t>
            </w:r>
          </w:p>
          <w:p w14:paraId="645C7543" w14:textId="77777777" w:rsidR="005C7B28" w:rsidRDefault="005C7B28" w:rsidP="00BD13FC">
            <w:pPr>
              <w:widowControl w:val="0"/>
              <w:spacing w:line="240" w:lineRule="auto"/>
              <w:jc w:val="center"/>
              <w:rPr>
                <w:rFonts w:ascii="Cambria" w:eastAsia="Cambria" w:hAnsi="Cambria" w:cs="Cambria"/>
                <w:color w:val="000000" w:themeColor="text1"/>
                <w:sz w:val="18"/>
                <w:szCs w:val="18"/>
              </w:rPr>
            </w:pPr>
          </w:p>
          <w:p w14:paraId="4A0B85C6" w14:textId="77777777" w:rsidR="005C7B28" w:rsidRDefault="005C7B28" w:rsidP="00BD13FC">
            <w:pPr>
              <w:widowControl w:val="0"/>
              <w:spacing w:line="240" w:lineRule="auto"/>
              <w:jc w:val="center"/>
              <w:rPr>
                <w:rFonts w:ascii="Cambria" w:eastAsia="Cambria" w:hAnsi="Cambria" w:cs="Cambria"/>
                <w:color w:val="FF0000"/>
                <w:sz w:val="20"/>
                <w:szCs w:val="20"/>
              </w:rPr>
            </w:pP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717CF20"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The teacher and students read and discuss “chunked portions” of the text.  Students will then continue to answer text-dependent questions. </w:t>
            </w: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771E26E" w14:textId="77777777" w:rsidR="005C7B28" w:rsidRDefault="005C7B28" w:rsidP="00BD13FC">
            <w:pPr>
              <w:spacing w:after="0" w:line="240" w:lineRule="auto"/>
              <w:ind w:left="75"/>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The teacher and students read and discuss “chunked portions” of the text.  Students will then continue to answer text-dependent questions.</w:t>
            </w: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57086DB3" w14:textId="77777777" w:rsidR="005C7B28" w:rsidRDefault="005C7B28" w:rsidP="00BD13FC">
            <w:pPr>
              <w:spacing w:line="276"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The teacher and students read and discuss “chunked portions” of the text.  Students will then continue to answer text-dependent questions.</w:t>
            </w: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796560C3" w14:textId="77777777" w:rsidR="005C7B28" w:rsidRDefault="005C7B28" w:rsidP="00BD13FC">
            <w:pPr>
              <w:spacing w:line="276"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The teacher and students read and discuss “chunked portions” of the text.  Students will then continue to answer text-dependent questions.</w:t>
            </w: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413E18E4"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The teacher and students read and discuss “chunked portions” of the text.  Students will then continue to answer text-dependent questions.</w:t>
            </w:r>
          </w:p>
        </w:tc>
      </w:tr>
      <w:tr w:rsidR="005C7B28" w14:paraId="08CFF168" w14:textId="77777777" w:rsidTr="00BD13FC">
        <w:trPr>
          <w:trHeight w:val="2730"/>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71BE6199"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End of the lesson</w:t>
            </w:r>
          </w:p>
          <w:p w14:paraId="2FB31A4D"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You Do</w:t>
            </w:r>
          </w:p>
          <w:p w14:paraId="0504CF39" w14:textId="77777777" w:rsidR="005C7B28" w:rsidRDefault="005C7B28" w:rsidP="00BD13FC">
            <w:pPr>
              <w:widowControl w:val="0"/>
              <w:spacing w:line="240" w:lineRule="auto"/>
              <w:jc w:val="center"/>
              <w:rPr>
                <w:rFonts w:ascii="Cambria" w:eastAsia="Cambria" w:hAnsi="Cambria" w:cs="Cambria"/>
                <w:color w:val="000000" w:themeColor="text1"/>
                <w:sz w:val="20"/>
                <w:szCs w:val="20"/>
              </w:rPr>
            </w:pPr>
          </w:p>
          <w:p w14:paraId="248E699E" w14:textId="77777777" w:rsidR="005C7B28" w:rsidRDefault="005C7B28" w:rsidP="00BD13FC">
            <w:pPr>
              <w:widowControl w:val="0"/>
              <w:spacing w:line="240" w:lineRule="auto"/>
              <w:jc w:val="center"/>
              <w:rPr>
                <w:rFonts w:ascii="Cambria" w:eastAsia="Cambria" w:hAnsi="Cambria" w:cs="Cambria"/>
                <w:color w:val="000000" w:themeColor="text1"/>
                <w:sz w:val="18"/>
                <w:szCs w:val="18"/>
              </w:rPr>
            </w:pPr>
            <w:r w:rsidRPr="2D1BE578">
              <w:rPr>
                <w:rFonts w:ascii="Cambria" w:eastAsia="Cambria" w:hAnsi="Cambria" w:cs="Cambria"/>
                <w:color w:val="000000" w:themeColor="text1"/>
                <w:sz w:val="20"/>
                <w:szCs w:val="20"/>
              </w:rPr>
              <w:t xml:space="preserve"> </w:t>
            </w:r>
            <w:r w:rsidRPr="2D1BE578">
              <w:rPr>
                <w:rFonts w:ascii="Cambria" w:eastAsia="Cambria" w:hAnsi="Cambria" w:cs="Cambria"/>
                <w:b/>
                <w:bCs/>
                <w:color w:val="000000" w:themeColor="text1"/>
                <w:sz w:val="18"/>
                <w:szCs w:val="18"/>
              </w:rPr>
              <w:t xml:space="preserve"> Science:</w:t>
            </w:r>
            <w:r w:rsidRPr="2D1BE578">
              <w:rPr>
                <w:rFonts w:ascii="Cambria" w:eastAsia="Cambria" w:hAnsi="Cambria" w:cs="Cambria"/>
                <w:color w:val="000000" w:themeColor="text1"/>
                <w:sz w:val="18"/>
                <w:szCs w:val="18"/>
              </w:rPr>
              <w:t xml:space="preserve"> Evaluate</w:t>
            </w:r>
          </w:p>
          <w:p w14:paraId="067696D0" w14:textId="77777777" w:rsidR="005C7B28" w:rsidRDefault="005C7B28" w:rsidP="00BD13FC">
            <w:pPr>
              <w:widowControl w:val="0"/>
              <w:spacing w:line="240" w:lineRule="auto"/>
              <w:jc w:val="center"/>
              <w:rPr>
                <w:rFonts w:ascii="Cambria" w:eastAsia="Cambria" w:hAnsi="Cambria" w:cs="Cambria"/>
                <w:color w:val="000000" w:themeColor="text1"/>
                <w:sz w:val="18"/>
                <w:szCs w:val="18"/>
              </w:rPr>
            </w:pPr>
          </w:p>
          <w:p w14:paraId="0E8456D3" w14:textId="77777777" w:rsidR="005C7B28" w:rsidRDefault="005C7B28" w:rsidP="00BD13FC">
            <w:pPr>
              <w:widowControl w:val="0"/>
              <w:spacing w:line="240" w:lineRule="auto"/>
              <w:rPr>
                <w:rFonts w:ascii="Cambria" w:eastAsia="Cambria" w:hAnsi="Cambria" w:cs="Cambria"/>
                <w:color w:val="FF0000"/>
                <w:sz w:val="20"/>
                <w:szCs w:val="20"/>
              </w:rPr>
            </w:pP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603850B"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With the help of classmates, students will continue to formulate their responses.    </w:t>
            </w: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5013A6CD" w14:textId="77777777" w:rsidR="005C7B28" w:rsidRDefault="005C7B28" w:rsidP="00BD13FC">
            <w:pPr>
              <w:spacing w:after="0" w:line="240" w:lineRule="auto"/>
              <w:ind w:left="75"/>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With the help of classmates, students will continue to formulate their responses.  </w:t>
            </w: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CF2DBF8" w14:textId="77777777" w:rsidR="005C7B28" w:rsidRDefault="005C7B28" w:rsidP="00BD13FC">
            <w:pPr>
              <w:spacing w:line="276"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With the help of classmates, students will continue to formulate their responses.  </w:t>
            </w: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BED763D" w14:textId="77777777" w:rsidR="005C7B28" w:rsidRDefault="005C7B28" w:rsidP="00BD13FC">
            <w:pPr>
              <w:spacing w:line="276"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With the help of classmates, students will continue to formulate their responses.  </w:t>
            </w: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4FDDBE07"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With the help of classmates, students will continue to formulate their responses.  </w:t>
            </w:r>
          </w:p>
        </w:tc>
      </w:tr>
      <w:tr w:rsidR="005C7B28" w14:paraId="163B7462" w14:textId="77777777" w:rsidTr="00BD13FC">
        <w:trPr>
          <w:trHeight w:val="870"/>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2C6CD49C" w14:textId="77777777" w:rsidR="005C7B28" w:rsidRDefault="005C7B28" w:rsidP="00BD13FC">
            <w:pPr>
              <w:widowControl w:val="0"/>
              <w:spacing w:line="240" w:lineRule="auto"/>
              <w:rPr>
                <w:rFonts w:ascii="Cambria" w:eastAsia="Cambria" w:hAnsi="Cambria" w:cs="Cambria"/>
                <w:color w:val="FF0000"/>
                <w:sz w:val="20"/>
                <w:szCs w:val="20"/>
              </w:rPr>
            </w:pPr>
            <w:r w:rsidRPr="2D1BE578">
              <w:rPr>
                <w:rFonts w:ascii="Cambria" w:eastAsia="Cambria" w:hAnsi="Cambria" w:cs="Cambria"/>
                <w:b/>
                <w:bCs/>
                <w:color w:val="FF0000"/>
                <w:sz w:val="20"/>
                <w:szCs w:val="20"/>
              </w:rPr>
              <w:t>(05 MINUTES MAX)</w:t>
            </w:r>
          </w:p>
          <w:p w14:paraId="6625367E"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Literacy Based closing activity:</w:t>
            </w:r>
          </w:p>
          <w:p w14:paraId="3CA8671A"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 xml:space="preserve">Engage students in reading and writing </w:t>
            </w:r>
            <w:r w:rsidRPr="2D1BE578">
              <w:rPr>
                <w:rFonts w:ascii="Cambria" w:eastAsia="Cambria" w:hAnsi="Cambria" w:cs="Cambria"/>
                <w:color w:val="000000" w:themeColor="text1"/>
                <w:sz w:val="20"/>
                <w:szCs w:val="20"/>
              </w:rPr>
              <w:lastRenderedPageBreak/>
              <w:t>tasks that assess their understanding of the lesson. Students are drawn back to the objective for the day.</w:t>
            </w: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388166E"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Students will quickly read over their written responses and look for possible corrections.</w:t>
            </w: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6D14677" w14:textId="77777777" w:rsidR="005C7B28" w:rsidRDefault="005C7B28" w:rsidP="00BD13FC">
            <w:pPr>
              <w:spacing w:after="0" w:line="240" w:lineRule="auto"/>
              <w:ind w:left="75"/>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Students will quickly read over their written responses and look </w:t>
            </w:r>
            <w:r w:rsidRPr="3CC2F616">
              <w:rPr>
                <w:rFonts w:ascii="Cambria" w:eastAsia="Cambria" w:hAnsi="Cambria" w:cs="Cambria"/>
                <w:color w:val="000000" w:themeColor="text1"/>
                <w:sz w:val="20"/>
                <w:szCs w:val="20"/>
              </w:rPr>
              <w:lastRenderedPageBreak/>
              <w:t>for possible corrections</w:t>
            </w: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589082B" w14:textId="77777777" w:rsidR="005C7B28" w:rsidRDefault="005C7B28" w:rsidP="00BD13FC">
            <w:pPr>
              <w:spacing w:line="276"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Students will quickly read over their written responses and look for </w:t>
            </w:r>
            <w:r w:rsidRPr="3CC2F616">
              <w:rPr>
                <w:rFonts w:ascii="Cambria" w:eastAsia="Cambria" w:hAnsi="Cambria" w:cs="Cambria"/>
                <w:color w:val="000000" w:themeColor="text1"/>
                <w:sz w:val="20"/>
                <w:szCs w:val="20"/>
              </w:rPr>
              <w:lastRenderedPageBreak/>
              <w:t>possible corrections</w:t>
            </w: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50B114B" w14:textId="77777777" w:rsidR="005C7B28" w:rsidRDefault="005C7B28" w:rsidP="00BD13FC">
            <w:pPr>
              <w:spacing w:line="276"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Students will quickly read over their written responses and </w:t>
            </w:r>
            <w:r w:rsidRPr="3CC2F616">
              <w:rPr>
                <w:rFonts w:ascii="Cambria" w:eastAsia="Cambria" w:hAnsi="Cambria" w:cs="Cambria"/>
                <w:color w:val="000000" w:themeColor="text1"/>
                <w:sz w:val="20"/>
                <w:szCs w:val="20"/>
              </w:rPr>
              <w:lastRenderedPageBreak/>
              <w:t>look for possible corrections</w:t>
            </w: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54A34283"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Students will quickly read over their written responses and look for possible </w:t>
            </w:r>
            <w:r w:rsidRPr="3CC2F616">
              <w:rPr>
                <w:rFonts w:ascii="Cambria" w:eastAsia="Cambria" w:hAnsi="Cambria" w:cs="Cambria"/>
                <w:color w:val="000000" w:themeColor="text1"/>
                <w:sz w:val="20"/>
                <w:szCs w:val="20"/>
              </w:rPr>
              <w:lastRenderedPageBreak/>
              <w:t>corrections</w:t>
            </w:r>
          </w:p>
        </w:tc>
      </w:tr>
      <w:tr w:rsidR="005C7B28" w14:paraId="543B9C8D" w14:textId="77777777" w:rsidTr="00BD13FC">
        <w:trPr>
          <w:trHeight w:val="870"/>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01EC9073"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lastRenderedPageBreak/>
              <w:t>SPED Modification (s):</w:t>
            </w:r>
          </w:p>
          <w:p w14:paraId="6B6E2BC5"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What modifications are being made to accommodate the students receiving special services?</w:t>
            </w: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7C9213E9" w14:textId="77777777" w:rsidR="005C7B28" w:rsidRDefault="005C7B28" w:rsidP="00BD13FC">
            <w:pPr>
              <w:widowControl w:val="0"/>
              <w:spacing w:line="240" w:lineRule="auto"/>
              <w:rPr>
                <w:rFonts w:ascii="Cambria" w:eastAsia="Cambria" w:hAnsi="Cambria" w:cs="Cambria"/>
                <w:color w:val="000000" w:themeColor="text1"/>
                <w:sz w:val="20"/>
                <w:szCs w:val="20"/>
              </w:rPr>
            </w:pP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B12BF45" w14:textId="77777777" w:rsidR="005C7B28" w:rsidRDefault="005C7B28" w:rsidP="00BD13FC">
            <w:pPr>
              <w:spacing w:after="0" w:line="240" w:lineRule="auto"/>
              <w:ind w:left="75"/>
              <w:rPr>
                <w:rFonts w:ascii="Cambria" w:eastAsia="Cambria" w:hAnsi="Cambria" w:cs="Cambria"/>
                <w:sz w:val="20"/>
                <w:szCs w:val="20"/>
              </w:rPr>
            </w:pP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94063A6" w14:textId="77777777" w:rsidR="005C7B28" w:rsidRDefault="005C7B28" w:rsidP="00BD13FC">
            <w:pPr>
              <w:spacing w:line="276" w:lineRule="auto"/>
              <w:rPr>
                <w:rFonts w:ascii="Cambria" w:eastAsia="Cambria" w:hAnsi="Cambria" w:cs="Cambria"/>
                <w:color w:val="000000" w:themeColor="text1"/>
                <w:sz w:val="20"/>
                <w:szCs w:val="20"/>
              </w:rPr>
            </w:pP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63BD03D" w14:textId="77777777" w:rsidR="005C7B28" w:rsidRDefault="005C7B28" w:rsidP="00BD13FC">
            <w:pPr>
              <w:spacing w:line="276" w:lineRule="auto"/>
              <w:rPr>
                <w:rFonts w:ascii="Cambria" w:eastAsia="Cambria" w:hAnsi="Cambria" w:cs="Cambria"/>
                <w:color w:val="000000" w:themeColor="text1"/>
                <w:sz w:val="20"/>
                <w:szCs w:val="20"/>
              </w:rPr>
            </w:pP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1FB09472" w14:textId="77777777" w:rsidR="005C7B28" w:rsidRDefault="005C7B28" w:rsidP="00BD13FC">
            <w:pPr>
              <w:widowControl w:val="0"/>
              <w:spacing w:line="240" w:lineRule="auto"/>
              <w:rPr>
                <w:rFonts w:ascii="Cambria" w:eastAsia="Cambria" w:hAnsi="Cambria" w:cs="Cambria"/>
                <w:color w:val="000000" w:themeColor="text1"/>
                <w:sz w:val="20"/>
                <w:szCs w:val="20"/>
              </w:rPr>
            </w:pPr>
          </w:p>
        </w:tc>
      </w:tr>
      <w:tr w:rsidR="005C7B28" w14:paraId="5FEB57FE" w14:textId="77777777" w:rsidTr="00BD13FC">
        <w:trPr>
          <w:trHeight w:val="1305"/>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0DF19D79"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ESL Modification (s):</w:t>
            </w:r>
          </w:p>
          <w:p w14:paraId="0932F30B"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What modifications are being made to accommodate the students receiving special services?</w:t>
            </w: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2A2966F" w14:textId="77777777" w:rsidR="005C7B28" w:rsidRDefault="005C7B28" w:rsidP="00BD13FC">
            <w:pPr>
              <w:widowControl w:val="0"/>
              <w:spacing w:line="240" w:lineRule="auto"/>
              <w:rPr>
                <w:rFonts w:ascii="Cambria" w:eastAsia="Cambria" w:hAnsi="Cambria" w:cs="Cambria"/>
                <w:color w:val="000000" w:themeColor="text1"/>
                <w:sz w:val="20"/>
                <w:szCs w:val="20"/>
              </w:rPr>
            </w:pP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271E4F6" w14:textId="77777777" w:rsidR="005C7B28" w:rsidRDefault="005C7B28" w:rsidP="00BD13FC">
            <w:pPr>
              <w:spacing w:after="0" w:line="240" w:lineRule="auto"/>
              <w:ind w:left="75"/>
              <w:rPr>
                <w:rFonts w:ascii="Cambria" w:eastAsia="Cambria" w:hAnsi="Cambria" w:cs="Cambria"/>
                <w:sz w:val="20"/>
                <w:szCs w:val="20"/>
              </w:rPr>
            </w:pP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56697388" w14:textId="77777777" w:rsidR="005C7B28" w:rsidRDefault="005C7B28" w:rsidP="00BD13FC">
            <w:pPr>
              <w:spacing w:line="276" w:lineRule="auto"/>
              <w:rPr>
                <w:rFonts w:ascii="Cambria" w:eastAsia="Cambria" w:hAnsi="Cambria" w:cs="Cambria"/>
                <w:color w:val="000000" w:themeColor="text1"/>
                <w:sz w:val="20"/>
                <w:szCs w:val="20"/>
              </w:rPr>
            </w:pP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68201CC" w14:textId="77777777" w:rsidR="005C7B28" w:rsidRDefault="005C7B28" w:rsidP="00BD13FC">
            <w:pPr>
              <w:spacing w:line="276" w:lineRule="auto"/>
              <w:rPr>
                <w:rFonts w:ascii="Cambria" w:eastAsia="Cambria" w:hAnsi="Cambria" w:cs="Cambria"/>
                <w:color w:val="000000" w:themeColor="text1"/>
                <w:sz w:val="20"/>
                <w:szCs w:val="20"/>
              </w:rPr>
            </w:pP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648BBD55" w14:textId="77777777" w:rsidR="005C7B28" w:rsidRDefault="005C7B28" w:rsidP="00BD13FC">
            <w:pPr>
              <w:widowControl w:val="0"/>
              <w:spacing w:line="240" w:lineRule="auto"/>
              <w:rPr>
                <w:rFonts w:ascii="Cambria" w:eastAsia="Cambria" w:hAnsi="Cambria" w:cs="Cambria"/>
                <w:color w:val="000000" w:themeColor="text1"/>
                <w:sz w:val="20"/>
                <w:szCs w:val="20"/>
              </w:rPr>
            </w:pPr>
          </w:p>
        </w:tc>
      </w:tr>
      <w:tr w:rsidR="005C7B28" w14:paraId="09EFACC6" w14:textId="77777777" w:rsidTr="00BD13FC">
        <w:trPr>
          <w:trHeight w:val="930"/>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629B9D9D"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Assessment (s):</w:t>
            </w:r>
          </w:p>
          <w:p w14:paraId="06FA70EC" w14:textId="77777777" w:rsidR="005C7B28" w:rsidRDefault="005C7B28" w:rsidP="00BD13FC">
            <w:pPr>
              <w:spacing w:after="0"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How will you know that students have reached the objective? </w:t>
            </w:r>
          </w:p>
          <w:p w14:paraId="50CABBE4" w14:textId="77777777" w:rsidR="005C7B28" w:rsidRDefault="005C7B28" w:rsidP="00BD13FC">
            <w:pPr>
              <w:spacing w:after="0"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 xml:space="preserve">Assessments may include:  </w:t>
            </w:r>
          </w:p>
          <w:p w14:paraId="0C96EF7A"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Pre-assessment, formative assessments, summative assessment, post-assessment, discussions, performance, demonstration, etc. </w:t>
            </w: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56DC00A"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Informal Formative Assessment.</w:t>
            </w: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E6CF343" w14:textId="77777777" w:rsidR="005C7B28" w:rsidRDefault="005C7B28" w:rsidP="00BD13FC">
            <w:pPr>
              <w:widowControl w:val="0"/>
              <w:spacing w:after="0"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Informal Formative Assessment.</w:t>
            </w:r>
          </w:p>
          <w:p w14:paraId="24BD0A96" w14:textId="77777777" w:rsidR="005C7B28" w:rsidRDefault="005C7B28" w:rsidP="00BD13FC">
            <w:pPr>
              <w:spacing w:after="0" w:line="240" w:lineRule="auto"/>
              <w:ind w:left="75"/>
              <w:rPr>
                <w:rFonts w:ascii="Cambria" w:eastAsia="Cambria" w:hAnsi="Cambria" w:cs="Cambria"/>
                <w:sz w:val="20"/>
                <w:szCs w:val="20"/>
              </w:rPr>
            </w:pP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34BEDA5"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Informal Formative Assessment.</w:t>
            </w:r>
          </w:p>
          <w:p w14:paraId="12E87B8E" w14:textId="77777777" w:rsidR="005C7B28" w:rsidRDefault="005C7B28" w:rsidP="00BD13FC">
            <w:pPr>
              <w:spacing w:line="276" w:lineRule="auto"/>
              <w:rPr>
                <w:rFonts w:ascii="Cambria" w:eastAsia="Cambria" w:hAnsi="Cambria" w:cs="Cambria"/>
                <w:color w:val="000000" w:themeColor="text1"/>
                <w:sz w:val="20"/>
                <w:szCs w:val="20"/>
              </w:rPr>
            </w:pP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7BD8BB4B"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Informal Formative Assessment.</w:t>
            </w:r>
          </w:p>
          <w:p w14:paraId="449632BE" w14:textId="77777777" w:rsidR="005C7B28" w:rsidRDefault="005C7B28" w:rsidP="00BD13FC">
            <w:pPr>
              <w:spacing w:line="276" w:lineRule="auto"/>
              <w:rPr>
                <w:rFonts w:ascii="Cambria" w:eastAsia="Cambria" w:hAnsi="Cambria" w:cs="Cambria"/>
                <w:color w:val="000000" w:themeColor="text1"/>
                <w:sz w:val="20"/>
                <w:szCs w:val="20"/>
              </w:rPr>
            </w:pP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51257EA9"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Informal Formative Assessment.</w:t>
            </w:r>
          </w:p>
          <w:p w14:paraId="2678F8DB" w14:textId="77777777" w:rsidR="005C7B28" w:rsidRDefault="005C7B28" w:rsidP="00BD13FC">
            <w:pPr>
              <w:widowControl w:val="0"/>
              <w:spacing w:line="240" w:lineRule="auto"/>
              <w:rPr>
                <w:rFonts w:ascii="Cambria" w:eastAsia="Cambria" w:hAnsi="Cambria" w:cs="Cambria"/>
                <w:color w:val="000000" w:themeColor="text1"/>
                <w:sz w:val="20"/>
                <w:szCs w:val="20"/>
              </w:rPr>
            </w:pPr>
          </w:p>
        </w:tc>
      </w:tr>
      <w:tr w:rsidR="005C7B28" w14:paraId="2DC7262F" w14:textId="77777777" w:rsidTr="00BD13FC">
        <w:trPr>
          <w:trHeight w:val="210"/>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4AC3D8C8"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 xml:space="preserve">Corrective Activity (s): </w:t>
            </w:r>
          </w:p>
          <w:p w14:paraId="56605AFA" w14:textId="77777777" w:rsidR="005C7B28" w:rsidRDefault="005C7B28" w:rsidP="00BD13FC">
            <w:pPr>
              <w:widowControl w:val="0"/>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What will I do if the student doesn’t understand the lesson?</w:t>
            </w: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98F1F5B"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 xml:space="preserve">If students have difficulty understanding the lesson, I will offer one-on-one redirection and provide </w:t>
            </w:r>
            <w:r w:rsidRPr="3CC2F616">
              <w:rPr>
                <w:rFonts w:ascii="Cambria" w:eastAsia="Cambria" w:hAnsi="Cambria" w:cs="Cambria"/>
                <w:color w:val="000000" w:themeColor="text1"/>
                <w:sz w:val="20"/>
                <w:szCs w:val="20"/>
              </w:rPr>
              <w:lastRenderedPageBreak/>
              <w:t xml:space="preserve">clarity to uncertainties. </w:t>
            </w: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2B2CD8A" w14:textId="77777777" w:rsidR="005C7B28" w:rsidRDefault="005C7B28" w:rsidP="00BD13FC">
            <w:pPr>
              <w:widowControl w:val="0"/>
              <w:spacing w:after="0"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If students have difficulty understanding the lesson, I will offer </w:t>
            </w:r>
            <w:r w:rsidRPr="3CC2F616">
              <w:rPr>
                <w:rFonts w:ascii="Cambria" w:eastAsia="Cambria" w:hAnsi="Cambria" w:cs="Cambria"/>
                <w:color w:val="000000" w:themeColor="text1"/>
                <w:sz w:val="20"/>
                <w:szCs w:val="20"/>
              </w:rPr>
              <w:lastRenderedPageBreak/>
              <w:t>one-on-one redirection and provide clarity to uncertainties.</w:t>
            </w:r>
          </w:p>
          <w:p w14:paraId="7083D4B0" w14:textId="77777777" w:rsidR="005C7B28" w:rsidRDefault="005C7B28" w:rsidP="00BD13FC">
            <w:pPr>
              <w:spacing w:after="0" w:line="240" w:lineRule="auto"/>
              <w:ind w:left="75"/>
              <w:rPr>
                <w:rFonts w:ascii="Cambria" w:eastAsia="Cambria" w:hAnsi="Cambria" w:cs="Cambria"/>
                <w:sz w:val="20"/>
                <w:szCs w:val="20"/>
              </w:rPr>
            </w:pP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C834E90"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If students have difficulty understanding the lesson, I will offer one-on-one redirection </w:t>
            </w:r>
            <w:r w:rsidRPr="3CC2F616">
              <w:rPr>
                <w:rFonts w:ascii="Cambria" w:eastAsia="Cambria" w:hAnsi="Cambria" w:cs="Cambria"/>
                <w:color w:val="000000" w:themeColor="text1"/>
                <w:sz w:val="20"/>
                <w:szCs w:val="20"/>
              </w:rPr>
              <w:lastRenderedPageBreak/>
              <w:t>and provide clarity to uncertainties.</w:t>
            </w:r>
          </w:p>
          <w:p w14:paraId="2469B013" w14:textId="77777777" w:rsidR="005C7B28" w:rsidRDefault="005C7B28" w:rsidP="00BD13FC">
            <w:pPr>
              <w:spacing w:line="276" w:lineRule="auto"/>
              <w:rPr>
                <w:rFonts w:ascii="Cambria" w:eastAsia="Cambria" w:hAnsi="Cambria" w:cs="Cambria"/>
                <w:color w:val="000000" w:themeColor="text1"/>
                <w:sz w:val="20"/>
                <w:szCs w:val="20"/>
              </w:rPr>
            </w:pP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5948081"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If students have difficulty understanding the lesson, I will offer one-on-one redirection and provide clarity </w:t>
            </w:r>
            <w:r w:rsidRPr="3CC2F616">
              <w:rPr>
                <w:rFonts w:ascii="Cambria" w:eastAsia="Cambria" w:hAnsi="Cambria" w:cs="Cambria"/>
                <w:color w:val="000000" w:themeColor="text1"/>
                <w:sz w:val="20"/>
                <w:szCs w:val="20"/>
              </w:rPr>
              <w:lastRenderedPageBreak/>
              <w:t>to uncertainties.</w:t>
            </w:r>
          </w:p>
          <w:p w14:paraId="2D127FCC" w14:textId="77777777" w:rsidR="005C7B28" w:rsidRDefault="005C7B28" w:rsidP="00BD13FC">
            <w:pPr>
              <w:spacing w:line="276" w:lineRule="auto"/>
              <w:rPr>
                <w:rFonts w:ascii="Cambria" w:eastAsia="Cambria" w:hAnsi="Cambria" w:cs="Cambria"/>
                <w:color w:val="000000" w:themeColor="text1"/>
                <w:sz w:val="20"/>
                <w:szCs w:val="20"/>
              </w:rPr>
            </w:pP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39BD9205"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lastRenderedPageBreak/>
              <w:t xml:space="preserve">If students have difficulty understanding the lesson, I will offer one-on-one redirection and </w:t>
            </w:r>
            <w:r w:rsidRPr="3CC2F616">
              <w:rPr>
                <w:rFonts w:ascii="Cambria" w:eastAsia="Cambria" w:hAnsi="Cambria" w:cs="Cambria"/>
                <w:color w:val="000000" w:themeColor="text1"/>
                <w:sz w:val="20"/>
                <w:szCs w:val="20"/>
              </w:rPr>
              <w:lastRenderedPageBreak/>
              <w:t>provide clarity to uncertainties.</w:t>
            </w:r>
          </w:p>
          <w:p w14:paraId="3897ACA6" w14:textId="77777777" w:rsidR="005C7B28" w:rsidRDefault="005C7B28" w:rsidP="00BD13FC">
            <w:pPr>
              <w:widowControl w:val="0"/>
              <w:spacing w:line="240" w:lineRule="auto"/>
              <w:rPr>
                <w:rFonts w:ascii="Cambria" w:eastAsia="Cambria" w:hAnsi="Cambria" w:cs="Cambria"/>
                <w:color w:val="000000" w:themeColor="text1"/>
                <w:sz w:val="20"/>
                <w:szCs w:val="20"/>
              </w:rPr>
            </w:pPr>
          </w:p>
        </w:tc>
      </w:tr>
      <w:tr w:rsidR="005C7B28" w14:paraId="7182F13C" w14:textId="77777777" w:rsidTr="00BD13FC">
        <w:trPr>
          <w:trHeight w:val="210"/>
        </w:trPr>
        <w:tc>
          <w:tcPr>
            <w:tcW w:w="18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4C10B6A9"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lastRenderedPageBreak/>
              <w:t xml:space="preserve">Extension/Enrichment Activity (s): </w:t>
            </w:r>
          </w:p>
          <w:p w14:paraId="383C4637"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 xml:space="preserve">What will I do with students who understand quicker than others?  </w:t>
            </w:r>
          </w:p>
          <w:p w14:paraId="7B5E7721" w14:textId="77777777" w:rsidR="005C7B28" w:rsidRDefault="005C7B28" w:rsidP="00BD13FC">
            <w:pPr>
              <w:spacing w:line="240" w:lineRule="auto"/>
              <w:rPr>
                <w:rFonts w:ascii="Cambria" w:eastAsia="Cambria" w:hAnsi="Cambria" w:cs="Cambria"/>
                <w:color w:val="000000" w:themeColor="text1"/>
                <w:sz w:val="20"/>
                <w:szCs w:val="20"/>
              </w:rPr>
            </w:pPr>
          </w:p>
          <w:p w14:paraId="720D344E" w14:textId="77777777" w:rsidR="005C7B28" w:rsidRDefault="005C7B28" w:rsidP="00BD13FC">
            <w:pPr>
              <w:widowControl w:val="0"/>
              <w:spacing w:line="240" w:lineRule="auto"/>
              <w:rPr>
                <w:rFonts w:ascii="Cambria" w:eastAsia="Cambria" w:hAnsi="Cambria" w:cs="Cambria"/>
                <w:color w:val="FF0000"/>
                <w:sz w:val="20"/>
                <w:szCs w:val="20"/>
              </w:rPr>
            </w:pPr>
          </w:p>
        </w:tc>
        <w:tc>
          <w:tcPr>
            <w:tcW w:w="1605"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7F9C962F"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Extended writing activities.</w:t>
            </w:r>
          </w:p>
        </w:tc>
        <w:tc>
          <w:tcPr>
            <w:tcW w:w="123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53A8109" w14:textId="77777777" w:rsidR="005C7B28" w:rsidRDefault="005C7B28" w:rsidP="00BD13FC">
            <w:pPr>
              <w:widowControl w:val="0"/>
              <w:spacing w:after="0"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Extended writing activities.</w:t>
            </w:r>
          </w:p>
          <w:p w14:paraId="207508C5" w14:textId="77777777" w:rsidR="005C7B28" w:rsidRDefault="005C7B28" w:rsidP="00BD13FC">
            <w:pPr>
              <w:spacing w:after="0" w:line="240" w:lineRule="auto"/>
              <w:ind w:left="75"/>
              <w:rPr>
                <w:rFonts w:ascii="Cambria" w:eastAsia="Cambria" w:hAnsi="Cambria" w:cs="Cambria"/>
                <w:sz w:val="20"/>
                <w:szCs w:val="20"/>
              </w:rPr>
            </w:pPr>
          </w:p>
        </w:tc>
        <w:tc>
          <w:tcPr>
            <w:tcW w:w="148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4DE2085"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Extended writing activities.</w:t>
            </w:r>
          </w:p>
          <w:p w14:paraId="18925593" w14:textId="77777777" w:rsidR="005C7B28" w:rsidRDefault="005C7B28" w:rsidP="00BD13FC">
            <w:pPr>
              <w:spacing w:line="276" w:lineRule="auto"/>
              <w:rPr>
                <w:rFonts w:ascii="Cambria" w:eastAsia="Cambria" w:hAnsi="Cambria" w:cs="Cambria"/>
                <w:color w:val="000000" w:themeColor="text1"/>
                <w:sz w:val="20"/>
                <w:szCs w:val="20"/>
              </w:rPr>
            </w:pPr>
          </w:p>
        </w:tc>
        <w:tc>
          <w:tcPr>
            <w:tcW w:w="161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0E9B847"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Extended writing activities.</w:t>
            </w:r>
          </w:p>
          <w:p w14:paraId="614F4765" w14:textId="77777777" w:rsidR="005C7B28" w:rsidRDefault="005C7B28" w:rsidP="00BD13FC">
            <w:pPr>
              <w:spacing w:line="276" w:lineRule="auto"/>
              <w:rPr>
                <w:rFonts w:ascii="Cambria" w:eastAsia="Cambria" w:hAnsi="Cambria" w:cs="Cambria"/>
                <w:color w:val="000000" w:themeColor="text1"/>
                <w:sz w:val="20"/>
                <w:szCs w:val="20"/>
              </w:rPr>
            </w:pP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3972D219"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Extended writing activities.</w:t>
            </w:r>
          </w:p>
          <w:p w14:paraId="04F2CBD9" w14:textId="77777777" w:rsidR="005C7B28" w:rsidRDefault="005C7B28" w:rsidP="00BD13FC">
            <w:pPr>
              <w:widowControl w:val="0"/>
              <w:spacing w:line="240" w:lineRule="auto"/>
              <w:rPr>
                <w:rFonts w:ascii="Cambria" w:eastAsia="Cambria" w:hAnsi="Cambria" w:cs="Cambria"/>
                <w:color w:val="000000" w:themeColor="text1"/>
                <w:sz w:val="20"/>
                <w:szCs w:val="20"/>
              </w:rPr>
            </w:pPr>
          </w:p>
        </w:tc>
      </w:tr>
      <w:tr w:rsidR="005C7B28" w14:paraId="1EA662C0" w14:textId="77777777" w:rsidTr="00BD13FC">
        <w:trPr>
          <w:trHeight w:val="210"/>
        </w:trPr>
        <w:tc>
          <w:tcPr>
            <w:tcW w:w="1872" w:type="dxa"/>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EEAF6"/>
            <w:tcMar>
              <w:top w:w="90" w:type="dxa"/>
              <w:left w:w="90" w:type="dxa"/>
              <w:bottom w:w="90" w:type="dxa"/>
              <w:right w:w="90" w:type="dxa"/>
            </w:tcMar>
            <w:vAlign w:val="center"/>
          </w:tcPr>
          <w:p w14:paraId="476D8DD9"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b/>
                <w:bCs/>
                <w:color w:val="000000" w:themeColor="text1"/>
                <w:sz w:val="20"/>
                <w:szCs w:val="20"/>
              </w:rPr>
              <w:t>Technology Integration:</w:t>
            </w:r>
          </w:p>
          <w:p w14:paraId="50E78BD5" w14:textId="77777777" w:rsidR="005C7B28" w:rsidRDefault="005C7B28" w:rsidP="00BD13FC">
            <w:pPr>
              <w:spacing w:line="240" w:lineRule="auto"/>
              <w:rPr>
                <w:rFonts w:ascii="Cambria" w:eastAsia="Cambria" w:hAnsi="Cambria" w:cs="Cambria"/>
                <w:color w:val="000000" w:themeColor="text1"/>
                <w:sz w:val="20"/>
                <w:szCs w:val="20"/>
              </w:rPr>
            </w:pPr>
            <w:r w:rsidRPr="2D1BE578">
              <w:rPr>
                <w:rFonts w:ascii="Cambria" w:eastAsia="Cambria" w:hAnsi="Cambria" w:cs="Cambria"/>
                <w:color w:val="000000" w:themeColor="text1"/>
                <w:sz w:val="20"/>
                <w:szCs w:val="20"/>
              </w:rPr>
              <w:t>How will the students use technology to help them master the objective.</w:t>
            </w:r>
          </w:p>
          <w:p w14:paraId="5DEC4797" w14:textId="77777777" w:rsidR="005C7B28" w:rsidRDefault="005C7B28" w:rsidP="00BD13FC">
            <w:pPr>
              <w:spacing w:line="240" w:lineRule="auto"/>
              <w:rPr>
                <w:rFonts w:ascii="Cambria" w:eastAsia="Cambria" w:hAnsi="Cambria" w:cs="Cambria"/>
                <w:color w:val="000000" w:themeColor="text1"/>
                <w:sz w:val="20"/>
                <w:szCs w:val="20"/>
              </w:rPr>
            </w:pPr>
          </w:p>
        </w:tc>
        <w:tc>
          <w:tcPr>
            <w:tcW w:w="1605" w:type="dxa"/>
            <w:tcBorders>
              <w:top w:val="single" w:sz="18" w:space="0" w:color="000000" w:themeColor="text1"/>
              <w:left w:val="single" w:sz="18"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C834432"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Online definition search</w:t>
            </w:r>
          </w:p>
        </w:tc>
        <w:tc>
          <w:tcPr>
            <w:tcW w:w="1230"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2DC11EC" w14:textId="77777777" w:rsidR="005C7B28" w:rsidRDefault="005C7B28" w:rsidP="00BD13FC">
            <w:pPr>
              <w:widowControl w:val="0"/>
              <w:spacing w:after="0"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Online definition search</w:t>
            </w:r>
          </w:p>
          <w:p w14:paraId="2FA869D2" w14:textId="77777777" w:rsidR="005C7B28" w:rsidRDefault="005C7B28" w:rsidP="00BD13FC">
            <w:pPr>
              <w:spacing w:after="0" w:line="240" w:lineRule="auto"/>
              <w:ind w:left="75"/>
              <w:rPr>
                <w:rFonts w:ascii="Cambria" w:eastAsia="Cambria" w:hAnsi="Cambria" w:cs="Cambria"/>
                <w:sz w:val="20"/>
                <w:szCs w:val="20"/>
              </w:rPr>
            </w:pPr>
          </w:p>
        </w:tc>
        <w:tc>
          <w:tcPr>
            <w:tcW w:w="1481"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AF06405"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Online definition search</w:t>
            </w:r>
          </w:p>
          <w:p w14:paraId="2339FFA4" w14:textId="77777777" w:rsidR="005C7B28" w:rsidRDefault="005C7B28" w:rsidP="00BD13FC">
            <w:pPr>
              <w:spacing w:line="276" w:lineRule="auto"/>
              <w:rPr>
                <w:rFonts w:ascii="Cambria" w:eastAsia="Cambria" w:hAnsi="Cambria" w:cs="Cambria"/>
                <w:color w:val="000000" w:themeColor="text1"/>
                <w:sz w:val="20"/>
                <w:szCs w:val="20"/>
              </w:rPr>
            </w:pPr>
          </w:p>
        </w:tc>
        <w:tc>
          <w:tcPr>
            <w:tcW w:w="1617" w:type="dxa"/>
            <w:tcBorders>
              <w:top w:val="single" w:sz="18"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310F8BE"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Online definition search</w:t>
            </w:r>
          </w:p>
          <w:p w14:paraId="3D235369" w14:textId="77777777" w:rsidR="005C7B28" w:rsidRDefault="005C7B28" w:rsidP="00BD13FC">
            <w:pPr>
              <w:spacing w:line="276" w:lineRule="auto"/>
              <w:rPr>
                <w:rFonts w:ascii="Cambria" w:eastAsia="Cambria" w:hAnsi="Cambria" w:cs="Cambria"/>
                <w:color w:val="000000" w:themeColor="text1"/>
                <w:sz w:val="20"/>
                <w:szCs w:val="20"/>
              </w:rPr>
            </w:pPr>
          </w:p>
        </w:tc>
        <w:tc>
          <w:tcPr>
            <w:tcW w:w="1554" w:type="dxa"/>
            <w:tcBorders>
              <w:top w:val="single" w:sz="18" w:space="0" w:color="000000" w:themeColor="text1"/>
              <w:left w:val="single" w:sz="6" w:space="0" w:color="000000" w:themeColor="text1"/>
              <w:bottom w:val="single" w:sz="6" w:space="0" w:color="000000" w:themeColor="text1"/>
              <w:right w:val="single" w:sz="18" w:space="0" w:color="000000" w:themeColor="text1"/>
            </w:tcBorders>
            <w:tcMar>
              <w:top w:w="90" w:type="dxa"/>
              <w:left w:w="90" w:type="dxa"/>
              <w:bottom w:w="90" w:type="dxa"/>
              <w:right w:w="90" w:type="dxa"/>
            </w:tcMar>
            <w:vAlign w:val="center"/>
          </w:tcPr>
          <w:p w14:paraId="0F43BA71" w14:textId="77777777" w:rsidR="005C7B28" w:rsidRDefault="005C7B28" w:rsidP="00BD13FC">
            <w:pPr>
              <w:widowControl w:val="0"/>
              <w:spacing w:line="240" w:lineRule="auto"/>
              <w:rPr>
                <w:rFonts w:ascii="Cambria" w:eastAsia="Cambria" w:hAnsi="Cambria" w:cs="Cambria"/>
                <w:color w:val="000000" w:themeColor="text1"/>
                <w:sz w:val="20"/>
                <w:szCs w:val="20"/>
              </w:rPr>
            </w:pPr>
            <w:r w:rsidRPr="3CC2F616">
              <w:rPr>
                <w:rFonts w:ascii="Cambria" w:eastAsia="Cambria" w:hAnsi="Cambria" w:cs="Cambria"/>
                <w:color w:val="000000" w:themeColor="text1"/>
                <w:sz w:val="20"/>
                <w:szCs w:val="20"/>
              </w:rPr>
              <w:t>Online definition search</w:t>
            </w:r>
          </w:p>
          <w:p w14:paraId="34543C9F" w14:textId="77777777" w:rsidR="005C7B28" w:rsidRDefault="005C7B28" w:rsidP="00BD13FC">
            <w:pPr>
              <w:widowControl w:val="0"/>
              <w:spacing w:line="240" w:lineRule="auto"/>
              <w:rPr>
                <w:rFonts w:ascii="Cambria" w:eastAsia="Cambria" w:hAnsi="Cambria" w:cs="Cambria"/>
                <w:color w:val="000000" w:themeColor="text1"/>
                <w:sz w:val="20"/>
                <w:szCs w:val="20"/>
              </w:rPr>
            </w:pPr>
          </w:p>
        </w:tc>
      </w:tr>
    </w:tbl>
    <w:p w14:paraId="7027220F" w14:textId="77777777" w:rsidR="005C7B28" w:rsidRDefault="005C7B28" w:rsidP="005C7B28">
      <w:pPr>
        <w:spacing w:line="276" w:lineRule="auto"/>
        <w:rPr>
          <w:rFonts w:ascii="Cambria" w:eastAsia="Cambria" w:hAnsi="Cambria" w:cs="Cambria"/>
          <w:color w:val="000000" w:themeColor="text1"/>
          <w:sz w:val="21"/>
          <w:szCs w:val="21"/>
        </w:rPr>
      </w:pPr>
    </w:p>
    <w:p w14:paraId="28529023" w14:textId="77777777" w:rsidR="005C7B28" w:rsidRDefault="005C7B28" w:rsidP="005C7B28">
      <w:pPr>
        <w:spacing w:line="276" w:lineRule="auto"/>
        <w:rPr>
          <w:rFonts w:ascii="Cambria" w:eastAsia="Cambria" w:hAnsi="Cambria" w:cs="Cambria"/>
          <w:color w:val="000000" w:themeColor="text1"/>
          <w:sz w:val="21"/>
          <w:szCs w:val="21"/>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977"/>
        <w:gridCol w:w="1386"/>
        <w:gridCol w:w="1441"/>
        <w:gridCol w:w="1497"/>
        <w:gridCol w:w="1506"/>
        <w:gridCol w:w="1552"/>
      </w:tblGrid>
      <w:tr w:rsidR="005C7B28" w14:paraId="7D9DEA1C" w14:textId="77777777" w:rsidTr="00BD13FC">
        <w:trPr>
          <w:trHeight w:val="15"/>
        </w:trPr>
        <w:tc>
          <w:tcPr>
            <w:tcW w:w="9359" w:type="dxa"/>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tcMar>
              <w:top w:w="90" w:type="dxa"/>
              <w:left w:w="90" w:type="dxa"/>
              <w:bottom w:w="90" w:type="dxa"/>
              <w:right w:w="90" w:type="dxa"/>
            </w:tcMar>
            <w:vAlign w:val="center"/>
          </w:tcPr>
          <w:p w14:paraId="02705DC5" w14:textId="77777777" w:rsidR="005C7B28" w:rsidRDefault="005C7B28" w:rsidP="00BD13FC">
            <w:pPr>
              <w:spacing w:line="276" w:lineRule="auto"/>
              <w:jc w:val="center"/>
              <w:rPr>
                <w:rFonts w:ascii="Cooper Black" w:eastAsia="Cooper Black" w:hAnsi="Cooper Black" w:cs="Cooper Black"/>
                <w:color w:val="000000" w:themeColor="text1"/>
                <w:sz w:val="28"/>
                <w:szCs w:val="28"/>
              </w:rPr>
            </w:pPr>
            <w:r w:rsidRPr="2D1BE578">
              <w:rPr>
                <w:rFonts w:ascii="Cooper Black" w:eastAsia="Cooper Black" w:hAnsi="Cooper Black" w:cs="Cooper Black"/>
                <w:b/>
                <w:bCs/>
                <w:color w:val="000000" w:themeColor="text1"/>
                <w:sz w:val="28"/>
                <w:szCs w:val="28"/>
              </w:rPr>
              <w:t xml:space="preserve">IN THE FOLLOWING PAGES: </w:t>
            </w:r>
          </w:p>
          <w:p w14:paraId="2BC9F3E2" w14:textId="77777777" w:rsidR="005C7B28" w:rsidRDefault="005C7B28" w:rsidP="00BD13FC">
            <w:pPr>
              <w:spacing w:line="276" w:lineRule="auto"/>
              <w:jc w:val="center"/>
              <w:rPr>
                <w:rFonts w:ascii="Cooper Black" w:eastAsia="Cooper Black" w:hAnsi="Cooper Black" w:cs="Cooper Black"/>
                <w:color w:val="000000" w:themeColor="text1"/>
                <w:sz w:val="28"/>
                <w:szCs w:val="28"/>
              </w:rPr>
            </w:pPr>
            <w:r w:rsidRPr="2D1BE578">
              <w:rPr>
                <w:rFonts w:ascii="Cooper Black" w:eastAsia="Cooper Black" w:hAnsi="Cooper Black" w:cs="Cooper Black"/>
                <w:b/>
                <w:bCs/>
                <w:color w:val="FF0000"/>
                <w:sz w:val="28"/>
                <w:szCs w:val="28"/>
                <w:u w:val="single"/>
              </w:rPr>
              <w:t xml:space="preserve">ONLY </w:t>
            </w:r>
            <w:r w:rsidRPr="2D1BE578">
              <w:rPr>
                <w:rFonts w:ascii="Cooper Black" w:eastAsia="Cooper Black" w:hAnsi="Cooper Black" w:cs="Cooper Black"/>
                <w:b/>
                <w:bCs/>
                <w:color w:val="000000" w:themeColor="text1"/>
                <w:sz w:val="28"/>
                <w:szCs w:val="28"/>
              </w:rPr>
              <w:t xml:space="preserve">COMPLETE SECTION(S) BELOW IF </w:t>
            </w:r>
            <w:r w:rsidRPr="2D1BE578">
              <w:rPr>
                <w:rFonts w:ascii="Cooper Black" w:eastAsia="Cooper Black" w:hAnsi="Cooper Black" w:cs="Cooper Black"/>
                <w:b/>
                <w:bCs/>
                <w:color w:val="FF0000"/>
                <w:sz w:val="28"/>
                <w:szCs w:val="28"/>
                <w:u w:val="single"/>
              </w:rPr>
              <w:t>YOUR SUBJECT</w:t>
            </w:r>
            <w:r w:rsidRPr="2D1BE578">
              <w:rPr>
                <w:rFonts w:ascii="Cooper Black" w:eastAsia="Cooper Black" w:hAnsi="Cooper Black" w:cs="Cooper Black"/>
                <w:b/>
                <w:bCs/>
                <w:color w:val="000000" w:themeColor="text1"/>
                <w:sz w:val="28"/>
                <w:szCs w:val="28"/>
              </w:rPr>
              <w:t xml:space="preserve"> IS IDENTIFIED/LISTED</w:t>
            </w:r>
          </w:p>
        </w:tc>
      </w:tr>
      <w:tr w:rsidR="005C7B28" w14:paraId="04B6711C" w14:textId="77777777" w:rsidTr="00BD13FC">
        <w:trPr>
          <w:trHeight w:val="540"/>
        </w:trPr>
        <w:tc>
          <w:tcPr>
            <w:tcW w:w="1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2E2B302E" w14:textId="77777777" w:rsidR="005C7B28" w:rsidRDefault="005C7B28" w:rsidP="00BD13FC">
            <w:pPr>
              <w:widowControl w:val="0"/>
              <w:spacing w:line="240" w:lineRule="auto"/>
              <w:rPr>
                <w:rFonts w:ascii="Cooper Black" w:eastAsia="Cooper Black" w:hAnsi="Cooper Black" w:cs="Cooper Black"/>
                <w:color w:val="00B050"/>
                <w:sz w:val="19"/>
                <w:szCs w:val="19"/>
              </w:rPr>
            </w:pPr>
            <w:r w:rsidRPr="2D1BE578">
              <w:rPr>
                <w:rFonts w:ascii="Cooper Black" w:eastAsia="Cooper Black" w:hAnsi="Cooper Black" w:cs="Cooper Black"/>
                <w:b/>
                <w:bCs/>
                <w:color w:val="00B050"/>
                <w:sz w:val="19"/>
                <w:szCs w:val="19"/>
                <w:u w:val="single"/>
              </w:rPr>
              <w:t xml:space="preserve">ALL SCIENCE (S): </w:t>
            </w:r>
          </w:p>
          <w:p w14:paraId="49E41FDD"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What is your </w:t>
            </w:r>
            <w:r w:rsidRPr="2D1BE578">
              <w:rPr>
                <w:rFonts w:ascii="Cambria" w:eastAsia="Cambria" w:hAnsi="Cambria" w:cs="Cambria"/>
                <w:b/>
                <w:bCs/>
                <w:color w:val="000000" w:themeColor="text1"/>
                <w:sz w:val="19"/>
                <w:szCs w:val="19"/>
              </w:rPr>
              <w:t>resource plan for each of the 5 Es</w:t>
            </w:r>
            <w:r w:rsidRPr="2D1BE578">
              <w:rPr>
                <w:rFonts w:ascii="Cambria" w:eastAsia="Cambria" w:hAnsi="Cambria" w:cs="Cambria"/>
                <w:color w:val="000000" w:themeColor="text1"/>
                <w:sz w:val="19"/>
                <w:szCs w:val="19"/>
              </w:rPr>
              <w:t xml:space="preserve"> of inquiry-based science instruction?</w:t>
            </w:r>
          </w:p>
          <w:p w14:paraId="4FA7423E" w14:textId="77777777" w:rsidR="005C7B28" w:rsidRDefault="005C7B28" w:rsidP="00BD13FC">
            <w:pPr>
              <w:pStyle w:val="ListParagraph"/>
              <w:numPr>
                <w:ilvl w:val="0"/>
                <w:numId w:val="2"/>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Engage </w:t>
            </w:r>
          </w:p>
          <w:p w14:paraId="5EA52002" w14:textId="77777777" w:rsidR="005C7B28" w:rsidRDefault="005C7B28" w:rsidP="00BD13FC">
            <w:pPr>
              <w:pStyle w:val="ListParagraph"/>
              <w:numPr>
                <w:ilvl w:val="0"/>
                <w:numId w:val="2"/>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Explore </w:t>
            </w:r>
          </w:p>
          <w:p w14:paraId="7FC9E49C" w14:textId="77777777" w:rsidR="005C7B28" w:rsidRDefault="005C7B28" w:rsidP="00BD13FC">
            <w:pPr>
              <w:pStyle w:val="ListParagraph"/>
              <w:numPr>
                <w:ilvl w:val="0"/>
                <w:numId w:val="2"/>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Explain</w:t>
            </w:r>
          </w:p>
          <w:p w14:paraId="7F54267C" w14:textId="77777777" w:rsidR="005C7B28" w:rsidRDefault="005C7B28" w:rsidP="00BD13FC">
            <w:pPr>
              <w:pStyle w:val="ListParagraph"/>
              <w:numPr>
                <w:ilvl w:val="0"/>
                <w:numId w:val="2"/>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Elaborate </w:t>
            </w:r>
          </w:p>
          <w:p w14:paraId="5A555FF3" w14:textId="77777777" w:rsidR="005C7B28" w:rsidRDefault="005C7B28" w:rsidP="00BD13FC">
            <w:pPr>
              <w:pStyle w:val="ListParagraph"/>
              <w:numPr>
                <w:ilvl w:val="0"/>
                <w:numId w:val="2"/>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lastRenderedPageBreak/>
              <w:t>Evaluate</w:t>
            </w:r>
          </w:p>
        </w:tc>
        <w:tc>
          <w:tcPr>
            <w:tcW w:w="1386"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84EE5B1"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lastRenderedPageBreak/>
              <w:t>Engage</w:t>
            </w:r>
          </w:p>
          <w:p w14:paraId="25CE66CF" w14:textId="77777777" w:rsidR="005C7B28" w:rsidRDefault="005C7B28" w:rsidP="00BD13FC">
            <w:pPr>
              <w:spacing w:line="276" w:lineRule="auto"/>
              <w:rPr>
                <w:rFonts w:ascii="Cambria" w:eastAsia="Cambria" w:hAnsi="Cambria" w:cs="Cambria"/>
                <w:color w:val="000000" w:themeColor="text1"/>
                <w:sz w:val="19"/>
                <w:szCs w:val="19"/>
              </w:rPr>
            </w:pPr>
          </w:p>
          <w:p w14:paraId="7A4ACCD1"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Explore</w:t>
            </w:r>
          </w:p>
          <w:p w14:paraId="22A061EB" w14:textId="77777777" w:rsidR="005C7B28" w:rsidRDefault="005C7B28" w:rsidP="00BD13FC">
            <w:pPr>
              <w:spacing w:line="276" w:lineRule="auto"/>
              <w:rPr>
                <w:rFonts w:ascii="Cambria" w:eastAsia="Cambria" w:hAnsi="Cambria" w:cs="Cambria"/>
                <w:color w:val="000000" w:themeColor="text1"/>
                <w:sz w:val="19"/>
                <w:szCs w:val="19"/>
              </w:rPr>
            </w:pPr>
          </w:p>
          <w:p w14:paraId="7DD92EBD"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Explain</w:t>
            </w:r>
          </w:p>
          <w:p w14:paraId="0FE2F59C" w14:textId="77777777" w:rsidR="005C7B28" w:rsidRDefault="005C7B28" w:rsidP="00BD13FC">
            <w:pPr>
              <w:spacing w:line="276" w:lineRule="auto"/>
              <w:rPr>
                <w:rFonts w:ascii="Cambria" w:eastAsia="Cambria" w:hAnsi="Cambria" w:cs="Cambria"/>
                <w:color w:val="000000" w:themeColor="text1"/>
                <w:sz w:val="19"/>
                <w:szCs w:val="19"/>
              </w:rPr>
            </w:pPr>
          </w:p>
          <w:p w14:paraId="10F51932"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Elaborate</w:t>
            </w:r>
          </w:p>
          <w:p w14:paraId="25D45D7F" w14:textId="77777777" w:rsidR="005C7B28" w:rsidRDefault="005C7B28" w:rsidP="00BD13FC">
            <w:pPr>
              <w:spacing w:line="276" w:lineRule="auto"/>
              <w:rPr>
                <w:rFonts w:ascii="Cambria" w:eastAsia="Cambria" w:hAnsi="Cambria" w:cs="Cambria"/>
                <w:color w:val="000000" w:themeColor="text1"/>
                <w:sz w:val="19"/>
                <w:szCs w:val="19"/>
              </w:rPr>
            </w:pPr>
          </w:p>
          <w:p w14:paraId="5F138BCE"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Evaluate</w:t>
            </w:r>
          </w:p>
        </w:tc>
        <w:tc>
          <w:tcPr>
            <w:tcW w:w="144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BE7404C"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lastRenderedPageBreak/>
              <w:t>Engage</w:t>
            </w:r>
          </w:p>
          <w:p w14:paraId="419A4AA6" w14:textId="77777777" w:rsidR="005C7B28" w:rsidRDefault="005C7B28" w:rsidP="00BD13FC">
            <w:pPr>
              <w:spacing w:line="276" w:lineRule="auto"/>
              <w:rPr>
                <w:rFonts w:ascii="Cambria" w:eastAsia="Cambria" w:hAnsi="Cambria" w:cs="Cambria"/>
                <w:color w:val="000000" w:themeColor="text1"/>
                <w:sz w:val="19"/>
                <w:szCs w:val="19"/>
              </w:rPr>
            </w:pPr>
          </w:p>
          <w:p w14:paraId="572E8E22"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Explore</w:t>
            </w:r>
          </w:p>
          <w:p w14:paraId="300F814C" w14:textId="77777777" w:rsidR="005C7B28" w:rsidRDefault="005C7B28" w:rsidP="00BD13FC">
            <w:pPr>
              <w:spacing w:line="276" w:lineRule="auto"/>
              <w:rPr>
                <w:rFonts w:ascii="Cambria" w:eastAsia="Cambria" w:hAnsi="Cambria" w:cs="Cambria"/>
                <w:color w:val="000000" w:themeColor="text1"/>
                <w:sz w:val="19"/>
                <w:szCs w:val="19"/>
              </w:rPr>
            </w:pPr>
          </w:p>
          <w:p w14:paraId="5DE01D5E"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Explain</w:t>
            </w:r>
          </w:p>
          <w:p w14:paraId="79D39A67" w14:textId="77777777" w:rsidR="005C7B28" w:rsidRDefault="005C7B28" w:rsidP="00BD13FC">
            <w:pPr>
              <w:spacing w:line="276" w:lineRule="auto"/>
              <w:rPr>
                <w:rFonts w:ascii="Cambria" w:eastAsia="Cambria" w:hAnsi="Cambria" w:cs="Cambria"/>
                <w:color w:val="000000" w:themeColor="text1"/>
                <w:sz w:val="19"/>
                <w:szCs w:val="19"/>
              </w:rPr>
            </w:pPr>
          </w:p>
          <w:p w14:paraId="45D759E7"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Elaborate</w:t>
            </w:r>
          </w:p>
          <w:p w14:paraId="71A0CFC0" w14:textId="77777777" w:rsidR="005C7B28" w:rsidRDefault="005C7B28" w:rsidP="00BD13FC">
            <w:pPr>
              <w:spacing w:line="276" w:lineRule="auto"/>
              <w:rPr>
                <w:rFonts w:ascii="Cambria" w:eastAsia="Cambria" w:hAnsi="Cambria" w:cs="Cambria"/>
                <w:color w:val="000000" w:themeColor="text1"/>
                <w:sz w:val="19"/>
                <w:szCs w:val="19"/>
              </w:rPr>
            </w:pPr>
          </w:p>
          <w:p w14:paraId="414EFAFA"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Evaluate</w:t>
            </w:r>
          </w:p>
        </w:tc>
        <w:tc>
          <w:tcPr>
            <w:tcW w:w="149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DFF16D3"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lastRenderedPageBreak/>
              <w:t>Engage</w:t>
            </w:r>
          </w:p>
          <w:p w14:paraId="0E1B5381" w14:textId="77777777" w:rsidR="005C7B28" w:rsidRDefault="005C7B28" w:rsidP="00BD13FC">
            <w:pPr>
              <w:spacing w:line="276" w:lineRule="auto"/>
              <w:rPr>
                <w:rFonts w:ascii="Cambria" w:eastAsia="Cambria" w:hAnsi="Cambria" w:cs="Cambria"/>
                <w:color w:val="000000" w:themeColor="text1"/>
                <w:sz w:val="19"/>
                <w:szCs w:val="19"/>
              </w:rPr>
            </w:pPr>
          </w:p>
          <w:p w14:paraId="495F2DD7"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Explore</w:t>
            </w:r>
          </w:p>
          <w:p w14:paraId="636E70DD" w14:textId="77777777" w:rsidR="005C7B28" w:rsidRDefault="005C7B28" w:rsidP="00BD13FC">
            <w:pPr>
              <w:spacing w:line="276" w:lineRule="auto"/>
              <w:rPr>
                <w:rFonts w:ascii="Cambria" w:eastAsia="Cambria" w:hAnsi="Cambria" w:cs="Cambria"/>
                <w:color w:val="000000" w:themeColor="text1"/>
                <w:sz w:val="19"/>
                <w:szCs w:val="19"/>
              </w:rPr>
            </w:pPr>
          </w:p>
          <w:p w14:paraId="1EECAD5F"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Explain</w:t>
            </w:r>
          </w:p>
          <w:p w14:paraId="78C3DC3E" w14:textId="77777777" w:rsidR="005C7B28" w:rsidRDefault="005C7B28" w:rsidP="00BD13FC">
            <w:pPr>
              <w:spacing w:line="276" w:lineRule="auto"/>
              <w:rPr>
                <w:rFonts w:ascii="Cambria" w:eastAsia="Cambria" w:hAnsi="Cambria" w:cs="Cambria"/>
                <w:color w:val="000000" w:themeColor="text1"/>
                <w:sz w:val="19"/>
                <w:szCs w:val="19"/>
              </w:rPr>
            </w:pPr>
          </w:p>
          <w:p w14:paraId="0CE52259"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Elaborate</w:t>
            </w:r>
          </w:p>
          <w:p w14:paraId="4D63727E" w14:textId="77777777" w:rsidR="005C7B28" w:rsidRDefault="005C7B28" w:rsidP="00BD13FC">
            <w:pPr>
              <w:spacing w:line="276" w:lineRule="auto"/>
              <w:rPr>
                <w:rFonts w:ascii="Cambria" w:eastAsia="Cambria" w:hAnsi="Cambria" w:cs="Cambria"/>
                <w:color w:val="000000" w:themeColor="text1"/>
                <w:sz w:val="19"/>
                <w:szCs w:val="19"/>
              </w:rPr>
            </w:pPr>
          </w:p>
          <w:p w14:paraId="7B2C3485"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Evaluate</w:t>
            </w:r>
          </w:p>
        </w:tc>
        <w:tc>
          <w:tcPr>
            <w:tcW w:w="1506"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9E7CFF8"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lastRenderedPageBreak/>
              <w:t>Engage</w:t>
            </w:r>
          </w:p>
          <w:p w14:paraId="7D224E75" w14:textId="77777777" w:rsidR="005C7B28" w:rsidRDefault="005C7B28" w:rsidP="00BD13FC">
            <w:pPr>
              <w:spacing w:line="276" w:lineRule="auto"/>
              <w:rPr>
                <w:rFonts w:ascii="Cambria" w:eastAsia="Cambria" w:hAnsi="Cambria" w:cs="Cambria"/>
                <w:color w:val="000000" w:themeColor="text1"/>
                <w:sz w:val="19"/>
                <w:szCs w:val="19"/>
              </w:rPr>
            </w:pPr>
          </w:p>
          <w:p w14:paraId="2828D7E4"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Explore</w:t>
            </w:r>
          </w:p>
          <w:p w14:paraId="41EF0332" w14:textId="77777777" w:rsidR="005C7B28" w:rsidRDefault="005C7B28" w:rsidP="00BD13FC">
            <w:pPr>
              <w:spacing w:line="276" w:lineRule="auto"/>
              <w:rPr>
                <w:rFonts w:ascii="Cambria" w:eastAsia="Cambria" w:hAnsi="Cambria" w:cs="Cambria"/>
                <w:color w:val="000000" w:themeColor="text1"/>
                <w:sz w:val="19"/>
                <w:szCs w:val="19"/>
              </w:rPr>
            </w:pPr>
          </w:p>
          <w:p w14:paraId="095A65F1"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Explain</w:t>
            </w:r>
          </w:p>
          <w:p w14:paraId="6C057AAE" w14:textId="77777777" w:rsidR="005C7B28" w:rsidRDefault="005C7B28" w:rsidP="00BD13FC">
            <w:pPr>
              <w:spacing w:line="276" w:lineRule="auto"/>
              <w:rPr>
                <w:rFonts w:ascii="Cambria" w:eastAsia="Cambria" w:hAnsi="Cambria" w:cs="Cambria"/>
                <w:color w:val="000000" w:themeColor="text1"/>
                <w:sz w:val="19"/>
                <w:szCs w:val="19"/>
              </w:rPr>
            </w:pPr>
          </w:p>
          <w:p w14:paraId="294064E4"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Elaborate</w:t>
            </w:r>
          </w:p>
          <w:p w14:paraId="266B4616" w14:textId="77777777" w:rsidR="005C7B28" w:rsidRDefault="005C7B28" w:rsidP="00BD13FC">
            <w:pPr>
              <w:spacing w:line="276" w:lineRule="auto"/>
              <w:rPr>
                <w:rFonts w:ascii="Cambria" w:eastAsia="Cambria" w:hAnsi="Cambria" w:cs="Cambria"/>
                <w:color w:val="000000" w:themeColor="text1"/>
                <w:sz w:val="19"/>
                <w:szCs w:val="19"/>
              </w:rPr>
            </w:pPr>
          </w:p>
          <w:p w14:paraId="7C6C89DD"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Evaluate</w:t>
            </w:r>
          </w:p>
        </w:tc>
        <w:tc>
          <w:tcPr>
            <w:tcW w:w="1552"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6AF1D540"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lastRenderedPageBreak/>
              <w:t>Engage</w:t>
            </w:r>
          </w:p>
          <w:p w14:paraId="5A8EDCBA" w14:textId="77777777" w:rsidR="005C7B28" w:rsidRDefault="005C7B28" w:rsidP="00BD13FC">
            <w:pPr>
              <w:spacing w:line="276" w:lineRule="auto"/>
              <w:rPr>
                <w:rFonts w:ascii="Cambria" w:eastAsia="Cambria" w:hAnsi="Cambria" w:cs="Cambria"/>
                <w:color w:val="000000" w:themeColor="text1"/>
                <w:sz w:val="19"/>
                <w:szCs w:val="19"/>
              </w:rPr>
            </w:pPr>
          </w:p>
          <w:p w14:paraId="35B6BBBD"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Explore</w:t>
            </w:r>
          </w:p>
          <w:p w14:paraId="3E4D1847" w14:textId="77777777" w:rsidR="005C7B28" w:rsidRDefault="005C7B28" w:rsidP="00BD13FC">
            <w:pPr>
              <w:spacing w:line="276" w:lineRule="auto"/>
              <w:rPr>
                <w:rFonts w:ascii="Cambria" w:eastAsia="Cambria" w:hAnsi="Cambria" w:cs="Cambria"/>
                <w:color w:val="000000" w:themeColor="text1"/>
                <w:sz w:val="19"/>
                <w:szCs w:val="19"/>
              </w:rPr>
            </w:pPr>
          </w:p>
          <w:p w14:paraId="2EA934BC"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Explain</w:t>
            </w:r>
          </w:p>
          <w:p w14:paraId="2C58DB14" w14:textId="77777777" w:rsidR="005C7B28" w:rsidRDefault="005C7B28" w:rsidP="00BD13FC">
            <w:pPr>
              <w:spacing w:line="276" w:lineRule="auto"/>
              <w:rPr>
                <w:rFonts w:ascii="Cambria" w:eastAsia="Cambria" w:hAnsi="Cambria" w:cs="Cambria"/>
                <w:color w:val="000000" w:themeColor="text1"/>
                <w:sz w:val="19"/>
                <w:szCs w:val="19"/>
              </w:rPr>
            </w:pPr>
          </w:p>
          <w:p w14:paraId="67D94C61"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Elaborate</w:t>
            </w:r>
          </w:p>
          <w:p w14:paraId="16541555" w14:textId="77777777" w:rsidR="005C7B28" w:rsidRDefault="005C7B28" w:rsidP="00BD13FC">
            <w:pPr>
              <w:spacing w:line="276" w:lineRule="auto"/>
              <w:rPr>
                <w:rFonts w:ascii="Cambria" w:eastAsia="Cambria" w:hAnsi="Cambria" w:cs="Cambria"/>
                <w:color w:val="000000" w:themeColor="text1"/>
                <w:sz w:val="19"/>
                <w:szCs w:val="19"/>
              </w:rPr>
            </w:pPr>
          </w:p>
          <w:p w14:paraId="32C32D87"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u w:val="single"/>
              </w:rPr>
              <w:t>Evaluate</w:t>
            </w:r>
          </w:p>
        </w:tc>
      </w:tr>
      <w:tr w:rsidR="005C7B28" w14:paraId="636D2ECB" w14:textId="77777777" w:rsidTr="00BD13FC">
        <w:trPr>
          <w:trHeight w:val="540"/>
        </w:trPr>
        <w:tc>
          <w:tcPr>
            <w:tcW w:w="1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661DE336" w14:textId="77777777" w:rsidR="005C7B28" w:rsidRDefault="005C7B28" w:rsidP="00BD13FC">
            <w:pPr>
              <w:widowControl w:val="0"/>
              <w:spacing w:line="240" w:lineRule="auto"/>
              <w:rPr>
                <w:rFonts w:ascii="Cooper Black" w:eastAsia="Cooper Black" w:hAnsi="Cooper Black" w:cs="Cooper Black"/>
                <w:color w:val="00B050"/>
                <w:sz w:val="19"/>
                <w:szCs w:val="19"/>
              </w:rPr>
            </w:pPr>
            <w:r w:rsidRPr="2D1BE578">
              <w:rPr>
                <w:rFonts w:ascii="Cooper Black" w:eastAsia="Cooper Black" w:hAnsi="Cooper Black" w:cs="Cooper Black"/>
                <w:b/>
                <w:bCs/>
                <w:color w:val="00B050"/>
                <w:sz w:val="19"/>
                <w:szCs w:val="19"/>
                <w:u w:val="single"/>
              </w:rPr>
              <w:lastRenderedPageBreak/>
              <w:t xml:space="preserve">ALL SCIENCE (S): </w:t>
            </w:r>
          </w:p>
          <w:p w14:paraId="23A2769F" w14:textId="77777777" w:rsidR="005C7B28" w:rsidRDefault="005C7B28" w:rsidP="00BD13FC">
            <w:pPr>
              <w:widowControl w:val="0"/>
              <w:spacing w:line="240" w:lineRule="auto"/>
              <w:rPr>
                <w:rFonts w:ascii="Cambria" w:eastAsia="Cambria" w:hAnsi="Cambria" w:cs="Cambria"/>
                <w:color w:val="000000" w:themeColor="text1"/>
                <w:sz w:val="19"/>
                <w:szCs w:val="19"/>
              </w:rPr>
            </w:pPr>
            <w:r w:rsidRPr="2D1BE578">
              <w:rPr>
                <w:rFonts w:ascii="Cambria" w:eastAsia="Cambria" w:hAnsi="Cambria" w:cs="Cambria"/>
                <w:b/>
                <w:bCs/>
                <w:i/>
                <w:iCs/>
                <w:color w:val="000000" w:themeColor="text1"/>
                <w:sz w:val="19"/>
                <w:szCs w:val="19"/>
              </w:rPr>
              <w:t xml:space="preserve">(Multiple opportunities to engage in science, Makes </w:t>
            </w:r>
            <w:proofErr w:type="gramStart"/>
            <w:r w:rsidRPr="2D1BE578">
              <w:rPr>
                <w:rFonts w:ascii="Cambria" w:eastAsia="Cambria" w:hAnsi="Cambria" w:cs="Cambria"/>
                <w:b/>
                <w:bCs/>
                <w:i/>
                <w:iCs/>
                <w:color w:val="000000" w:themeColor="text1"/>
                <w:sz w:val="19"/>
                <w:szCs w:val="19"/>
              </w:rPr>
              <w:t>since</w:t>
            </w:r>
            <w:proofErr w:type="gramEnd"/>
            <w:r w:rsidRPr="2D1BE578">
              <w:rPr>
                <w:rFonts w:ascii="Cambria" w:eastAsia="Cambria" w:hAnsi="Cambria" w:cs="Cambria"/>
                <w:b/>
                <w:bCs/>
                <w:i/>
                <w:iCs/>
                <w:color w:val="000000" w:themeColor="text1"/>
                <w:sz w:val="19"/>
                <w:szCs w:val="19"/>
              </w:rPr>
              <w:t xml:space="preserve"> of science content)</w:t>
            </w:r>
            <w:r w:rsidRPr="2D1BE578">
              <w:rPr>
                <w:rFonts w:ascii="Cambria" w:eastAsia="Cambria" w:hAnsi="Cambria" w:cs="Cambria"/>
                <w:b/>
                <w:bCs/>
                <w:color w:val="000000" w:themeColor="text1"/>
                <w:sz w:val="19"/>
                <w:szCs w:val="19"/>
              </w:rPr>
              <w:t xml:space="preserve"> </w:t>
            </w:r>
          </w:p>
          <w:p w14:paraId="2AAD69BC"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What is your</w:t>
            </w:r>
            <w:r w:rsidRPr="2D1BE578">
              <w:rPr>
                <w:rFonts w:ascii="Cambria" w:eastAsia="Cambria" w:hAnsi="Cambria" w:cs="Cambria"/>
                <w:b/>
                <w:bCs/>
                <w:color w:val="000000" w:themeColor="text1"/>
                <w:sz w:val="19"/>
                <w:szCs w:val="19"/>
              </w:rPr>
              <w:t xml:space="preserve"> </w:t>
            </w:r>
            <w:r w:rsidRPr="2D1BE578">
              <w:rPr>
                <w:rFonts w:ascii="Cambria" w:eastAsia="Cambria" w:hAnsi="Cambria" w:cs="Cambria"/>
                <w:color w:val="000000" w:themeColor="text1"/>
                <w:sz w:val="19"/>
                <w:szCs w:val="19"/>
              </w:rPr>
              <w:t>plan to incorporate technology while incorporating the 5E instructional model?</w:t>
            </w:r>
          </w:p>
          <w:p w14:paraId="59BE1F12"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rPr>
              <w:t>SUGGESTED OPPORTUNITIES FOR TECHNOLOGY</w:t>
            </w:r>
          </w:p>
          <w:p w14:paraId="6DBAE435"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Log into Pearson </w:t>
            </w:r>
            <w:proofErr w:type="spellStart"/>
            <w:r w:rsidRPr="2D1BE578">
              <w:rPr>
                <w:rFonts w:ascii="Cambria" w:eastAsia="Cambria" w:hAnsi="Cambria" w:cs="Cambria"/>
                <w:color w:val="000000" w:themeColor="text1"/>
                <w:sz w:val="19"/>
                <w:szCs w:val="19"/>
              </w:rPr>
              <w:t>Savvas</w:t>
            </w:r>
            <w:proofErr w:type="spellEnd"/>
            <w:r w:rsidRPr="2D1BE578">
              <w:rPr>
                <w:rFonts w:ascii="Cambria" w:eastAsia="Cambria" w:hAnsi="Cambria" w:cs="Cambria"/>
                <w:color w:val="000000" w:themeColor="text1"/>
                <w:sz w:val="19"/>
                <w:szCs w:val="19"/>
              </w:rPr>
              <w:t xml:space="preserve"> Realize platform via Clever and Canvas before accessing identified hyperlinked materials.</w:t>
            </w:r>
          </w:p>
          <w:p w14:paraId="35D1A9F5" w14:textId="77777777" w:rsidR="005C7B28" w:rsidRDefault="005C7B28" w:rsidP="00BD13FC">
            <w:pPr>
              <w:pStyle w:val="ListParagraph"/>
              <w:numPr>
                <w:ilvl w:val="0"/>
                <w:numId w:val="1"/>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Interactivity: </w:t>
            </w:r>
            <w:hyperlink r:id="rId7">
              <w:r w:rsidRPr="2D1BE578">
                <w:rPr>
                  <w:rStyle w:val="Hyperlink"/>
                  <w:rFonts w:ascii="Cambria" w:eastAsia="Cambria" w:hAnsi="Cambria" w:cs="Cambria"/>
                  <w:sz w:val="19"/>
                  <w:szCs w:val="19"/>
                </w:rPr>
                <w:t>Studying Life</w:t>
              </w:r>
            </w:hyperlink>
            <w:r w:rsidRPr="2D1BE578">
              <w:rPr>
                <w:rStyle w:val="Hyperlink"/>
                <w:rFonts w:ascii="Cambria" w:eastAsia="Cambria" w:hAnsi="Cambria" w:cs="Cambria"/>
                <w:sz w:val="19"/>
                <w:szCs w:val="19"/>
              </w:rPr>
              <w:t xml:space="preserve"> </w:t>
            </w:r>
            <w:r w:rsidRPr="2D1BE578">
              <w:rPr>
                <w:rFonts w:ascii="Cambria" w:eastAsia="Cambria" w:hAnsi="Cambria" w:cs="Cambria"/>
                <w:color w:val="000000" w:themeColor="text1"/>
                <w:sz w:val="19"/>
                <w:szCs w:val="19"/>
              </w:rPr>
              <w:t>(</w:t>
            </w:r>
            <w:proofErr w:type="spellStart"/>
            <w:r w:rsidRPr="2D1BE578">
              <w:rPr>
                <w:rFonts w:ascii="Cambria" w:eastAsia="Cambria" w:hAnsi="Cambria" w:cs="Cambria"/>
                <w:color w:val="000000" w:themeColor="text1"/>
                <w:sz w:val="19"/>
                <w:szCs w:val="19"/>
              </w:rPr>
              <w:t>Savvas</w:t>
            </w:r>
            <w:proofErr w:type="spellEnd"/>
            <w:r w:rsidRPr="2D1BE578">
              <w:rPr>
                <w:rFonts w:ascii="Cambria" w:eastAsia="Cambria" w:hAnsi="Cambria" w:cs="Cambria"/>
                <w:color w:val="000000" w:themeColor="text1"/>
                <w:sz w:val="19"/>
                <w:szCs w:val="19"/>
              </w:rPr>
              <w:t>)</w:t>
            </w:r>
          </w:p>
          <w:p w14:paraId="4771FAA3" w14:textId="77777777" w:rsidR="005C7B28" w:rsidRDefault="005C7B28" w:rsidP="00BD13FC">
            <w:pPr>
              <w:pStyle w:val="ListParagraph"/>
              <w:numPr>
                <w:ilvl w:val="0"/>
                <w:numId w:val="1"/>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Interactivity: </w:t>
            </w:r>
            <w:hyperlink r:id="rId8">
              <w:r w:rsidRPr="2D1BE578">
                <w:rPr>
                  <w:rStyle w:val="Hyperlink"/>
                  <w:rFonts w:ascii="Cambria" w:eastAsia="Cambria" w:hAnsi="Cambria" w:cs="Cambria"/>
                  <w:sz w:val="19"/>
                  <w:szCs w:val="19"/>
                </w:rPr>
                <w:t>Prokaryotes and Eukaryotes</w:t>
              </w:r>
            </w:hyperlink>
            <w:r w:rsidRPr="2D1BE578">
              <w:rPr>
                <w:rStyle w:val="Hyperlink"/>
                <w:rFonts w:ascii="Cambria" w:eastAsia="Cambria" w:hAnsi="Cambria" w:cs="Cambria"/>
                <w:sz w:val="19"/>
                <w:szCs w:val="19"/>
              </w:rPr>
              <w:t xml:space="preserve"> </w:t>
            </w:r>
            <w:r w:rsidRPr="2D1BE578">
              <w:rPr>
                <w:rFonts w:ascii="Cambria" w:eastAsia="Cambria" w:hAnsi="Cambria" w:cs="Cambria"/>
                <w:color w:val="000000" w:themeColor="text1"/>
                <w:sz w:val="19"/>
                <w:szCs w:val="19"/>
              </w:rPr>
              <w:t>(</w:t>
            </w:r>
            <w:proofErr w:type="spellStart"/>
            <w:r w:rsidRPr="2D1BE578">
              <w:rPr>
                <w:rFonts w:ascii="Cambria" w:eastAsia="Cambria" w:hAnsi="Cambria" w:cs="Cambria"/>
                <w:color w:val="000000" w:themeColor="text1"/>
                <w:sz w:val="19"/>
                <w:szCs w:val="19"/>
              </w:rPr>
              <w:t>Savvas</w:t>
            </w:r>
            <w:proofErr w:type="spellEnd"/>
            <w:r w:rsidRPr="2D1BE578">
              <w:rPr>
                <w:rFonts w:ascii="Cambria" w:eastAsia="Cambria" w:hAnsi="Cambria" w:cs="Cambria"/>
                <w:color w:val="000000" w:themeColor="text1"/>
                <w:sz w:val="19"/>
                <w:szCs w:val="19"/>
              </w:rPr>
              <w:t>)</w:t>
            </w:r>
          </w:p>
          <w:p w14:paraId="7AA928DC" w14:textId="77777777" w:rsidR="005C7B28" w:rsidRDefault="005C7B28" w:rsidP="00BD13FC">
            <w:pPr>
              <w:pStyle w:val="ListParagraph"/>
              <w:numPr>
                <w:ilvl w:val="0"/>
                <w:numId w:val="1"/>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Interactivity: </w:t>
            </w:r>
            <w:hyperlink r:id="rId9">
              <w:r w:rsidRPr="2D1BE578">
                <w:rPr>
                  <w:rStyle w:val="Hyperlink"/>
                  <w:rFonts w:ascii="Cambria" w:eastAsia="Cambria" w:hAnsi="Cambria" w:cs="Cambria"/>
                  <w:sz w:val="19"/>
                  <w:szCs w:val="19"/>
                </w:rPr>
                <w:t>Multicellular Life</w:t>
              </w:r>
            </w:hyperlink>
            <w:r w:rsidRPr="2D1BE578">
              <w:rPr>
                <w:rStyle w:val="Hyperlink"/>
                <w:rFonts w:ascii="Cambria" w:eastAsia="Cambria" w:hAnsi="Cambria" w:cs="Cambria"/>
                <w:sz w:val="19"/>
                <w:szCs w:val="19"/>
              </w:rPr>
              <w:t xml:space="preserve"> </w:t>
            </w:r>
            <w:r w:rsidRPr="2D1BE578">
              <w:rPr>
                <w:rFonts w:ascii="Cambria" w:eastAsia="Cambria" w:hAnsi="Cambria" w:cs="Cambria"/>
                <w:color w:val="000000" w:themeColor="text1"/>
                <w:sz w:val="19"/>
                <w:szCs w:val="19"/>
              </w:rPr>
              <w:t>(</w:t>
            </w:r>
            <w:proofErr w:type="spellStart"/>
            <w:r w:rsidRPr="2D1BE578">
              <w:rPr>
                <w:rFonts w:ascii="Cambria" w:eastAsia="Cambria" w:hAnsi="Cambria" w:cs="Cambria"/>
                <w:color w:val="000000" w:themeColor="text1"/>
                <w:sz w:val="19"/>
                <w:szCs w:val="19"/>
              </w:rPr>
              <w:t>Savvas</w:t>
            </w:r>
            <w:proofErr w:type="spellEnd"/>
            <w:r w:rsidRPr="2D1BE578">
              <w:rPr>
                <w:rFonts w:ascii="Cambria" w:eastAsia="Cambria" w:hAnsi="Cambria" w:cs="Cambria"/>
                <w:color w:val="000000" w:themeColor="text1"/>
                <w:sz w:val="19"/>
                <w:szCs w:val="19"/>
              </w:rPr>
              <w:t>)</w:t>
            </w:r>
          </w:p>
          <w:p w14:paraId="46918478" w14:textId="77777777" w:rsidR="005C7B28" w:rsidRDefault="005C7B28" w:rsidP="00BD13FC">
            <w:pPr>
              <w:pStyle w:val="ListParagraph"/>
              <w:numPr>
                <w:ilvl w:val="0"/>
                <w:numId w:val="1"/>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Interactive Video: </w:t>
            </w:r>
            <w:hyperlink r:id="rId10">
              <w:r w:rsidRPr="2D1BE578">
                <w:rPr>
                  <w:rStyle w:val="Hyperlink"/>
                  <w:rFonts w:ascii="Cambria" w:eastAsia="Cambria" w:hAnsi="Cambria" w:cs="Cambria"/>
                  <w:sz w:val="19"/>
                  <w:szCs w:val="19"/>
                </w:rPr>
                <w:t>Characteristics of Life</w:t>
              </w:r>
            </w:hyperlink>
            <w:r w:rsidRPr="2D1BE578">
              <w:rPr>
                <w:rStyle w:val="Hyperlink"/>
                <w:rFonts w:ascii="Cambria" w:eastAsia="Cambria" w:hAnsi="Cambria" w:cs="Cambria"/>
                <w:sz w:val="19"/>
                <w:szCs w:val="19"/>
              </w:rPr>
              <w:t xml:space="preserve"> </w:t>
            </w:r>
            <w:r w:rsidRPr="2D1BE578">
              <w:rPr>
                <w:rFonts w:ascii="Cambria" w:eastAsia="Cambria" w:hAnsi="Cambria" w:cs="Cambria"/>
                <w:color w:val="000000" w:themeColor="text1"/>
                <w:sz w:val="19"/>
                <w:szCs w:val="19"/>
              </w:rPr>
              <w:t>(</w:t>
            </w:r>
            <w:proofErr w:type="spellStart"/>
            <w:r w:rsidRPr="2D1BE578">
              <w:rPr>
                <w:rFonts w:ascii="Cambria" w:eastAsia="Cambria" w:hAnsi="Cambria" w:cs="Cambria"/>
                <w:color w:val="000000" w:themeColor="text1"/>
                <w:sz w:val="19"/>
                <w:szCs w:val="19"/>
              </w:rPr>
              <w:t>Savvas</w:t>
            </w:r>
            <w:proofErr w:type="spellEnd"/>
            <w:r w:rsidRPr="2D1BE578">
              <w:rPr>
                <w:rFonts w:ascii="Cambria" w:eastAsia="Cambria" w:hAnsi="Cambria" w:cs="Cambria"/>
                <w:color w:val="000000" w:themeColor="text1"/>
                <w:sz w:val="19"/>
                <w:szCs w:val="19"/>
              </w:rPr>
              <w:t>)</w:t>
            </w:r>
          </w:p>
          <w:p w14:paraId="5793D5DF" w14:textId="77777777" w:rsidR="005C7B28" w:rsidRDefault="005C7B28" w:rsidP="00BD13FC">
            <w:pPr>
              <w:pStyle w:val="ListParagraph"/>
              <w:numPr>
                <w:ilvl w:val="0"/>
                <w:numId w:val="1"/>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Nearpod Video: </w:t>
            </w:r>
            <w:hyperlink r:id="rId11">
              <w:r w:rsidRPr="2D1BE578">
                <w:rPr>
                  <w:rStyle w:val="Hyperlink"/>
                  <w:rFonts w:ascii="Cambria" w:eastAsia="Cambria" w:hAnsi="Cambria" w:cs="Cambria"/>
                  <w:sz w:val="19"/>
                  <w:szCs w:val="19"/>
                </w:rPr>
                <w:t>Viruses Flocabulary</w:t>
              </w:r>
            </w:hyperlink>
          </w:p>
          <w:p w14:paraId="5D80A387" w14:textId="77777777" w:rsidR="005C7B28" w:rsidRDefault="005C7B28" w:rsidP="00BD13FC">
            <w:pPr>
              <w:pStyle w:val="ListParagraph"/>
              <w:numPr>
                <w:ilvl w:val="0"/>
                <w:numId w:val="1"/>
              </w:num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Nearpod Video: </w:t>
            </w:r>
            <w:hyperlink r:id="rId12">
              <w:r w:rsidRPr="2D1BE578">
                <w:rPr>
                  <w:rStyle w:val="Hyperlink"/>
                  <w:rFonts w:ascii="Cambria" w:eastAsia="Cambria" w:hAnsi="Cambria" w:cs="Cambria"/>
                  <w:sz w:val="19"/>
                  <w:szCs w:val="19"/>
                </w:rPr>
                <w:t>Characteristics of Life</w:t>
              </w:r>
            </w:hyperlink>
            <w:r w:rsidRPr="2D1BE578">
              <w:rPr>
                <w:rFonts w:ascii="Cambria" w:eastAsia="Cambria" w:hAnsi="Cambria" w:cs="Cambria"/>
                <w:color w:val="000000" w:themeColor="text1"/>
                <w:sz w:val="19"/>
                <w:szCs w:val="19"/>
              </w:rPr>
              <w:t xml:space="preserve"> with the Amoeba Sisters or </w:t>
            </w:r>
          </w:p>
          <w:p w14:paraId="2B0E51E1"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lastRenderedPageBreak/>
              <w:t xml:space="preserve">YouTube Video: </w:t>
            </w:r>
            <w:hyperlink r:id="rId13">
              <w:r w:rsidRPr="2D1BE578">
                <w:rPr>
                  <w:rStyle w:val="Hyperlink"/>
                  <w:rFonts w:ascii="Cambria" w:eastAsia="Cambria" w:hAnsi="Cambria" w:cs="Cambria"/>
                  <w:sz w:val="19"/>
                  <w:szCs w:val="19"/>
                </w:rPr>
                <w:t>Characteristics of Life</w:t>
              </w:r>
            </w:hyperlink>
            <w:r w:rsidRPr="2D1BE578">
              <w:rPr>
                <w:rFonts w:ascii="Cambria" w:eastAsia="Cambria" w:hAnsi="Cambria" w:cs="Cambria"/>
                <w:color w:val="000000" w:themeColor="text1"/>
                <w:sz w:val="19"/>
                <w:szCs w:val="19"/>
              </w:rPr>
              <w:t xml:space="preserve"> with the Amoeba Sisters</w:t>
            </w:r>
          </w:p>
          <w:p w14:paraId="5F67E46D"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Nearpod Video: </w:t>
            </w:r>
            <w:hyperlink r:id="rId14">
              <w:r w:rsidRPr="2D1BE578">
                <w:rPr>
                  <w:rStyle w:val="Hyperlink"/>
                  <w:rFonts w:ascii="Cambria" w:eastAsia="Cambria" w:hAnsi="Cambria" w:cs="Cambria"/>
                  <w:sz w:val="19"/>
                  <w:szCs w:val="19"/>
                </w:rPr>
                <w:t>Viruses</w:t>
              </w:r>
            </w:hyperlink>
            <w:r w:rsidRPr="2D1BE578">
              <w:rPr>
                <w:rFonts w:ascii="Cambria" w:eastAsia="Cambria" w:hAnsi="Cambria" w:cs="Cambria"/>
                <w:color w:val="000000" w:themeColor="text1"/>
                <w:sz w:val="19"/>
                <w:szCs w:val="19"/>
              </w:rPr>
              <w:t xml:space="preserve"> with the Amoeba Sisters or YouTube Video: </w:t>
            </w:r>
            <w:hyperlink r:id="rId15">
              <w:r w:rsidRPr="2D1BE578">
                <w:rPr>
                  <w:rStyle w:val="Hyperlink"/>
                  <w:rFonts w:ascii="Cambria" w:eastAsia="Cambria" w:hAnsi="Cambria" w:cs="Cambria"/>
                  <w:sz w:val="19"/>
                  <w:szCs w:val="19"/>
                </w:rPr>
                <w:t>Viruses</w:t>
              </w:r>
            </w:hyperlink>
            <w:r w:rsidRPr="2D1BE578">
              <w:rPr>
                <w:rFonts w:ascii="Cambria" w:eastAsia="Cambria" w:hAnsi="Cambria" w:cs="Cambria"/>
                <w:color w:val="000000" w:themeColor="text1"/>
                <w:sz w:val="19"/>
                <w:szCs w:val="19"/>
              </w:rPr>
              <w:t xml:space="preserve"> with the Amoeba Sisters</w:t>
            </w:r>
          </w:p>
        </w:tc>
        <w:tc>
          <w:tcPr>
            <w:tcW w:w="1386"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FB31293"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44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3DC573D"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49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70B7DBA"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06"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EE315BF"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52"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78C61DAB" w14:textId="77777777" w:rsidR="005C7B28" w:rsidRDefault="005C7B28" w:rsidP="00BD13FC">
            <w:pPr>
              <w:spacing w:line="240" w:lineRule="auto"/>
              <w:jc w:val="both"/>
              <w:rPr>
                <w:rFonts w:ascii="Cambria" w:eastAsia="Cambria" w:hAnsi="Cambria" w:cs="Cambria"/>
                <w:color w:val="000000" w:themeColor="text1"/>
                <w:sz w:val="19"/>
                <w:szCs w:val="19"/>
              </w:rPr>
            </w:pPr>
          </w:p>
        </w:tc>
      </w:tr>
      <w:tr w:rsidR="005C7B28" w14:paraId="6DE850DD" w14:textId="77777777" w:rsidTr="00BD13FC">
        <w:trPr>
          <w:trHeight w:val="1560"/>
        </w:trPr>
        <w:tc>
          <w:tcPr>
            <w:tcW w:w="1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6EA8FD62" w14:textId="77777777" w:rsidR="005C7B28" w:rsidRDefault="005C7B28" w:rsidP="00BD13FC">
            <w:pPr>
              <w:widowControl w:val="0"/>
              <w:spacing w:line="240" w:lineRule="auto"/>
              <w:rPr>
                <w:rFonts w:ascii="Cooper Black" w:eastAsia="Cooper Black" w:hAnsi="Cooper Black" w:cs="Cooper Black"/>
                <w:color w:val="ED7D31"/>
                <w:sz w:val="19"/>
                <w:szCs w:val="19"/>
              </w:rPr>
            </w:pPr>
            <w:r w:rsidRPr="2D1BE578">
              <w:rPr>
                <w:rFonts w:ascii="Cooper Black" w:eastAsia="Cooper Black" w:hAnsi="Cooper Black" w:cs="Cooper Black"/>
                <w:b/>
                <w:bCs/>
                <w:color w:val="ED7D31"/>
                <w:sz w:val="19"/>
                <w:szCs w:val="19"/>
                <w:u w:val="single"/>
              </w:rPr>
              <w:t>ALL MATH (S):</w:t>
            </w:r>
          </w:p>
          <w:p w14:paraId="640D780F"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What </w:t>
            </w:r>
            <w:r w:rsidRPr="2D1BE578">
              <w:rPr>
                <w:rFonts w:ascii="Cambria" w:eastAsia="Cambria" w:hAnsi="Cambria" w:cs="Cambria"/>
                <w:b/>
                <w:bCs/>
                <w:color w:val="000000" w:themeColor="text1"/>
                <w:sz w:val="19"/>
                <w:szCs w:val="19"/>
              </w:rPr>
              <w:t xml:space="preserve">manipulatives </w:t>
            </w:r>
            <w:r w:rsidRPr="2D1BE578">
              <w:rPr>
                <w:rFonts w:ascii="Cambria" w:eastAsia="Cambria" w:hAnsi="Cambria" w:cs="Cambria"/>
                <w:color w:val="000000" w:themeColor="text1"/>
                <w:sz w:val="19"/>
                <w:szCs w:val="19"/>
              </w:rPr>
              <w:t xml:space="preserve">might be integrated into the lesson? What did you learn from using the manipulatives </w:t>
            </w:r>
            <w:r w:rsidRPr="2D1BE578">
              <w:rPr>
                <w:rFonts w:ascii="Cambria" w:eastAsia="Cambria" w:hAnsi="Cambria" w:cs="Cambria"/>
                <w:b/>
                <w:bCs/>
                <w:color w:val="000000" w:themeColor="text1"/>
                <w:sz w:val="19"/>
                <w:szCs w:val="19"/>
              </w:rPr>
              <w:t xml:space="preserve">in advance </w:t>
            </w:r>
            <w:r w:rsidRPr="2D1BE578">
              <w:rPr>
                <w:rFonts w:ascii="Cambria" w:eastAsia="Cambria" w:hAnsi="Cambria" w:cs="Cambria"/>
                <w:color w:val="000000" w:themeColor="text1"/>
                <w:sz w:val="19"/>
                <w:szCs w:val="19"/>
              </w:rPr>
              <w:t>of using them in class with students?</w:t>
            </w:r>
          </w:p>
        </w:tc>
        <w:tc>
          <w:tcPr>
            <w:tcW w:w="1386"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73C3C105" w14:textId="77777777" w:rsidR="005C7B28" w:rsidRDefault="005C7B28" w:rsidP="00BD13FC">
            <w:pPr>
              <w:spacing w:line="240" w:lineRule="auto"/>
              <w:jc w:val="both"/>
              <w:rPr>
                <w:rFonts w:ascii="Cambria" w:eastAsia="Cambria" w:hAnsi="Cambria" w:cs="Cambria"/>
                <w:color w:val="000000" w:themeColor="text1"/>
                <w:sz w:val="19"/>
                <w:szCs w:val="19"/>
              </w:rPr>
            </w:pPr>
          </w:p>
        </w:tc>
        <w:tc>
          <w:tcPr>
            <w:tcW w:w="144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7D0DA66"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49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2573F03"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06"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8194CA0"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52"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0D9D7D9B" w14:textId="77777777" w:rsidR="005C7B28" w:rsidRDefault="005C7B28" w:rsidP="00BD13FC">
            <w:pPr>
              <w:spacing w:line="240" w:lineRule="auto"/>
              <w:jc w:val="both"/>
              <w:rPr>
                <w:rFonts w:ascii="Cambria" w:eastAsia="Cambria" w:hAnsi="Cambria" w:cs="Cambria"/>
                <w:color w:val="000000" w:themeColor="text1"/>
                <w:sz w:val="19"/>
                <w:szCs w:val="19"/>
              </w:rPr>
            </w:pPr>
          </w:p>
        </w:tc>
      </w:tr>
      <w:tr w:rsidR="005C7B28" w14:paraId="02B2BE2D" w14:textId="77777777" w:rsidTr="00BD13FC">
        <w:trPr>
          <w:trHeight w:val="1560"/>
        </w:trPr>
        <w:tc>
          <w:tcPr>
            <w:tcW w:w="1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047318E9" w14:textId="77777777" w:rsidR="005C7B28" w:rsidRDefault="005C7B28" w:rsidP="00BD13FC">
            <w:pPr>
              <w:widowControl w:val="0"/>
              <w:spacing w:line="240" w:lineRule="auto"/>
              <w:rPr>
                <w:rFonts w:ascii="Cooper Black" w:eastAsia="Cooper Black" w:hAnsi="Cooper Black" w:cs="Cooper Black"/>
                <w:color w:val="ED7D31"/>
                <w:sz w:val="19"/>
                <w:szCs w:val="19"/>
              </w:rPr>
            </w:pPr>
            <w:r w:rsidRPr="2D1BE578">
              <w:rPr>
                <w:rFonts w:ascii="Cooper Black" w:eastAsia="Cooper Black" w:hAnsi="Cooper Black" w:cs="Cooper Black"/>
                <w:b/>
                <w:bCs/>
                <w:color w:val="ED7D31"/>
                <w:sz w:val="19"/>
                <w:szCs w:val="19"/>
                <w:u w:val="single"/>
              </w:rPr>
              <w:t xml:space="preserve">ALGEBRA I: </w:t>
            </w:r>
          </w:p>
          <w:p w14:paraId="4E8F6867"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What </w:t>
            </w:r>
            <w:r w:rsidRPr="2D1BE578">
              <w:rPr>
                <w:rFonts w:ascii="Cambria" w:eastAsia="Cambria" w:hAnsi="Cambria" w:cs="Cambria"/>
                <w:b/>
                <w:bCs/>
                <w:color w:val="000000" w:themeColor="text1"/>
                <w:sz w:val="19"/>
                <w:szCs w:val="19"/>
              </w:rPr>
              <w:t>practice problems</w:t>
            </w:r>
            <w:r w:rsidRPr="2D1BE578">
              <w:rPr>
                <w:rFonts w:ascii="Cambria" w:eastAsia="Cambria" w:hAnsi="Cambria" w:cs="Cambria"/>
                <w:color w:val="000000" w:themeColor="text1"/>
                <w:sz w:val="19"/>
                <w:szCs w:val="19"/>
              </w:rPr>
              <w:t xml:space="preserve"> are you planning to use for the </w:t>
            </w:r>
            <w:r w:rsidRPr="2D1BE578">
              <w:rPr>
                <w:rFonts w:ascii="Cambria" w:eastAsia="Cambria" w:hAnsi="Cambria" w:cs="Cambria"/>
                <w:b/>
                <w:bCs/>
                <w:color w:val="000000" w:themeColor="text1"/>
                <w:sz w:val="19"/>
                <w:szCs w:val="19"/>
              </w:rPr>
              <w:t xml:space="preserve">Explore, Understand &amp; Apply, Practice &amp; Problem Solving, and Assess &amp; Differentiate </w:t>
            </w:r>
            <w:r w:rsidRPr="2D1BE578">
              <w:rPr>
                <w:rFonts w:ascii="Cambria" w:eastAsia="Cambria" w:hAnsi="Cambria" w:cs="Cambria"/>
                <w:color w:val="000000" w:themeColor="text1"/>
                <w:sz w:val="19"/>
                <w:szCs w:val="19"/>
              </w:rPr>
              <w:t xml:space="preserve">portions of the lesson? What did you learn from working the problems </w:t>
            </w:r>
            <w:r w:rsidRPr="2D1BE578">
              <w:rPr>
                <w:rFonts w:ascii="Cambria" w:eastAsia="Cambria" w:hAnsi="Cambria" w:cs="Cambria"/>
                <w:b/>
                <w:bCs/>
                <w:color w:val="000000" w:themeColor="text1"/>
                <w:sz w:val="19"/>
                <w:szCs w:val="19"/>
              </w:rPr>
              <w:t xml:space="preserve">in advance </w:t>
            </w:r>
            <w:r w:rsidRPr="2D1BE578">
              <w:rPr>
                <w:rFonts w:ascii="Cambria" w:eastAsia="Cambria" w:hAnsi="Cambria" w:cs="Cambria"/>
                <w:color w:val="000000" w:themeColor="text1"/>
                <w:sz w:val="19"/>
                <w:szCs w:val="19"/>
              </w:rPr>
              <w:t>of using them in class with students?</w:t>
            </w:r>
          </w:p>
          <w:p w14:paraId="6EA51560" w14:textId="77777777" w:rsidR="005C7B28" w:rsidRDefault="005C7B28" w:rsidP="00BD13FC">
            <w:pPr>
              <w:spacing w:line="240" w:lineRule="auto"/>
              <w:jc w:val="both"/>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rPr>
              <w:t xml:space="preserve">TEACHER PLANS: </w:t>
            </w:r>
          </w:p>
          <w:p w14:paraId="4E31FB89" w14:textId="77777777" w:rsidR="005C7B28" w:rsidRDefault="005C7B28" w:rsidP="00BD13FC">
            <w:pPr>
              <w:spacing w:line="240" w:lineRule="auto"/>
              <w:jc w:val="both"/>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Components of the</w:t>
            </w:r>
          </w:p>
          <w:p w14:paraId="6E8B93C1" w14:textId="77777777" w:rsidR="005C7B28" w:rsidRDefault="005C7B28" w:rsidP="00BD13FC">
            <w:pPr>
              <w:widowControl w:val="0"/>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textbook’s Instructional Design</w:t>
            </w:r>
          </w:p>
        </w:tc>
        <w:tc>
          <w:tcPr>
            <w:tcW w:w="1386"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7BB03CE9" w14:textId="77777777" w:rsidR="005C7B28" w:rsidRDefault="005C7B28" w:rsidP="00BD13FC">
            <w:pPr>
              <w:spacing w:line="240" w:lineRule="auto"/>
              <w:jc w:val="both"/>
              <w:rPr>
                <w:rFonts w:ascii="Cambria" w:eastAsia="Cambria" w:hAnsi="Cambria" w:cs="Cambria"/>
                <w:color w:val="000000" w:themeColor="text1"/>
                <w:sz w:val="19"/>
                <w:szCs w:val="19"/>
              </w:rPr>
            </w:pPr>
          </w:p>
        </w:tc>
        <w:tc>
          <w:tcPr>
            <w:tcW w:w="144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31DA2C4"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49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2FA173E"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06"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F5A576E"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52"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67D8C963" w14:textId="77777777" w:rsidR="005C7B28" w:rsidRDefault="005C7B28" w:rsidP="00BD13FC">
            <w:pPr>
              <w:spacing w:line="240" w:lineRule="auto"/>
              <w:jc w:val="both"/>
              <w:rPr>
                <w:rFonts w:ascii="Cambria" w:eastAsia="Cambria" w:hAnsi="Cambria" w:cs="Cambria"/>
                <w:color w:val="000000" w:themeColor="text1"/>
                <w:sz w:val="19"/>
                <w:szCs w:val="19"/>
              </w:rPr>
            </w:pPr>
          </w:p>
        </w:tc>
      </w:tr>
      <w:tr w:rsidR="005C7B28" w14:paraId="744A341A" w14:textId="77777777" w:rsidTr="00BD13FC">
        <w:trPr>
          <w:trHeight w:val="1560"/>
        </w:trPr>
        <w:tc>
          <w:tcPr>
            <w:tcW w:w="1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1E366458" w14:textId="77777777" w:rsidR="005C7B28" w:rsidRDefault="005C7B28" w:rsidP="00BD13FC">
            <w:pPr>
              <w:widowControl w:val="0"/>
              <w:spacing w:line="240" w:lineRule="auto"/>
              <w:rPr>
                <w:rFonts w:ascii="Cooper Black" w:eastAsia="Cooper Black" w:hAnsi="Cooper Black" w:cs="Cooper Black"/>
                <w:color w:val="ED7D31"/>
                <w:sz w:val="19"/>
                <w:szCs w:val="19"/>
              </w:rPr>
            </w:pPr>
            <w:r w:rsidRPr="2D1BE578">
              <w:rPr>
                <w:rFonts w:ascii="Cooper Black" w:eastAsia="Cooper Black" w:hAnsi="Cooper Black" w:cs="Cooper Black"/>
                <w:b/>
                <w:bCs/>
                <w:color w:val="ED7D31"/>
                <w:sz w:val="19"/>
                <w:szCs w:val="19"/>
                <w:u w:val="single"/>
              </w:rPr>
              <w:lastRenderedPageBreak/>
              <w:t xml:space="preserve">GEOMETRY: </w:t>
            </w:r>
          </w:p>
          <w:p w14:paraId="27B44CF4" w14:textId="77777777" w:rsidR="005C7B28" w:rsidRDefault="005C7B28" w:rsidP="00BD13FC">
            <w:pPr>
              <w:widowControl w:val="0"/>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What </w:t>
            </w:r>
            <w:r w:rsidRPr="2D1BE578">
              <w:rPr>
                <w:rFonts w:ascii="Cambria" w:eastAsia="Cambria" w:hAnsi="Cambria" w:cs="Cambria"/>
                <w:b/>
                <w:bCs/>
                <w:color w:val="000000" w:themeColor="text1"/>
                <w:sz w:val="19"/>
                <w:szCs w:val="19"/>
              </w:rPr>
              <w:t>activities/practice</w:t>
            </w:r>
            <w:r w:rsidRPr="2D1BE578">
              <w:rPr>
                <w:rFonts w:ascii="Cambria" w:eastAsia="Cambria" w:hAnsi="Cambria" w:cs="Cambria"/>
                <w:color w:val="000000" w:themeColor="text1"/>
                <w:sz w:val="19"/>
                <w:szCs w:val="19"/>
              </w:rPr>
              <w:t xml:space="preserve"> problems are you planning to use for </w:t>
            </w:r>
            <w:r w:rsidRPr="2D1BE578">
              <w:rPr>
                <w:rFonts w:ascii="Cambria" w:eastAsia="Cambria" w:hAnsi="Cambria" w:cs="Cambria"/>
                <w:b/>
                <w:bCs/>
                <w:color w:val="000000" w:themeColor="text1"/>
                <w:sz w:val="19"/>
                <w:szCs w:val="19"/>
              </w:rPr>
              <w:t xml:space="preserve">Launch the Lesson, Explore It, Examples &amp; Self-Assessment, and Practice </w:t>
            </w:r>
            <w:r w:rsidRPr="2D1BE578">
              <w:rPr>
                <w:rFonts w:ascii="Cambria" w:eastAsia="Cambria" w:hAnsi="Cambria" w:cs="Cambria"/>
                <w:color w:val="000000" w:themeColor="text1"/>
                <w:sz w:val="19"/>
                <w:szCs w:val="19"/>
              </w:rPr>
              <w:t xml:space="preserve">portions of the lesson? What did you learn from working the problems </w:t>
            </w:r>
            <w:r w:rsidRPr="2D1BE578">
              <w:rPr>
                <w:rFonts w:ascii="Cambria" w:eastAsia="Cambria" w:hAnsi="Cambria" w:cs="Cambria"/>
                <w:b/>
                <w:bCs/>
                <w:color w:val="000000" w:themeColor="text1"/>
                <w:sz w:val="19"/>
                <w:szCs w:val="19"/>
              </w:rPr>
              <w:t>in advance</w:t>
            </w:r>
            <w:r w:rsidRPr="2D1BE578">
              <w:rPr>
                <w:rFonts w:ascii="Cambria" w:eastAsia="Cambria" w:hAnsi="Cambria" w:cs="Cambria"/>
                <w:color w:val="000000" w:themeColor="text1"/>
                <w:sz w:val="19"/>
                <w:szCs w:val="19"/>
              </w:rPr>
              <w:t xml:space="preserve"> of using them in class with students? </w:t>
            </w:r>
          </w:p>
          <w:p w14:paraId="4AF8F3F9" w14:textId="77777777" w:rsidR="005C7B28" w:rsidRDefault="005C7B28" w:rsidP="00BD13FC">
            <w:pPr>
              <w:widowControl w:val="0"/>
              <w:spacing w:line="240"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rPr>
              <w:t>TEACHER PLANS:</w:t>
            </w:r>
            <w:r w:rsidRPr="2D1BE578">
              <w:rPr>
                <w:rFonts w:ascii="Cambria" w:eastAsia="Cambria" w:hAnsi="Cambria" w:cs="Cambria"/>
                <w:color w:val="000000" w:themeColor="text1"/>
                <w:sz w:val="19"/>
                <w:szCs w:val="19"/>
              </w:rPr>
              <w:t xml:space="preserve"> Components of the textbook’s Instructional Design</w:t>
            </w:r>
          </w:p>
        </w:tc>
        <w:tc>
          <w:tcPr>
            <w:tcW w:w="1386"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BB46E4C" w14:textId="77777777" w:rsidR="005C7B28" w:rsidRDefault="005C7B28" w:rsidP="00BD13FC">
            <w:pPr>
              <w:spacing w:line="240" w:lineRule="auto"/>
              <w:jc w:val="both"/>
              <w:rPr>
                <w:rFonts w:ascii="Cambria" w:eastAsia="Cambria" w:hAnsi="Cambria" w:cs="Cambria"/>
                <w:color w:val="000000" w:themeColor="text1"/>
                <w:sz w:val="19"/>
                <w:szCs w:val="19"/>
              </w:rPr>
            </w:pPr>
          </w:p>
        </w:tc>
        <w:tc>
          <w:tcPr>
            <w:tcW w:w="144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3F84774"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49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6DA11EB"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06"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36EE49FA"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52"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6E98BAFB" w14:textId="77777777" w:rsidR="005C7B28" w:rsidRDefault="005C7B28" w:rsidP="00BD13FC">
            <w:pPr>
              <w:spacing w:line="240" w:lineRule="auto"/>
              <w:jc w:val="both"/>
              <w:rPr>
                <w:rFonts w:ascii="Cambria" w:eastAsia="Cambria" w:hAnsi="Cambria" w:cs="Cambria"/>
                <w:color w:val="000000" w:themeColor="text1"/>
                <w:sz w:val="19"/>
                <w:szCs w:val="19"/>
              </w:rPr>
            </w:pPr>
          </w:p>
        </w:tc>
      </w:tr>
      <w:tr w:rsidR="005C7B28" w14:paraId="3F223EE4" w14:textId="77777777" w:rsidTr="00BD13FC">
        <w:trPr>
          <w:trHeight w:val="1560"/>
        </w:trPr>
        <w:tc>
          <w:tcPr>
            <w:tcW w:w="1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5DBDD27D" w14:textId="77777777" w:rsidR="005C7B28" w:rsidRDefault="005C7B28" w:rsidP="00BD13FC">
            <w:pPr>
              <w:widowControl w:val="0"/>
              <w:spacing w:line="240" w:lineRule="auto"/>
              <w:rPr>
                <w:rFonts w:ascii="Cooper Black" w:eastAsia="Cooper Black" w:hAnsi="Cooper Black" w:cs="Cooper Black"/>
                <w:color w:val="ED7D31"/>
                <w:sz w:val="19"/>
                <w:szCs w:val="19"/>
              </w:rPr>
            </w:pPr>
            <w:r w:rsidRPr="2D1BE578">
              <w:rPr>
                <w:rFonts w:ascii="Cooper Black" w:eastAsia="Cooper Black" w:hAnsi="Cooper Black" w:cs="Cooper Black"/>
                <w:b/>
                <w:bCs/>
                <w:color w:val="ED7D31"/>
                <w:sz w:val="19"/>
                <w:szCs w:val="19"/>
                <w:u w:val="single"/>
              </w:rPr>
              <w:t xml:space="preserve">ALGEBRA II: </w:t>
            </w:r>
          </w:p>
          <w:p w14:paraId="5640E7CA" w14:textId="77777777" w:rsidR="005C7B28" w:rsidRDefault="005C7B28" w:rsidP="00BD13FC">
            <w:pPr>
              <w:widowControl w:val="0"/>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What </w:t>
            </w:r>
            <w:r w:rsidRPr="2D1BE578">
              <w:rPr>
                <w:rFonts w:ascii="Cambria" w:eastAsia="Cambria" w:hAnsi="Cambria" w:cs="Cambria"/>
                <w:b/>
                <w:bCs/>
                <w:color w:val="000000" w:themeColor="text1"/>
                <w:sz w:val="19"/>
                <w:szCs w:val="19"/>
              </w:rPr>
              <w:t>practice problems</w:t>
            </w:r>
            <w:r w:rsidRPr="2D1BE578">
              <w:rPr>
                <w:rFonts w:ascii="Cambria" w:eastAsia="Cambria" w:hAnsi="Cambria" w:cs="Cambria"/>
                <w:color w:val="000000" w:themeColor="text1"/>
                <w:sz w:val="19"/>
                <w:szCs w:val="19"/>
              </w:rPr>
              <w:t xml:space="preserve"> are you planning to use for the </w:t>
            </w:r>
            <w:r w:rsidRPr="2D1BE578">
              <w:rPr>
                <w:rFonts w:ascii="Cambria" w:eastAsia="Cambria" w:hAnsi="Cambria" w:cs="Cambria"/>
                <w:b/>
                <w:bCs/>
                <w:color w:val="000000" w:themeColor="text1"/>
                <w:sz w:val="19"/>
                <w:szCs w:val="19"/>
              </w:rPr>
              <w:t>Launch, Explore &amp; Develop, and Reflect &amp; Practice</w:t>
            </w:r>
            <w:r w:rsidRPr="2D1BE578">
              <w:rPr>
                <w:rFonts w:ascii="Cambria" w:eastAsia="Cambria" w:hAnsi="Cambria" w:cs="Cambria"/>
                <w:color w:val="000000" w:themeColor="text1"/>
                <w:sz w:val="19"/>
                <w:szCs w:val="19"/>
              </w:rPr>
              <w:t xml:space="preserve"> portions of the lesson? What did you learn from working the problems </w:t>
            </w:r>
            <w:r w:rsidRPr="2D1BE578">
              <w:rPr>
                <w:rFonts w:ascii="Cambria" w:eastAsia="Cambria" w:hAnsi="Cambria" w:cs="Cambria"/>
                <w:b/>
                <w:bCs/>
                <w:color w:val="000000" w:themeColor="text1"/>
                <w:sz w:val="19"/>
                <w:szCs w:val="19"/>
              </w:rPr>
              <w:t>in advance</w:t>
            </w:r>
            <w:r w:rsidRPr="2D1BE578">
              <w:rPr>
                <w:rFonts w:ascii="Cambria" w:eastAsia="Cambria" w:hAnsi="Cambria" w:cs="Cambria"/>
                <w:color w:val="000000" w:themeColor="text1"/>
                <w:sz w:val="19"/>
                <w:szCs w:val="19"/>
              </w:rPr>
              <w:t xml:space="preserve"> of using them in class with students? </w:t>
            </w:r>
          </w:p>
          <w:p w14:paraId="13091D2F" w14:textId="77777777" w:rsidR="005C7B28" w:rsidRDefault="005C7B28" w:rsidP="00BD13FC">
            <w:pPr>
              <w:widowControl w:val="0"/>
              <w:spacing w:line="240"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rPr>
              <w:t>TEACHER PLANS:</w:t>
            </w:r>
            <w:r w:rsidRPr="2D1BE578">
              <w:rPr>
                <w:rFonts w:ascii="Cambria" w:eastAsia="Cambria" w:hAnsi="Cambria" w:cs="Cambria"/>
                <w:color w:val="000000" w:themeColor="text1"/>
                <w:sz w:val="19"/>
                <w:szCs w:val="19"/>
              </w:rPr>
              <w:t xml:space="preserve"> Components of the textbook’s Instructional Design</w:t>
            </w:r>
          </w:p>
        </w:tc>
        <w:tc>
          <w:tcPr>
            <w:tcW w:w="1386"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5FB13DA8" w14:textId="77777777" w:rsidR="005C7B28" w:rsidRDefault="005C7B28" w:rsidP="00BD13FC">
            <w:pPr>
              <w:spacing w:line="240" w:lineRule="auto"/>
              <w:rPr>
                <w:rFonts w:ascii="Cambria" w:eastAsia="Cambria" w:hAnsi="Cambria" w:cs="Cambria"/>
                <w:color w:val="000000" w:themeColor="text1"/>
                <w:sz w:val="19"/>
                <w:szCs w:val="19"/>
              </w:rPr>
            </w:pPr>
          </w:p>
        </w:tc>
        <w:tc>
          <w:tcPr>
            <w:tcW w:w="1441"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D974EF8"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49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0BD3A04"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06"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6676E97"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52"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190A671B" w14:textId="77777777" w:rsidR="005C7B28" w:rsidRDefault="005C7B28" w:rsidP="00BD13FC">
            <w:pPr>
              <w:spacing w:line="240" w:lineRule="auto"/>
              <w:jc w:val="both"/>
              <w:rPr>
                <w:rFonts w:ascii="Cambria" w:eastAsia="Cambria" w:hAnsi="Cambria" w:cs="Cambria"/>
                <w:color w:val="000000" w:themeColor="text1"/>
                <w:sz w:val="19"/>
                <w:szCs w:val="19"/>
              </w:rPr>
            </w:pPr>
          </w:p>
        </w:tc>
      </w:tr>
    </w:tbl>
    <w:p w14:paraId="1FD380A1" w14:textId="77777777" w:rsidR="005C7B28" w:rsidRDefault="005C7B28" w:rsidP="005C7B28">
      <w:pPr>
        <w:spacing w:line="276" w:lineRule="auto"/>
        <w:rPr>
          <w:rFonts w:ascii="Arial" w:eastAsia="Arial" w:hAnsi="Arial" w:cs="Arial"/>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868"/>
        <w:gridCol w:w="1332"/>
        <w:gridCol w:w="1508"/>
        <w:gridCol w:w="1480"/>
        <w:gridCol w:w="1618"/>
        <w:gridCol w:w="1554"/>
      </w:tblGrid>
      <w:tr w:rsidR="005C7B28" w14:paraId="63FC1B9C" w14:textId="77777777" w:rsidTr="00BD13FC">
        <w:trPr>
          <w:trHeight w:val="540"/>
        </w:trPr>
        <w:tc>
          <w:tcPr>
            <w:tcW w:w="186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0FFA6520" w14:textId="77777777" w:rsidR="005C7B28" w:rsidRDefault="005C7B28" w:rsidP="00BD13FC">
            <w:pPr>
              <w:widowControl w:val="0"/>
              <w:spacing w:line="240" w:lineRule="auto"/>
              <w:rPr>
                <w:rFonts w:ascii="Cooper Black" w:eastAsia="Cooper Black" w:hAnsi="Cooper Black" w:cs="Cooper Black"/>
                <w:color w:val="7030A0"/>
                <w:sz w:val="19"/>
                <w:szCs w:val="19"/>
              </w:rPr>
            </w:pPr>
          </w:p>
          <w:p w14:paraId="14063ECA" w14:textId="77777777" w:rsidR="005C7B28" w:rsidRDefault="005C7B28" w:rsidP="00BD13FC">
            <w:pPr>
              <w:widowControl w:val="0"/>
              <w:spacing w:line="240" w:lineRule="auto"/>
              <w:rPr>
                <w:rFonts w:ascii="Cooper Black" w:eastAsia="Cooper Black" w:hAnsi="Cooper Black" w:cs="Cooper Black"/>
                <w:color w:val="7030A0"/>
                <w:sz w:val="19"/>
                <w:szCs w:val="19"/>
              </w:rPr>
            </w:pPr>
            <w:r w:rsidRPr="2D1BE578">
              <w:rPr>
                <w:rFonts w:ascii="Cooper Black" w:eastAsia="Cooper Black" w:hAnsi="Cooper Black" w:cs="Cooper Black"/>
                <w:b/>
                <w:bCs/>
                <w:color w:val="7030A0"/>
                <w:sz w:val="19"/>
                <w:szCs w:val="19"/>
                <w:u w:val="single"/>
              </w:rPr>
              <w:t xml:space="preserve">ALL ELA (S): </w:t>
            </w:r>
          </w:p>
          <w:p w14:paraId="4EA38DC5"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What text(s) will be used for each phase of gradual release of responsibility? </w:t>
            </w:r>
          </w:p>
          <w:p w14:paraId="738295DB"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rPr>
              <w:lastRenderedPageBreak/>
              <w:t>TEACHER PLANS:</w:t>
            </w:r>
            <w:r w:rsidRPr="2D1BE578">
              <w:rPr>
                <w:rFonts w:ascii="Cambria" w:eastAsia="Cambria" w:hAnsi="Cambria" w:cs="Cambria"/>
                <w:color w:val="000000" w:themeColor="text1"/>
                <w:sz w:val="19"/>
                <w:szCs w:val="19"/>
              </w:rPr>
              <w:t xml:space="preserve"> Phases of gradual release.</w:t>
            </w:r>
          </w:p>
          <w:p w14:paraId="73BBE3D9" w14:textId="77777777" w:rsidR="005C7B28" w:rsidRDefault="005C7B28" w:rsidP="00BD13FC">
            <w:pPr>
              <w:spacing w:line="240" w:lineRule="auto"/>
              <w:rPr>
                <w:rFonts w:ascii="Cambria" w:eastAsia="Cambria" w:hAnsi="Cambria" w:cs="Cambria"/>
                <w:color w:val="000000" w:themeColor="text1"/>
                <w:sz w:val="19"/>
                <w:szCs w:val="19"/>
              </w:rPr>
            </w:pPr>
          </w:p>
          <w:p w14:paraId="0A20EE40"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Have you read and annotated the text(s)? (Show me) · What type of literary text or informational text will you use? · Did the text(s) come from the reading prescriptions? If not, why was this text chosen? · Is the text in the Wonders or </w:t>
            </w:r>
            <w:proofErr w:type="spellStart"/>
            <w:r w:rsidRPr="2D1BE578">
              <w:rPr>
                <w:rFonts w:ascii="Cambria" w:eastAsia="Cambria" w:hAnsi="Cambria" w:cs="Cambria"/>
                <w:color w:val="000000" w:themeColor="text1"/>
                <w:sz w:val="19"/>
                <w:szCs w:val="19"/>
              </w:rPr>
              <w:t>myPerspectives</w:t>
            </w:r>
            <w:proofErr w:type="spellEnd"/>
            <w:r w:rsidRPr="2D1BE578">
              <w:rPr>
                <w:rFonts w:ascii="Cambria" w:eastAsia="Cambria" w:hAnsi="Cambria" w:cs="Cambria"/>
                <w:color w:val="000000" w:themeColor="text1"/>
                <w:sz w:val="19"/>
                <w:szCs w:val="19"/>
              </w:rPr>
              <w:t xml:space="preserve"> curriculum? · What real life examples appear in the text or can be used to help students make meaning from the text? · What components of the text will be difficult for your students? · What is the flow of instruction? Is it aligned to the Gradual Release of Responsibility? Gradual Release Questions · Please show me your exemplar for the I Do. What will be modeled? · What will be done through partner work? Independently? · What student misconceptions are you anticipating and why?</w:t>
            </w:r>
          </w:p>
        </w:tc>
        <w:tc>
          <w:tcPr>
            <w:tcW w:w="1332"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2C60CED0" w14:textId="77777777" w:rsidR="005C7B28" w:rsidRDefault="005C7B28" w:rsidP="00BD13FC">
            <w:pPr>
              <w:spacing w:after="0" w:line="240" w:lineRule="auto"/>
              <w:ind w:left="75"/>
              <w:rPr>
                <w:rFonts w:ascii="Cambria" w:eastAsia="Cambria" w:hAnsi="Cambria" w:cs="Cambria"/>
                <w:sz w:val="19"/>
                <w:szCs w:val="19"/>
              </w:rPr>
            </w:pPr>
          </w:p>
        </w:tc>
        <w:tc>
          <w:tcPr>
            <w:tcW w:w="150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18EAD8EE"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48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490F45D"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61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47FB355A"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0B3AA5ED" w14:textId="77777777" w:rsidR="005C7B28" w:rsidRDefault="005C7B28" w:rsidP="00BD13FC">
            <w:pPr>
              <w:spacing w:line="240" w:lineRule="auto"/>
              <w:jc w:val="both"/>
              <w:rPr>
                <w:rFonts w:ascii="Cambria" w:eastAsia="Cambria" w:hAnsi="Cambria" w:cs="Cambria"/>
                <w:color w:val="000000" w:themeColor="text1"/>
                <w:sz w:val="19"/>
                <w:szCs w:val="19"/>
              </w:rPr>
            </w:pPr>
          </w:p>
        </w:tc>
      </w:tr>
      <w:tr w:rsidR="005C7B28" w14:paraId="3E6AA037" w14:textId="77777777" w:rsidTr="00BD13FC">
        <w:trPr>
          <w:trHeight w:val="540"/>
        </w:trPr>
        <w:tc>
          <w:tcPr>
            <w:tcW w:w="186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59BC1772" w14:textId="77777777" w:rsidR="005C7B28" w:rsidRDefault="005C7B28" w:rsidP="00BD13FC">
            <w:pPr>
              <w:widowControl w:val="0"/>
              <w:spacing w:line="240" w:lineRule="auto"/>
              <w:rPr>
                <w:rFonts w:ascii="Cooper Black" w:eastAsia="Cooper Black" w:hAnsi="Cooper Black" w:cs="Cooper Black"/>
                <w:color w:val="7030A0"/>
                <w:sz w:val="19"/>
                <w:szCs w:val="19"/>
              </w:rPr>
            </w:pPr>
            <w:r w:rsidRPr="2D1BE578">
              <w:rPr>
                <w:rFonts w:ascii="Cooper Black" w:eastAsia="Cooper Black" w:hAnsi="Cooper Black" w:cs="Cooper Black"/>
                <w:b/>
                <w:bCs/>
                <w:color w:val="7030A0"/>
                <w:sz w:val="19"/>
                <w:szCs w:val="19"/>
                <w:u w:val="single"/>
              </w:rPr>
              <w:t xml:space="preserve">ALL ELA (S): </w:t>
            </w:r>
          </w:p>
          <w:p w14:paraId="1FDC6036"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High-Quality Texts: </w:t>
            </w:r>
          </w:p>
          <w:p w14:paraId="6463AB64"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rPr>
              <w:t>Core Action 1</w:t>
            </w:r>
          </w:p>
          <w:p w14:paraId="5EB308DF" w14:textId="77777777" w:rsidR="005C7B28" w:rsidRDefault="005C7B28" w:rsidP="00BD13FC">
            <w:pPr>
              <w:widowControl w:val="0"/>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 xml:space="preserve">Focus each lesson on a high-quality </w:t>
            </w:r>
            <w:r w:rsidRPr="2D1BE578">
              <w:rPr>
                <w:rFonts w:ascii="Cambria" w:eastAsia="Cambria" w:hAnsi="Cambria" w:cs="Cambria"/>
                <w:color w:val="000000" w:themeColor="text1"/>
                <w:sz w:val="19"/>
                <w:szCs w:val="19"/>
              </w:rPr>
              <w:lastRenderedPageBreak/>
              <w:t>text (or multiple texts).</w:t>
            </w:r>
          </w:p>
          <w:p w14:paraId="15684248" w14:textId="77777777" w:rsidR="005C7B28" w:rsidRDefault="005C7B28" w:rsidP="00BD13FC">
            <w:pPr>
              <w:widowControl w:val="0"/>
              <w:spacing w:line="240"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Text-Specific Questions:</w:t>
            </w:r>
          </w:p>
          <w:p w14:paraId="5BC393E1" w14:textId="77777777" w:rsidR="005C7B28" w:rsidRDefault="005C7B28" w:rsidP="00BD13FC">
            <w:pPr>
              <w:spacing w:line="240" w:lineRule="auto"/>
              <w:rPr>
                <w:rFonts w:ascii="Cambria" w:eastAsia="Cambria" w:hAnsi="Cambria" w:cs="Cambria"/>
                <w:color w:val="000000" w:themeColor="text1"/>
                <w:sz w:val="19"/>
                <w:szCs w:val="19"/>
              </w:rPr>
            </w:pPr>
            <w:r w:rsidRPr="2D1BE578">
              <w:rPr>
                <w:rFonts w:ascii="Cambria" w:eastAsia="Cambria" w:hAnsi="Cambria" w:cs="Cambria"/>
                <w:b/>
                <w:bCs/>
                <w:color w:val="000000" w:themeColor="text1"/>
                <w:sz w:val="19"/>
                <w:szCs w:val="19"/>
              </w:rPr>
              <w:t>Core Action 2</w:t>
            </w:r>
          </w:p>
          <w:p w14:paraId="790D02C4" w14:textId="77777777" w:rsidR="005C7B28" w:rsidRDefault="005C7B28" w:rsidP="00BD13FC">
            <w:pPr>
              <w:spacing w:line="276" w:lineRule="auto"/>
              <w:rPr>
                <w:rFonts w:ascii="Cambria" w:eastAsia="Cambria" w:hAnsi="Cambria" w:cs="Cambria"/>
                <w:color w:val="000000" w:themeColor="text1"/>
                <w:sz w:val="19"/>
                <w:szCs w:val="19"/>
              </w:rPr>
            </w:pPr>
            <w:r w:rsidRPr="2D1BE578">
              <w:rPr>
                <w:rFonts w:ascii="Cambria" w:eastAsia="Cambria" w:hAnsi="Cambria" w:cs="Cambria"/>
                <w:color w:val="000000" w:themeColor="text1"/>
                <w:sz w:val="19"/>
                <w:szCs w:val="19"/>
              </w:rPr>
              <w:t>Employ questions and tasks, both oral and written, that are text-specific and accurately address the analytical thinking required by the grade-level standards.</w:t>
            </w:r>
          </w:p>
        </w:tc>
        <w:tc>
          <w:tcPr>
            <w:tcW w:w="1332"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033005DA" w14:textId="77777777" w:rsidR="005C7B28" w:rsidRDefault="005C7B28" w:rsidP="00BD13FC">
            <w:pPr>
              <w:spacing w:after="0" w:line="240" w:lineRule="auto"/>
              <w:ind w:left="75"/>
              <w:rPr>
                <w:rFonts w:ascii="Cambria" w:eastAsia="Cambria" w:hAnsi="Cambria" w:cs="Cambria"/>
                <w:color w:val="000000" w:themeColor="text1"/>
                <w:sz w:val="19"/>
                <w:szCs w:val="19"/>
              </w:rPr>
            </w:pPr>
          </w:p>
        </w:tc>
        <w:tc>
          <w:tcPr>
            <w:tcW w:w="150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45D3E35"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480"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8285211"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618" w:type="dxa"/>
            <w:tcBorders>
              <w:top w:val="single" w:sz="18" w:space="0" w:color="000000" w:themeColor="text1"/>
              <w:left w:val="single" w:sz="6" w:space="0" w:color="000000" w:themeColor="text1"/>
              <w:bottom w:val="single" w:sz="18" w:space="0" w:color="000000" w:themeColor="text1"/>
              <w:right w:val="single" w:sz="6" w:space="0" w:color="000000" w:themeColor="text1"/>
            </w:tcBorders>
            <w:tcMar>
              <w:top w:w="90" w:type="dxa"/>
              <w:left w:w="90" w:type="dxa"/>
              <w:bottom w:w="90" w:type="dxa"/>
              <w:right w:w="90" w:type="dxa"/>
            </w:tcMar>
            <w:vAlign w:val="center"/>
          </w:tcPr>
          <w:p w14:paraId="6DE14CB6" w14:textId="77777777" w:rsidR="005C7B28" w:rsidRDefault="005C7B28" w:rsidP="00BD13FC">
            <w:pPr>
              <w:spacing w:line="240" w:lineRule="auto"/>
              <w:ind w:left="720"/>
              <w:jc w:val="both"/>
              <w:rPr>
                <w:rFonts w:ascii="Cambria" w:eastAsia="Cambria" w:hAnsi="Cambria" w:cs="Cambria"/>
                <w:color w:val="000000" w:themeColor="text1"/>
                <w:sz w:val="19"/>
                <w:szCs w:val="19"/>
              </w:rPr>
            </w:pPr>
          </w:p>
        </w:tc>
        <w:tc>
          <w:tcPr>
            <w:tcW w:w="1554"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Mar>
              <w:top w:w="90" w:type="dxa"/>
              <w:left w:w="90" w:type="dxa"/>
              <w:bottom w:w="90" w:type="dxa"/>
              <w:right w:w="90" w:type="dxa"/>
            </w:tcMar>
            <w:vAlign w:val="center"/>
          </w:tcPr>
          <w:p w14:paraId="7748C997" w14:textId="77777777" w:rsidR="005C7B28" w:rsidRDefault="005C7B28" w:rsidP="00BD13FC">
            <w:pPr>
              <w:spacing w:line="240" w:lineRule="auto"/>
              <w:jc w:val="both"/>
              <w:rPr>
                <w:rFonts w:ascii="Cambria" w:eastAsia="Cambria" w:hAnsi="Cambria" w:cs="Cambria"/>
                <w:color w:val="000000" w:themeColor="text1"/>
                <w:sz w:val="19"/>
                <w:szCs w:val="19"/>
              </w:rPr>
            </w:pPr>
          </w:p>
        </w:tc>
      </w:tr>
    </w:tbl>
    <w:p w14:paraId="1B912949" w14:textId="77777777" w:rsidR="005C7B28" w:rsidRDefault="005C7B28" w:rsidP="005C7B28">
      <w:pPr>
        <w:widowControl w:val="0"/>
        <w:spacing w:line="240" w:lineRule="auto"/>
        <w:rPr>
          <w:rFonts w:ascii="Cooper Black" w:eastAsia="Cooper Black" w:hAnsi="Cooper Black" w:cs="Cooper Black"/>
          <w:b/>
          <w:bCs/>
          <w:color w:val="7030A0"/>
          <w:sz w:val="19"/>
          <w:szCs w:val="19"/>
          <w:u w:val="single"/>
        </w:rPr>
      </w:pPr>
    </w:p>
    <w:p w14:paraId="2AE99E0D" w14:textId="77777777" w:rsidR="005C7B28" w:rsidRDefault="005C7B28" w:rsidP="005C7B28">
      <w:pPr>
        <w:spacing w:line="276" w:lineRule="auto"/>
        <w:rPr>
          <w:rFonts w:ascii="Cambria" w:eastAsia="Cambria" w:hAnsi="Cambria" w:cs="Cambria"/>
          <w:color w:val="000000" w:themeColor="text1"/>
          <w:sz w:val="19"/>
          <w:szCs w:val="19"/>
        </w:rPr>
      </w:pPr>
    </w:p>
    <w:p w14:paraId="5F612BF7" w14:textId="77777777" w:rsidR="005C7B28" w:rsidRDefault="005C7B28" w:rsidP="005C7B28"/>
    <w:p w14:paraId="2DE09B5E" w14:textId="77777777" w:rsidR="005C7B28" w:rsidRDefault="005C7B28" w:rsidP="005C7B28"/>
    <w:p w14:paraId="1CB5298F" w14:textId="77777777" w:rsidR="005C7B28" w:rsidRDefault="005C7B28" w:rsidP="005C7B28"/>
    <w:p w14:paraId="6D082691" w14:textId="77777777" w:rsidR="005C7B28" w:rsidRDefault="005C7B28" w:rsidP="005C7B28"/>
    <w:p w14:paraId="10A57C33" w14:textId="77777777" w:rsidR="005C7B28" w:rsidRDefault="005C7B28"/>
    <w:sectPr w:rsidR="005C7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462F2"/>
    <w:multiLevelType w:val="hybridMultilevel"/>
    <w:tmpl w:val="22601634"/>
    <w:lvl w:ilvl="0" w:tplc="112063D0">
      <w:start w:val="1"/>
      <w:numFmt w:val="bullet"/>
      <w:lvlText w:val=""/>
      <w:lvlJc w:val="left"/>
      <w:pPr>
        <w:ind w:left="144" w:hanging="144"/>
      </w:pPr>
      <w:rPr>
        <w:rFonts w:ascii="Wingdings" w:hAnsi="Wingdings" w:hint="default"/>
      </w:rPr>
    </w:lvl>
    <w:lvl w:ilvl="1" w:tplc="A606DC26">
      <w:start w:val="1"/>
      <w:numFmt w:val="bullet"/>
      <w:lvlText w:val="o"/>
      <w:lvlJc w:val="left"/>
      <w:pPr>
        <w:ind w:left="1440" w:hanging="360"/>
      </w:pPr>
      <w:rPr>
        <w:rFonts w:ascii="Courier New" w:hAnsi="Courier New" w:hint="default"/>
      </w:rPr>
    </w:lvl>
    <w:lvl w:ilvl="2" w:tplc="503C8B92">
      <w:start w:val="1"/>
      <w:numFmt w:val="bullet"/>
      <w:lvlText w:val=""/>
      <w:lvlJc w:val="left"/>
      <w:pPr>
        <w:ind w:left="2160" w:hanging="360"/>
      </w:pPr>
      <w:rPr>
        <w:rFonts w:ascii="Wingdings" w:hAnsi="Wingdings" w:hint="default"/>
      </w:rPr>
    </w:lvl>
    <w:lvl w:ilvl="3" w:tplc="C6EE406C">
      <w:start w:val="1"/>
      <w:numFmt w:val="bullet"/>
      <w:lvlText w:val=""/>
      <w:lvlJc w:val="left"/>
      <w:pPr>
        <w:ind w:left="2880" w:hanging="360"/>
      </w:pPr>
      <w:rPr>
        <w:rFonts w:ascii="Symbol" w:hAnsi="Symbol" w:hint="default"/>
      </w:rPr>
    </w:lvl>
    <w:lvl w:ilvl="4" w:tplc="F8A09B56">
      <w:start w:val="1"/>
      <w:numFmt w:val="bullet"/>
      <w:lvlText w:val="o"/>
      <w:lvlJc w:val="left"/>
      <w:pPr>
        <w:ind w:left="3600" w:hanging="360"/>
      </w:pPr>
      <w:rPr>
        <w:rFonts w:ascii="Courier New" w:hAnsi="Courier New" w:hint="default"/>
      </w:rPr>
    </w:lvl>
    <w:lvl w:ilvl="5" w:tplc="DDE089C2">
      <w:start w:val="1"/>
      <w:numFmt w:val="bullet"/>
      <w:lvlText w:val=""/>
      <w:lvlJc w:val="left"/>
      <w:pPr>
        <w:ind w:left="4320" w:hanging="360"/>
      </w:pPr>
      <w:rPr>
        <w:rFonts w:ascii="Wingdings" w:hAnsi="Wingdings" w:hint="default"/>
      </w:rPr>
    </w:lvl>
    <w:lvl w:ilvl="6" w:tplc="6E5072D8">
      <w:start w:val="1"/>
      <w:numFmt w:val="bullet"/>
      <w:lvlText w:val=""/>
      <w:lvlJc w:val="left"/>
      <w:pPr>
        <w:ind w:left="5040" w:hanging="360"/>
      </w:pPr>
      <w:rPr>
        <w:rFonts w:ascii="Symbol" w:hAnsi="Symbol" w:hint="default"/>
      </w:rPr>
    </w:lvl>
    <w:lvl w:ilvl="7" w:tplc="32D8CDEA">
      <w:start w:val="1"/>
      <w:numFmt w:val="bullet"/>
      <w:lvlText w:val="o"/>
      <w:lvlJc w:val="left"/>
      <w:pPr>
        <w:ind w:left="5760" w:hanging="360"/>
      </w:pPr>
      <w:rPr>
        <w:rFonts w:ascii="Courier New" w:hAnsi="Courier New" w:hint="default"/>
      </w:rPr>
    </w:lvl>
    <w:lvl w:ilvl="8" w:tplc="2A347C40">
      <w:start w:val="1"/>
      <w:numFmt w:val="bullet"/>
      <w:lvlText w:val=""/>
      <w:lvlJc w:val="left"/>
      <w:pPr>
        <w:ind w:left="6480" w:hanging="360"/>
      </w:pPr>
      <w:rPr>
        <w:rFonts w:ascii="Wingdings" w:hAnsi="Wingdings" w:hint="default"/>
      </w:rPr>
    </w:lvl>
  </w:abstractNum>
  <w:abstractNum w:abstractNumId="1" w15:restartNumberingAfterBreak="0">
    <w:nsid w:val="5BA15D73"/>
    <w:multiLevelType w:val="hybridMultilevel"/>
    <w:tmpl w:val="C4DE2172"/>
    <w:lvl w:ilvl="0" w:tplc="5A2E235C">
      <w:start w:val="1"/>
      <w:numFmt w:val="decimal"/>
      <w:lvlText w:val="%1."/>
      <w:lvlJc w:val="left"/>
      <w:pPr>
        <w:ind w:left="360" w:hanging="360"/>
      </w:pPr>
      <w:rPr>
        <w:rFonts w:ascii="Cambria" w:hAnsi="Cambria" w:hint="default"/>
      </w:rPr>
    </w:lvl>
    <w:lvl w:ilvl="1" w:tplc="08445DFC">
      <w:start w:val="1"/>
      <w:numFmt w:val="lowerLetter"/>
      <w:lvlText w:val="%2."/>
      <w:lvlJc w:val="left"/>
      <w:pPr>
        <w:ind w:left="1440" w:hanging="360"/>
      </w:pPr>
    </w:lvl>
    <w:lvl w:ilvl="2" w:tplc="0096CC40">
      <w:start w:val="1"/>
      <w:numFmt w:val="lowerRoman"/>
      <w:lvlText w:val="%3."/>
      <w:lvlJc w:val="right"/>
      <w:pPr>
        <w:ind w:left="2160" w:hanging="180"/>
      </w:pPr>
    </w:lvl>
    <w:lvl w:ilvl="3" w:tplc="69D47C1E">
      <w:start w:val="1"/>
      <w:numFmt w:val="decimal"/>
      <w:lvlText w:val="%4."/>
      <w:lvlJc w:val="left"/>
      <w:pPr>
        <w:ind w:left="2880" w:hanging="360"/>
      </w:pPr>
    </w:lvl>
    <w:lvl w:ilvl="4" w:tplc="F91C3F72">
      <w:start w:val="1"/>
      <w:numFmt w:val="lowerLetter"/>
      <w:lvlText w:val="%5."/>
      <w:lvlJc w:val="left"/>
      <w:pPr>
        <w:ind w:left="3600" w:hanging="360"/>
      </w:pPr>
    </w:lvl>
    <w:lvl w:ilvl="5" w:tplc="891EB110">
      <w:start w:val="1"/>
      <w:numFmt w:val="lowerRoman"/>
      <w:lvlText w:val="%6."/>
      <w:lvlJc w:val="right"/>
      <w:pPr>
        <w:ind w:left="4320" w:hanging="180"/>
      </w:pPr>
    </w:lvl>
    <w:lvl w:ilvl="6" w:tplc="5C7A4FEE">
      <w:start w:val="1"/>
      <w:numFmt w:val="decimal"/>
      <w:lvlText w:val="%7."/>
      <w:lvlJc w:val="left"/>
      <w:pPr>
        <w:ind w:left="5040" w:hanging="360"/>
      </w:pPr>
    </w:lvl>
    <w:lvl w:ilvl="7" w:tplc="C5EEE472">
      <w:start w:val="1"/>
      <w:numFmt w:val="lowerLetter"/>
      <w:lvlText w:val="%8."/>
      <w:lvlJc w:val="left"/>
      <w:pPr>
        <w:ind w:left="5760" w:hanging="360"/>
      </w:pPr>
    </w:lvl>
    <w:lvl w:ilvl="8" w:tplc="9566DF6E">
      <w:start w:val="1"/>
      <w:numFmt w:val="lowerRoman"/>
      <w:lvlText w:val="%9."/>
      <w:lvlJc w:val="right"/>
      <w:pPr>
        <w:ind w:left="6480" w:hanging="180"/>
      </w:pPr>
    </w:lvl>
  </w:abstractNum>
  <w:abstractNum w:abstractNumId="2" w15:restartNumberingAfterBreak="0">
    <w:nsid w:val="7854935F"/>
    <w:multiLevelType w:val="hybridMultilevel"/>
    <w:tmpl w:val="F8DCCC24"/>
    <w:lvl w:ilvl="0" w:tplc="1CFC4EC6">
      <w:start w:val="1"/>
      <w:numFmt w:val="bullet"/>
      <w:lvlText w:val=""/>
      <w:lvlJc w:val="left"/>
      <w:pPr>
        <w:ind w:left="360" w:hanging="360"/>
      </w:pPr>
      <w:rPr>
        <w:rFonts w:ascii="Symbol" w:hAnsi="Symbol" w:hint="default"/>
      </w:rPr>
    </w:lvl>
    <w:lvl w:ilvl="1" w:tplc="7102CE7A">
      <w:start w:val="1"/>
      <w:numFmt w:val="bullet"/>
      <w:lvlText w:val="o"/>
      <w:lvlJc w:val="left"/>
      <w:pPr>
        <w:ind w:left="1440" w:hanging="360"/>
      </w:pPr>
      <w:rPr>
        <w:rFonts w:ascii="Courier New" w:hAnsi="Courier New" w:hint="default"/>
      </w:rPr>
    </w:lvl>
    <w:lvl w:ilvl="2" w:tplc="DC2C3AC8">
      <w:start w:val="1"/>
      <w:numFmt w:val="bullet"/>
      <w:lvlText w:val=""/>
      <w:lvlJc w:val="left"/>
      <w:pPr>
        <w:ind w:left="2160" w:hanging="360"/>
      </w:pPr>
      <w:rPr>
        <w:rFonts w:ascii="Wingdings" w:hAnsi="Wingdings" w:hint="default"/>
      </w:rPr>
    </w:lvl>
    <w:lvl w:ilvl="3" w:tplc="7FE64378">
      <w:start w:val="1"/>
      <w:numFmt w:val="bullet"/>
      <w:lvlText w:val=""/>
      <w:lvlJc w:val="left"/>
      <w:pPr>
        <w:ind w:left="2880" w:hanging="360"/>
      </w:pPr>
      <w:rPr>
        <w:rFonts w:ascii="Symbol" w:hAnsi="Symbol" w:hint="default"/>
      </w:rPr>
    </w:lvl>
    <w:lvl w:ilvl="4" w:tplc="9EA0F772">
      <w:start w:val="1"/>
      <w:numFmt w:val="bullet"/>
      <w:lvlText w:val="o"/>
      <w:lvlJc w:val="left"/>
      <w:pPr>
        <w:ind w:left="3600" w:hanging="360"/>
      </w:pPr>
      <w:rPr>
        <w:rFonts w:ascii="Courier New" w:hAnsi="Courier New" w:hint="default"/>
      </w:rPr>
    </w:lvl>
    <w:lvl w:ilvl="5" w:tplc="579A153A">
      <w:start w:val="1"/>
      <w:numFmt w:val="bullet"/>
      <w:lvlText w:val=""/>
      <w:lvlJc w:val="left"/>
      <w:pPr>
        <w:ind w:left="4320" w:hanging="360"/>
      </w:pPr>
      <w:rPr>
        <w:rFonts w:ascii="Wingdings" w:hAnsi="Wingdings" w:hint="default"/>
      </w:rPr>
    </w:lvl>
    <w:lvl w:ilvl="6" w:tplc="BBDEB572">
      <w:start w:val="1"/>
      <w:numFmt w:val="bullet"/>
      <w:lvlText w:val=""/>
      <w:lvlJc w:val="left"/>
      <w:pPr>
        <w:ind w:left="5040" w:hanging="360"/>
      </w:pPr>
      <w:rPr>
        <w:rFonts w:ascii="Symbol" w:hAnsi="Symbol" w:hint="default"/>
      </w:rPr>
    </w:lvl>
    <w:lvl w:ilvl="7" w:tplc="75EC40CC">
      <w:start w:val="1"/>
      <w:numFmt w:val="bullet"/>
      <w:lvlText w:val="o"/>
      <w:lvlJc w:val="left"/>
      <w:pPr>
        <w:ind w:left="5760" w:hanging="360"/>
      </w:pPr>
      <w:rPr>
        <w:rFonts w:ascii="Courier New" w:hAnsi="Courier New" w:hint="default"/>
      </w:rPr>
    </w:lvl>
    <w:lvl w:ilvl="8" w:tplc="37C85918">
      <w:start w:val="1"/>
      <w:numFmt w:val="bullet"/>
      <w:lvlText w:val=""/>
      <w:lvlJc w:val="left"/>
      <w:pPr>
        <w:ind w:left="6480" w:hanging="360"/>
      </w:pPr>
      <w:rPr>
        <w:rFonts w:ascii="Wingdings" w:hAnsi="Wingdings" w:hint="default"/>
      </w:rPr>
    </w:lvl>
  </w:abstractNum>
  <w:num w:numId="1" w16cid:durableId="1696425677">
    <w:abstractNumId w:val="2"/>
  </w:num>
  <w:num w:numId="2" w16cid:durableId="1035428217">
    <w:abstractNumId w:val="1"/>
  </w:num>
  <w:num w:numId="3" w16cid:durableId="80971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28"/>
    <w:rsid w:val="005C7B28"/>
    <w:rsid w:val="00BB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7EF2C"/>
  <w15:chartTrackingRefBased/>
  <w15:docId w15:val="{18258395-1D8E-0D44-930A-7F216D47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28"/>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5C7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28"/>
    <w:rPr>
      <w:rFonts w:eastAsiaTheme="majorEastAsia" w:cstheme="majorBidi"/>
      <w:color w:val="272727" w:themeColor="text1" w:themeTint="D8"/>
    </w:rPr>
  </w:style>
  <w:style w:type="paragraph" w:styleId="Title">
    <w:name w:val="Title"/>
    <w:basedOn w:val="Normal"/>
    <w:next w:val="Normal"/>
    <w:link w:val="TitleChar"/>
    <w:uiPriority w:val="10"/>
    <w:qFormat/>
    <w:rsid w:val="005C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28"/>
    <w:pPr>
      <w:spacing w:before="160"/>
      <w:jc w:val="center"/>
    </w:pPr>
    <w:rPr>
      <w:i/>
      <w:iCs/>
      <w:color w:val="404040" w:themeColor="text1" w:themeTint="BF"/>
    </w:rPr>
  </w:style>
  <w:style w:type="character" w:customStyle="1" w:styleId="QuoteChar">
    <w:name w:val="Quote Char"/>
    <w:basedOn w:val="DefaultParagraphFont"/>
    <w:link w:val="Quote"/>
    <w:uiPriority w:val="29"/>
    <w:rsid w:val="005C7B28"/>
    <w:rPr>
      <w:i/>
      <w:iCs/>
      <w:color w:val="404040" w:themeColor="text1" w:themeTint="BF"/>
    </w:rPr>
  </w:style>
  <w:style w:type="paragraph" w:styleId="ListParagraph">
    <w:name w:val="List Paragraph"/>
    <w:basedOn w:val="Normal"/>
    <w:uiPriority w:val="34"/>
    <w:qFormat/>
    <w:rsid w:val="005C7B28"/>
    <w:pPr>
      <w:ind w:left="720"/>
      <w:contextualSpacing/>
    </w:pPr>
  </w:style>
  <w:style w:type="character" w:styleId="IntenseEmphasis">
    <w:name w:val="Intense Emphasis"/>
    <w:basedOn w:val="DefaultParagraphFont"/>
    <w:uiPriority w:val="21"/>
    <w:qFormat/>
    <w:rsid w:val="005C7B28"/>
    <w:rPr>
      <w:i/>
      <w:iCs/>
      <w:color w:val="0F4761" w:themeColor="accent1" w:themeShade="BF"/>
    </w:rPr>
  </w:style>
  <w:style w:type="paragraph" w:styleId="IntenseQuote">
    <w:name w:val="Intense Quote"/>
    <w:basedOn w:val="Normal"/>
    <w:next w:val="Normal"/>
    <w:link w:val="IntenseQuoteChar"/>
    <w:uiPriority w:val="30"/>
    <w:qFormat/>
    <w:rsid w:val="005C7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B28"/>
    <w:rPr>
      <w:i/>
      <w:iCs/>
      <w:color w:val="0F4761" w:themeColor="accent1" w:themeShade="BF"/>
    </w:rPr>
  </w:style>
  <w:style w:type="character" w:styleId="IntenseReference">
    <w:name w:val="Intense Reference"/>
    <w:basedOn w:val="DefaultParagraphFont"/>
    <w:uiPriority w:val="32"/>
    <w:qFormat/>
    <w:rsid w:val="005C7B28"/>
    <w:rPr>
      <w:b/>
      <w:bCs/>
      <w:smallCaps/>
      <w:color w:val="0F4761" w:themeColor="accent1" w:themeShade="BF"/>
      <w:spacing w:val="5"/>
    </w:rPr>
  </w:style>
  <w:style w:type="character" w:styleId="Hyperlink">
    <w:name w:val="Hyperlink"/>
    <w:basedOn w:val="DefaultParagraphFont"/>
    <w:uiPriority w:val="99"/>
    <w:unhideWhenUsed/>
    <w:rsid w:val="005C7B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vasrealize.com/content/viewer/standalone/loader/view/77129596-546b-3cc5-8998-c3aec8db13d8/17/nonscorable?programId=553df26a-1307-37cd-952f-f1e052907e12&amp;programVersion=14&amp;containerId=1e9138e4-a67f-3312-995c-363936df6385&amp;containerVersion=15&amp;backUrl=https:%2F%2Fwww.savvasrealize.com%2Fdashboard%2Fprogram%2F553df26a-1307-37cd-952f-f1e052907e12%2F14%2Ftier%2F2908a01f-e88b-3ca3-a2b5-8d41f71b9669%2F15%2Flesson%2F1e9138e4-a67f-3312-995c-363936df6385%2F15&amp;locale=en&amp;programName=Tennessee%20Miller%20&amp;%20Levine%20Biology=" TargetMode="External"/><Relationship Id="rId13" Type="http://schemas.openxmlformats.org/officeDocument/2006/relationships/hyperlink" Target="https://www.youtube.com/watch?v=cQPVXrV0GNA&amp;t=64s" TargetMode="External"/><Relationship Id="rId3" Type="http://schemas.openxmlformats.org/officeDocument/2006/relationships/settings" Target="settings.xml"/><Relationship Id="rId7" Type="http://schemas.openxmlformats.org/officeDocument/2006/relationships/hyperlink" Target="https://www.savvasrealize.com/content/viewer/standalone/loader/view/0d2c2dda-1e27-3879-af7b-35942d8d43cc/17/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12" Type="http://schemas.openxmlformats.org/officeDocument/2006/relationships/hyperlink" Target="https://nearpod.com/t/science/9th/characteristics-of-life-L812879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earpod.com/library/preview/viruses-L67321075" TargetMode="External"/><Relationship Id="rId5" Type="http://schemas.openxmlformats.org/officeDocument/2006/relationships/image" Target="media/image1.png"/><Relationship Id="rId15" Type="http://schemas.openxmlformats.org/officeDocument/2006/relationships/hyperlink" Target="https://www.youtube.com/watch?v=8FqlTslU22s" TargetMode="External"/><Relationship Id="rId10" Type="http://schemas.openxmlformats.org/officeDocument/2006/relationships/hyperlink" Target="https://www.savvasrealize.com/content/viewer/standalone/loader/view/869ed23e-54af-3f4e-91d9-8469a3b0e226/18/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4" Type="http://schemas.openxmlformats.org/officeDocument/2006/relationships/webSettings" Target="webSettings.xml"/><Relationship Id="rId9" Type="http://schemas.openxmlformats.org/officeDocument/2006/relationships/hyperlink" Target="https://www.savvasrealize.com/content/viewer/standalone/loader/view/8e2572b3-d454-3db6-a15c-f7214d50bf67/17/nonscorable?programId=553df26a-1307-37cd-952f-f1e052907e12&amp;programVersion=14&amp;containerId=686cf2be-5198-3075-83bc-0b0ac682df89&amp;containerVersion=15&amp;backUrl=https:%2F%2Fwww.savvasrealize.com%2Fdashboard%2Fprogram%2F553df26a-1307-37cd-952f-f1e052907e12%2F14%2Ftier%2F2908a01f-e88b-3ca3-a2b5-8d41f71b9669%2F15%2Flesson%2F686cf2be-5198-3075-83bc-0b0ac682df89%2F15&amp;locale=en&amp;programName=Tennessee%20Miller%20&amp;%20Levine%20Biology=" TargetMode="External"/><Relationship Id="rId14" Type="http://schemas.openxmlformats.org/officeDocument/2006/relationships/hyperlink" Target="https://nearpod.com/library/preview/lesson-L81287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1035</Words>
  <Characters>15037</Characters>
  <Application>Microsoft Office Word</Application>
  <DocSecurity>0</DocSecurity>
  <Lines>306</Lines>
  <Paragraphs>91</Paragraphs>
  <ScaleCrop>false</ScaleCrop>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Scharff</dc:creator>
  <cp:keywords/>
  <dc:description/>
  <cp:lastModifiedBy>Michael Scharff</cp:lastModifiedBy>
  <cp:revision>1</cp:revision>
  <dcterms:created xsi:type="dcterms:W3CDTF">2024-10-25T12:07:00Z</dcterms:created>
  <dcterms:modified xsi:type="dcterms:W3CDTF">2024-10-25T12:11:00Z</dcterms:modified>
</cp:coreProperties>
</file>