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D2D3" w14:textId="77777777" w:rsidR="003B5856" w:rsidRDefault="003B5856">
      <w:pPr>
        <w:widowControl w:val="0"/>
        <w:rPr>
          <w:rFonts w:ascii="Calibri" w:eastAsia="Calibri" w:hAnsi="Calibri" w:cs="Calibri"/>
          <w:color w:val="0C4599"/>
          <w:sz w:val="12"/>
          <w:szCs w:val="12"/>
        </w:rPr>
      </w:pPr>
    </w:p>
    <w:p w14:paraId="7924C1F7" w14:textId="4C62CC76" w:rsidR="003B5856" w:rsidRDefault="003B5856">
      <w:pPr>
        <w:widowControl w:val="0"/>
        <w:rPr>
          <w:rFonts w:ascii="Calibri" w:eastAsia="Calibri" w:hAnsi="Calibri" w:cs="Calibri"/>
          <w:color w:val="0C4599"/>
          <w:sz w:val="12"/>
          <w:szCs w:val="12"/>
        </w:rPr>
      </w:pPr>
    </w:p>
    <w:p w14:paraId="12320E5B" w14:textId="77777777" w:rsidR="003B5856" w:rsidRDefault="00F15A7B">
      <w:pPr>
        <w:pStyle w:val="Title"/>
      </w:pPr>
      <w:bookmarkStart w:id="0" w:name="_c9bb3adcza16" w:colFirst="0" w:colLast="0"/>
      <w:bookmarkEnd w:id="0"/>
      <w:r>
        <w:t>Semester Course</w:t>
      </w:r>
    </w:p>
    <w:p w14:paraId="255D62A5" w14:textId="77777777" w:rsidR="003B5856" w:rsidRDefault="00F15A7B">
      <w:pPr>
        <w:pStyle w:val="Title"/>
        <w:keepNext w:val="0"/>
        <w:keepLines w:val="0"/>
        <w:widowControl w:val="0"/>
        <w:rPr>
          <w:sz w:val="28"/>
          <w:szCs w:val="28"/>
        </w:rPr>
      </w:pPr>
      <w:bookmarkStart w:id="1" w:name="_f9s7p81zgkc" w:colFirst="0" w:colLast="0"/>
      <w:bookmarkEnd w:id="1"/>
      <w:r>
        <w:rPr>
          <w:color w:val="0C4599"/>
          <w:sz w:val="28"/>
          <w:szCs w:val="28"/>
        </w:rPr>
        <w:t>1.6 Confirmation Bias and Overconfidence</w:t>
      </w:r>
    </w:p>
    <w:p w14:paraId="0A9E2684" w14:textId="77777777" w:rsidR="003B5856" w:rsidRDefault="00F15A7B">
      <w:pPr>
        <w:pStyle w:val="Heading2"/>
        <w:keepNext w:val="0"/>
        <w:keepLines w:val="0"/>
        <w:widowControl w:val="0"/>
        <w:spacing w:before="0" w:after="0" w:line="240" w:lineRule="auto"/>
        <w:jc w:val="right"/>
        <w:rPr>
          <w:rFonts w:ascii="Montserrat" w:eastAsia="Montserrat" w:hAnsi="Montserrat" w:cs="Montserrat"/>
          <w:i/>
          <w:color w:val="999999"/>
          <w:sz w:val="28"/>
          <w:szCs w:val="28"/>
        </w:rPr>
      </w:pPr>
      <w:bookmarkStart w:id="2" w:name="_qknw73pf5bqu" w:colFirst="0" w:colLast="0"/>
      <w:bookmarkEnd w:id="2"/>
      <w:r>
        <w:rPr>
          <w:rFonts w:ascii="Montserrat" w:eastAsia="Montserrat" w:hAnsi="Montserrat" w:cs="Montserrat"/>
          <w:i/>
          <w:color w:val="999999"/>
          <w:sz w:val="28"/>
          <w:szCs w:val="28"/>
        </w:rPr>
        <w:t>Student Activity Packet</w:t>
      </w:r>
    </w:p>
    <w:p w14:paraId="70384FDF" w14:textId="77777777" w:rsidR="003B5856" w:rsidRDefault="00F15A7B">
      <w:pPr>
        <w:pStyle w:val="Heading2"/>
        <w:keepNext w:val="0"/>
        <w:keepLines w:val="0"/>
        <w:widowControl w:val="0"/>
        <w:spacing w:before="0" w:after="0" w:line="240" w:lineRule="auto"/>
        <w:jc w:val="right"/>
        <w:rPr>
          <w:rFonts w:ascii="Calibri" w:eastAsia="Calibri" w:hAnsi="Calibri" w:cs="Calibri"/>
          <w:color w:val="0C4599"/>
          <w:sz w:val="12"/>
          <w:szCs w:val="12"/>
        </w:rPr>
      </w:pPr>
      <w:bookmarkStart w:id="3" w:name="_zdpg1alqtp9n" w:colFirst="0" w:colLast="0"/>
      <w:bookmarkEnd w:id="3"/>
      <w:r>
        <w:rPr>
          <w:rFonts w:ascii="Montserrat" w:eastAsia="Montserrat" w:hAnsi="Montserrat" w:cs="Montserrat"/>
          <w:color w:val="F78219"/>
          <w:sz w:val="22"/>
          <w:szCs w:val="22"/>
        </w:rPr>
        <w:t>UNIT: BEHAVIORAL ECONOMICS</w:t>
      </w:r>
    </w:p>
    <w:p w14:paraId="3B5D0783" w14:textId="77777777" w:rsidR="003B5856" w:rsidRDefault="003B5856">
      <w:pPr>
        <w:pStyle w:val="Heading3"/>
        <w:keepNext w:val="0"/>
        <w:keepLines w:val="0"/>
        <w:widowControl w:val="0"/>
        <w:spacing w:before="0" w:after="0"/>
        <w:rPr>
          <w:rFonts w:ascii="Montserrat" w:eastAsia="Montserrat" w:hAnsi="Montserrat" w:cs="Montserrat"/>
          <w:b/>
          <w:color w:val="0C4599"/>
          <w:sz w:val="12"/>
          <w:szCs w:val="12"/>
        </w:rPr>
      </w:pPr>
      <w:bookmarkStart w:id="4" w:name="_kvo4ux879ag2" w:colFirst="0" w:colLast="0"/>
      <w:bookmarkEnd w:id="4"/>
    </w:p>
    <w:p w14:paraId="7AF5FCD6" w14:textId="0543D6D9" w:rsidR="003B5856" w:rsidRDefault="00F15A7B">
      <w:pPr>
        <w:pStyle w:val="Subtitle"/>
        <w:keepNext w:val="0"/>
        <w:keepLines w:val="0"/>
        <w:widowControl w:val="0"/>
      </w:pPr>
      <w:bookmarkStart w:id="5" w:name="_6nqhdzq4b6i9" w:colFirst="0" w:colLast="0"/>
      <w:bookmarkEnd w:id="5"/>
      <w:r>
        <w:t xml:space="preserve">Name: </w:t>
      </w:r>
      <w:r w:rsidR="00181B93">
        <w:t>____________________________________ Period _______________</w:t>
      </w:r>
    </w:p>
    <w:p w14:paraId="49F18C30" w14:textId="77777777" w:rsidR="003B5856" w:rsidRDefault="003B5856">
      <w:pPr>
        <w:widowControl w:val="0"/>
        <w:rPr>
          <w:rFonts w:ascii="Calibri" w:eastAsia="Calibri" w:hAnsi="Calibri" w:cs="Calibri"/>
          <w:sz w:val="12"/>
          <w:szCs w:val="12"/>
        </w:rPr>
      </w:pPr>
    </w:p>
    <w:tbl>
      <w:tblPr>
        <w:tblStyle w:val="a"/>
        <w:tblW w:w="1071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10710"/>
      </w:tblGrid>
      <w:tr w:rsidR="003B5856" w14:paraId="151AA3F5" w14:textId="77777777">
        <w:trPr>
          <w:trHeight w:val="420"/>
        </w:trPr>
        <w:tc>
          <w:tcPr>
            <w:tcW w:w="10710" w:type="dxa"/>
            <w:tcBorders>
              <w:top w:val="nil"/>
              <w:left w:val="nil"/>
              <w:bottom w:val="nil"/>
              <w:right w:val="dotted" w:sz="12" w:space="0" w:color="F6B26B"/>
            </w:tcBorders>
            <w:shd w:val="clear" w:color="auto" w:fill="F3F3F3"/>
            <w:tcMar>
              <w:top w:w="243" w:type="dxa"/>
              <w:left w:w="243" w:type="dxa"/>
              <w:bottom w:w="243" w:type="dxa"/>
              <w:right w:w="243" w:type="dxa"/>
            </w:tcMar>
          </w:tcPr>
          <w:p w14:paraId="529BDD63" w14:textId="77777777" w:rsidR="003B5856" w:rsidRDefault="00F15A7B">
            <w:pPr>
              <w:pStyle w:val="Heading3"/>
              <w:keepNext w:val="0"/>
              <w:keepLines w:val="0"/>
              <w:widowControl w:val="0"/>
              <w:spacing w:before="0" w:after="0"/>
              <w:rPr>
                <w:rFonts w:ascii="Montserrat" w:eastAsia="Montserrat" w:hAnsi="Montserrat" w:cs="Montserrat"/>
                <w:b/>
                <w:color w:val="0C4599"/>
              </w:rPr>
            </w:pPr>
            <w:bookmarkStart w:id="6" w:name="_7yi23j2s34je" w:colFirst="0" w:colLast="0"/>
            <w:bookmarkEnd w:id="6"/>
            <w:r>
              <w:rPr>
                <w:rFonts w:ascii="Montserrat" w:eastAsia="Montserrat" w:hAnsi="Montserrat" w:cs="Montserrat"/>
                <w:b/>
                <w:color w:val="0C4599"/>
              </w:rPr>
              <w:t>Students will be able to:</w:t>
            </w:r>
          </w:p>
          <w:p w14:paraId="4088F189" w14:textId="77777777" w:rsidR="003B5856" w:rsidRDefault="00F15A7B">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 xml:space="preserve">Understand what confirmation bias and overconfidence are </w:t>
            </w:r>
          </w:p>
          <w:p w14:paraId="60A6F50D" w14:textId="77777777" w:rsidR="003B5856" w:rsidRDefault="00F15A7B">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 xml:space="preserve">Explain how these two biases can influence their decision making </w:t>
            </w:r>
          </w:p>
          <w:p w14:paraId="0013DD3A" w14:textId="77777777" w:rsidR="003B5856" w:rsidRDefault="00F15A7B">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 xml:space="preserve">Explore strategies to avoid confirmation bias and overconfidence </w:t>
            </w:r>
          </w:p>
        </w:tc>
      </w:tr>
    </w:tbl>
    <w:p w14:paraId="3A10B616" w14:textId="77777777" w:rsidR="003B5856" w:rsidRDefault="003B5856">
      <w:pPr>
        <w:widowControl w:val="0"/>
        <w:rPr>
          <w:rFonts w:ascii="Montserrat" w:eastAsia="Montserrat" w:hAnsi="Montserrat" w:cs="Montserrat"/>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3B5856" w14:paraId="5FA3CD5E" w14:textId="77777777">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2E264773" w14:textId="77777777" w:rsidR="003B5856" w:rsidRDefault="00F15A7B">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021EEB21" wp14:editId="772F0F8D">
                  <wp:extent cx="290513" cy="290513"/>
                  <wp:effectExtent l="0" t="0" r="0" b="0"/>
                  <wp:docPr id="5" name="image3.png" descr="&quot;&quot;"/>
                  <wp:cNvGraphicFramePr/>
                  <a:graphic xmlns:a="http://schemas.openxmlformats.org/drawingml/2006/main">
                    <a:graphicData uri="http://schemas.openxmlformats.org/drawingml/2006/picture">
                      <pic:pic xmlns:pic="http://schemas.openxmlformats.org/drawingml/2006/picture">
                        <pic:nvPicPr>
                          <pic:cNvPr id="0" name="image3.png" descr="&quot;&quot;"/>
                          <pic:cNvPicPr preferRelativeResize="0"/>
                        </pic:nvPicPr>
                        <pic:blipFill>
                          <a:blip r:embed="rId10"/>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0D8FC5CC" w14:textId="77777777" w:rsidR="003B5856" w:rsidRDefault="00F15A7B">
            <w:pPr>
              <w:pStyle w:val="Heading1"/>
              <w:keepNext w:val="0"/>
              <w:keepLines w:val="0"/>
              <w:widowControl w:val="0"/>
              <w:spacing w:line="240" w:lineRule="auto"/>
              <w:rPr>
                <w:i w:val="0"/>
                <w:color w:val="275CE4"/>
                <w:sz w:val="24"/>
                <w:szCs w:val="24"/>
              </w:rPr>
            </w:pPr>
            <w:bookmarkStart w:id="7" w:name="_4kng9atbldz8" w:colFirst="0" w:colLast="0"/>
            <w:bookmarkEnd w:id="7"/>
            <w:r>
              <w:rPr>
                <w:i w:val="0"/>
                <w:color w:val="275CE4"/>
                <w:sz w:val="24"/>
                <w:szCs w:val="24"/>
              </w:rPr>
              <w:t>INTRO</w:t>
            </w:r>
          </w:p>
        </w:tc>
      </w:tr>
    </w:tbl>
    <w:p w14:paraId="2A0A7A13" w14:textId="77777777" w:rsidR="003B5856" w:rsidRDefault="003B5856">
      <w:pPr>
        <w:pStyle w:val="Heading1"/>
        <w:widowControl w:val="0"/>
        <w:rPr>
          <w:b w:val="0"/>
          <w:sz w:val="18"/>
          <w:szCs w:val="18"/>
        </w:rPr>
      </w:pPr>
      <w:bookmarkStart w:id="8" w:name="_2nvx8noa0lqn" w:colFirst="0" w:colLast="0"/>
      <w:bookmarkEnd w:id="8"/>
    </w:p>
    <w:p w14:paraId="6EF9E618" w14:textId="77777777" w:rsidR="003B5856" w:rsidRDefault="00F15A7B">
      <w:pPr>
        <w:pStyle w:val="Heading2"/>
        <w:keepNext w:val="0"/>
        <w:keepLines w:val="0"/>
        <w:widowControl w:val="0"/>
        <w:spacing w:before="0" w:after="0"/>
        <w:rPr>
          <w:rFonts w:ascii="Montserrat" w:eastAsia="Montserrat" w:hAnsi="Montserrat" w:cs="Montserrat"/>
          <w:b/>
          <w:color w:val="FF00FF"/>
          <w:sz w:val="22"/>
          <w:szCs w:val="22"/>
        </w:rPr>
      </w:pPr>
      <w:bookmarkStart w:id="9" w:name="_7of11f9mzvzb" w:colFirst="0" w:colLast="0"/>
      <w:bookmarkEnd w:id="9"/>
      <w:r>
        <w:rPr>
          <w:rFonts w:ascii="Montserrat" w:eastAsia="Montserrat" w:hAnsi="Montserrat" w:cs="Montserrat"/>
          <w:b/>
          <w:color w:val="F78219"/>
          <w:sz w:val="22"/>
          <w:szCs w:val="22"/>
        </w:rPr>
        <w:t>PROMPT: Vowel Cards</w:t>
      </w:r>
    </w:p>
    <w:p w14:paraId="03FD1398" w14:textId="77777777" w:rsidR="003B5856" w:rsidRDefault="00F15A7B">
      <w:pPr>
        <w:widowControl w:val="0"/>
        <w:rPr>
          <w:rFonts w:ascii="Montserrat" w:eastAsia="Montserrat" w:hAnsi="Montserrat" w:cs="Montserrat"/>
        </w:rPr>
      </w:pPr>
      <w:r>
        <w:rPr>
          <w:rFonts w:ascii="Montserrat" w:eastAsia="Montserrat" w:hAnsi="Montserrat" w:cs="Montserrat"/>
        </w:rPr>
        <w:t>Use the space below to answer the prompt.</w:t>
      </w:r>
    </w:p>
    <w:p w14:paraId="1EE55ED9" w14:textId="77777777" w:rsidR="003B5856" w:rsidRDefault="003B5856">
      <w:pPr>
        <w:widowControl w:val="0"/>
        <w:rPr>
          <w:rFonts w:ascii="Montserrat" w:eastAsia="Montserrat" w:hAnsi="Montserrat" w:cs="Montserrat"/>
        </w:rPr>
      </w:pPr>
    </w:p>
    <w:p w14:paraId="60748040" w14:textId="77777777" w:rsidR="003B5856" w:rsidRDefault="00F15A7B">
      <w:pPr>
        <w:widowControl w:val="0"/>
        <w:numPr>
          <w:ilvl w:val="0"/>
          <w:numId w:val="2"/>
        </w:numPr>
        <w:rPr>
          <w:rFonts w:ascii="Montserrat" w:eastAsia="Montserrat" w:hAnsi="Montserrat" w:cs="Montserrat"/>
          <w:b/>
        </w:rPr>
      </w:pPr>
      <w:r>
        <w:rPr>
          <w:rFonts w:ascii="Montserrat" w:eastAsia="Montserrat" w:hAnsi="Montserrat" w:cs="Montserrat"/>
          <w:b/>
        </w:rPr>
        <w:t>Which card(s) do you need to turn over to see if I am telling the truth?</w:t>
      </w:r>
    </w:p>
    <w:p w14:paraId="7068F3C9" w14:textId="77777777" w:rsidR="003B5856" w:rsidRDefault="003B5856">
      <w:pPr>
        <w:widowControl w:val="0"/>
        <w:ind w:left="720"/>
        <w:rPr>
          <w:rFonts w:ascii="Montserrat" w:eastAsia="Montserrat" w:hAnsi="Montserrat" w:cs="Montserrat"/>
          <w:color w:val="275CE4"/>
        </w:rPr>
      </w:pPr>
    </w:p>
    <w:p w14:paraId="055D4C60" w14:textId="77777777" w:rsidR="003B5856" w:rsidRDefault="003B5856">
      <w:pPr>
        <w:widowControl w:val="0"/>
        <w:rPr>
          <w:rFonts w:ascii="Montserrat" w:eastAsia="Montserrat" w:hAnsi="Montserrat" w:cs="Montserrat"/>
          <w:color w:val="275CE4"/>
        </w:rPr>
      </w:pPr>
    </w:p>
    <w:p w14:paraId="6747B725" w14:textId="77777777" w:rsidR="003B5856" w:rsidRDefault="003B5856">
      <w:pPr>
        <w:widowControl w:val="0"/>
        <w:spacing w:line="240" w:lineRule="auto"/>
        <w:rPr>
          <w:rFonts w:ascii="Montserrat" w:eastAsia="Montserrat" w:hAnsi="Montserrat" w:cs="Montserrat"/>
        </w:rPr>
      </w:pPr>
    </w:p>
    <w:p w14:paraId="4549F017" w14:textId="77777777" w:rsidR="003B5856" w:rsidRDefault="003B5856">
      <w:pPr>
        <w:widowControl w:val="0"/>
        <w:rPr>
          <w:rFonts w:ascii="Montserrat" w:eastAsia="Montserrat" w:hAnsi="Montserrat" w:cs="Montserrat"/>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5"/>
        <w:gridCol w:w="5595"/>
      </w:tblGrid>
      <w:tr w:rsidR="003B5856" w14:paraId="5B14F7CA" w14:textId="77777777" w:rsidTr="130F7B6F">
        <w:trPr>
          <w:trHeight w:val="450"/>
        </w:trPr>
        <w:tc>
          <w:tcPr>
            <w:tcW w:w="520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08C808A" w14:textId="77777777" w:rsidR="003B5856" w:rsidRDefault="00F15A7B">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637487C3" wp14:editId="08893835">
                  <wp:extent cx="290513" cy="290513"/>
                  <wp:effectExtent l="0" t="0" r="0" b="0"/>
                  <wp:docPr id="2" name="image6.png" descr="&quot;&quot;"/>
                  <wp:cNvGraphicFramePr/>
                  <a:graphic xmlns:a="http://schemas.openxmlformats.org/drawingml/2006/main">
                    <a:graphicData uri="http://schemas.openxmlformats.org/drawingml/2006/picture">
                      <pic:pic xmlns:pic="http://schemas.openxmlformats.org/drawingml/2006/picture">
                        <pic:nvPicPr>
                          <pic:cNvPr id="0" name="image6.png" descr="&quot;&quot;"/>
                          <pic:cNvPicPr preferRelativeResize="0"/>
                        </pic:nvPicPr>
                        <pic:blipFill>
                          <a:blip r:embed="rId11"/>
                          <a:srcRect/>
                          <a:stretch>
                            <a:fillRect/>
                          </a:stretch>
                        </pic:blipFill>
                        <pic:spPr>
                          <a:xfrm>
                            <a:off x="0" y="0"/>
                            <a:ext cx="290513" cy="290513"/>
                          </a:xfrm>
                          <a:prstGeom prst="rect">
                            <a:avLst/>
                          </a:prstGeom>
                          <a:ln/>
                        </pic:spPr>
                      </pic:pic>
                    </a:graphicData>
                  </a:graphic>
                </wp:inline>
              </w:drawing>
            </w:r>
          </w:p>
        </w:tc>
        <w:tc>
          <w:tcPr>
            <w:tcW w:w="559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692C1455" w14:textId="438B9DDF" w:rsidR="003B5856" w:rsidRDefault="00F15A7B" w:rsidP="130F7B6F">
            <w:pPr>
              <w:pStyle w:val="Heading1"/>
              <w:keepNext w:val="0"/>
              <w:keepLines w:val="0"/>
              <w:widowControl w:val="0"/>
              <w:spacing w:line="240" w:lineRule="auto"/>
              <w:rPr>
                <w:i w:val="0"/>
                <w:color w:val="275CE4"/>
                <w:sz w:val="24"/>
                <w:szCs w:val="24"/>
              </w:rPr>
            </w:pPr>
            <w:bookmarkStart w:id="10" w:name="_dzxsc645budx"/>
            <w:bookmarkEnd w:id="10"/>
            <w:r w:rsidRPr="130F7B6F">
              <w:rPr>
                <w:i w:val="0"/>
                <w:color w:val="275CE4"/>
                <w:sz w:val="24"/>
                <w:szCs w:val="24"/>
              </w:rPr>
              <w:t xml:space="preserve">DO IT </w:t>
            </w:r>
            <w:proofErr w:type="gramStart"/>
            <w:r w:rsidRPr="130F7B6F">
              <w:rPr>
                <w:i w:val="0"/>
                <w:color w:val="275CE4"/>
                <w:sz w:val="24"/>
                <w:szCs w:val="24"/>
              </w:rPr>
              <w:t xml:space="preserve">   (</w:t>
            </w:r>
            <w:proofErr w:type="gramEnd"/>
            <w:r w:rsidRPr="130F7B6F">
              <w:rPr>
                <w:i w:val="0"/>
                <w:color w:val="275CE4"/>
                <w:sz w:val="24"/>
                <w:szCs w:val="24"/>
              </w:rPr>
              <w:t>1)</w:t>
            </w:r>
          </w:p>
        </w:tc>
      </w:tr>
    </w:tbl>
    <w:p w14:paraId="4E72E456" w14:textId="77777777" w:rsidR="003B5856" w:rsidRDefault="003B5856">
      <w:pPr>
        <w:widowControl w:val="0"/>
        <w:rPr>
          <w:rFonts w:ascii="Montserrat" w:eastAsia="Montserrat" w:hAnsi="Montserrat" w:cs="Montserrat"/>
        </w:rPr>
      </w:pPr>
    </w:p>
    <w:p w14:paraId="28AE9CEC" w14:textId="77777777" w:rsidR="003B5856" w:rsidRDefault="00F15A7B">
      <w:pPr>
        <w:pStyle w:val="Heading2"/>
        <w:keepNext w:val="0"/>
        <w:keepLines w:val="0"/>
        <w:widowControl w:val="0"/>
        <w:spacing w:before="0" w:after="0"/>
        <w:rPr>
          <w:rFonts w:ascii="Montserrat" w:eastAsia="Montserrat" w:hAnsi="Montserrat" w:cs="Montserrat"/>
          <w:b/>
          <w:color w:val="F78219"/>
          <w:sz w:val="22"/>
          <w:szCs w:val="22"/>
        </w:rPr>
      </w:pPr>
      <w:bookmarkStart w:id="11" w:name="_6nt3g84klcb0" w:colFirst="0" w:colLast="0"/>
      <w:bookmarkEnd w:id="11"/>
      <w:r>
        <w:rPr>
          <w:rFonts w:ascii="Montserrat" w:eastAsia="Montserrat" w:hAnsi="Montserrat" w:cs="Montserrat"/>
          <w:b/>
          <w:color w:val="F78219"/>
          <w:sz w:val="22"/>
          <w:szCs w:val="22"/>
        </w:rPr>
        <w:t xml:space="preserve">EXPERIMENT 3: Find the Sequence Rule </w:t>
      </w:r>
      <w:r>
        <w:rPr>
          <w:rFonts w:ascii="Montserrat" w:eastAsia="Montserrat" w:hAnsi="Montserrat" w:cs="Montserrat"/>
          <w:b/>
          <w:color w:val="F78219"/>
          <w:sz w:val="22"/>
          <w:szCs w:val="22"/>
        </w:rPr>
        <w:br/>
      </w:r>
      <w:r>
        <w:rPr>
          <w:rFonts w:ascii="Montserrat" w:eastAsia="Montserrat" w:hAnsi="Montserrat" w:cs="Montserrat"/>
          <w:sz w:val="22"/>
          <w:szCs w:val="22"/>
        </w:rPr>
        <w:t xml:space="preserve">Can you guess the rule that goes with a simple sequence of numbers? It may be harder than you think! Follow your teacher’s instructions to complete this </w:t>
      </w:r>
      <w:proofErr w:type="gramStart"/>
      <w:r>
        <w:rPr>
          <w:rFonts w:ascii="Montserrat" w:eastAsia="Montserrat" w:hAnsi="Montserrat" w:cs="Montserrat"/>
          <w:sz w:val="22"/>
          <w:szCs w:val="22"/>
        </w:rPr>
        <w:t>experiment, and</w:t>
      </w:r>
      <w:proofErr w:type="gramEnd"/>
      <w:r>
        <w:rPr>
          <w:rFonts w:ascii="Montserrat" w:eastAsia="Montserrat" w:hAnsi="Montserrat" w:cs="Montserrat"/>
          <w:sz w:val="22"/>
          <w:szCs w:val="22"/>
        </w:rPr>
        <w:t xml:space="preserve"> use the table below to list possible sequences and rules. </w:t>
      </w:r>
    </w:p>
    <w:p w14:paraId="4DC6CFDE" w14:textId="77777777" w:rsidR="003B5856" w:rsidRDefault="003B5856">
      <w:pPr>
        <w:widowControl w:val="0"/>
        <w:rPr>
          <w:rFonts w:ascii="Montserrat" w:eastAsia="Montserrat" w:hAnsi="Montserrat" w:cs="Montserrat"/>
          <w:b/>
        </w:rPr>
      </w:pPr>
    </w:p>
    <w:p w14:paraId="5F215216" w14:textId="77777777" w:rsidR="003B5856" w:rsidRDefault="00F15A7B">
      <w:pPr>
        <w:widowControl w:val="0"/>
        <w:rPr>
          <w:rFonts w:ascii="Montserrat" w:eastAsia="Montserrat" w:hAnsi="Montserrat" w:cs="Montserrat"/>
          <w:b/>
        </w:rPr>
      </w:pPr>
      <w:r>
        <w:rPr>
          <w:rFonts w:ascii="Montserrat" w:eastAsia="Montserrat" w:hAnsi="Montserrat" w:cs="Montserrat"/>
          <w:b/>
        </w:rPr>
        <w:t>Instructions</w:t>
      </w:r>
    </w:p>
    <w:p w14:paraId="1C56F90D" w14:textId="77777777" w:rsidR="003B5856" w:rsidRDefault="00F15A7B">
      <w:pPr>
        <w:widowControl w:val="0"/>
        <w:numPr>
          <w:ilvl w:val="0"/>
          <w:numId w:val="1"/>
        </w:numPr>
        <w:rPr>
          <w:rFonts w:ascii="Montserrat" w:eastAsia="Montserrat" w:hAnsi="Montserrat" w:cs="Montserrat"/>
        </w:rPr>
      </w:pPr>
      <w:r>
        <w:rPr>
          <w:rFonts w:ascii="Montserrat" w:eastAsia="Montserrat" w:hAnsi="Montserrat" w:cs="Montserrat"/>
        </w:rPr>
        <w:t xml:space="preserve">Your teacher will provide you with a sequence of 3 numbers.  </w:t>
      </w:r>
    </w:p>
    <w:p w14:paraId="4F9D2025" w14:textId="77777777" w:rsidR="003B5856" w:rsidRDefault="00F15A7B">
      <w:pPr>
        <w:widowControl w:val="0"/>
        <w:numPr>
          <w:ilvl w:val="0"/>
          <w:numId w:val="1"/>
        </w:numPr>
        <w:rPr>
          <w:rFonts w:ascii="Montserrat" w:eastAsia="Montserrat" w:hAnsi="Montserrat" w:cs="Montserrat"/>
        </w:rPr>
      </w:pPr>
      <w:r>
        <w:rPr>
          <w:rFonts w:ascii="Montserrat" w:eastAsia="Montserrat" w:hAnsi="Montserrat" w:cs="Montserrat"/>
        </w:rPr>
        <w:t xml:space="preserve">Your goal is to determine what rule generated that sequence.  </w:t>
      </w:r>
    </w:p>
    <w:p w14:paraId="59E6FCAA" w14:textId="77777777" w:rsidR="003B5856" w:rsidRDefault="00F15A7B">
      <w:pPr>
        <w:widowControl w:val="0"/>
        <w:numPr>
          <w:ilvl w:val="0"/>
          <w:numId w:val="1"/>
        </w:numPr>
        <w:rPr>
          <w:rFonts w:ascii="Montserrat" w:eastAsia="Montserrat" w:hAnsi="Montserrat" w:cs="Montserrat"/>
        </w:rPr>
      </w:pPr>
      <w:r>
        <w:rPr>
          <w:rFonts w:ascii="Montserrat" w:eastAsia="Montserrat" w:hAnsi="Montserrat" w:cs="Montserrat"/>
        </w:rPr>
        <w:t>You may suggest possible sequences that you think fit the rule and your teacher will tell you if your proposed sequence fits the rule or not.</w:t>
      </w:r>
    </w:p>
    <w:p w14:paraId="0D77DBB4" w14:textId="77777777" w:rsidR="003B5856" w:rsidRDefault="003B5856">
      <w:pPr>
        <w:widowControl w:val="0"/>
        <w:rPr>
          <w:rFonts w:ascii="Montserrat" w:eastAsia="Montserrat" w:hAnsi="Montserrat" w:cs="Montserrat"/>
        </w:rPr>
      </w:pPr>
    </w:p>
    <w:p w14:paraId="4A3448FB" w14:textId="77777777" w:rsidR="003B5856" w:rsidRDefault="00F15A7B">
      <w:pPr>
        <w:widowControl w:val="0"/>
        <w:rPr>
          <w:rFonts w:ascii="Montserrat" w:eastAsia="Montserrat" w:hAnsi="Montserrat" w:cs="Montserrat"/>
          <w:b/>
        </w:rPr>
      </w:pPr>
      <w:r>
        <w:rPr>
          <w:rFonts w:ascii="Montserrat" w:eastAsia="Montserrat" w:hAnsi="Montserrat" w:cs="Montserrat"/>
          <w:b/>
        </w:rPr>
        <w:t>Example</w:t>
      </w:r>
    </w:p>
    <w:p w14:paraId="52E08EB0" w14:textId="77777777" w:rsidR="003B5856" w:rsidRDefault="00F15A7B">
      <w:pPr>
        <w:widowControl w:val="0"/>
        <w:numPr>
          <w:ilvl w:val="0"/>
          <w:numId w:val="3"/>
        </w:numPr>
        <w:rPr>
          <w:rFonts w:ascii="Montserrat" w:eastAsia="Montserrat" w:hAnsi="Montserrat" w:cs="Montserrat"/>
        </w:rPr>
      </w:pPr>
      <w:r>
        <w:rPr>
          <w:rFonts w:ascii="Montserrat" w:eastAsia="Montserrat" w:hAnsi="Montserrat" w:cs="Montserrat"/>
        </w:rPr>
        <w:t xml:space="preserve">You are presented with 1, 2, 3. </w:t>
      </w:r>
    </w:p>
    <w:p w14:paraId="0BCED70C" w14:textId="77777777" w:rsidR="003B5856" w:rsidRDefault="00F15A7B">
      <w:pPr>
        <w:widowControl w:val="0"/>
        <w:numPr>
          <w:ilvl w:val="0"/>
          <w:numId w:val="3"/>
        </w:numPr>
        <w:rPr>
          <w:rFonts w:ascii="Montserrat" w:eastAsia="Montserrat" w:hAnsi="Montserrat" w:cs="Montserrat"/>
        </w:rPr>
      </w:pPr>
      <w:r>
        <w:rPr>
          <w:rFonts w:ascii="Montserrat" w:eastAsia="Montserrat" w:hAnsi="Montserrat" w:cs="Montserrat"/>
        </w:rPr>
        <w:t xml:space="preserve">You might suggest that the rule is +1 to the previous number.  </w:t>
      </w:r>
    </w:p>
    <w:p w14:paraId="191CAA6C" w14:textId="77777777" w:rsidR="003B5856" w:rsidRDefault="00F15A7B">
      <w:pPr>
        <w:widowControl w:val="0"/>
        <w:numPr>
          <w:ilvl w:val="0"/>
          <w:numId w:val="3"/>
        </w:numPr>
        <w:rPr>
          <w:rFonts w:ascii="Montserrat" w:eastAsia="Montserrat" w:hAnsi="Montserrat" w:cs="Montserrat"/>
        </w:rPr>
      </w:pPr>
      <w:r>
        <w:rPr>
          <w:rFonts w:ascii="Montserrat" w:eastAsia="Montserrat" w:hAnsi="Montserrat" w:cs="Montserrat"/>
        </w:rPr>
        <w:t>You might suggest 10, 11, 12 as a sequence that fits the rule</w:t>
      </w:r>
    </w:p>
    <w:p w14:paraId="7BC2BA83" w14:textId="77777777" w:rsidR="003B5856" w:rsidRDefault="00F15A7B">
      <w:pPr>
        <w:widowControl w:val="0"/>
        <w:numPr>
          <w:ilvl w:val="0"/>
          <w:numId w:val="3"/>
        </w:numPr>
        <w:rPr>
          <w:rFonts w:ascii="Montserrat" w:eastAsia="Montserrat" w:hAnsi="Montserrat" w:cs="Montserrat"/>
        </w:rPr>
      </w:pPr>
      <w:r>
        <w:rPr>
          <w:rFonts w:ascii="Montserrat" w:eastAsia="Montserrat" w:hAnsi="Montserrat" w:cs="Montserrat"/>
        </w:rPr>
        <w:t>For each suggestion that you give, your teacher will tell you whether it is correct or not.</w:t>
      </w:r>
    </w:p>
    <w:p w14:paraId="787A2627" w14:textId="77777777" w:rsidR="003B5856" w:rsidRDefault="00F15A7B">
      <w:pPr>
        <w:widowControl w:val="0"/>
        <w:rPr>
          <w:rFonts w:ascii="Montserrat" w:eastAsia="Montserrat" w:hAnsi="Montserrat" w:cs="Montserrat"/>
        </w:rPr>
      </w:pPr>
      <w:r>
        <w:rPr>
          <w:rFonts w:ascii="Montserrat" w:eastAsia="Montserrat" w:hAnsi="Montserrat" w:cs="Montserrat"/>
        </w:rPr>
        <w:br/>
      </w:r>
    </w:p>
    <w:p w14:paraId="01169C09" w14:textId="77777777" w:rsidR="003B5856" w:rsidRDefault="003B5856">
      <w:pPr>
        <w:widowControl w:val="0"/>
        <w:ind w:left="720"/>
        <w:rPr>
          <w:rFonts w:ascii="Montserrat" w:eastAsia="Montserrat" w:hAnsi="Montserrat" w:cs="Montserrat"/>
        </w:rPr>
      </w:pPr>
    </w:p>
    <w:p w14:paraId="5B6CAE1B" w14:textId="77777777" w:rsidR="003B5856" w:rsidRDefault="00F15A7B">
      <w:pPr>
        <w:widowControl w:val="0"/>
        <w:numPr>
          <w:ilvl w:val="0"/>
          <w:numId w:val="8"/>
        </w:numPr>
        <w:rPr>
          <w:rFonts w:ascii="Montserrat" w:eastAsia="Montserrat" w:hAnsi="Montserrat" w:cs="Montserrat"/>
          <w:b/>
        </w:rPr>
      </w:pPr>
      <w:r>
        <w:rPr>
          <w:rFonts w:ascii="Montserrat" w:eastAsia="Montserrat" w:hAnsi="Montserrat" w:cs="Montserrat"/>
          <w:b/>
        </w:rPr>
        <w:lastRenderedPageBreak/>
        <w:t xml:space="preserve">List possible sequences and rules for your teacher’s sequence. </w:t>
      </w:r>
    </w:p>
    <w:p w14:paraId="73601B6C" w14:textId="77777777" w:rsidR="003B5856" w:rsidRDefault="003B5856">
      <w:pPr>
        <w:widowControl w:val="0"/>
        <w:ind w:left="720"/>
        <w:rPr>
          <w:rFonts w:ascii="Montserrat" w:eastAsia="Montserrat" w:hAnsi="Montserrat" w:cs="Montserrat"/>
          <w:b/>
        </w:rPr>
      </w:pPr>
    </w:p>
    <w:tbl>
      <w:tblPr>
        <w:tblStyle w:val="a2"/>
        <w:tblW w:w="10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3075"/>
        <w:gridCol w:w="5895"/>
      </w:tblGrid>
      <w:tr w:rsidR="003B5856" w14:paraId="3964144A" w14:textId="77777777">
        <w:trPr>
          <w:jc w:val="center"/>
        </w:trPr>
        <w:tc>
          <w:tcPr>
            <w:tcW w:w="1155" w:type="dxa"/>
            <w:shd w:val="clear" w:color="auto" w:fill="E4EFF9"/>
            <w:tcMar>
              <w:top w:w="100" w:type="dxa"/>
              <w:left w:w="100" w:type="dxa"/>
              <w:bottom w:w="100" w:type="dxa"/>
              <w:right w:w="100" w:type="dxa"/>
            </w:tcMar>
            <w:vAlign w:val="center"/>
          </w:tcPr>
          <w:p w14:paraId="4908ECD4" w14:textId="77777777" w:rsidR="003B5856" w:rsidRDefault="00F15A7B">
            <w:pPr>
              <w:widowControl w:val="0"/>
              <w:spacing w:line="240" w:lineRule="auto"/>
              <w:jc w:val="center"/>
              <w:rPr>
                <w:rFonts w:ascii="Montserrat" w:eastAsia="Montserrat" w:hAnsi="Montserrat" w:cs="Montserrat"/>
                <w:b/>
              </w:rPr>
            </w:pPr>
            <w:r>
              <w:rPr>
                <w:rFonts w:ascii="Montserrat" w:eastAsia="Montserrat" w:hAnsi="Montserrat" w:cs="Montserrat"/>
                <w:b/>
              </w:rPr>
              <w:t>Round/Guess</w:t>
            </w:r>
          </w:p>
        </w:tc>
        <w:tc>
          <w:tcPr>
            <w:tcW w:w="3075" w:type="dxa"/>
            <w:shd w:val="clear" w:color="auto" w:fill="E4EFF9"/>
            <w:tcMar>
              <w:top w:w="100" w:type="dxa"/>
              <w:left w:w="100" w:type="dxa"/>
              <w:bottom w:w="100" w:type="dxa"/>
              <w:right w:w="100" w:type="dxa"/>
            </w:tcMar>
            <w:vAlign w:val="center"/>
          </w:tcPr>
          <w:p w14:paraId="76725EBF" w14:textId="77777777" w:rsidR="003B5856" w:rsidRDefault="00F15A7B">
            <w:pPr>
              <w:widowControl w:val="0"/>
              <w:spacing w:line="240" w:lineRule="auto"/>
              <w:jc w:val="center"/>
              <w:rPr>
                <w:rFonts w:ascii="Montserrat" w:eastAsia="Montserrat" w:hAnsi="Montserrat" w:cs="Montserrat"/>
                <w:b/>
              </w:rPr>
            </w:pPr>
            <w:r>
              <w:rPr>
                <w:rFonts w:ascii="Montserrat" w:eastAsia="Montserrat" w:hAnsi="Montserrat" w:cs="Montserrat"/>
                <w:b/>
              </w:rPr>
              <w:t>Possible sequences that fit the rule:</w:t>
            </w:r>
          </w:p>
        </w:tc>
        <w:tc>
          <w:tcPr>
            <w:tcW w:w="5895" w:type="dxa"/>
            <w:shd w:val="clear" w:color="auto" w:fill="E4EFF9"/>
            <w:tcMar>
              <w:top w:w="100" w:type="dxa"/>
              <w:left w:w="100" w:type="dxa"/>
              <w:bottom w:w="100" w:type="dxa"/>
              <w:right w:w="100" w:type="dxa"/>
            </w:tcMar>
            <w:vAlign w:val="center"/>
          </w:tcPr>
          <w:p w14:paraId="1CA9CE82" w14:textId="77777777" w:rsidR="003B5856" w:rsidRDefault="00F15A7B">
            <w:pPr>
              <w:widowControl w:val="0"/>
              <w:jc w:val="center"/>
              <w:rPr>
                <w:rFonts w:ascii="Montserrat" w:eastAsia="Montserrat" w:hAnsi="Montserrat" w:cs="Montserrat"/>
                <w:b/>
              </w:rPr>
            </w:pPr>
            <w:r>
              <w:rPr>
                <w:rFonts w:ascii="Montserrat" w:eastAsia="Montserrat" w:hAnsi="Montserrat" w:cs="Montserrat"/>
                <w:b/>
              </w:rPr>
              <w:t>Possible rule:</w:t>
            </w:r>
          </w:p>
        </w:tc>
      </w:tr>
      <w:tr w:rsidR="003B5856" w14:paraId="2BD6DC30" w14:textId="77777777">
        <w:trPr>
          <w:jc w:val="center"/>
        </w:trPr>
        <w:tc>
          <w:tcPr>
            <w:tcW w:w="1155" w:type="dxa"/>
            <w:shd w:val="clear" w:color="auto" w:fill="E4EFF9"/>
            <w:tcMar>
              <w:top w:w="100" w:type="dxa"/>
              <w:left w:w="100" w:type="dxa"/>
              <w:bottom w:w="100" w:type="dxa"/>
              <w:right w:w="100" w:type="dxa"/>
            </w:tcMar>
            <w:vAlign w:val="center"/>
          </w:tcPr>
          <w:p w14:paraId="4F6B2429" w14:textId="77777777" w:rsidR="003B5856" w:rsidRDefault="00F15A7B">
            <w:pPr>
              <w:widowControl w:val="0"/>
              <w:jc w:val="center"/>
              <w:rPr>
                <w:rFonts w:ascii="Montserrat" w:eastAsia="Montserrat" w:hAnsi="Montserrat" w:cs="Montserrat"/>
              </w:rPr>
            </w:pPr>
            <w:r>
              <w:rPr>
                <w:rFonts w:ascii="Montserrat" w:eastAsia="Montserrat" w:hAnsi="Montserrat" w:cs="Montserrat"/>
              </w:rPr>
              <w:t>1</w:t>
            </w:r>
          </w:p>
        </w:tc>
        <w:tc>
          <w:tcPr>
            <w:tcW w:w="3075" w:type="dxa"/>
            <w:shd w:val="clear" w:color="auto" w:fill="auto"/>
            <w:tcMar>
              <w:top w:w="100" w:type="dxa"/>
              <w:left w:w="100" w:type="dxa"/>
              <w:bottom w:w="100" w:type="dxa"/>
              <w:right w:w="100" w:type="dxa"/>
            </w:tcMar>
          </w:tcPr>
          <w:p w14:paraId="5C572B75" w14:textId="77777777" w:rsidR="003B5856" w:rsidRDefault="003B5856">
            <w:pPr>
              <w:widowControl w:val="0"/>
              <w:jc w:val="center"/>
              <w:rPr>
                <w:rFonts w:ascii="Montserrat" w:eastAsia="Montserrat" w:hAnsi="Montserrat" w:cs="Montserrat"/>
              </w:rPr>
            </w:pPr>
          </w:p>
          <w:p w14:paraId="172B1D4B" w14:textId="77777777" w:rsidR="003B5856" w:rsidRDefault="003B5856">
            <w:pPr>
              <w:widowControl w:val="0"/>
              <w:jc w:val="center"/>
              <w:rPr>
                <w:rFonts w:ascii="Montserrat" w:eastAsia="Montserrat" w:hAnsi="Montserrat" w:cs="Montserrat"/>
              </w:rPr>
            </w:pPr>
          </w:p>
        </w:tc>
        <w:tc>
          <w:tcPr>
            <w:tcW w:w="5895" w:type="dxa"/>
            <w:shd w:val="clear" w:color="auto" w:fill="auto"/>
            <w:tcMar>
              <w:top w:w="100" w:type="dxa"/>
              <w:left w:w="100" w:type="dxa"/>
              <w:bottom w:w="100" w:type="dxa"/>
              <w:right w:w="100" w:type="dxa"/>
            </w:tcMar>
          </w:tcPr>
          <w:p w14:paraId="6C0F8E66" w14:textId="77777777" w:rsidR="003B5856" w:rsidRDefault="003B5856">
            <w:pPr>
              <w:widowControl w:val="0"/>
              <w:jc w:val="center"/>
              <w:rPr>
                <w:rFonts w:ascii="Montserrat" w:eastAsia="Montserrat" w:hAnsi="Montserrat" w:cs="Montserrat"/>
              </w:rPr>
            </w:pPr>
          </w:p>
        </w:tc>
      </w:tr>
      <w:tr w:rsidR="003B5856" w14:paraId="1186E877" w14:textId="77777777">
        <w:trPr>
          <w:jc w:val="center"/>
        </w:trPr>
        <w:tc>
          <w:tcPr>
            <w:tcW w:w="1155" w:type="dxa"/>
            <w:shd w:val="clear" w:color="auto" w:fill="E4EFF9"/>
            <w:tcMar>
              <w:top w:w="100" w:type="dxa"/>
              <w:left w:w="100" w:type="dxa"/>
              <w:bottom w:w="100" w:type="dxa"/>
              <w:right w:w="100" w:type="dxa"/>
            </w:tcMar>
            <w:vAlign w:val="center"/>
          </w:tcPr>
          <w:p w14:paraId="6CC9DE19" w14:textId="77777777" w:rsidR="003B5856" w:rsidRDefault="00F15A7B">
            <w:pPr>
              <w:widowControl w:val="0"/>
              <w:jc w:val="center"/>
              <w:rPr>
                <w:rFonts w:ascii="Montserrat" w:eastAsia="Montserrat" w:hAnsi="Montserrat" w:cs="Montserrat"/>
              </w:rPr>
            </w:pPr>
            <w:r>
              <w:rPr>
                <w:rFonts w:ascii="Montserrat" w:eastAsia="Montserrat" w:hAnsi="Montserrat" w:cs="Montserrat"/>
              </w:rPr>
              <w:t>2</w:t>
            </w:r>
          </w:p>
        </w:tc>
        <w:tc>
          <w:tcPr>
            <w:tcW w:w="3075" w:type="dxa"/>
            <w:shd w:val="clear" w:color="auto" w:fill="auto"/>
            <w:tcMar>
              <w:top w:w="100" w:type="dxa"/>
              <w:left w:w="100" w:type="dxa"/>
              <w:bottom w:w="100" w:type="dxa"/>
              <w:right w:w="100" w:type="dxa"/>
            </w:tcMar>
          </w:tcPr>
          <w:p w14:paraId="175A5BEC" w14:textId="77777777" w:rsidR="003B5856" w:rsidRDefault="003B5856">
            <w:pPr>
              <w:widowControl w:val="0"/>
              <w:jc w:val="center"/>
              <w:rPr>
                <w:rFonts w:ascii="Montserrat" w:eastAsia="Montserrat" w:hAnsi="Montserrat" w:cs="Montserrat"/>
              </w:rPr>
            </w:pPr>
          </w:p>
          <w:p w14:paraId="00852383" w14:textId="77777777" w:rsidR="003B5856" w:rsidRDefault="003B5856">
            <w:pPr>
              <w:widowControl w:val="0"/>
              <w:jc w:val="center"/>
              <w:rPr>
                <w:rFonts w:ascii="Montserrat" w:eastAsia="Montserrat" w:hAnsi="Montserrat" w:cs="Montserrat"/>
              </w:rPr>
            </w:pPr>
          </w:p>
        </w:tc>
        <w:tc>
          <w:tcPr>
            <w:tcW w:w="5895" w:type="dxa"/>
            <w:shd w:val="clear" w:color="auto" w:fill="auto"/>
            <w:tcMar>
              <w:top w:w="100" w:type="dxa"/>
              <w:left w:w="100" w:type="dxa"/>
              <w:bottom w:w="100" w:type="dxa"/>
              <w:right w:w="100" w:type="dxa"/>
            </w:tcMar>
          </w:tcPr>
          <w:p w14:paraId="0EB0039A" w14:textId="77777777" w:rsidR="003B5856" w:rsidRDefault="003B5856">
            <w:pPr>
              <w:widowControl w:val="0"/>
              <w:jc w:val="center"/>
              <w:rPr>
                <w:rFonts w:ascii="Montserrat" w:eastAsia="Montserrat" w:hAnsi="Montserrat" w:cs="Montserrat"/>
              </w:rPr>
            </w:pPr>
          </w:p>
        </w:tc>
      </w:tr>
      <w:tr w:rsidR="003B5856" w14:paraId="405BD64D" w14:textId="77777777">
        <w:trPr>
          <w:jc w:val="center"/>
        </w:trPr>
        <w:tc>
          <w:tcPr>
            <w:tcW w:w="1155" w:type="dxa"/>
            <w:shd w:val="clear" w:color="auto" w:fill="E4EFF9"/>
            <w:tcMar>
              <w:top w:w="100" w:type="dxa"/>
              <w:left w:w="100" w:type="dxa"/>
              <w:bottom w:w="100" w:type="dxa"/>
              <w:right w:w="100" w:type="dxa"/>
            </w:tcMar>
            <w:vAlign w:val="center"/>
          </w:tcPr>
          <w:p w14:paraId="7F90E113" w14:textId="77777777" w:rsidR="003B5856" w:rsidRDefault="00F15A7B">
            <w:pPr>
              <w:widowControl w:val="0"/>
              <w:jc w:val="center"/>
              <w:rPr>
                <w:rFonts w:ascii="Montserrat" w:eastAsia="Montserrat" w:hAnsi="Montserrat" w:cs="Montserrat"/>
              </w:rPr>
            </w:pPr>
            <w:r>
              <w:rPr>
                <w:rFonts w:ascii="Montserrat" w:eastAsia="Montserrat" w:hAnsi="Montserrat" w:cs="Montserrat"/>
              </w:rPr>
              <w:t>3</w:t>
            </w:r>
          </w:p>
        </w:tc>
        <w:tc>
          <w:tcPr>
            <w:tcW w:w="3075" w:type="dxa"/>
            <w:shd w:val="clear" w:color="auto" w:fill="auto"/>
            <w:tcMar>
              <w:top w:w="100" w:type="dxa"/>
              <w:left w:w="100" w:type="dxa"/>
              <w:bottom w:w="100" w:type="dxa"/>
              <w:right w:w="100" w:type="dxa"/>
            </w:tcMar>
          </w:tcPr>
          <w:p w14:paraId="7417952A" w14:textId="77777777" w:rsidR="003B5856" w:rsidRDefault="003B5856">
            <w:pPr>
              <w:widowControl w:val="0"/>
              <w:jc w:val="center"/>
              <w:rPr>
                <w:rFonts w:ascii="Montserrat" w:eastAsia="Montserrat" w:hAnsi="Montserrat" w:cs="Montserrat"/>
              </w:rPr>
            </w:pPr>
          </w:p>
          <w:p w14:paraId="47C26D36" w14:textId="77777777" w:rsidR="003B5856" w:rsidRDefault="003B5856">
            <w:pPr>
              <w:widowControl w:val="0"/>
              <w:jc w:val="center"/>
              <w:rPr>
                <w:rFonts w:ascii="Montserrat" w:eastAsia="Montserrat" w:hAnsi="Montserrat" w:cs="Montserrat"/>
              </w:rPr>
            </w:pPr>
          </w:p>
        </w:tc>
        <w:tc>
          <w:tcPr>
            <w:tcW w:w="5895" w:type="dxa"/>
            <w:shd w:val="clear" w:color="auto" w:fill="auto"/>
            <w:tcMar>
              <w:top w:w="100" w:type="dxa"/>
              <w:left w:w="100" w:type="dxa"/>
              <w:bottom w:w="100" w:type="dxa"/>
              <w:right w:w="100" w:type="dxa"/>
            </w:tcMar>
          </w:tcPr>
          <w:p w14:paraId="08E47B53" w14:textId="77777777" w:rsidR="003B5856" w:rsidRDefault="003B5856">
            <w:pPr>
              <w:widowControl w:val="0"/>
              <w:jc w:val="center"/>
              <w:rPr>
                <w:rFonts w:ascii="Montserrat" w:eastAsia="Montserrat" w:hAnsi="Montserrat" w:cs="Montserrat"/>
              </w:rPr>
            </w:pPr>
          </w:p>
        </w:tc>
      </w:tr>
      <w:tr w:rsidR="003B5856" w14:paraId="470CFE79" w14:textId="77777777">
        <w:trPr>
          <w:jc w:val="center"/>
        </w:trPr>
        <w:tc>
          <w:tcPr>
            <w:tcW w:w="1155" w:type="dxa"/>
            <w:shd w:val="clear" w:color="auto" w:fill="E4EFF9"/>
            <w:tcMar>
              <w:top w:w="100" w:type="dxa"/>
              <w:left w:w="100" w:type="dxa"/>
              <w:bottom w:w="100" w:type="dxa"/>
              <w:right w:w="100" w:type="dxa"/>
            </w:tcMar>
            <w:vAlign w:val="center"/>
          </w:tcPr>
          <w:p w14:paraId="1E3915D3" w14:textId="77777777" w:rsidR="003B5856" w:rsidRDefault="00F15A7B">
            <w:pPr>
              <w:widowControl w:val="0"/>
              <w:jc w:val="center"/>
              <w:rPr>
                <w:rFonts w:ascii="Montserrat" w:eastAsia="Montserrat" w:hAnsi="Montserrat" w:cs="Montserrat"/>
              </w:rPr>
            </w:pPr>
            <w:r>
              <w:rPr>
                <w:rFonts w:ascii="Montserrat" w:eastAsia="Montserrat" w:hAnsi="Montserrat" w:cs="Montserrat"/>
              </w:rPr>
              <w:t>4</w:t>
            </w:r>
          </w:p>
        </w:tc>
        <w:tc>
          <w:tcPr>
            <w:tcW w:w="3075" w:type="dxa"/>
            <w:shd w:val="clear" w:color="auto" w:fill="auto"/>
            <w:tcMar>
              <w:top w:w="100" w:type="dxa"/>
              <w:left w:w="100" w:type="dxa"/>
              <w:bottom w:w="100" w:type="dxa"/>
              <w:right w:w="100" w:type="dxa"/>
            </w:tcMar>
          </w:tcPr>
          <w:p w14:paraId="0F070EEE" w14:textId="77777777" w:rsidR="003B5856" w:rsidRDefault="003B5856">
            <w:pPr>
              <w:widowControl w:val="0"/>
              <w:jc w:val="center"/>
              <w:rPr>
                <w:rFonts w:ascii="Montserrat" w:eastAsia="Montserrat" w:hAnsi="Montserrat" w:cs="Montserrat"/>
              </w:rPr>
            </w:pPr>
          </w:p>
          <w:p w14:paraId="1CD47AAF" w14:textId="77777777" w:rsidR="003B5856" w:rsidRDefault="003B5856">
            <w:pPr>
              <w:widowControl w:val="0"/>
              <w:jc w:val="center"/>
              <w:rPr>
                <w:rFonts w:ascii="Montserrat" w:eastAsia="Montserrat" w:hAnsi="Montserrat" w:cs="Montserrat"/>
              </w:rPr>
            </w:pPr>
          </w:p>
        </w:tc>
        <w:tc>
          <w:tcPr>
            <w:tcW w:w="5895" w:type="dxa"/>
            <w:shd w:val="clear" w:color="auto" w:fill="auto"/>
            <w:tcMar>
              <w:top w:w="100" w:type="dxa"/>
              <w:left w:w="100" w:type="dxa"/>
              <w:bottom w:w="100" w:type="dxa"/>
              <w:right w:w="100" w:type="dxa"/>
            </w:tcMar>
          </w:tcPr>
          <w:p w14:paraId="1E734439" w14:textId="77777777" w:rsidR="003B5856" w:rsidRDefault="003B5856">
            <w:pPr>
              <w:widowControl w:val="0"/>
              <w:jc w:val="center"/>
              <w:rPr>
                <w:rFonts w:ascii="Montserrat" w:eastAsia="Montserrat" w:hAnsi="Montserrat" w:cs="Montserrat"/>
              </w:rPr>
            </w:pPr>
          </w:p>
        </w:tc>
      </w:tr>
    </w:tbl>
    <w:p w14:paraId="588B3189" w14:textId="77777777" w:rsidR="003B5856" w:rsidRDefault="003B5856">
      <w:pPr>
        <w:widowControl w:val="0"/>
        <w:rPr>
          <w:rFonts w:ascii="Montserrat" w:eastAsia="Montserrat" w:hAnsi="Montserrat" w:cs="Montserrat"/>
        </w:rPr>
      </w:pPr>
    </w:p>
    <w:p w14:paraId="6EF83CD8" w14:textId="77777777" w:rsidR="003B5856" w:rsidRDefault="00F15A7B">
      <w:pPr>
        <w:widowControl w:val="0"/>
        <w:numPr>
          <w:ilvl w:val="0"/>
          <w:numId w:val="8"/>
        </w:numPr>
        <w:rPr>
          <w:rFonts w:ascii="Montserrat" w:eastAsia="Montserrat" w:hAnsi="Montserrat" w:cs="Montserrat"/>
          <w:b/>
        </w:rPr>
      </w:pPr>
      <w:r>
        <w:rPr>
          <w:rFonts w:ascii="Montserrat" w:eastAsia="Montserrat" w:hAnsi="Montserrat" w:cs="Montserrat"/>
          <w:b/>
        </w:rPr>
        <w:t xml:space="preserve">Reflect: Your teacher will tell you which of the questions below to answer.  </w:t>
      </w:r>
    </w:p>
    <w:p w14:paraId="44430FC6" w14:textId="77777777" w:rsidR="003B5856" w:rsidRDefault="00F15A7B">
      <w:pPr>
        <w:widowControl w:val="0"/>
        <w:numPr>
          <w:ilvl w:val="1"/>
          <w:numId w:val="1"/>
        </w:numPr>
        <w:rPr>
          <w:rFonts w:ascii="Montserrat" w:eastAsia="Montserrat" w:hAnsi="Montserrat" w:cs="Montserrat"/>
        </w:rPr>
      </w:pPr>
      <w:r>
        <w:rPr>
          <w:rFonts w:ascii="Montserrat" w:eastAsia="Montserrat" w:hAnsi="Montserrat" w:cs="Montserrat"/>
        </w:rPr>
        <w:t>Outcome 1: If this experiment took several attempts before the rule was found, why do you think it took so long?</w:t>
      </w:r>
    </w:p>
    <w:p w14:paraId="5BC0E895" w14:textId="77777777" w:rsidR="003B5856" w:rsidRDefault="003B5856">
      <w:pPr>
        <w:widowControl w:val="0"/>
        <w:ind w:left="1440"/>
        <w:rPr>
          <w:rFonts w:ascii="Montserrat" w:eastAsia="Montserrat" w:hAnsi="Montserrat" w:cs="Montserrat"/>
          <w:color w:val="275CE4"/>
        </w:rPr>
      </w:pPr>
    </w:p>
    <w:p w14:paraId="12A78B2D" w14:textId="77777777" w:rsidR="003B5856" w:rsidRDefault="003B5856">
      <w:pPr>
        <w:widowControl w:val="0"/>
        <w:rPr>
          <w:rFonts w:ascii="Montserrat" w:eastAsia="Montserrat" w:hAnsi="Montserrat" w:cs="Montserrat"/>
        </w:rPr>
      </w:pPr>
    </w:p>
    <w:p w14:paraId="4092F82B" w14:textId="77777777" w:rsidR="003B5856" w:rsidRDefault="00F15A7B">
      <w:pPr>
        <w:widowControl w:val="0"/>
        <w:numPr>
          <w:ilvl w:val="1"/>
          <w:numId w:val="1"/>
        </w:numPr>
        <w:rPr>
          <w:rFonts w:ascii="Montserrat" w:eastAsia="Montserrat" w:hAnsi="Montserrat" w:cs="Montserrat"/>
        </w:rPr>
      </w:pPr>
      <w:r>
        <w:rPr>
          <w:rFonts w:ascii="Montserrat" w:eastAsia="Montserrat" w:hAnsi="Montserrat" w:cs="Montserrat"/>
        </w:rPr>
        <w:t>Outcome 2: If someone quickly came up with the rule, why do you think that the people in the video struggled with finding the rule?</w:t>
      </w:r>
    </w:p>
    <w:p w14:paraId="614753A6" w14:textId="77777777" w:rsidR="003B5856" w:rsidRDefault="003B5856">
      <w:pPr>
        <w:widowControl w:val="0"/>
        <w:ind w:left="1440"/>
        <w:rPr>
          <w:rFonts w:ascii="Montserrat" w:eastAsia="Montserrat" w:hAnsi="Montserrat" w:cs="Montserrat"/>
          <w:color w:val="275CE4"/>
        </w:rPr>
      </w:pPr>
    </w:p>
    <w:p w14:paraId="0860F2D5" w14:textId="77777777" w:rsidR="003B5856" w:rsidRDefault="003B5856">
      <w:pPr>
        <w:widowControl w:val="0"/>
        <w:ind w:left="1440"/>
        <w:rPr>
          <w:rFonts w:ascii="Montserrat" w:eastAsia="Montserrat" w:hAnsi="Montserrat" w:cs="Montserrat"/>
        </w:rPr>
      </w:pPr>
    </w:p>
    <w:p w14:paraId="0A507B99" w14:textId="77777777" w:rsidR="003B5856" w:rsidRDefault="003B5856">
      <w:pPr>
        <w:widowControl w:val="0"/>
        <w:spacing w:line="240" w:lineRule="auto"/>
        <w:rPr>
          <w:rFonts w:ascii="Montserrat" w:eastAsia="Montserrat" w:hAnsi="Montserrat" w:cs="Montserrat"/>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3B5856" w14:paraId="3D688BFD" w14:textId="77777777">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CA2421F" w14:textId="77777777" w:rsidR="003B5856" w:rsidRDefault="00F15A7B">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133E001B" wp14:editId="4C96BDC9">
                  <wp:extent cx="290513" cy="290513"/>
                  <wp:effectExtent l="0" t="0" r="0" b="0"/>
                  <wp:docPr id="3" name="image4.png" descr="&quot;&quot;"/>
                  <wp:cNvGraphicFramePr/>
                  <a:graphic xmlns:a="http://schemas.openxmlformats.org/drawingml/2006/main">
                    <a:graphicData uri="http://schemas.openxmlformats.org/drawingml/2006/picture">
                      <pic:pic xmlns:pic="http://schemas.openxmlformats.org/drawingml/2006/picture">
                        <pic:nvPicPr>
                          <pic:cNvPr id="0" name="image4.png" descr="&quot;&quot;"/>
                          <pic:cNvPicPr preferRelativeResize="0"/>
                        </pic:nvPicPr>
                        <pic:blipFill>
                          <a:blip r:embed="rId12"/>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07CF792E" w14:textId="77777777" w:rsidR="003B5856" w:rsidRDefault="00F15A7B">
            <w:pPr>
              <w:pStyle w:val="Heading1"/>
              <w:keepNext w:val="0"/>
              <w:keepLines w:val="0"/>
              <w:widowControl w:val="0"/>
              <w:spacing w:line="240" w:lineRule="auto"/>
              <w:rPr>
                <w:i w:val="0"/>
                <w:color w:val="275CE4"/>
                <w:sz w:val="24"/>
                <w:szCs w:val="24"/>
              </w:rPr>
            </w:pPr>
            <w:bookmarkStart w:id="12" w:name="_kt0lucu5g3id" w:colFirst="0" w:colLast="0"/>
            <w:bookmarkEnd w:id="12"/>
            <w:r>
              <w:rPr>
                <w:i w:val="0"/>
                <w:color w:val="275CE4"/>
                <w:sz w:val="24"/>
                <w:szCs w:val="24"/>
              </w:rPr>
              <w:t>LEARN IT</w:t>
            </w:r>
          </w:p>
        </w:tc>
      </w:tr>
    </w:tbl>
    <w:p w14:paraId="6ECF3E2D" w14:textId="77777777" w:rsidR="003B5856" w:rsidRDefault="003B5856">
      <w:pPr>
        <w:pStyle w:val="Heading2"/>
        <w:keepNext w:val="0"/>
        <w:keepLines w:val="0"/>
        <w:widowControl w:val="0"/>
        <w:spacing w:before="0" w:after="0"/>
        <w:rPr>
          <w:rFonts w:ascii="Montserrat" w:eastAsia="Montserrat" w:hAnsi="Montserrat" w:cs="Montserrat"/>
          <w:color w:val="F78219"/>
          <w:sz w:val="22"/>
          <w:szCs w:val="22"/>
        </w:rPr>
      </w:pPr>
      <w:bookmarkStart w:id="13" w:name="_ckmnijkv1c7y" w:colFirst="0" w:colLast="0"/>
      <w:bookmarkEnd w:id="13"/>
    </w:p>
    <w:p w14:paraId="1F913950" w14:textId="4167448D" w:rsidR="003B5856" w:rsidRDefault="00F15A7B">
      <w:pPr>
        <w:pStyle w:val="Heading2"/>
        <w:keepNext w:val="0"/>
        <w:keepLines w:val="0"/>
        <w:widowControl w:val="0"/>
        <w:spacing w:before="0" w:after="0"/>
        <w:rPr>
          <w:rFonts w:ascii="Montserrat" w:eastAsia="Montserrat" w:hAnsi="Montserrat" w:cs="Montserrat"/>
          <w:sz w:val="22"/>
          <w:szCs w:val="22"/>
        </w:rPr>
      </w:pPr>
      <w:bookmarkStart w:id="14" w:name="_3oydqfvamll4"/>
      <w:bookmarkEnd w:id="14"/>
      <w:r w:rsidRPr="130F7B6F">
        <w:rPr>
          <w:rFonts w:ascii="Montserrat" w:eastAsia="Montserrat" w:hAnsi="Montserrat" w:cs="Montserrat"/>
          <w:b/>
          <w:bCs/>
          <w:color w:val="F78219"/>
          <w:sz w:val="22"/>
          <w:szCs w:val="22"/>
        </w:rPr>
        <w:t xml:space="preserve">VIDEO: </w:t>
      </w:r>
      <w:hyperlink r:id="rId13">
        <w:r w:rsidRPr="130F7B6F">
          <w:rPr>
            <w:rFonts w:ascii="Montserrat" w:eastAsia="Montserrat" w:hAnsi="Montserrat" w:cs="Montserrat"/>
            <w:b/>
            <w:bCs/>
            <w:color w:val="1155CC"/>
            <w:sz w:val="22"/>
            <w:szCs w:val="22"/>
            <w:u w:val="single"/>
          </w:rPr>
          <w:t>Confirmation Bias Explained</w:t>
        </w:r>
      </w:hyperlink>
      <w:r>
        <w:t xml:space="preserve"> </w:t>
      </w:r>
      <w:proofErr w:type="gramStart"/>
      <w:r>
        <w:t xml:space="preserve">   (</w:t>
      </w:r>
      <w:proofErr w:type="gramEnd"/>
      <w:r>
        <w:t>2)</w:t>
      </w:r>
      <w:r>
        <w:br/>
      </w:r>
      <w:r w:rsidRPr="130F7B6F">
        <w:rPr>
          <w:rFonts w:ascii="Montserrat" w:eastAsia="Montserrat" w:hAnsi="Montserrat" w:cs="Montserrat"/>
          <w:sz w:val="22"/>
          <w:szCs w:val="22"/>
        </w:rPr>
        <w:t>In the past few exercises, you saw how human beings have a tendency to look for information that confirms what they already know. This cognitive bias, known as confirmation bias, can sometimes lead to poor decision making. Watch the video to learn more about confirmation bias. Then, answer the questions.</w:t>
      </w:r>
    </w:p>
    <w:p w14:paraId="21507A5F" w14:textId="77777777" w:rsidR="003B5856" w:rsidRDefault="003B5856">
      <w:pPr>
        <w:widowControl w:val="0"/>
        <w:spacing w:line="240" w:lineRule="auto"/>
        <w:rPr>
          <w:rFonts w:ascii="Montserrat" w:eastAsia="Montserrat" w:hAnsi="Montserrat" w:cs="Montserrat"/>
        </w:rPr>
      </w:pPr>
    </w:p>
    <w:p w14:paraId="27734CDB" w14:textId="77777777" w:rsidR="003B5856" w:rsidRDefault="003B5856">
      <w:pPr>
        <w:widowControl w:val="0"/>
        <w:spacing w:line="240" w:lineRule="auto"/>
        <w:rPr>
          <w:rFonts w:ascii="Montserrat" w:eastAsia="Montserrat" w:hAnsi="Montserrat" w:cs="Montserrat"/>
        </w:rPr>
      </w:pPr>
    </w:p>
    <w:p w14:paraId="0D5825D5" w14:textId="77777777" w:rsidR="003B5856" w:rsidRDefault="00F15A7B">
      <w:pPr>
        <w:widowControl w:val="0"/>
        <w:numPr>
          <w:ilvl w:val="0"/>
          <w:numId w:val="6"/>
        </w:numPr>
        <w:rPr>
          <w:rFonts w:ascii="Montserrat" w:eastAsia="Montserrat" w:hAnsi="Montserrat" w:cs="Montserrat"/>
        </w:rPr>
      </w:pPr>
      <w:r>
        <w:rPr>
          <w:rFonts w:ascii="Montserrat" w:eastAsia="Montserrat" w:hAnsi="Montserrat" w:cs="Montserrat"/>
          <w:b/>
        </w:rPr>
        <w:t>In your own words, explain what confirmation bias is and how it works.</w:t>
      </w:r>
      <w:r>
        <w:rPr>
          <w:rFonts w:ascii="Montserrat" w:eastAsia="Montserrat" w:hAnsi="Montserrat" w:cs="Montserrat"/>
        </w:rPr>
        <w:br/>
      </w:r>
    </w:p>
    <w:p w14:paraId="09B01FAB" w14:textId="77777777" w:rsidR="003B5856" w:rsidRDefault="003B5856">
      <w:pPr>
        <w:widowControl w:val="0"/>
        <w:ind w:left="720"/>
        <w:rPr>
          <w:rFonts w:ascii="Montserrat" w:eastAsia="Montserrat" w:hAnsi="Montserrat" w:cs="Montserrat"/>
          <w:color w:val="275CE4"/>
        </w:rPr>
      </w:pPr>
    </w:p>
    <w:p w14:paraId="44BB9AF1" w14:textId="77777777" w:rsidR="003B5856" w:rsidRDefault="003B5856">
      <w:pPr>
        <w:widowControl w:val="0"/>
        <w:ind w:left="720"/>
        <w:rPr>
          <w:rFonts w:ascii="Montserrat" w:eastAsia="Montserrat" w:hAnsi="Montserrat" w:cs="Montserrat"/>
          <w:color w:val="275CE4"/>
        </w:rPr>
      </w:pPr>
    </w:p>
    <w:p w14:paraId="6C33F5C0" w14:textId="77777777" w:rsidR="003B5856" w:rsidRDefault="003B5856">
      <w:pPr>
        <w:widowControl w:val="0"/>
        <w:rPr>
          <w:rFonts w:ascii="Montserrat" w:eastAsia="Montserrat" w:hAnsi="Montserrat" w:cs="Montserrat"/>
        </w:rPr>
      </w:pPr>
    </w:p>
    <w:p w14:paraId="2067BDAA" w14:textId="77777777" w:rsidR="003B5856" w:rsidRDefault="00F15A7B">
      <w:pPr>
        <w:numPr>
          <w:ilvl w:val="0"/>
          <w:numId w:val="6"/>
        </w:numPr>
        <w:rPr>
          <w:rFonts w:ascii="Montserrat" w:eastAsia="Montserrat" w:hAnsi="Montserrat" w:cs="Montserrat"/>
        </w:rPr>
      </w:pPr>
      <w:r>
        <w:rPr>
          <w:rFonts w:ascii="Montserrat" w:eastAsia="Montserrat" w:hAnsi="Montserrat" w:cs="Montserrat"/>
          <w:b/>
        </w:rPr>
        <w:t>The video suggests you not only challenge yourself, but also get someone else to challenge you. How do you think involving another person could help you overcome confirmation bias?</w:t>
      </w:r>
      <w:r>
        <w:rPr>
          <w:rFonts w:ascii="Montserrat" w:eastAsia="Montserrat" w:hAnsi="Montserrat" w:cs="Montserrat"/>
        </w:rPr>
        <w:br/>
      </w:r>
    </w:p>
    <w:p w14:paraId="46E3E06C" w14:textId="77777777" w:rsidR="003B5856" w:rsidRDefault="003B5856">
      <w:pPr>
        <w:ind w:left="720"/>
        <w:rPr>
          <w:rFonts w:ascii="Montserrat" w:eastAsia="Montserrat" w:hAnsi="Montserrat" w:cs="Montserrat"/>
          <w:color w:val="275CE4"/>
        </w:rPr>
      </w:pPr>
    </w:p>
    <w:p w14:paraId="2F257BE2" w14:textId="77777777" w:rsidR="003B5856" w:rsidRDefault="003B5856">
      <w:pPr>
        <w:ind w:left="720"/>
        <w:rPr>
          <w:rFonts w:ascii="Montserrat" w:eastAsia="Montserrat" w:hAnsi="Montserrat" w:cs="Montserrat"/>
          <w:color w:val="275CE4"/>
        </w:rPr>
      </w:pPr>
    </w:p>
    <w:p w14:paraId="4C0E4F1D" w14:textId="77777777" w:rsidR="003B5856" w:rsidRDefault="003B5856">
      <w:pPr>
        <w:ind w:left="720"/>
        <w:rPr>
          <w:rFonts w:ascii="Montserrat" w:eastAsia="Montserrat" w:hAnsi="Montserrat" w:cs="Montserrat"/>
          <w:color w:val="275CE4"/>
        </w:rPr>
      </w:pPr>
    </w:p>
    <w:p w14:paraId="5BFDE659" w14:textId="77777777" w:rsidR="003B5856" w:rsidRDefault="003B5856">
      <w:pPr>
        <w:widowControl w:val="0"/>
        <w:rPr>
          <w:rFonts w:ascii="Montserrat" w:eastAsia="Montserrat" w:hAnsi="Montserrat" w:cs="Montserrat"/>
          <w:b/>
        </w:rPr>
      </w:pPr>
    </w:p>
    <w:p w14:paraId="367AC3DE" w14:textId="77777777" w:rsidR="003B5856" w:rsidRDefault="00E67842">
      <w:pPr>
        <w:widowControl w:val="0"/>
        <w:rPr>
          <w:rFonts w:ascii="Montserrat" w:eastAsia="Montserrat" w:hAnsi="Montserrat" w:cs="Montserrat"/>
        </w:rPr>
      </w:pPr>
      <w:r>
        <w:pict w14:anchorId="4DFBA7C7">
          <v:rect id="_x0000_i1025" style="width:0;height:1.5pt" o:hralign="center" o:hrstd="t" o:hr="t" fillcolor="#a0a0a0" stroked="f"/>
        </w:pict>
      </w:r>
    </w:p>
    <w:p w14:paraId="1EB8E5D4" w14:textId="77777777" w:rsidR="003B5856" w:rsidRDefault="00F15A7B">
      <w:pPr>
        <w:widowControl w:val="0"/>
        <w:rPr>
          <w:rFonts w:ascii="Montserrat" w:eastAsia="Montserrat" w:hAnsi="Montserrat" w:cs="Montserrat"/>
          <w:b/>
        </w:rPr>
      </w:pPr>
      <w:r>
        <w:rPr>
          <w:rFonts w:ascii="Montserrat" w:eastAsia="Montserrat" w:hAnsi="Montserrat" w:cs="Montserrat"/>
          <w:b/>
        </w:rPr>
        <w:tab/>
      </w:r>
    </w:p>
    <w:p w14:paraId="3655C91D" w14:textId="6BB1ED98" w:rsidR="003B5856" w:rsidRDefault="00F15A7B">
      <w:pPr>
        <w:pStyle w:val="Heading2"/>
        <w:keepNext w:val="0"/>
        <w:keepLines w:val="0"/>
        <w:widowControl w:val="0"/>
        <w:spacing w:before="0" w:after="0"/>
        <w:rPr>
          <w:rFonts w:ascii="Montserrat" w:eastAsia="Montserrat" w:hAnsi="Montserrat" w:cs="Montserrat"/>
          <w:sz w:val="22"/>
          <w:szCs w:val="22"/>
        </w:rPr>
      </w:pPr>
      <w:bookmarkStart w:id="15" w:name="_blaplwmrihwe"/>
      <w:bookmarkEnd w:id="15"/>
      <w:r w:rsidRPr="130F7B6F">
        <w:rPr>
          <w:rFonts w:ascii="Montserrat" w:eastAsia="Montserrat" w:hAnsi="Montserrat" w:cs="Montserrat"/>
          <w:b/>
          <w:bCs/>
          <w:color w:val="F78219"/>
          <w:sz w:val="22"/>
          <w:szCs w:val="22"/>
        </w:rPr>
        <w:t xml:space="preserve">INFOGRAPHIC: </w:t>
      </w:r>
      <w:hyperlink r:id="rId14">
        <w:r w:rsidRPr="130F7B6F">
          <w:rPr>
            <w:rFonts w:ascii="Montserrat" w:eastAsia="Montserrat" w:hAnsi="Montserrat" w:cs="Montserrat"/>
            <w:b/>
            <w:bCs/>
            <w:color w:val="1155CC"/>
            <w:sz w:val="22"/>
            <w:szCs w:val="22"/>
            <w:u w:val="single"/>
          </w:rPr>
          <w:t>Types of Confirmation Bias</w:t>
        </w:r>
      </w:hyperlink>
      <w:r>
        <w:t xml:space="preserve">   (3)</w:t>
      </w:r>
      <w:r>
        <w:br/>
      </w:r>
      <w:r w:rsidRPr="130F7B6F">
        <w:rPr>
          <w:rFonts w:ascii="Montserrat" w:eastAsia="Montserrat" w:hAnsi="Montserrat" w:cs="Montserrat"/>
          <w:sz w:val="22"/>
          <w:szCs w:val="22"/>
        </w:rPr>
        <w:t>Our tendency towards confirmation bias can show up in a number of ways. Review the infographic to learn about four different ways we try to manage information so that it confirms our beliefs. Then, consider each of the scenarios to decide which type is being displayed.</w:t>
      </w:r>
    </w:p>
    <w:p w14:paraId="141121DF" w14:textId="77777777" w:rsidR="003B5856" w:rsidRDefault="003B5856">
      <w:pPr>
        <w:widowControl w:val="0"/>
        <w:rPr>
          <w:rFonts w:ascii="Montserrat" w:eastAsia="Montserrat" w:hAnsi="Montserrat" w:cs="Montserrat"/>
          <w:b/>
        </w:rPr>
      </w:pPr>
    </w:p>
    <w:p w14:paraId="704D34A9" w14:textId="77777777" w:rsidR="003B5856" w:rsidRDefault="00F15A7B">
      <w:pPr>
        <w:widowControl w:val="0"/>
        <w:numPr>
          <w:ilvl w:val="0"/>
          <w:numId w:val="7"/>
        </w:numPr>
        <w:rPr>
          <w:rFonts w:ascii="Montserrat" w:eastAsia="Montserrat" w:hAnsi="Montserrat" w:cs="Montserrat"/>
        </w:rPr>
      </w:pPr>
      <w:r>
        <w:rPr>
          <w:rFonts w:ascii="Montserrat" w:eastAsia="Montserrat" w:hAnsi="Montserrat" w:cs="Montserrat"/>
          <w:b/>
        </w:rPr>
        <w:t>Scenario 1: You are presented with a new job opportunity that you are very excited about. While doing some research on the company, you only visit the company’s website and its Facebook and Instagram pages to learn more about the company’s practices and strengths.</w:t>
      </w:r>
    </w:p>
    <w:p w14:paraId="5CEA30A1" w14:textId="77777777" w:rsidR="003B5856" w:rsidRDefault="003B5856">
      <w:pPr>
        <w:widowControl w:val="0"/>
        <w:ind w:left="720"/>
        <w:rPr>
          <w:rFonts w:ascii="Montserrat" w:eastAsia="Montserrat" w:hAnsi="Montserrat" w:cs="Montserrat"/>
          <w:color w:val="275CE4"/>
        </w:rPr>
      </w:pPr>
    </w:p>
    <w:p w14:paraId="1F58666F" w14:textId="77777777" w:rsidR="003B5856" w:rsidRDefault="003B5856">
      <w:pPr>
        <w:widowControl w:val="0"/>
        <w:ind w:left="720"/>
        <w:rPr>
          <w:rFonts w:ascii="Montserrat" w:eastAsia="Montserrat" w:hAnsi="Montserrat" w:cs="Montserrat"/>
        </w:rPr>
      </w:pPr>
    </w:p>
    <w:p w14:paraId="1D5E70EA" w14:textId="77777777" w:rsidR="003B5856" w:rsidRDefault="00F15A7B">
      <w:pPr>
        <w:widowControl w:val="0"/>
        <w:numPr>
          <w:ilvl w:val="0"/>
          <w:numId w:val="7"/>
        </w:numPr>
        <w:rPr>
          <w:rFonts w:ascii="Montserrat" w:eastAsia="Montserrat" w:hAnsi="Montserrat" w:cs="Montserrat"/>
        </w:rPr>
      </w:pPr>
      <w:r>
        <w:rPr>
          <w:rFonts w:ascii="Montserrat" w:eastAsia="Montserrat" w:hAnsi="Montserrat" w:cs="Montserrat"/>
          <w:b/>
        </w:rPr>
        <w:t xml:space="preserve">Scenario 2:  You see that shares of a particular stock are on the rise. They have gone up 3 straight days and you want to buy the stock while </w:t>
      </w:r>
      <w:proofErr w:type="gramStart"/>
      <w:r>
        <w:rPr>
          <w:rFonts w:ascii="Montserrat" w:eastAsia="Montserrat" w:hAnsi="Montserrat" w:cs="Montserrat"/>
          <w:b/>
        </w:rPr>
        <w:t>it’s</w:t>
      </w:r>
      <w:proofErr w:type="gramEnd"/>
      <w:r>
        <w:rPr>
          <w:rFonts w:ascii="Montserrat" w:eastAsia="Montserrat" w:hAnsi="Montserrat" w:cs="Montserrat"/>
          <w:b/>
        </w:rPr>
        <w:t xml:space="preserve"> on the rise. While doing research you find several pieces of evidence that the company will not turn a profit and one that touts the strengths of the new CEO. You decide to buy </w:t>
      </w:r>
      <w:proofErr w:type="gramStart"/>
      <w:r>
        <w:rPr>
          <w:rFonts w:ascii="Montserrat" w:eastAsia="Montserrat" w:hAnsi="Montserrat" w:cs="Montserrat"/>
          <w:b/>
        </w:rPr>
        <w:t>a large number of</w:t>
      </w:r>
      <w:proofErr w:type="gramEnd"/>
      <w:r>
        <w:rPr>
          <w:rFonts w:ascii="Montserrat" w:eastAsia="Montserrat" w:hAnsi="Montserrat" w:cs="Montserrat"/>
          <w:b/>
        </w:rPr>
        <w:t xml:space="preserve"> stocks because you think that the new CEO will be able to turn things around.</w:t>
      </w:r>
    </w:p>
    <w:p w14:paraId="4B1E8A83" w14:textId="77777777" w:rsidR="003B5856" w:rsidRDefault="003B5856">
      <w:pPr>
        <w:widowControl w:val="0"/>
        <w:ind w:left="720"/>
        <w:rPr>
          <w:rFonts w:ascii="Montserrat" w:eastAsia="Montserrat" w:hAnsi="Montserrat" w:cs="Montserrat"/>
          <w:color w:val="275CE4"/>
        </w:rPr>
      </w:pPr>
    </w:p>
    <w:p w14:paraId="6DB4A4B2" w14:textId="77777777" w:rsidR="003B5856" w:rsidRDefault="003B5856">
      <w:pPr>
        <w:widowControl w:val="0"/>
        <w:rPr>
          <w:rFonts w:ascii="Montserrat" w:eastAsia="Montserrat" w:hAnsi="Montserrat" w:cs="Montserrat"/>
        </w:rPr>
      </w:pPr>
    </w:p>
    <w:p w14:paraId="461F2A17" w14:textId="77777777" w:rsidR="003B5856" w:rsidRDefault="00F15A7B">
      <w:pPr>
        <w:widowControl w:val="0"/>
        <w:numPr>
          <w:ilvl w:val="0"/>
          <w:numId w:val="7"/>
        </w:numPr>
        <w:rPr>
          <w:rFonts w:ascii="Montserrat" w:eastAsia="Montserrat" w:hAnsi="Montserrat" w:cs="Montserrat"/>
        </w:rPr>
      </w:pPr>
      <w:r>
        <w:rPr>
          <w:rFonts w:ascii="Montserrat" w:eastAsia="Montserrat" w:hAnsi="Montserrat" w:cs="Montserrat"/>
          <w:b/>
        </w:rPr>
        <w:t>Scenario 3: A co-worker, who has a track record of making good investments, asks you to invest in a new startup company. Later, your brother-in-law, who also works in investing, presents you with evidence that this new startup will not be successful. You decide to invest anyway and end up losing money.</w:t>
      </w:r>
    </w:p>
    <w:p w14:paraId="349E7DB6" w14:textId="77777777" w:rsidR="003B5856" w:rsidRDefault="003B5856">
      <w:pPr>
        <w:widowControl w:val="0"/>
        <w:ind w:left="720"/>
        <w:rPr>
          <w:rFonts w:ascii="Montserrat" w:eastAsia="Montserrat" w:hAnsi="Montserrat" w:cs="Montserrat"/>
          <w:color w:val="275CE4"/>
        </w:rPr>
      </w:pPr>
    </w:p>
    <w:p w14:paraId="3F49824A" w14:textId="77777777" w:rsidR="003B5856" w:rsidRDefault="003B5856">
      <w:pPr>
        <w:widowControl w:val="0"/>
        <w:rPr>
          <w:rFonts w:ascii="Montserrat" w:eastAsia="Montserrat" w:hAnsi="Montserrat" w:cs="Montserrat"/>
          <w:b/>
        </w:rPr>
      </w:pPr>
    </w:p>
    <w:p w14:paraId="02181C31" w14:textId="77777777" w:rsidR="003B5856" w:rsidRDefault="00E67842">
      <w:pPr>
        <w:widowControl w:val="0"/>
        <w:rPr>
          <w:rFonts w:ascii="Montserrat" w:eastAsia="Montserrat" w:hAnsi="Montserrat" w:cs="Montserrat"/>
          <w:b/>
        </w:rPr>
      </w:pPr>
      <w:r>
        <w:pict w14:anchorId="4A605C60">
          <v:rect id="_x0000_i1026" style="width:0;height:1.5pt" o:hralign="center" o:hrstd="t" o:hr="t" fillcolor="#a0a0a0" stroked="f"/>
        </w:pict>
      </w:r>
    </w:p>
    <w:p w14:paraId="71FE25F7" w14:textId="77777777" w:rsidR="003B5856" w:rsidRDefault="003B5856">
      <w:pPr>
        <w:widowControl w:val="0"/>
        <w:rPr>
          <w:rFonts w:ascii="Montserrat" w:eastAsia="Montserrat" w:hAnsi="Montserrat" w:cs="Montserrat"/>
          <w:i/>
        </w:rPr>
      </w:pPr>
    </w:p>
    <w:p w14:paraId="3E036E58" w14:textId="13FC4970" w:rsidR="003B5856" w:rsidRDefault="00F15A7B">
      <w:pPr>
        <w:pStyle w:val="Heading2"/>
        <w:keepNext w:val="0"/>
        <w:keepLines w:val="0"/>
        <w:widowControl w:val="0"/>
        <w:spacing w:before="0" w:after="0"/>
        <w:rPr>
          <w:rFonts w:ascii="Montserrat" w:eastAsia="Montserrat" w:hAnsi="Montserrat" w:cs="Montserrat"/>
          <w:sz w:val="22"/>
          <w:szCs w:val="22"/>
        </w:rPr>
      </w:pPr>
      <w:bookmarkStart w:id="16" w:name="_8cox7yc3h1rv"/>
      <w:bookmarkEnd w:id="16"/>
      <w:r w:rsidRPr="130F7B6F">
        <w:rPr>
          <w:rFonts w:ascii="Montserrat" w:eastAsia="Montserrat" w:hAnsi="Montserrat" w:cs="Montserrat"/>
          <w:b/>
          <w:bCs/>
          <w:color w:val="F78219"/>
          <w:sz w:val="22"/>
          <w:szCs w:val="22"/>
        </w:rPr>
        <w:t xml:space="preserve">EDPUZZLE: </w:t>
      </w:r>
      <w:hyperlink r:id="rId15">
        <w:r w:rsidRPr="130F7B6F">
          <w:rPr>
            <w:rFonts w:ascii="Montserrat" w:eastAsia="Montserrat" w:hAnsi="Montserrat" w:cs="Montserrat"/>
            <w:b/>
            <w:bCs/>
            <w:color w:val="1155CC"/>
            <w:sz w:val="22"/>
            <w:szCs w:val="22"/>
            <w:u w:val="single"/>
          </w:rPr>
          <w:t>Overconfidence</w:t>
        </w:r>
      </w:hyperlink>
      <w:r>
        <w:tab/>
      </w:r>
      <w:r w:rsidRPr="130F7B6F">
        <w:rPr>
          <w:rFonts w:ascii="Montserrat" w:eastAsia="Montserrat" w:hAnsi="Montserrat" w:cs="Montserrat"/>
          <w:b/>
          <w:bCs/>
          <w:color w:val="F78219"/>
          <w:sz w:val="22"/>
          <w:szCs w:val="22"/>
        </w:rPr>
        <w:t xml:space="preserve">(4) </w:t>
      </w:r>
      <w:r>
        <w:tab/>
      </w:r>
      <w:r>
        <w:br/>
      </w:r>
      <w:proofErr w:type="gramStart"/>
      <w:r w:rsidRPr="130F7B6F">
        <w:rPr>
          <w:rFonts w:ascii="Montserrat" w:eastAsia="Montserrat" w:hAnsi="Montserrat" w:cs="Montserrat"/>
          <w:sz w:val="22"/>
          <w:szCs w:val="22"/>
        </w:rPr>
        <w:t>You’ve</w:t>
      </w:r>
      <w:proofErr w:type="gramEnd"/>
      <w:r w:rsidRPr="130F7B6F">
        <w:rPr>
          <w:rFonts w:ascii="Montserrat" w:eastAsia="Montserrat" w:hAnsi="Montserrat" w:cs="Montserrat"/>
          <w:sz w:val="22"/>
          <w:szCs w:val="22"/>
        </w:rPr>
        <w:t xml:space="preserve"> learned about confirmation bias and how it can affect our decision making. Now </w:t>
      </w:r>
      <w:proofErr w:type="gramStart"/>
      <w:r w:rsidRPr="130F7B6F">
        <w:rPr>
          <w:rFonts w:ascii="Montserrat" w:eastAsia="Montserrat" w:hAnsi="Montserrat" w:cs="Montserrat"/>
          <w:sz w:val="22"/>
          <w:szCs w:val="22"/>
        </w:rPr>
        <w:t>let’s</w:t>
      </w:r>
      <w:proofErr w:type="gramEnd"/>
      <w:r w:rsidRPr="130F7B6F">
        <w:rPr>
          <w:rFonts w:ascii="Montserrat" w:eastAsia="Montserrat" w:hAnsi="Montserrat" w:cs="Montserrat"/>
          <w:sz w:val="22"/>
          <w:szCs w:val="22"/>
        </w:rPr>
        <w:t xml:space="preserve"> look at another cognitive bias that we often face as a direct result of confirmation bias: overconfidence. Watch this video, answering the questions presented along the way. Then, answer the questions below. </w:t>
      </w:r>
    </w:p>
    <w:p w14:paraId="24ACE8E2" w14:textId="77777777" w:rsidR="003B5856" w:rsidRDefault="003B5856">
      <w:pPr>
        <w:widowControl w:val="0"/>
        <w:spacing w:line="240" w:lineRule="auto"/>
        <w:rPr>
          <w:rFonts w:ascii="Montserrat" w:eastAsia="Montserrat" w:hAnsi="Montserrat" w:cs="Montserrat"/>
        </w:rPr>
      </w:pPr>
    </w:p>
    <w:p w14:paraId="186EE173" w14:textId="77777777" w:rsidR="003B5856" w:rsidRDefault="00F15A7B">
      <w:pPr>
        <w:numPr>
          <w:ilvl w:val="0"/>
          <w:numId w:val="9"/>
        </w:numPr>
        <w:rPr>
          <w:rFonts w:ascii="Montserrat" w:eastAsia="Montserrat" w:hAnsi="Montserrat" w:cs="Montserrat"/>
        </w:rPr>
      </w:pPr>
      <w:r>
        <w:rPr>
          <w:rFonts w:ascii="Montserrat" w:eastAsia="Montserrat" w:hAnsi="Montserrat" w:cs="Montserrat"/>
          <w:b/>
        </w:rPr>
        <w:t>In your own words, what is overconfidence?</w:t>
      </w:r>
      <w:r>
        <w:rPr>
          <w:rFonts w:ascii="Montserrat" w:eastAsia="Montserrat" w:hAnsi="Montserrat" w:cs="Montserrat"/>
        </w:rPr>
        <w:br/>
      </w:r>
      <w:r>
        <w:rPr>
          <w:rFonts w:ascii="Montserrat" w:eastAsia="Montserrat" w:hAnsi="Montserrat" w:cs="Montserrat"/>
          <w:color w:val="FF0000"/>
        </w:rPr>
        <w:br/>
      </w:r>
    </w:p>
    <w:p w14:paraId="70CBA6DB" w14:textId="77777777" w:rsidR="003B5856" w:rsidRDefault="00F15A7B">
      <w:pPr>
        <w:numPr>
          <w:ilvl w:val="0"/>
          <w:numId w:val="9"/>
        </w:numPr>
        <w:rPr>
          <w:rFonts w:ascii="Montserrat" w:eastAsia="Montserrat" w:hAnsi="Montserrat" w:cs="Montserrat"/>
        </w:rPr>
      </w:pPr>
      <w:r>
        <w:rPr>
          <w:rFonts w:ascii="Montserrat" w:eastAsia="Montserrat" w:hAnsi="Montserrat" w:cs="Montserrat"/>
          <w:b/>
        </w:rPr>
        <w:t xml:space="preserve">Did you fall victim to overconfidence while watching the video? If so, why were you so confident? If not, why did you question yourself? </w:t>
      </w:r>
      <w:r>
        <w:rPr>
          <w:rFonts w:ascii="Montserrat" w:eastAsia="Montserrat" w:hAnsi="Montserrat" w:cs="Montserrat"/>
        </w:rPr>
        <w:br/>
      </w:r>
    </w:p>
    <w:p w14:paraId="4FCD1499" w14:textId="77777777" w:rsidR="003B5856" w:rsidRDefault="00F15A7B">
      <w:pPr>
        <w:ind w:left="720"/>
        <w:rPr>
          <w:rFonts w:ascii="Montserrat" w:eastAsia="Montserrat" w:hAnsi="Montserrat" w:cs="Montserrat"/>
          <w:color w:val="FF0000"/>
        </w:rPr>
      </w:pPr>
      <w:r>
        <w:rPr>
          <w:rFonts w:ascii="Montserrat" w:eastAsia="Montserrat" w:hAnsi="Montserrat" w:cs="Montserrat"/>
          <w:color w:val="FF0000"/>
        </w:rPr>
        <w:br/>
      </w:r>
    </w:p>
    <w:p w14:paraId="099C00EF" w14:textId="77777777" w:rsidR="003B5856" w:rsidRDefault="00F15A7B">
      <w:pPr>
        <w:numPr>
          <w:ilvl w:val="0"/>
          <w:numId w:val="9"/>
        </w:numPr>
        <w:rPr>
          <w:rFonts w:ascii="Montserrat" w:eastAsia="Montserrat" w:hAnsi="Montserrat" w:cs="Montserrat"/>
        </w:rPr>
      </w:pPr>
      <w:r>
        <w:rPr>
          <w:rFonts w:ascii="Montserrat" w:eastAsia="Montserrat" w:hAnsi="Montserrat" w:cs="Montserrat"/>
          <w:b/>
        </w:rPr>
        <w:t>Consider the following statistics:</w:t>
      </w:r>
    </w:p>
    <w:p w14:paraId="40DC9203" w14:textId="77777777" w:rsidR="003B5856" w:rsidRDefault="00F15A7B">
      <w:pPr>
        <w:numPr>
          <w:ilvl w:val="0"/>
          <w:numId w:val="5"/>
        </w:numPr>
        <w:rPr>
          <w:rFonts w:ascii="Montserrat" w:eastAsia="Montserrat" w:hAnsi="Montserrat" w:cs="Montserrat"/>
          <w:b/>
        </w:rPr>
      </w:pPr>
      <w:r>
        <w:rPr>
          <w:rFonts w:ascii="Montserrat" w:eastAsia="Montserrat" w:hAnsi="Montserrat" w:cs="Montserrat"/>
          <w:b/>
        </w:rPr>
        <w:t>73% of people believe that they are above average drivers</w:t>
      </w:r>
    </w:p>
    <w:p w14:paraId="68DA57FA" w14:textId="77777777" w:rsidR="003B5856" w:rsidRDefault="00F15A7B">
      <w:pPr>
        <w:numPr>
          <w:ilvl w:val="0"/>
          <w:numId w:val="5"/>
        </w:numPr>
        <w:rPr>
          <w:rFonts w:ascii="Montserrat" w:eastAsia="Montserrat" w:hAnsi="Montserrat" w:cs="Montserrat"/>
          <w:b/>
        </w:rPr>
      </w:pPr>
      <w:r>
        <w:rPr>
          <w:rFonts w:ascii="Montserrat" w:eastAsia="Montserrat" w:hAnsi="Montserrat" w:cs="Montserrat"/>
          <w:b/>
        </w:rPr>
        <w:t>65% of people believe that they have above average intelligence</w:t>
      </w:r>
    </w:p>
    <w:p w14:paraId="1B6DF853" w14:textId="77777777" w:rsidR="003B5856" w:rsidRDefault="00F15A7B">
      <w:pPr>
        <w:numPr>
          <w:ilvl w:val="0"/>
          <w:numId w:val="5"/>
        </w:numPr>
        <w:rPr>
          <w:rFonts w:ascii="Montserrat" w:eastAsia="Montserrat" w:hAnsi="Montserrat" w:cs="Montserrat"/>
        </w:rPr>
      </w:pPr>
      <w:r>
        <w:rPr>
          <w:rFonts w:ascii="Montserrat" w:eastAsia="Montserrat" w:hAnsi="Montserrat" w:cs="Montserrat"/>
          <w:b/>
        </w:rPr>
        <w:t>74% of professional investors believe that they are above average while 26% believe that they are average. NONE of them believe that they are below average.</w:t>
      </w:r>
      <w:r>
        <w:rPr>
          <w:rFonts w:ascii="Montserrat" w:eastAsia="Montserrat" w:hAnsi="Montserrat" w:cs="Montserrat"/>
        </w:rPr>
        <w:br/>
      </w:r>
    </w:p>
    <w:p w14:paraId="64DC4E35" w14:textId="77777777" w:rsidR="003B5856" w:rsidRDefault="00F15A7B">
      <w:pPr>
        <w:ind w:left="720"/>
        <w:rPr>
          <w:rFonts w:ascii="Montserrat" w:eastAsia="Montserrat" w:hAnsi="Montserrat" w:cs="Montserrat"/>
          <w:b/>
        </w:rPr>
      </w:pPr>
      <w:r>
        <w:rPr>
          <w:rFonts w:ascii="Montserrat" w:eastAsia="Montserrat" w:hAnsi="Montserrat" w:cs="Montserrat"/>
          <w:b/>
        </w:rPr>
        <w:t xml:space="preserve">Explain how overconfidence bias makes these statistics unrealistic. </w:t>
      </w:r>
    </w:p>
    <w:p w14:paraId="72B14116" w14:textId="77777777" w:rsidR="003B5856" w:rsidRDefault="003B5856">
      <w:pPr>
        <w:ind w:left="720"/>
        <w:rPr>
          <w:rFonts w:ascii="Montserrat" w:eastAsia="Montserrat" w:hAnsi="Montserrat" w:cs="Montserrat"/>
          <w:color w:val="275CE4"/>
        </w:rPr>
      </w:pPr>
    </w:p>
    <w:p w14:paraId="151AD02C" w14:textId="77777777" w:rsidR="003B5856" w:rsidRDefault="003B5856">
      <w:pPr>
        <w:ind w:left="720"/>
        <w:rPr>
          <w:rFonts w:ascii="Montserrat" w:eastAsia="Montserrat" w:hAnsi="Montserrat" w:cs="Montserrat"/>
          <w:color w:val="275CE4"/>
        </w:rPr>
      </w:pPr>
    </w:p>
    <w:p w14:paraId="40B0E01B" w14:textId="77777777" w:rsidR="003B5856" w:rsidRDefault="00F15A7B">
      <w:pPr>
        <w:ind w:left="720"/>
        <w:rPr>
          <w:rFonts w:ascii="Montserrat" w:eastAsia="Montserrat" w:hAnsi="Montserrat" w:cs="Montserrat"/>
          <w:color w:val="FF0000"/>
        </w:rPr>
      </w:pPr>
      <w:r>
        <w:rPr>
          <w:rFonts w:ascii="Montserrat" w:eastAsia="Montserrat" w:hAnsi="Montserrat" w:cs="Montserrat"/>
          <w:color w:val="FF0000"/>
        </w:rPr>
        <w:t>.</w:t>
      </w:r>
    </w:p>
    <w:p w14:paraId="5C924785" w14:textId="77777777" w:rsidR="003B5856" w:rsidRDefault="003B5856">
      <w:pPr>
        <w:ind w:left="720"/>
        <w:rPr>
          <w:rFonts w:ascii="Montserrat" w:eastAsia="Montserrat" w:hAnsi="Montserrat" w:cs="Montserrat"/>
          <w:color w:val="FF0000"/>
        </w:rPr>
      </w:pPr>
    </w:p>
    <w:p w14:paraId="72CE9FBE" w14:textId="77777777" w:rsidR="003B5856" w:rsidRDefault="00F15A7B">
      <w:pPr>
        <w:numPr>
          <w:ilvl w:val="0"/>
          <w:numId w:val="9"/>
        </w:numPr>
        <w:rPr>
          <w:rFonts w:ascii="Montserrat" w:eastAsia="Montserrat" w:hAnsi="Montserrat" w:cs="Montserrat"/>
        </w:rPr>
      </w:pPr>
      <w:r>
        <w:rPr>
          <w:rFonts w:ascii="Montserrat" w:eastAsia="Montserrat" w:hAnsi="Montserrat" w:cs="Montserrat"/>
          <w:b/>
        </w:rPr>
        <w:t>How might being aware of our tendency to be overconfident help us counteract this bias?</w:t>
      </w:r>
    </w:p>
    <w:p w14:paraId="7BD32179" w14:textId="77777777" w:rsidR="003B5856" w:rsidRDefault="003B5856">
      <w:pPr>
        <w:ind w:left="720"/>
        <w:rPr>
          <w:rFonts w:ascii="Montserrat" w:eastAsia="Montserrat" w:hAnsi="Montserrat" w:cs="Montserrat"/>
          <w:color w:val="275CE4"/>
        </w:rPr>
      </w:pPr>
    </w:p>
    <w:p w14:paraId="21DED008" w14:textId="77777777" w:rsidR="003B5856" w:rsidRDefault="003B5856">
      <w:pPr>
        <w:widowControl w:val="0"/>
        <w:rPr>
          <w:rFonts w:ascii="Montserrat" w:eastAsia="Montserrat" w:hAnsi="Montserrat" w:cs="Montserrat"/>
        </w:rPr>
      </w:pPr>
    </w:p>
    <w:p w14:paraId="7BDF8630" w14:textId="77777777" w:rsidR="003B5856" w:rsidRDefault="003B5856">
      <w:pPr>
        <w:widowControl w:val="0"/>
        <w:rPr>
          <w:rFonts w:ascii="Montserrat" w:eastAsia="Montserrat" w:hAnsi="Montserrat" w:cs="Montserrat"/>
          <w:b/>
        </w:rPr>
      </w:pPr>
    </w:p>
    <w:p w14:paraId="492BE3FC" w14:textId="77777777" w:rsidR="003B5856" w:rsidRDefault="003B5856">
      <w:pPr>
        <w:widowControl w:val="0"/>
        <w:rPr>
          <w:rFonts w:ascii="Montserrat" w:eastAsia="Montserrat" w:hAnsi="Montserrat" w:cs="Montserrat"/>
          <w:sz w:val="20"/>
          <w:szCs w:val="20"/>
        </w:rPr>
      </w:pPr>
    </w:p>
    <w:p w14:paraId="33D620D3" w14:textId="77777777" w:rsidR="003B5856" w:rsidRDefault="003B5856">
      <w:pPr>
        <w:widowControl w:val="0"/>
        <w:rPr>
          <w:rFonts w:ascii="Calibri" w:eastAsia="Calibri" w:hAnsi="Calibri" w:cs="Calibri"/>
          <w:color w:val="0C4599"/>
          <w:sz w:val="12"/>
          <w:szCs w:val="12"/>
        </w:rPr>
      </w:pPr>
    </w:p>
    <w:p w14:paraId="38B6162B" w14:textId="77777777" w:rsidR="003B5856" w:rsidRDefault="003B5856">
      <w:pPr>
        <w:widowControl w:val="0"/>
        <w:spacing w:line="240" w:lineRule="auto"/>
        <w:rPr>
          <w:rFonts w:ascii="Calibri" w:eastAsia="Calibri" w:hAnsi="Calibri" w:cs="Calibri"/>
          <w:color w:val="0C4599"/>
          <w:sz w:val="12"/>
          <w:szCs w:val="12"/>
        </w:rPr>
      </w:pPr>
    </w:p>
    <w:p w14:paraId="3C7D4F74" w14:textId="77777777" w:rsidR="003B5856" w:rsidRDefault="003B5856">
      <w:pPr>
        <w:ind w:left="-450"/>
      </w:pPr>
    </w:p>
    <w:sectPr w:rsidR="003B5856">
      <w:headerReference w:type="default" r:id="rId16"/>
      <w:footerReference w:type="default" r:id="rId17"/>
      <w:pgSz w:w="12240" w:h="15840"/>
      <w:pgMar w:top="993" w:right="720" w:bottom="720" w:left="720" w:header="0" w:footer="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F12E" w14:textId="77777777" w:rsidR="003A5C57" w:rsidRDefault="00F15A7B">
      <w:pPr>
        <w:spacing w:line="240" w:lineRule="auto"/>
      </w:pPr>
      <w:r>
        <w:separator/>
      </w:r>
    </w:p>
  </w:endnote>
  <w:endnote w:type="continuationSeparator" w:id="0">
    <w:p w14:paraId="2609B9B6" w14:textId="77777777" w:rsidR="003A5C57" w:rsidRDefault="00F15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15A4" w14:textId="6AD4510E" w:rsidR="003B5856" w:rsidRDefault="003B5856">
    <w:pPr>
      <w:widowControl w:val="0"/>
      <w:spacing w:line="240" w:lineRule="auto"/>
      <w:jc w:val="right"/>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6D88" w14:textId="77777777" w:rsidR="003A5C57" w:rsidRDefault="00F15A7B">
      <w:pPr>
        <w:spacing w:line="240" w:lineRule="auto"/>
      </w:pPr>
      <w:r>
        <w:separator/>
      </w:r>
    </w:p>
  </w:footnote>
  <w:footnote w:type="continuationSeparator" w:id="0">
    <w:p w14:paraId="0DE24CD3" w14:textId="77777777" w:rsidR="003A5C57" w:rsidRDefault="00F15A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7345" w14:textId="2EAFEB43" w:rsidR="003B5856" w:rsidRDefault="003B5856">
    <w:pPr>
      <w:widowControl w:val="0"/>
      <w:spacing w:line="240" w:lineRule="auto"/>
      <w:ind w:right="-720" w:hanging="8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E14"/>
    <w:multiLevelType w:val="multilevel"/>
    <w:tmpl w:val="DB9A1B3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5C3C7E"/>
    <w:multiLevelType w:val="multilevel"/>
    <w:tmpl w:val="E43EB4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841B88"/>
    <w:multiLevelType w:val="multilevel"/>
    <w:tmpl w:val="B0F429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A002D29"/>
    <w:multiLevelType w:val="multilevel"/>
    <w:tmpl w:val="7D00CE6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54675F"/>
    <w:multiLevelType w:val="multilevel"/>
    <w:tmpl w:val="0734B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64658B8"/>
    <w:multiLevelType w:val="multilevel"/>
    <w:tmpl w:val="A01E47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A476875"/>
    <w:multiLevelType w:val="multilevel"/>
    <w:tmpl w:val="54DAA5C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5434EE7"/>
    <w:multiLevelType w:val="multilevel"/>
    <w:tmpl w:val="7FBE0AF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EA31874"/>
    <w:multiLevelType w:val="multilevel"/>
    <w:tmpl w:val="B26A1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4711863">
    <w:abstractNumId w:val="6"/>
  </w:num>
  <w:num w:numId="2" w16cid:durableId="282538423">
    <w:abstractNumId w:val="1"/>
  </w:num>
  <w:num w:numId="3" w16cid:durableId="430930734">
    <w:abstractNumId w:val="2"/>
  </w:num>
  <w:num w:numId="4" w16cid:durableId="1375274794">
    <w:abstractNumId w:val="8"/>
  </w:num>
  <w:num w:numId="5" w16cid:durableId="1146896340">
    <w:abstractNumId w:val="5"/>
  </w:num>
  <w:num w:numId="6" w16cid:durableId="1285694215">
    <w:abstractNumId w:val="3"/>
  </w:num>
  <w:num w:numId="7" w16cid:durableId="103305813">
    <w:abstractNumId w:val="0"/>
  </w:num>
  <w:num w:numId="8" w16cid:durableId="2047370689">
    <w:abstractNumId w:val="4"/>
  </w:num>
  <w:num w:numId="9" w16cid:durableId="282536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56"/>
    <w:rsid w:val="00015060"/>
    <w:rsid w:val="00181B93"/>
    <w:rsid w:val="003A5C57"/>
    <w:rsid w:val="003B5856"/>
    <w:rsid w:val="00E67842"/>
    <w:rsid w:val="00F15A7B"/>
    <w:rsid w:val="130F7B6F"/>
    <w:rsid w:val="6AA59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29D6BF"/>
  <w15:docId w15:val="{58A88DC3-AEE7-4703-AE37-035639D1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Montserrat" w:eastAsia="Montserrat" w:hAnsi="Montserrat" w:cs="Montserrat"/>
      <w:b/>
      <w:i/>
      <w:sz w:val="34"/>
      <w:szCs w:val="3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jc w:val="right"/>
    </w:pPr>
    <w:rPr>
      <w:rFonts w:ascii="Montserrat" w:eastAsia="Montserrat" w:hAnsi="Montserrat" w:cs="Montserrat"/>
      <w:b/>
      <w:i/>
      <w:color w:val="1F3B9B"/>
      <w:sz w:val="36"/>
      <w:szCs w:val="36"/>
    </w:rPr>
  </w:style>
  <w:style w:type="paragraph" w:styleId="Subtitle">
    <w:name w:val="Subtitle"/>
    <w:basedOn w:val="Normal"/>
    <w:next w:val="Normal"/>
    <w:uiPriority w:val="11"/>
    <w:qFormat/>
    <w:pPr>
      <w:keepNext/>
      <w:keepLines/>
    </w:pPr>
    <w:rPr>
      <w:rFonts w:ascii="Montserrat" w:eastAsia="Montserrat" w:hAnsi="Montserrat" w:cs="Montserrat"/>
      <w:b/>
      <w:color w:val="0C45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15060"/>
    <w:pPr>
      <w:tabs>
        <w:tab w:val="center" w:pos="4680"/>
        <w:tab w:val="right" w:pos="9360"/>
      </w:tabs>
      <w:spacing w:line="240" w:lineRule="auto"/>
    </w:pPr>
  </w:style>
  <w:style w:type="character" w:customStyle="1" w:styleId="HeaderChar">
    <w:name w:val="Header Char"/>
    <w:basedOn w:val="DefaultParagraphFont"/>
    <w:link w:val="Header"/>
    <w:uiPriority w:val="99"/>
    <w:rsid w:val="00015060"/>
  </w:style>
  <w:style w:type="paragraph" w:styleId="Footer">
    <w:name w:val="footer"/>
    <w:basedOn w:val="Normal"/>
    <w:link w:val="FooterChar"/>
    <w:uiPriority w:val="99"/>
    <w:unhideWhenUsed/>
    <w:rsid w:val="00015060"/>
    <w:pPr>
      <w:tabs>
        <w:tab w:val="center" w:pos="4680"/>
        <w:tab w:val="right" w:pos="9360"/>
      </w:tabs>
      <w:spacing w:line="240" w:lineRule="auto"/>
    </w:pPr>
  </w:style>
  <w:style w:type="character" w:customStyle="1" w:styleId="FooterChar">
    <w:name w:val="Footer Char"/>
    <w:basedOn w:val="DefaultParagraphFont"/>
    <w:link w:val="Footer"/>
    <w:uiPriority w:val="99"/>
    <w:rsid w:val="0001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yxDDrEA497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dpuzzle.com/media/60f1913734e88c41576743cb"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erywellmind.com/thmb/bZ_fFbbeXZESuvfywqYX5ke1PiA=/768x0/filters:no_upscale():max_bytes(150000):strip_icc():format(webp)/what-is-a-confirmation-bias-2795024_FINAL-7c3ed57bf47a4c7fa0cb98920fcd041c.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c83f051e-3d3d-4f78-bcc5-1712053af274" xsi:nil="true"/>
    <CultureName xmlns="c83f051e-3d3d-4f78-bcc5-1712053af274" xsi:nil="true"/>
    <Owner xmlns="c83f051e-3d3d-4f78-bcc5-1712053af274">
      <UserInfo>
        <DisplayName/>
        <AccountId xsi:nil="true"/>
        <AccountType/>
      </UserInfo>
    </Owner>
    <Students xmlns="c83f051e-3d3d-4f78-bcc5-1712053af274">
      <UserInfo>
        <DisplayName/>
        <AccountId xsi:nil="true"/>
        <AccountType/>
      </UserInfo>
    </Students>
    <Invited_Students xmlns="c83f051e-3d3d-4f78-bcc5-1712053af274" xsi:nil="true"/>
    <Math_Settings xmlns="c83f051e-3d3d-4f78-bcc5-1712053af274" xsi:nil="true"/>
    <Templates xmlns="c83f051e-3d3d-4f78-bcc5-1712053af274" xsi:nil="true"/>
    <Teachers xmlns="c83f051e-3d3d-4f78-bcc5-1712053af274">
      <UserInfo>
        <DisplayName/>
        <AccountId xsi:nil="true"/>
        <AccountType/>
      </UserInfo>
    </Teachers>
    <AppVersion xmlns="c83f051e-3d3d-4f78-bcc5-1712053af274" xsi:nil="true"/>
    <LMS_Mappings xmlns="c83f051e-3d3d-4f78-bcc5-1712053af274" xsi:nil="true"/>
    <Invited_Teachers xmlns="c83f051e-3d3d-4f78-bcc5-1712053af274" xsi:nil="true"/>
    <DefaultSectionNames xmlns="c83f051e-3d3d-4f78-bcc5-1712053af274" xsi:nil="true"/>
    <Is_Collaboration_Space_Locked xmlns="c83f051e-3d3d-4f78-bcc5-1712053af274" xsi:nil="true"/>
    <Teams_Channel_Section_Location xmlns="c83f051e-3d3d-4f78-bcc5-1712053af274" xsi:nil="true"/>
    <Self_Registration_Enabled xmlns="c83f051e-3d3d-4f78-bcc5-1712053af274" xsi:nil="true"/>
    <FolderType xmlns="c83f051e-3d3d-4f78-bcc5-1712053af274" xsi:nil="true"/>
    <NotebookType xmlns="c83f051e-3d3d-4f78-bcc5-1712053af274" xsi:nil="true"/>
    <Student_Groups xmlns="c83f051e-3d3d-4f78-bcc5-1712053af274">
      <UserInfo>
        <DisplayName/>
        <AccountId xsi:nil="true"/>
        <AccountType/>
      </UserInfo>
    </Student_Groups>
    <Distribution_Groups xmlns="c83f051e-3d3d-4f78-bcc5-1712053af274" xsi:nil="true"/>
    <TeamsChannelId xmlns="c83f051e-3d3d-4f78-bcc5-1712053af274" xsi:nil="true"/>
    <IsNotebookLocked xmlns="c83f051e-3d3d-4f78-bcc5-1712053af2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44A9AA87A80449AF051892C63A721" ma:contentTypeVersion="26" ma:contentTypeDescription="Create a new document." ma:contentTypeScope="" ma:versionID="fc4f98215ee76373420f330854cd08f3">
  <xsd:schema xmlns:xsd="http://www.w3.org/2001/XMLSchema" xmlns:xs="http://www.w3.org/2001/XMLSchema" xmlns:p="http://schemas.microsoft.com/office/2006/metadata/properties" xmlns:ns3="c83f051e-3d3d-4f78-bcc5-1712053af274" xmlns:ns4="92d7a5c1-71ef-4b0c-bf00-08e777b23ef5" targetNamespace="http://schemas.microsoft.com/office/2006/metadata/properties" ma:root="true" ma:fieldsID="4bb2e59c8deb79b7fea1645e9f3606a5" ns3:_="" ns4:_="">
    <xsd:import namespace="c83f051e-3d3d-4f78-bcc5-1712053af274"/>
    <xsd:import namespace="92d7a5c1-71ef-4b0c-bf00-08e777b23ef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f051e-3d3d-4f78-bcc5-1712053af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7a5c1-71ef-4b0c-bf00-08e777b23ef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161CF-67AE-48E1-B704-40DCFFA384B9}">
  <ds:schemaRefs>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92d7a5c1-71ef-4b0c-bf00-08e777b23ef5"/>
    <ds:schemaRef ds:uri="c83f051e-3d3d-4f78-bcc5-1712053af274"/>
  </ds:schemaRefs>
</ds:datastoreItem>
</file>

<file path=customXml/itemProps2.xml><?xml version="1.0" encoding="utf-8"?>
<ds:datastoreItem xmlns:ds="http://schemas.openxmlformats.org/officeDocument/2006/customXml" ds:itemID="{2C5C5D1A-435F-4330-9018-58E0DA20AC83}">
  <ds:schemaRefs>
    <ds:schemaRef ds:uri="http://schemas.microsoft.com/sharepoint/v3/contenttype/forms"/>
  </ds:schemaRefs>
</ds:datastoreItem>
</file>

<file path=customXml/itemProps3.xml><?xml version="1.0" encoding="utf-8"?>
<ds:datastoreItem xmlns:ds="http://schemas.openxmlformats.org/officeDocument/2006/customXml" ds:itemID="{A1DF6B69-7CF4-4D8B-8C83-3D41119C1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f051e-3d3d-4f78-bcc5-1712053af274"/>
    <ds:schemaRef ds:uri="92d7a5c1-71ef-4b0c-bf00-08e777b23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clawson</dc:creator>
  <cp:lastModifiedBy>gray clawson</cp:lastModifiedBy>
  <cp:revision>2</cp:revision>
  <dcterms:created xsi:type="dcterms:W3CDTF">2022-08-07T19:50:00Z</dcterms:created>
  <dcterms:modified xsi:type="dcterms:W3CDTF">2022-08-07T19:50:00Z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0x0101003CC44A9AA87A80449AF051892C63A721</vt:lpwstr>
  </property>
</Properties>
</file>