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326F9D9"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9C578F">
        <w:rPr>
          <w:rFonts w:ascii="Monotype Corsiva" w:hAnsi="Monotype Corsiva"/>
          <w:sz w:val="40"/>
          <w:szCs w:val="40"/>
        </w:rPr>
        <w:t xml:space="preserve">October </w:t>
      </w:r>
      <w:r w:rsidR="007F4533">
        <w:rPr>
          <w:rFonts w:ascii="Monotype Corsiva" w:hAnsi="Monotype Corsiva"/>
          <w:sz w:val="40"/>
          <w:szCs w:val="40"/>
        </w:rPr>
        <w:t>2</w:t>
      </w:r>
      <w:r w:rsidR="00753CC9">
        <w:rPr>
          <w:rFonts w:ascii="Monotype Corsiva" w:hAnsi="Monotype Corsiva"/>
          <w:sz w:val="40"/>
          <w:szCs w:val="40"/>
        </w:rPr>
        <w:t>8</w:t>
      </w:r>
      <w:r w:rsidR="00404729">
        <w:rPr>
          <w:rFonts w:ascii="Monotype Corsiva" w:hAnsi="Monotype Corsiva"/>
          <w:sz w:val="40"/>
          <w:szCs w:val="40"/>
        </w:rPr>
        <w:t xml:space="preserve"> </w:t>
      </w:r>
      <w:r w:rsidRPr="001B168C">
        <w:rPr>
          <w:rFonts w:ascii="Monotype Corsiva" w:hAnsi="Monotype Corsiva"/>
          <w:sz w:val="40"/>
          <w:szCs w:val="40"/>
        </w:rPr>
        <w:t xml:space="preserve">through Friday, </w:t>
      </w:r>
      <w:r w:rsidR="00753CC9">
        <w:rPr>
          <w:rFonts w:ascii="Monotype Corsiva" w:hAnsi="Monotype Corsiva"/>
          <w:sz w:val="40"/>
          <w:szCs w:val="40"/>
        </w:rPr>
        <w:t>November 1</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0"/>
        <w:gridCol w:w="2197"/>
        <w:gridCol w:w="2491"/>
        <w:gridCol w:w="25"/>
        <w:gridCol w:w="2429"/>
        <w:gridCol w:w="2674"/>
        <w:gridCol w:w="28"/>
        <w:gridCol w:w="2546"/>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gridSpan w:val="2"/>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gridSpan w:val="2"/>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E963F7" w14:textId="1A0164F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Unit </w:t>
            </w:r>
            <w:r>
              <w:rPr>
                <w:rFonts w:ascii="Cambria" w:hAnsi="Cambria"/>
                <w:b/>
                <w:bCs/>
                <w:color w:val="000000" w:themeColor="text1"/>
                <w:sz w:val="24"/>
                <w:szCs w:val="24"/>
              </w:rPr>
              <w:t>4</w:t>
            </w:r>
          </w:p>
          <w:p w14:paraId="44ACE4FB" w14:textId="1E5E7B5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AF49CC">
              <w:rPr>
                <w:rFonts w:ascii="Cambria" w:hAnsi="Cambria"/>
                <w:b/>
                <w:bCs/>
                <w:color w:val="000000" w:themeColor="text1"/>
                <w:sz w:val="24"/>
                <w:szCs w:val="24"/>
              </w:rPr>
              <w:t>:</w:t>
            </w:r>
          </w:p>
          <w:p w14:paraId="37D93A8A" w14:textId="00C85F09"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7A17F726" w14:textId="6EEA809F" w:rsidR="00AE773B" w:rsidRPr="006D32FE" w:rsidRDefault="00AE773B" w:rsidP="00AE773B">
            <w:pPr>
              <w:widowControl w:val="0"/>
              <w:spacing w:line="240" w:lineRule="auto"/>
              <w:jc w:val="center"/>
              <w:rPr>
                <w:rFonts w:ascii="Cambria" w:hAnsi="Cambria"/>
                <w:b/>
                <w:iCs/>
                <w:color w:val="000000" w:themeColor="text1"/>
                <w:sz w:val="20"/>
                <w:szCs w:val="20"/>
              </w:rPr>
            </w:pPr>
            <w:r w:rsidRPr="00AF49CC">
              <w:rPr>
                <w:rFonts w:ascii="Cambria" w:hAnsi="Cambria"/>
                <w:b/>
                <w:bCs/>
                <w:color w:val="000000" w:themeColor="text1"/>
                <w:sz w:val="24"/>
                <w:szCs w:val="24"/>
              </w:rPr>
              <w:t xml:space="preserve">pp. </w:t>
            </w:r>
            <w:r>
              <w:rPr>
                <w:rFonts w:ascii="Cambria" w:hAnsi="Cambria"/>
                <w:b/>
                <w:bCs/>
                <w:color w:val="000000" w:themeColor="text1"/>
                <w:sz w:val="24"/>
                <w:szCs w:val="24"/>
              </w:rPr>
              <w:t>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tc>
        <w:tc>
          <w:tcPr>
            <w:tcW w:w="251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0D15237" w14:textId="02C8729B"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294BF9B9" w14:textId="3E4B3E36"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62B7FDDB" w14:textId="55C5B7F7"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4715AF4" w14:textId="059C1A59" w:rsidR="00AE773B" w:rsidRPr="006D32FE" w:rsidRDefault="00AE773B" w:rsidP="00AE773B">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pp. 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5DCF792A" w14:textId="03BE250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7B682841" w14:textId="0FDD45F0"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2B1C50">
              <w:rPr>
                <w:rFonts w:ascii="Cambria" w:hAnsi="Cambria"/>
                <w:b/>
                <w:bCs/>
                <w:color w:val="000000" w:themeColor="text1"/>
                <w:sz w:val="24"/>
                <w:szCs w:val="24"/>
              </w:rPr>
              <w:t>3</w:t>
            </w:r>
            <w:r w:rsidRPr="00422C06">
              <w:rPr>
                <w:rFonts w:ascii="Cambria" w:hAnsi="Cambria"/>
                <w:b/>
                <w:bCs/>
                <w:color w:val="000000" w:themeColor="text1"/>
                <w:sz w:val="24"/>
                <w:szCs w:val="24"/>
              </w:rPr>
              <w:t>:</w:t>
            </w:r>
          </w:p>
          <w:p w14:paraId="65DD4A4F" w14:textId="39425BE0" w:rsidR="00AE773B" w:rsidRDefault="002B1C50"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0BBAF6B8" w14:textId="72F20208" w:rsidR="00AE773B" w:rsidRPr="006D32FE" w:rsidRDefault="00AE773B" w:rsidP="00AE773B">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 xml:space="preserve">pp. </w:t>
            </w:r>
            <w:r w:rsidR="002B1C50">
              <w:rPr>
                <w:rFonts w:ascii="Cambria" w:hAnsi="Cambria"/>
                <w:b/>
                <w:bCs/>
                <w:color w:val="000000" w:themeColor="text1"/>
                <w:sz w:val="24"/>
                <w:szCs w:val="24"/>
              </w:rPr>
              <w:t>85</w:t>
            </w:r>
          </w:p>
        </w:tc>
        <w:tc>
          <w:tcPr>
            <w:tcW w:w="270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18E5C48" w14:textId="00D90B16"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3D7716E4" w14:textId="413012D7"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1CB5EF6A" w14:textId="7D2C28F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AAE6D09" w14:textId="5EEAC2FE"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pp. 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p w14:paraId="1E97AD8A" w14:textId="7777777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099963C" w14:textId="6A48CAA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7F255CD3" w14:textId="4471EC58"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57671378" w14:textId="093AD32E"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2862D682" w14:textId="733B904A"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pp. 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p w14:paraId="672C27EE" w14:textId="1FA0E257" w:rsidR="00AE773B" w:rsidRPr="006D32FE" w:rsidRDefault="00AE773B" w:rsidP="00AE773B">
            <w:pPr>
              <w:widowControl w:val="0"/>
              <w:spacing w:line="240" w:lineRule="auto"/>
              <w:jc w:val="center"/>
              <w:rPr>
                <w:rFonts w:ascii="Cambria" w:hAnsi="Cambria"/>
                <w:b/>
                <w:iCs/>
                <w:color w:val="000000" w:themeColor="text1"/>
                <w:sz w:val="20"/>
                <w:szCs w:val="20"/>
              </w:rPr>
            </w:pP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C9D2DF0" w14:textId="77777777" w:rsidR="009C578F"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CHEM1.PS1.2</w:t>
            </w:r>
            <w:r w:rsidRPr="009C578F">
              <w:rPr>
                <w:rFonts w:ascii="Cambria" w:hAnsi="Cambria" w:cs="Segoe UI"/>
                <w:color w:val="000000"/>
                <w:sz w:val="22"/>
                <w:szCs w:val="22"/>
              </w:rPr>
              <w:t xml:space="preserve"> Demonstrate that atoms, and therefore mass, are conserved during a chemical reaction by balancing chemical reactions. </w:t>
            </w:r>
          </w:p>
          <w:p w14:paraId="20EFF2D6" w14:textId="392D5EDE" w:rsidR="00A410A7"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CHEM1.PS1.4</w:t>
            </w:r>
            <w:r w:rsidRPr="009C578F">
              <w:rPr>
                <w:rFonts w:ascii="Cambria" w:hAnsi="Cambria" w:cs="Segoe UI"/>
                <w:color w:val="000000"/>
                <w:sz w:val="22"/>
                <w:szCs w:val="22"/>
              </w:rPr>
              <w:t xml:space="preserve"> Use the reactants in a chemical reaction to predict the products and identify reaction classes (synthesis, decomposition, combustion, single replacement, double replacement).</w:t>
            </w:r>
          </w:p>
          <w:p w14:paraId="38A8A777" w14:textId="77777777" w:rsidR="009C578F" w:rsidRDefault="009C578F" w:rsidP="009C578F">
            <w:pPr>
              <w:pStyle w:val="paragraph"/>
              <w:spacing w:before="0" w:beforeAutospacing="0" w:after="0" w:afterAutospacing="0"/>
              <w:textAlignment w:val="baseline"/>
              <w:rPr>
                <w:rFonts w:ascii="Cambria" w:hAnsi="Cambria" w:cs="Segoe UI"/>
                <w:color w:val="000000"/>
                <w:sz w:val="20"/>
                <w:szCs w:val="20"/>
              </w:rPr>
            </w:pPr>
          </w:p>
          <w:p w14:paraId="5BA0D33F" w14:textId="3E9991B5" w:rsidR="009C578F" w:rsidRPr="006D32FE" w:rsidRDefault="009C578F" w:rsidP="009C578F">
            <w:pPr>
              <w:pStyle w:val="paragraph"/>
              <w:spacing w:before="0" w:beforeAutospacing="0" w:after="0" w:afterAutospacing="0"/>
              <w:textAlignment w:val="baseline"/>
              <w:rPr>
                <w:rFonts w:ascii="Cambria" w:hAnsi="Cambria" w:cs="Segoe UI"/>
                <w:color w:val="000000"/>
                <w:sz w:val="20"/>
                <w:szCs w:val="20"/>
              </w:rPr>
            </w:pPr>
          </w:p>
        </w:tc>
      </w:tr>
      <w:tr w:rsidR="00AE773B" w:rsidRPr="006D32FE" w14:paraId="17DA884E" w14:textId="77777777" w:rsidTr="00AE773B">
        <w:trPr>
          <w:trHeight w:val="804"/>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AE773B" w:rsidRPr="006D32FE" w:rsidRDefault="00AE773B"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AE773B" w:rsidRDefault="00AE773B" w:rsidP="00AA5D83">
            <w:pPr>
              <w:widowControl w:val="0"/>
              <w:spacing w:line="240" w:lineRule="auto"/>
              <w:rPr>
                <w:rFonts w:ascii="Cambria" w:hAnsi="Cambria"/>
                <w:color w:val="000000" w:themeColor="text1"/>
                <w:sz w:val="12"/>
                <w:szCs w:val="12"/>
              </w:rPr>
            </w:pPr>
          </w:p>
          <w:p w14:paraId="1E7AA8E9" w14:textId="4772CBA4"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AE773B" w:rsidRPr="002E64B6" w:rsidRDefault="00AE773B" w:rsidP="00AA5D83">
            <w:pPr>
              <w:widowControl w:val="0"/>
              <w:spacing w:line="240" w:lineRule="auto"/>
              <w:rPr>
                <w:rFonts w:ascii="Cambria" w:hAnsi="Cambria"/>
                <w:color w:val="000000" w:themeColor="text1"/>
                <w:sz w:val="12"/>
                <w:szCs w:val="12"/>
              </w:rPr>
            </w:pPr>
          </w:p>
          <w:p w14:paraId="192B47AC" w14:textId="0243CDA4"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E773B" w:rsidRPr="002E64B6" w:rsidRDefault="00AE773B" w:rsidP="00AA5D83">
            <w:pPr>
              <w:widowControl w:val="0"/>
              <w:spacing w:line="240" w:lineRule="auto"/>
              <w:rPr>
                <w:rFonts w:ascii="Cambria" w:hAnsi="Cambria"/>
                <w:color w:val="000000" w:themeColor="text1"/>
                <w:sz w:val="12"/>
                <w:szCs w:val="12"/>
              </w:rPr>
            </w:pPr>
          </w:p>
          <w:p w14:paraId="60806E69" w14:textId="2544FAB3"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E773B" w:rsidRPr="006D32FE" w:rsidRDefault="00AE773B"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E773B" w:rsidRPr="006D32FE" w:rsidRDefault="00AE773B"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7" w:type="dxa"/>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B78A6C1"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1EA218E6" w14:textId="77777777" w:rsidR="00696DA8" w:rsidRPr="00696DA8" w:rsidRDefault="00696DA8" w:rsidP="00696DA8">
            <w:pPr>
              <w:widowControl w:val="0"/>
              <w:spacing w:line="240" w:lineRule="auto"/>
              <w:rPr>
                <w:rFonts w:ascii="Cambria" w:hAnsi="Cambria"/>
                <w:b/>
              </w:rPr>
            </w:pPr>
          </w:p>
          <w:p w14:paraId="5F3B1F8F" w14:textId="312ADD3C" w:rsidR="00AE773B" w:rsidRPr="000402F0" w:rsidRDefault="00753CC9" w:rsidP="00753CC9">
            <w:pPr>
              <w:widowControl w:val="0"/>
              <w:spacing w:line="240" w:lineRule="auto"/>
              <w:rPr>
                <w:rFonts w:ascii="Cambria" w:hAnsi="Cambria"/>
              </w:rPr>
            </w:pPr>
            <w:r w:rsidRPr="00753CC9">
              <w:rPr>
                <w:rFonts w:ascii="Cambria" w:hAnsi="Cambria"/>
              </w:rPr>
              <w:t>Represent chemical reactions with equations.</w:t>
            </w:r>
          </w:p>
        </w:tc>
        <w:tc>
          <w:tcPr>
            <w:tcW w:w="2516" w:type="dxa"/>
            <w:gridSpan w:val="2"/>
            <w:tcBorders>
              <w:top w:val="single" w:sz="18" w:space="0" w:color="000000" w:themeColor="text1"/>
              <w:left w:val="single" w:sz="18" w:space="0" w:color="000000" w:themeColor="text1"/>
              <w:right w:val="single" w:sz="18" w:space="0" w:color="000000" w:themeColor="text1"/>
            </w:tcBorders>
          </w:tcPr>
          <w:p w14:paraId="59178A60"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772459EA" w14:textId="77777777" w:rsidR="00696DA8" w:rsidRPr="00696DA8" w:rsidRDefault="00696DA8" w:rsidP="00696DA8">
            <w:pPr>
              <w:widowControl w:val="0"/>
              <w:spacing w:line="240" w:lineRule="auto"/>
              <w:rPr>
                <w:rFonts w:ascii="Cambria" w:hAnsi="Cambria"/>
                <w:b/>
              </w:rPr>
            </w:pPr>
          </w:p>
          <w:p w14:paraId="0E0DECC4" w14:textId="1982C0DB" w:rsidR="00AE773B" w:rsidRPr="000402F0" w:rsidRDefault="00753CC9" w:rsidP="00753CC9">
            <w:pPr>
              <w:widowControl w:val="0"/>
              <w:spacing w:line="240" w:lineRule="auto"/>
              <w:rPr>
                <w:rFonts w:ascii="Cambria" w:hAnsi="Cambria"/>
              </w:rPr>
            </w:pPr>
            <w:r w:rsidRPr="00753CC9">
              <w:rPr>
                <w:rFonts w:ascii="Cambria" w:hAnsi="Cambria"/>
              </w:rPr>
              <w:t>Represent chemical reactions with equations.</w:t>
            </w:r>
          </w:p>
        </w:tc>
        <w:tc>
          <w:tcPr>
            <w:tcW w:w="2429" w:type="dxa"/>
            <w:tcBorders>
              <w:top w:val="single" w:sz="18" w:space="0" w:color="000000" w:themeColor="text1"/>
              <w:left w:val="single" w:sz="18" w:space="0" w:color="000000" w:themeColor="text1"/>
              <w:right w:val="single" w:sz="18" w:space="0" w:color="000000" w:themeColor="text1"/>
            </w:tcBorders>
          </w:tcPr>
          <w:p w14:paraId="5B67969C" w14:textId="77777777" w:rsidR="00696DA8" w:rsidRPr="00696DA8" w:rsidRDefault="00696DA8" w:rsidP="00696DA8">
            <w:pPr>
              <w:widowControl w:val="0"/>
              <w:spacing w:line="240" w:lineRule="auto"/>
              <w:rPr>
                <w:rFonts w:ascii="Cambria" w:hAnsi="Cambria"/>
                <w:b/>
              </w:rPr>
            </w:pPr>
            <w:r w:rsidRPr="00696DA8">
              <w:rPr>
                <w:rFonts w:ascii="Cambria" w:hAnsi="Cambria"/>
                <w:b/>
              </w:rPr>
              <w:t>I Can…</w:t>
            </w:r>
          </w:p>
          <w:p w14:paraId="0B4F0D98" w14:textId="77777777" w:rsidR="00AE773B" w:rsidRDefault="00AE773B" w:rsidP="00696DA8">
            <w:pPr>
              <w:widowControl w:val="0"/>
              <w:spacing w:line="240" w:lineRule="auto"/>
              <w:rPr>
                <w:rFonts w:ascii="Cambria" w:hAnsi="Cambria"/>
              </w:rPr>
            </w:pPr>
          </w:p>
          <w:p w14:paraId="4740DAF8" w14:textId="7427EB00" w:rsidR="00753CC9" w:rsidRPr="000402F0" w:rsidRDefault="00753CC9" w:rsidP="00696DA8">
            <w:pPr>
              <w:widowControl w:val="0"/>
              <w:spacing w:line="240" w:lineRule="auto"/>
              <w:rPr>
                <w:rFonts w:ascii="Cambria" w:hAnsi="Cambria"/>
              </w:rPr>
            </w:pPr>
            <w:r w:rsidRPr="00753CC9">
              <w:rPr>
                <w:rFonts w:ascii="Cambria" w:hAnsi="Cambria"/>
              </w:rPr>
              <w:t>Represent chemical reactions with equations.</w:t>
            </w:r>
          </w:p>
        </w:tc>
        <w:tc>
          <w:tcPr>
            <w:tcW w:w="2702" w:type="dxa"/>
            <w:gridSpan w:val="2"/>
            <w:tcBorders>
              <w:top w:val="single" w:sz="18" w:space="0" w:color="000000" w:themeColor="text1"/>
              <w:left w:val="single" w:sz="18" w:space="0" w:color="000000" w:themeColor="text1"/>
              <w:right w:val="single" w:sz="18" w:space="0" w:color="000000" w:themeColor="text1"/>
            </w:tcBorders>
          </w:tcPr>
          <w:p w14:paraId="30559F26"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5FC74923" w14:textId="77777777" w:rsidR="00696DA8" w:rsidRPr="00696DA8" w:rsidRDefault="00696DA8" w:rsidP="00696DA8">
            <w:pPr>
              <w:widowControl w:val="0"/>
              <w:spacing w:line="240" w:lineRule="auto"/>
              <w:rPr>
                <w:rFonts w:ascii="Cambria" w:hAnsi="Cambria"/>
              </w:rPr>
            </w:pPr>
          </w:p>
          <w:p w14:paraId="7B4D9B1E" w14:textId="36C31D8D" w:rsidR="00696DA8" w:rsidRPr="00696DA8" w:rsidRDefault="00DF1974" w:rsidP="00696DA8">
            <w:pPr>
              <w:widowControl w:val="0"/>
              <w:spacing w:line="240" w:lineRule="auto"/>
              <w:rPr>
                <w:rFonts w:ascii="Cambria" w:hAnsi="Cambria"/>
              </w:rPr>
            </w:pPr>
            <w:r>
              <w:rPr>
                <w:rFonts w:ascii="Cambria" w:hAnsi="Cambria"/>
              </w:rPr>
              <w:t>Recognize the types of reactions</w:t>
            </w:r>
            <w:r w:rsidR="00696DA8" w:rsidRPr="00696DA8">
              <w:rPr>
                <w:rFonts w:ascii="Cambria" w:hAnsi="Cambria"/>
              </w:rPr>
              <w:t xml:space="preserve">. </w:t>
            </w:r>
          </w:p>
          <w:p w14:paraId="1E1D25AD" w14:textId="77777777" w:rsidR="00AE773B" w:rsidRPr="000402F0" w:rsidRDefault="00AE773B" w:rsidP="009C578F">
            <w:pPr>
              <w:widowControl w:val="0"/>
              <w:spacing w:line="240" w:lineRule="auto"/>
              <w:rPr>
                <w:rFonts w:ascii="Cambria" w:hAnsi="Cambria"/>
              </w:rPr>
            </w:pPr>
          </w:p>
        </w:tc>
        <w:tc>
          <w:tcPr>
            <w:tcW w:w="2546" w:type="dxa"/>
            <w:tcBorders>
              <w:top w:val="single" w:sz="18" w:space="0" w:color="000000" w:themeColor="text1"/>
              <w:left w:val="single" w:sz="18" w:space="0" w:color="000000" w:themeColor="text1"/>
              <w:right w:val="single" w:sz="18" w:space="0" w:color="000000" w:themeColor="text1"/>
            </w:tcBorders>
          </w:tcPr>
          <w:p w14:paraId="39CE0753"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2FFBD032" w14:textId="77777777" w:rsidR="00696DA8" w:rsidRPr="00696DA8" w:rsidRDefault="00696DA8" w:rsidP="00696DA8">
            <w:pPr>
              <w:widowControl w:val="0"/>
              <w:spacing w:line="240" w:lineRule="auto"/>
              <w:rPr>
                <w:rFonts w:ascii="Cambria" w:hAnsi="Cambria"/>
              </w:rPr>
            </w:pPr>
          </w:p>
          <w:p w14:paraId="6A6EEE38" w14:textId="335E4ED3" w:rsidR="00696DA8" w:rsidRPr="00696DA8" w:rsidRDefault="00DF1974" w:rsidP="00696DA8">
            <w:pPr>
              <w:widowControl w:val="0"/>
              <w:spacing w:line="240" w:lineRule="auto"/>
              <w:rPr>
                <w:rFonts w:ascii="Cambria" w:hAnsi="Cambria"/>
              </w:rPr>
            </w:pPr>
            <w:r w:rsidRPr="00696DA8">
              <w:rPr>
                <w:rFonts w:ascii="Cambria" w:hAnsi="Cambria"/>
              </w:rPr>
              <w:t>Re</w:t>
            </w:r>
            <w:r>
              <w:rPr>
                <w:rFonts w:ascii="Cambria" w:hAnsi="Cambria"/>
              </w:rPr>
              <w:t>cognize the types of reactions.</w:t>
            </w:r>
          </w:p>
          <w:p w14:paraId="39CA1027" w14:textId="2282C6B6" w:rsidR="00AE773B" w:rsidRPr="000402F0" w:rsidRDefault="00AE773B" w:rsidP="009C578F">
            <w:pPr>
              <w:widowControl w:val="0"/>
              <w:spacing w:line="240" w:lineRule="auto"/>
              <w:rPr>
                <w:rFonts w:ascii="Cambria" w:hAnsi="Cambria"/>
              </w:rPr>
            </w:pP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79"/>
        <w:gridCol w:w="2216"/>
        <w:gridCol w:w="261"/>
        <w:gridCol w:w="2188"/>
        <w:gridCol w:w="290"/>
        <w:gridCol w:w="2389"/>
        <w:gridCol w:w="88"/>
        <w:gridCol w:w="2478"/>
      </w:tblGrid>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9"/>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1EF01B8" w14:textId="74A18568" w:rsidR="008B6F56" w:rsidRPr="00AE773B" w:rsidRDefault="00453990" w:rsidP="008B6F56">
            <w:pPr>
              <w:tabs>
                <w:tab w:val="left" w:pos="1040"/>
              </w:tabs>
              <w:rPr>
                <w:rFonts w:ascii="Cambria" w:hAnsi="Cambria"/>
                <w:color w:val="FF0000"/>
                <w:sz w:val="20"/>
                <w:szCs w:val="20"/>
              </w:rPr>
            </w:pPr>
            <w:r w:rsidRPr="00AE773B">
              <w:rPr>
                <w:rFonts w:ascii="Cambria" w:hAnsi="Cambria"/>
                <w:color w:val="FF0000"/>
                <w:sz w:val="20"/>
                <w:szCs w:val="20"/>
              </w:rPr>
              <w:t>Students often think they can balance the elements on each side of an equation by changing the subscripts rather than changing the coefficient.</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2EA26F33" w:rsidR="00865CE8" w:rsidRPr="006D32FE" w:rsidRDefault="00753CC9" w:rsidP="00753CC9">
            <w:pPr>
              <w:widowControl w:val="0"/>
              <w:spacing w:line="240" w:lineRule="auto"/>
              <w:rPr>
                <w:rFonts w:ascii="Cambria" w:hAnsi="Cambria"/>
                <w:color w:val="FF0000"/>
                <w:sz w:val="20"/>
                <w:szCs w:val="20"/>
              </w:rPr>
            </w:pPr>
            <w:r w:rsidRPr="00753CC9">
              <w:rPr>
                <w:rFonts w:ascii="Cambria" w:hAnsi="Cambria"/>
                <w:color w:val="auto"/>
                <w:sz w:val="20"/>
                <w:szCs w:val="20"/>
              </w:rPr>
              <w:t>Complete literacy based Do Now question on paper or in Microsoft Forums. Open ended and will have to explain answer choice.</w:t>
            </w:r>
          </w:p>
        </w:tc>
        <w:tc>
          <w:tcPr>
            <w:tcW w:w="2495" w:type="dxa"/>
            <w:gridSpan w:val="2"/>
            <w:tcBorders>
              <w:top w:val="single" w:sz="18" w:space="0" w:color="000000" w:themeColor="text1"/>
            </w:tcBorders>
            <w:tcMar>
              <w:top w:w="100" w:type="dxa"/>
              <w:left w:w="100" w:type="dxa"/>
              <w:bottom w:w="100" w:type="dxa"/>
              <w:right w:w="100" w:type="dxa"/>
            </w:tcMar>
          </w:tcPr>
          <w:p w14:paraId="4AF8B585" w14:textId="34AD69A2" w:rsidR="00865CE8" w:rsidRPr="006D32FE" w:rsidRDefault="00753CC9" w:rsidP="00FE3628">
            <w:pPr>
              <w:rPr>
                <w:rFonts w:ascii="Cambria" w:hAnsi="Cambria"/>
                <w:sz w:val="20"/>
                <w:szCs w:val="20"/>
              </w:rPr>
            </w:pPr>
            <w:r w:rsidRPr="00753CC9">
              <w:rPr>
                <w:rFonts w:ascii="Cambria" w:hAnsi="Cambria"/>
                <w:sz w:val="20"/>
                <w:szCs w:val="20"/>
              </w:rPr>
              <w:t>Complete literacy based Do Now question on paper or in Microsoft Forums. Open ended and will have to explain answer choice.</w:t>
            </w:r>
          </w:p>
        </w:tc>
        <w:tc>
          <w:tcPr>
            <w:tcW w:w="2449" w:type="dxa"/>
            <w:gridSpan w:val="2"/>
            <w:tcBorders>
              <w:top w:val="single" w:sz="18" w:space="0" w:color="000000" w:themeColor="text1"/>
            </w:tcBorders>
            <w:tcMar>
              <w:top w:w="100" w:type="dxa"/>
              <w:left w:w="100" w:type="dxa"/>
              <w:bottom w:w="100" w:type="dxa"/>
              <w:right w:w="100" w:type="dxa"/>
            </w:tcMar>
          </w:tcPr>
          <w:p w14:paraId="42589212" w14:textId="3C1D844F" w:rsidR="00865CE8" w:rsidRPr="006D32FE" w:rsidRDefault="00753CC9" w:rsidP="00753CC9">
            <w:pPr>
              <w:widowControl w:val="0"/>
              <w:spacing w:line="240" w:lineRule="auto"/>
              <w:rPr>
                <w:rFonts w:ascii="Cambria" w:hAnsi="Cambria"/>
                <w:sz w:val="20"/>
                <w:szCs w:val="20"/>
              </w:rPr>
            </w:pPr>
            <w:r w:rsidRPr="00753CC9">
              <w:rPr>
                <w:rFonts w:ascii="Cambria" w:hAnsi="Cambria"/>
                <w:sz w:val="20"/>
                <w:szCs w:val="20"/>
              </w:rPr>
              <w:t>Complete literacy based Do Now question on paper or in Microsoft Forums. Open ended and will have to explain answer choice.</w:t>
            </w:r>
          </w:p>
        </w:tc>
        <w:tc>
          <w:tcPr>
            <w:tcW w:w="2679" w:type="dxa"/>
            <w:gridSpan w:val="2"/>
            <w:tcBorders>
              <w:top w:val="single" w:sz="18" w:space="0" w:color="000000" w:themeColor="text1"/>
            </w:tcBorders>
            <w:tcMar>
              <w:top w:w="100" w:type="dxa"/>
              <w:left w:w="100" w:type="dxa"/>
              <w:bottom w:w="100" w:type="dxa"/>
              <w:right w:w="100" w:type="dxa"/>
            </w:tcMar>
          </w:tcPr>
          <w:p w14:paraId="5AE8A5D0" w14:textId="6FCB69E2" w:rsidR="00865CE8" w:rsidRPr="006D32FE" w:rsidRDefault="00753CC9" w:rsidP="00753CC9">
            <w:pPr>
              <w:rPr>
                <w:rFonts w:ascii="Cambria" w:hAnsi="Cambria"/>
                <w:sz w:val="20"/>
                <w:szCs w:val="20"/>
              </w:rPr>
            </w:pPr>
            <w:r w:rsidRPr="00753CC9">
              <w:rPr>
                <w:rFonts w:ascii="Cambria" w:hAnsi="Cambria"/>
                <w:sz w:val="20"/>
                <w:szCs w:val="20"/>
              </w:rPr>
              <w:t>Complete literacy based Do Now question on paper or in Microsoft Forums. Open ended and will have to explain answer choice.</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02654800" w:rsidR="00865CE8" w:rsidRPr="006D32FE" w:rsidRDefault="00753CC9" w:rsidP="00AA5D83">
            <w:pPr>
              <w:widowControl w:val="0"/>
              <w:spacing w:line="240" w:lineRule="auto"/>
              <w:rPr>
                <w:rFonts w:ascii="Cambria" w:hAnsi="Cambria"/>
                <w:sz w:val="20"/>
                <w:szCs w:val="20"/>
              </w:rPr>
            </w:pPr>
            <w:r w:rsidRPr="00753CC9">
              <w:rPr>
                <w:rFonts w:ascii="Cambria" w:hAnsi="Cambria"/>
                <w:sz w:val="20"/>
                <w:szCs w:val="20"/>
              </w:rPr>
              <w:t>Complete literacy based Do Now question on paper or in Microsoft Forums. Open ended and will have to explain answer choice.</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044275C"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1A6D30E"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7FBA9BC"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CAB6F7B"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7E0A7E2"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30958004" w:rsidR="00C80C96" w:rsidRPr="00A76F6B" w:rsidRDefault="00AE773B">
            <w:pPr>
              <w:pStyle w:val="ListParagraph"/>
              <w:widowControl w:val="0"/>
              <w:numPr>
                <w:ilvl w:val="0"/>
                <w:numId w:val="2"/>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95" w:type="dxa"/>
            <w:gridSpan w:val="2"/>
            <w:tcBorders>
              <w:top w:val="single" w:sz="18" w:space="0" w:color="000000" w:themeColor="text1"/>
            </w:tcBorders>
            <w:tcMar>
              <w:top w:w="100" w:type="dxa"/>
              <w:left w:w="100" w:type="dxa"/>
              <w:bottom w:w="100" w:type="dxa"/>
              <w:right w:w="100" w:type="dxa"/>
            </w:tcMar>
          </w:tcPr>
          <w:p w14:paraId="3FDB2416"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55043BB4"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E734ED2"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8A38D61"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57399D4"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7EE140D0" w:rsidR="00A410A7" w:rsidRPr="00AE773B" w:rsidRDefault="00AE773B">
            <w:pPr>
              <w:pStyle w:val="ListParagraph"/>
              <w:widowControl w:val="0"/>
              <w:numPr>
                <w:ilvl w:val="0"/>
                <w:numId w:val="2"/>
              </w:numPr>
              <w:spacing w:line="240" w:lineRule="auto"/>
              <w:rPr>
                <w:rFonts w:ascii="Cambria" w:hAnsi="Cambria"/>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c>
          <w:tcPr>
            <w:tcW w:w="2449" w:type="dxa"/>
            <w:gridSpan w:val="2"/>
            <w:tcBorders>
              <w:top w:val="single" w:sz="18" w:space="0" w:color="000000" w:themeColor="text1"/>
            </w:tcBorders>
            <w:tcMar>
              <w:top w:w="100" w:type="dxa"/>
              <w:left w:w="100" w:type="dxa"/>
              <w:bottom w:w="100" w:type="dxa"/>
              <w:right w:w="100" w:type="dxa"/>
            </w:tcMar>
          </w:tcPr>
          <w:p w14:paraId="360B69AF" w14:textId="77777777" w:rsidR="002B1C50" w:rsidRPr="00A76F6B" w:rsidRDefault="002B1C5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EE22BBF" w14:textId="77216EDB" w:rsidR="002B1C50" w:rsidRPr="00A76F6B" w:rsidRDefault="002B1C5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Mole Day Celebration </w:t>
            </w:r>
            <w:r w:rsidRPr="00A76F6B">
              <w:rPr>
                <w:rFonts w:ascii="Cambria" w:hAnsi="Cambria"/>
                <w:i/>
                <w:iCs/>
                <w:color w:val="000000" w:themeColor="text1"/>
                <w:sz w:val="16"/>
                <w:szCs w:val="16"/>
              </w:rPr>
              <w:t>(</w:t>
            </w:r>
            <w:r>
              <w:rPr>
                <w:rFonts w:ascii="Cambria" w:hAnsi="Cambria"/>
                <w:i/>
                <w:iCs/>
                <w:color w:val="000000" w:themeColor="text1"/>
                <w:sz w:val="16"/>
                <w:szCs w:val="16"/>
              </w:rPr>
              <w:t>42</w:t>
            </w:r>
            <w:r w:rsidRPr="00A76F6B">
              <w:rPr>
                <w:rFonts w:ascii="Cambria" w:hAnsi="Cambria"/>
                <w:i/>
                <w:iCs/>
                <w:color w:val="000000" w:themeColor="text1"/>
                <w:sz w:val="16"/>
                <w:szCs w:val="16"/>
              </w:rPr>
              <w:t xml:space="preserve"> minutes)</w:t>
            </w:r>
          </w:p>
          <w:p w14:paraId="1CC22BD7" w14:textId="71798842" w:rsidR="00A410A7" w:rsidRPr="006D32FE" w:rsidRDefault="00A410A7" w:rsidP="00C80C96">
            <w:pPr>
              <w:widowControl w:val="0"/>
              <w:spacing w:line="240" w:lineRule="auto"/>
              <w:rPr>
                <w:rFonts w:ascii="Cambria" w:hAnsi="Cambria"/>
                <w:color w:val="000000" w:themeColor="text1"/>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395625DF" w14:textId="2325FE90"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8F7B973"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29237AA"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0E6E21CB"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32132298"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2322DD63" w:rsidR="00A410A7" w:rsidRPr="00AE773B" w:rsidRDefault="00AE773B">
            <w:pPr>
              <w:pStyle w:val="ListParagraph"/>
              <w:widowControl w:val="0"/>
              <w:numPr>
                <w:ilvl w:val="0"/>
                <w:numId w:val="2"/>
              </w:numPr>
              <w:spacing w:line="240" w:lineRule="auto"/>
              <w:rPr>
                <w:rFonts w:ascii="Cambria" w:hAnsi="Cambria"/>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4D138720" w14:textId="77777777" w:rsidR="00505B25" w:rsidRPr="00A76F6B"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133B26B" w14:textId="77777777" w:rsidR="00505B25" w:rsidRPr="00A76F6B"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750538A" w14:textId="77777777" w:rsidR="00505B25"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1FA1B678" w14:textId="77777777" w:rsidR="00505B25"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9E1D6AA" w14:textId="77777777" w:rsidR="00505B25" w:rsidRPr="000B1223"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7F4ECA9" w:rsidR="00A410A7" w:rsidRPr="00505B25" w:rsidRDefault="00505B25" w:rsidP="00505B25">
            <w:pPr>
              <w:pStyle w:val="ListParagraph"/>
              <w:widowControl w:val="0"/>
              <w:spacing w:line="240" w:lineRule="auto"/>
              <w:ind w:left="360"/>
              <w:rPr>
                <w:rFonts w:ascii="Cambria" w:hAnsi="Cambria"/>
                <w:b/>
                <w:bCs/>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51FE7AF7" w:rsidR="00A410A7" w:rsidRPr="006D32FE" w:rsidRDefault="00753CC9" w:rsidP="00AA5D83">
            <w:pPr>
              <w:widowControl w:val="0"/>
              <w:spacing w:line="240" w:lineRule="auto"/>
              <w:rPr>
                <w:rFonts w:ascii="Cambria" w:hAnsi="Cambria"/>
                <w:b/>
                <w:bCs/>
                <w:sz w:val="20"/>
                <w:szCs w:val="20"/>
              </w:rPr>
            </w:pPr>
            <w:r w:rsidRPr="00753CC9">
              <w:rPr>
                <w:rFonts w:ascii="Cambria" w:hAnsi="Cambria"/>
                <w:b/>
                <w:bCs/>
                <w:sz w:val="20"/>
                <w:szCs w:val="20"/>
              </w:rPr>
              <w:t>I will model how to balance a chemical equation.</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3CE0A826" w:rsidR="00A410A7" w:rsidRPr="00A4637B" w:rsidRDefault="00DF1974" w:rsidP="00AA5D83">
            <w:pPr>
              <w:pStyle w:val="paragraph"/>
              <w:spacing w:before="0" w:beforeAutospacing="0" w:after="0" w:afterAutospacing="0"/>
              <w:ind w:left="75"/>
              <w:textAlignment w:val="baseline"/>
              <w:rPr>
                <w:rFonts w:ascii="Cambria" w:hAnsi="Cambria"/>
                <w:b/>
                <w:bCs/>
                <w:sz w:val="20"/>
                <w:szCs w:val="20"/>
              </w:rPr>
            </w:pPr>
            <w:r w:rsidRPr="00DF1974">
              <w:rPr>
                <w:rFonts w:ascii="Cambria" w:hAnsi="Cambria"/>
                <w:b/>
                <w:bCs/>
                <w:sz w:val="20"/>
                <w:szCs w:val="20"/>
              </w:rPr>
              <w:t>I will model how to balance a chemical equation.</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345F29F2" w:rsidR="00A410A7" w:rsidRPr="00A4637B" w:rsidRDefault="00DF1974" w:rsidP="00AA5D83">
            <w:pPr>
              <w:rPr>
                <w:rFonts w:ascii="Cambria" w:hAnsi="Cambria"/>
                <w:b/>
                <w:bCs/>
                <w:sz w:val="20"/>
                <w:szCs w:val="20"/>
              </w:rPr>
            </w:pPr>
            <w:r w:rsidRPr="00DF1974">
              <w:rPr>
                <w:rFonts w:ascii="Cambria" w:hAnsi="Cambria"/>
                <w:b/>
                <w:bCs/>
                <w:sz w:val="20"/>
                <w:szCs w:val="20"/>
              </w:rPr>
              <w:t>I will provide students with an inquiry-based activity to explore the concept of balancing equations.</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26A4A491" w:rsidR="00A410A7" w:rsidRPr="00A4637B" w:rsidRDefault="00FE3628" w:rsidP="00AA5D83">
            <w:pPr>
              <w:rPr>
                <w:rFonts w:ascii="Cambria" w:hAnsi="Cambria"/>
                <w:b/>
                <w:bCs/>
                <w:sz w:val="20"/>
                <w:szCs w:val="20"/>
              </w:rPr>
            </w:pPr>
            <w:r>
              <w:rPr>
                <w:rFonts w:ascii="Cambria" w:hAnsi="Cambria"/>
                <w:b/>
                <w:bCs/>
                <w:sz w:val="20"/>
                <w:szCs w:val="20"/>
              </w:rPr>
              <w:t xml:space="preserve">I will </w:t>
            </w:r>
            <w:r w:rsidR="00DF1974">
              <w:rPr>
                <w:rFonts w:ascii="Cambria" w:hAnsi="Cambria"/>
                <w:b/>
                <w:bCs/>
                <w:sz w:val="20"/>
                <w:szCs w:val="20"/>
              </w:rPr>
              <w:t>introduce the types of reactions.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3D0B2EF" w14:textId="39F1723D" w:rsidR="00A410A7" w:rsidRDefault="00505B25" w:rsidP="00AA5D83">
            <w:pPr>
              <w:widowControl w:val="0"/>
              <w:spacing w:line="240" w:lineRule="auto"/>
              <w:rPr>
                <w:rFonts w:ascii="Cambria" w:hAnsi="Cambria"/>
                <w:b/>
                <w:bCs/>
                <w:sz w:val="20"/>
                <w:szCs w:val="20"/>
              </w:rPr>
            </w:pPr>
            <w:r>
              <w:rPr>
                <w:rFonts w:ascii="Cambria" w:hAnsi="Cambria"/>
                <w:b/>
                <w:bCs/>
                <w:sz w:val="20"/>
                <w:szCs w:val="20"/>
              </w:rPr>
              <w:t xml:space="preserve">I will provide students with an inquiry-based activity to explore the </w:t>
            </w:r>
            <w:r w:rsidR="00DF1974">
              <w:rPr>
                <w:rFonts w:ascii="Cambria" w:hAnsi="Cambria"/>
                <w:b/>
                <w:bCs/>
                <w:sz w:val="20"/>
                <w:szCs w:val="20"/>
              </w:rPr>
              <w:t>types of reactions.</w:t>
            </w:r>
          </w:p>
          <w:p w14:paraId="1E0F233C" w14:textId="77777777" w:rsidR="00505B25" w:rsidRDefault="00505B25" w:rsidP="00AA5D83">
            <w:pPr>
              <w:widowControl w:val="0"/>
              <w:spacing w:line="240" w:lineRule="auto"/>
              <w:rPr>
                <w:rFonts w:ascii="Cambria" w:hAnsi="Cambria"/>
                <w:b/>
                <w:bCs/>
                <w:sz w:val="20"/>
                <w:szCs w:val="20"/>
              </w:rPr>
            </w:pPr>
          </w:p>
          <w:p w14:paraId="68A88068" w14:textId="52621122" w:rsidR="00505B25" w:rsidRPr="00C76095" w:rsidRDefault="00505B25" w:rsidP="00AA5D83">
            <w:pPr>
              <w:widowControl w:val="0"/>
              <w:spacing w:line="240" w:lineRule="auto"/>
              <w:rPr>
                <w:rFonts w:ascii="Cambria" w:hAnsi="Cambria"/>
                <w:b/>
                <w:bCs/>
                <w:sz w:val="20"/>
                <w:szCs w:val="20"/>
              </w:rPr>
            </w:pP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162687F" w:rsidR="006D32FE" w:rsidRPr="006D32FE" w:rsidRDefault="0040109F" w:rsidP="006D32F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30F5D5"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0CED0AC" w14:textId="7ABF4E6F"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74289405" w:rsidR="00DF1974" w:rsidRPr="00DF1974" w:rsidRDefault="00DF1974" w:rsidP="00DF1974">
            <w:pPr>
              <w:rPr>
                <w:rFonts w:ascii="Cambria" w:hAnsi="Cambria"/>
                <w:b/>
                <w:bCs/>
                <w:sz w:val="20"/>
                <w:szCs w:val="20"/>
              </w:rPr>
            </w:pPr>
            <w:r w:rsidRPr="00DF1974">
              <w:rPr>
                <w:rFonts w:ascii="Cambria" w:hAnsi="Cambria"/>
                <w:b/>
                <w:bCs/>
                <w:sz w:val="20"/>
                <w:szCs w:val="20"/>
              </w:rPr>
              <w:t>Respond to CFUs embedded in the guided notes to indicate mastery of the concepts covered in class today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7AD95120" w:rsidR="006D32FE" w:rsidRPr="006D32FE" w:rsidRDefault="0040109F" w:rsidP="006D32FE">
            <w:pPr>
              <w:rPr>
                <w:rFonts w:ascii="Cambria" w:hAnsi="Cambria"/>
                <w:sz w:val="20"/>
                <w:szCs w:val="20"/>
              </w:rPr>
            </w:pPr>
            <w:r>
              <w:rPr>
                <w:rFonts w:ascii="Cambria" w:hAnsi="Cambria"/>
                <w:b/>
                <w:bCs/>
                <w:sz w:val="20"/>
                <w:szCs w:val="20"/>
              </w:rPr>
              <w:t>Respo</w:t>
            </w:r>
            <w:r w:rsidR="00D2098A">
              <w:rPr>
                <w:rFonts w:ascii="Cambria" w:hAnsi="Cambria"/>
                <w:b/>
                <w:bCs/>
                <w:sz w:val="20"/>
                <w:szCs w:val="20"/>
              </w:rPr>
              <w:t xml:space="preserve">nd to CFUs embedded in the guided notes to indicate mastery of the concepts covered in class today. </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213F808" w14:textId="48827EFB" w:rsidR="00AE773B" w:rsidRDefault="00505B25"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Work in small groups to complete the balancing equations activity.</w:t>
            </w:r>
          </w:p>
          <w:p w14:paraId="0811E74D" w14:textId="190C25D4" w:rsidR="006D32FE" w:rsidRPr="006D32FE" w:rsidRDefault="006D32FE" w:rsidP="006D32FE">
            <w:pPr>
              <w:widowControl w:val="0"/>
              <w:spacing w:line="240" w:lineRule="auto"/>
              <w:rPr>
                <w:rFonts w:ascii="Cambria" w:hAnsi="Cambria"/>
                <w:sz w:val="20"/>
                <w:szCs w:val="20"/>
              </w:rPr>
            </w:pP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861230"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7E9A5A45" w14:textId="77777777" w:rsidR="00AE773B" w:rsidRDefault="00AE773B" w:rsidP="006D32FE">
            <w:pPr>
              <w:widowControl w:val="0"/>
              <w:spacing w:line="240" w:lineRule="auto"/>
              <w:rPr>
                <w:rFonts w:ascii="Cambria" w:hAnsi="Cambria"/>
                <w:b/>
                <w:bCs/>
                <w:sz w:val="20"/>
                <w:szCs w:val="20"/>
              </w:rPr>
            </w:pPr>
          </w:p>
          <w:p w14:paraId="44E3582B" w14:textId="33ECCD83" w:rsidR="006D32FE" w:rsidRPr="006D32FE" w:rsidRDefault="001E1E5F" w:rsidP="006D32FE">
            <w:pPr>
              <w:widowControl w:val="0"/>
              <w:spacing w:line="240" w:lineRule="auto"/>
              <w:rPr>
                <w:rFonts w:ascii="Cambria" w:hAnsi="Cambria"/>
                <w:b/>
                <w:bCs/>
                <w:sz w:val="20"/>
                <w:szCs w:val="20"/>
              </w:rPr>
            </w:pPr>
            <w:r>
              <w:rPr>
                <w:rFonts w:ascii="Cambria" w:hAnsi="Cambria"/>
                <w:b/>
                <w:bCs/>
                <w:sz w:val="20"/>
                <w:szCs w:val="20"/>
              </w:rPr>
              <w:t xml:space="preserve">Ask any </w:t>
            </w:r>
            <w:r w:rsidR="00A4637B">
              <w:rPr>
                <w:rFonts w:ascii="Cambria" w:hAnsi="Cambria"/>
                <w:b/>
                <w:bCs/>
                <w:sz w:val="20"/>
                <w:szCs w:val="20"/>
              </w:rPr>
              <w:t xml:space="preserve">questions </w:t>
            </w:r>
            <w:r>
              <w:rPr>
                <w:rFonts w:ascii="Cambria" w:hAnsi="Cambria"/>
                <w:b/>
                <w:bCs/>
                <w:sz w:val="20"/>
                <w:szCs w:val="20"/>
              </w:rPr>
              <w:t>I</w:t>
            </w:r>
            <w:r w:rsidR="00A4637B">
              <w:rPr>
                <w:rFonts w:ascii="Cambria" w:hAnsi="Cambria"/>
                <w:b/>
                <w:bCs/>
                <w:sz w:val="20"/>
                <w:szCs w:val="20"/>
              </w:rPr>
              <w:t xml:space="preserve"> have concerning</w:t>
            </w:r>
            <w:r w:rsidR="00D2098A">
              <w:rPr>
                <w:rFonts w:ascii="Cambria" w:hAnsi="Cambria"/>
                <w:b/>
                <w:bCs/>
                <w:sz w:val="20"/>
                <w:szCs w:val="20"/>
              </w:rPr>
              <w:t xml:space="preserve"> </w:t>
            </w:r>
            <w:r w:rsidR="00DF1974">
              <w:rPr>
                <w:rFonts w:ascii="Cambria" w:hAnsi="Cambria"/>
                <w:b/>
                <w:bCs/>
                <w:sz w:val="20"/>
                <w:szCs w:val="20"/>
              </w:rPr>
              <w:t>how to identify balanced and unbalanced equations.</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CCAAF2"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31D36DF" w14:textId="77777777" w:rsidR="006D32FE" w:rsidRDefault="006D32FE" w:rsidP="00D2098A">
            <w:pPr>
              <w:pStyle w:val="paragraph"/>
              <w:spacing w:before="0" w:beforeAutospacing="0" w:after="0" w:afterAutospacing="0"/>
              <w:textAlignment w:val="baseline"/>
              <w:rPr>
                <w:rFonts w:ascii="Cambria" w:hAnsi="Cambria"/>
                <w:b/>
                <w:bCs/>
                <w:sz w:val="20"/>
                <w:szCs w:val="20"/>
              </w:rPr>
            </w:pPr>
          </w:p>
          <w:p w14:paraId="60BA49C1" w14:textId="2717C635" w:rsidR="00B81CD2" w:rsidRPr="00C76095" w:rsidRDefault="001E1E5F" w:rsidP="00D2098A">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Ask any questions I have concerning how to identify balanced and unbalanced equations.</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082E7B" w14:textId="77777777" w:rsidR="00DF1974" w:rsidRPr="00DF1974" w:rsidRDefault="00DF1974" w:rsidP="00DF1974">
            <w:pPr>
              <w:rPr>
                <w:rFonts w:ascii="Cambria" w:hAnsi="Cambria"/>
                <w:b/>
                <w:bCs/>
                <w:sz w:val="20"/>
                <w:szCs w:val="20"/>
              </w:rPr>
            </w:pPr>
            <w:r w:rsidRPr="00DF1974">
              <w:rPr>
                <w:rFonts w:ascii="Cambria" w:hAnsi="Cambria"/>
                <w:b/>
                <w:bCs/>
                <w:sz w:val="20"/>
                <w:szCs w:val="20"/>
              </w:rPr>
              <w:t xml:space="preserve">Respond to CFUs embedded in the guided notes to indicate mastery of the concepts covered in class today. </w:t>
            </w:r>
          </w:p>
          <w:p w14:paraId="39EBEFFD" w14:textId="77777777" w:rsidR="00DF1974" w:rsidRPr="00DF1974" w:rsidRDefault="00DF1974" w:rsidP="00DF1974">
            <w:pPr>
              <w:rPr>
                <w:rFonts w:ascii="Cambria" w:hAnsi="Cambria"/>
                <w:b/>
                <w:bCs/>
                <w:sz w:val="20"/>
                <w:szCs w:val="20"/>
              </w:rPr>
            </w:pPr>
          </w:p>
          <w:p w14:paraId="65AC4CAC" w14:textId="2B628571" w:rsidR="006D32FE" w:rsidRPr="00C76095" w:rsidRDefault="00DF1974" w:rsidP="00DF1974">
            <w:pPr>
              <w:rPr>
                <w:rFonts w:ascii="Cambria" w:hAnsi="Cambria"/>
                <w:b/>
                <w:bCs/>
                <w:sz w:val="20"/>
                <w:szCs w:val="20"/>
              </w:rPr>
            </w:pPr>
            <w:r w:rsidRPr="00DF1974">
              <w:rPr>
                <w:rFonts w:ascii="Cambria" w:hAnsi="Cambria"/>
                <w:b/>
                <w:bCs/>
                <w:sz w:val="20"/>
                <w:szCs w:val="20"/>
              </w:rPr>
              <w:t>Ask any questions I have concerning how to identify balanced and unbalanced equations.</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9B7450"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A521FD2" w14:textId="77777777" w:rsidR="00AE773B" w:rsidRDefault="00AE773B" w:rsidP="006D32FE">
            <w:pPr>
              <w:rPr>
                <w:rFonts w:ascii="Cambria" w:hAnsi="Cambria"/>
                <w:b/>
                <w:bCs/>
                <w:sz w:val="20"/>
                <w:szCs w:val="20"/>
              </w:rPr>
            </w:pPr>
          </w:p>
          <w:p w14:paraId="1E066157" w14:textId="4690AEBE" w:rsidR="006D32FE" w:rsidRPr="00C76095" w:rsidRDefault="001E1E5F" w:rsidP="006D32FE">
            <w:pPr>
              <w:rPr>
                <w:rFonts w:ascii="Cambria" w:hAnsi="Cambria"/>
                <w:b/>
                <w:bCs/>
                <w:sz w:val="20"/>
                <w:szCs w:val="20"/>
              </w:rPr>
            </w:pPr>
            <w:r>
              <w:rPr>
                <w:rFonts w:ascii="Cambria" w:hAnsi="Cambria"/>
                <w:b/>
                <w:bCs/>
                <w:sz w:val="20"/>
                <w:szCs w:val="20"/>
              </w:rPr>
              <w:t xml:space="preserve">Ask any questions I have concerning how to </w:t>
            </w:r>
            <w:r w:rsidR="00DF1974">
              <w:rPr>
                <w:rFonts w:ascii="Cambria" w:hAnsi="Cambria"/>
                <w:b/>
                <w:bCs/>
                <w:sz w:val="20"/>
                <w:szCs w:val="20"/>
              </w:rPr>
              <w:t>distinguish the types of reactions.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4920ABC"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72BB8D" w14:textId="77777777" w:rsidR="00AE773B" w:rsidRDefault="00AE773B" w:rsidP="006D32FE">
            <w:pPr>
              <w:widowControl w:val="0"/>
              <w:spacing w:line="240" w:lineRule="auto"/>
              <w:rPr>
                <w:rFonts w:ascii="Cambria" w:hAnsi="Cambria"/>
                <w:b/>
                <w:bCs/>
                <w:sz w:val="20"/>
                <w:szCs w:val="20"/>
              </w:rPr>
            </w:pPr>
          </w:p>
          <w:p w14:paraId="75D10DEF" w14:textId="50A32DEA" w:rsidR="006D32FE" w:rsidRPr="00C76095" w:rsidRDefault="00C76095" w:rsidP="006D32FE">
            <w:pPr>
              <w:widowControl w:val="0"/>
              <w:spacing w:line="240" w:lineRule="auto"/>
              <w:rPr>
                <w:rFonts w:ascii="Cambria" w:hAnsi="Cambria"/>
                <w:b/>
                <w:bCs/>
                <w:sz w:val="20"/>
                <w:szCs w:val="20"/>
              </w:rPr>
            </w:pPr>
            <w:r w:rsidRPr="00C76095">
              <w:rPr>
                <w:rFonts w:ascii="Cambria" w:hAnsi="Cambria"/>
                <w:b/>
                <w:bCs/>
                <w:sz w:val="20"/>
                <w:szCs w:val="20"/>
              </w:rPr>
              <w:t xml:space="preserve">I will </w:t>
            </w:r>
            <w:r w:rsidR="001E1E5F">
              <w:rPr>
                <w:rFonts w:ascii="Cambria" w:hAnsi="Cambria"/>
                <w:b/>
                <w:bCs/>
                <w:sz w:val="20"/>
                <w:szCs w:val="20"/>
              </w:rPr>
              <w:t>complete the assignment for today and turn it in.</w:t>
            </w:r>
            <w:r w:rsidR="00795F2B">
              <w:rPr>
                <w:rFonts w:ascii="Cambria" w:hAnsi="Cambria"/>
                <w:b/>
                <w:bCs/>
                <w:sz w:val="20"/>
                <w:szCs w:val="20"/>
              </w:rPr>
              <w:t xml:space="preserve"> </w:t>
            </w: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0EBCA4F8" w:rsidR="00925459" w:rsidRPr="006D32FE" w:rsidRDefault="008B6F56" w:rsidP="006D32FE">
            <w:pPr>
              <w:widowControl w:val="0"/>
              <w:spacing w:line="240" w:lineRule="auto"/>
              <w:rPr>
                <w:rFonts w:ascii="Cambria" w:hAnsi="Cambria"/>
                <w:b/>
                <w:bCs/>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7BD09636" w:rsidR="00925459" w:rsidRPr="006D32FE" w:rsidRDefault="008B6F56" w:rsidP="006D32FE">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3EFEFDF0" w:rsidR="00925459" w:rsidRPr="006D32FE" w:rsidRDefault="00DF1974" w:rsidP="006D32FE">
            <w:pPr>
              <w:rPr>
                <w:rFonts w:ascii="Cambria" w:hAnsi="Cambria"/>
                <w:sz w:val="20"/>
                <w:szCs w:val="20"/>
              </w:rPr>
            </w:pPr>
            <w:r w:rsidRPr="00DF1974">
              <w:rPr>
                <w:rFonts w:ascii="Cambria" w:hAnsi="Cambria"/>
                <w:sz w:val="20"/>
                <w:szCs w:val="20"/>
              </w:rPr>
              <w:t xml:space="preserve">Complete </w:t>
            </w:r>
            <w:proofErr w:type="gramStart"/>
            <w:r w:rsidRPr="00DF1974">
              <w:rPr>
                <w:rFonts w:ascii="Cambria" w:hAnsi="Cambria"/>
                <w:sz w:val="20"/>
                <w:szCs w:val="20"/>
              </w:rPr>
              <w:t>literacy based</w:t>
            </w:r>
            <w:proofErr w:type="gramEnd"/>
            <w:r w:rsidRPr="00DF1974">
              <w:rPr>
                <w:rFonts w:ascii="Cambria" w:hAnsi="Cambria"/>
                <w:sz w:val="20"/>
                <w:szCs w:val="20"/>
              </w:rPr>
              <w:t xml:space="preserve"> Exit Ticket question on paper or in Microsoft Forums. Will be based on what was discussed in lesson for the 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2140491" w:rsidR="00925459" w:rsidRPr="006D32FE" w:rsidRDefault="008B6F56" w:rsidP="006D32FE">
            <w:pPr>
              <w:rPr>
                <w:rFonts w:ascii="Cambria" w:hAnsi="Cambria"/>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6EDBFF0D" w:rsidR="00925459" w:rsidRPr="006D32FE" w:rsidRDefault="00DF1974" w:rsidP="006D32FE">
            <w:pPr>
              <w:widowControl w:val="0"/>
              <w:spacing w:line="240" w:lineRule="auto"/>
              <w:rPr>
                <w:rFonts w:ascii="Cambria" w:hAnsi="Cambria"/>
                <w:sz w:val="20"/>
                <w:szCs w:val="20"/>
              </w:rPr>
            </w:pPr>
            <w:r w:rsidRPr="00DF1974">
              <w:rPr>
                <w:rFonts w:ascii="Cambria" w:hAnsi="Cambria"/>
                <w:sz w:val="20"/>
                <w:szCs w:val="20"/>
              </w:rPr>
              <w:t xml:space="preserve">Complete </w:t>
            </w:r>
            <w:proofErr w:type="gramStart"/>
            <w:r w:rsidRPr="00DF1974">
              <w:rPr>
                <w:rFonts w:ascii="Cambria" w:hAnsi="Cambria"/>
                <w:sz w:val="20"/>
                <w:szCs w:val="20"/>
              </w:rPr>
              <w:t>literacy based</w:t>
            </w:r>
            <w:proofErr w:type="gramEnd"/>
            <w:r w:rsidRPr="00DF1974">
              <w:rPr>
                <w:rFonts w:ascii="Cambria" w:hAnsi="Cambria"/>
                <w:sz w:val="20"/>
                <w:szCs w:val="20"/>
              </w:rPr>
              <w:t xml:space="preserve"> Exit Ticket question on paper or in Microsoft Forums. Will be based on what was discussed in lesson for the day.</w:t>
            </w:r>
          </w:p>
        </w:tc>
      </w:tr>
      <w:tr w:rsidR="008B6F56"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B6F56" w:rsidRPr="006D32FE" w:rsidRDefault="008B6F56"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B6F56" w:rsidRPr="006D32FE" w:rsidRDefault="008B6F56"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8B6F56"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B6F56" w:rsidRPr="006D32FE" w:rsidRDefault="008B6F5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8B6F56" w:rsidRPr="006D32FE" w:rsidRDefault="008B6F5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8B6F56" w:rsidRDefault="008B6F56" w:rsidP="008B6F56">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ED6B73" w:rsidRPr="006D32FE" w14:paraId="59B4D4E8" w14:textId="77777777" w:rsidTr="00ED6B73">
        <w:trPr>
          <w:trHeight w:val="143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ED6B73" w:rsidRPr="006D32FE" w:rsidRDefault="00ED6B73" w:rsidP="00ED6B7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ED6B73" w:rsidRPr="006D32FE" w:rsidRDefault="00ED6B73" w:rsidP="00ED6B73">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ED6B73" w:rsidRPr="006D32FE" w:rsidRDefault="00ED6B73" w:rsidP="00ED6B73">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ED6B73" w:rsidRPr="006D32FE" w:rsidRDefault="00ED6B73" w:rsidP="00ED6B73">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4FB1B837"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5B6CBB"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670E95"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FA7635C"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339BBCBB"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ED6B73" w:rsidRPr="006D32FE" w14:paraId="5511715C" w14:textId="77777777" w:rsidTr="00E32F3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ED6B73" w:rsidRPr="006D32FE" w:rsidRDefault="00ED6B73" w:rsidP="00ED6B73">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ED6B73" w:rsidRPr="006D32FE" w:rsidRDefault="00ED6B73" w:rsidP="00ED6B73">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BAF8A24"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8537705"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50135EE6" w14:textId="3509E2E5"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test corrections.</w:t>
            </w:r>
          </w:p>
        </w:tc>
      </w:tr>
      <w:tr w:rsidR="008B6F56"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B6F56" w:rsidRPr="006D32FE" w:rsidRDefault="008B6F5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B6F56" w:rsidRPr="006D32FE" w:rsidRDefault="008B6F5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B6F56" w:rsidRPr="006D32FE" w:rsidRDefault="008B6F56" w:rsidP="002E64B6">
            <w:pPr>
              <w:spacing w:line="240" w:lineRule="auto"/>
              <w:rPr>
                <w:rFonts w:ascii="Cambria" w:hAnsi="Cambria"/>
                <w:sz w:val="20"/>
                <w:szCs w:val="20"/>
              </w:rPr>
            </w:pPr>
          </w:p>
          <w:p w14:paraId="3A735567" w14:textId="0C631EE0" w:rsidR="008B6F56" w:rsidRPr="006D32FE" w:rsidRDefault="008B6F56" w:rsidP="002E64B6">
            <w:pPr>
              <w:widowControl w:val="0"/>
              <w:spacing w:line="240" w:lineRule="auto"/>
              <w:rPr>
                <w:rFonts w:ascii="Cambria" w:hAnsi="Cambria"/>
                <w:b/>
                <w:bCs/>
                <w:color w:val="FF0000"/>
                <w:sz w:val="20"/>
                <w:szCs w:val="20"/>
              </w:rPr>
            </w:pP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F686540" w14:textId="77777777" w:rsidR="00453990" w:rsidRDefault="00453990">
            <w:pPr>
              <w:pStyle w:val="ListParagraph"/>
              <w:widowControl w:val="0"/>
              <w:numPr>
                <w:ilvl w:val="0"/>
                <w:numId w:val="12"/>
              </w:numPr>
              <w:spacing w:line="240" w:lineRule="auto"/>
              <w:rPr>
                <w:rFonts w:ascii="Cambria" w:hAnsi="Cambria"/>
                <w:sz w:val="20"/>
                <w:szCs w:val="20"/>
              </w:rPr>
            </w:pPr>
            <w:r w:rsidRPr="00453990">
              <w:rPr>
                <w:rFonts w:ascii="Cambria" w:hAnsi="Cambria"/>
                <w:sz w:val="20"/>
                <w:szCs w:val="20"/>
              </w:rPr>
              <w:t xml:space="preserve">Tell students that they may have to change a coefficient they first place in front of a formula. Use the following equation as an example. </w:t>
            </w:r>
          </w:p>
          <w:p w14:paraId="25B77E4D" w14:textId="77777777" w:rsidR="00453990"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Fe + MgBr</w:t>
            </w:r>
            <w:r w:rsidRPr="00453990">
              <w:rPr>
                <w:rFonts w:ascii="Cambria" w:hAnsi="Cambria"/>
                <w:sz w:val="20"/>
                <w:szCs w:val="20"/>
                <w:vertAlign w:val="subscript"/>
              </w:rPr>
              <w:t>2</w:t>
            </w:r>
            <w:r w:rsidRPr="00453990">
              <w:rPr>
                <w:rFonts w:ascii="Cambria" w:hAnsi="Cambria"/>
                <w:sz w:val="20"/>
                <w:szCs w:val="20"/>
              </w:rPr>
              <w:t xml:space="preserve"> → 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Mg </w:t>
            </w:r>
          </w:p>
          <w:p w14:paraId="691A0C12" w14:textId="77777777" w:rsidR="00453990"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4</w:t>
            </w:r>
            <w:r>
              <w:rPr>
                <w:rFonts w:ascii="Cambria" w:hAnsi="Cambria"/>
                <w:sz w:val="20"/>
                <w:szCs w:val="20"/>
              </w:rPr>
              <w:t xml:space="preserve"> </w:t>
            </w:r>
            <w:r w:rsidRPr="00453990">
              <w:rPr>
                <w:rFonts w:ascii="Cambria" w:hAnsi="Cambria"/>
                <w:sz w:val="20"/>
                <w:szCs w:val="20"/>
              </w:rPr>
              <w:t>Fe + 3</w:t>
            </w:r>
            <w:r>
              <w:rPr>
                <w:rFonts w:ascii="Cambria" w:hAnsi="Cambria"/>
                <w:sz w:val="20"/>
                <w:szCs w:val="20"/>
              </w:rPr>
              <w:t xml:space="preserve"> </w:t>
            </w:r>
            <w:r w:rsidRPr="00453990">
              <w:rPr>
                <w:rFonts w:ascii="Cambria" w:hAnsi="Cambria"/>
                <w:sz w:val="20"/>
                <w:szCs w:val="20"/>
              </w:rPr>
              <w:t>MgBr</w:t>
            </w:r>
            <w:r w:rsidRPr="00453990">
              <w:rPr>
                <w:rFonts w:ascii="Cambria" w:hAnsi="Cambria"/>
                <w:sz w:val="20"/>
                <w:szCs w:val="20"/>
                <w:vertAlign w:val="subscript"/>
              </w:rPr>
              <w:t>2</w:t>
            </w:r>
            <w:r w:rsidRPr="00453990">
              <w:rPr>
                <w:rFonts w:ascii="Cambria" w:hAnsi="Cambria"/>
                <w:sz w:val="20"/>
                <w:szCs w:val="20"/>
              </w:rPr>
              <w:t xml:space="preserve"> → 2</w:t>
            </w:r>
            <w:r>
              <w:rPr>
                <w:rFonts w:ascii="Cambria" w:hAnsi="Cambria"/>
                <w:sz w:val="20"/>
                <w:szCs w:val="20"/>
              </w:rPr>
              <w:t xml:space="preserve"> </w:t>
            </w:r>
            <w:r w:rsidRPr="00453990">
              <w:rPr>
                <w:rFonts w:ascii="Cambria" w:hAnsi="Cambria"/>
                <w:sz w:val="20"/>
                <w:szCs w:val="20"/>
              </w:rPr>
              <w:t>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+ 3</w:t>
            </w:r>
            <w:r>
              <w:rPr>
                <w:rFonts w:ascii="Cambria" w:hAnsi="Cambria"/>
                <w:sz w:val="20"/>
                <w:szCs w:val="20"/>
              </w:rPr>
              <w:t xml:space="preserve"> </w:t>
            </w:r>
            <w:r w:rsidRPr="00453990">
              <w:rPr>
                <w:rFonts w:ascii="Cambria" w:hAnsi="Cambria"/>
                <w:sz w:val="20"/>
                <w:szCs w:val="20"/>
              </w:rPr>
              <w:t xml:space="preserve">Mg </w:t>
            </w:r>
          </w:p>
          <w:p w14:paraId="7EE466E8" w14:textId="77777777" w:rsidR="008B6F56"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Point out that even though a balanced equation can be written for the reaction between iron and magnesium bromide, the reaction does not take place.</w:t>
            </w:r>
            <w:r w:rsidR="00ED6B73">
              <w:rPr>
                <w:rFonts w:ascii="Cambria" w:hAnsi="Cambria"/>
                <w:sz w:val="20"/>
                <w:szCs w:val="20"/>
              </w:rPr>
              <w:t xml:space="preserve">  </w:t>
            </w:r>
            <w:r w:rsidR="00ED6B73" w:rsidRPr="00ED6B73">
              <w:rPr>
                <w:rFonts w:ascii="Cambria" w:hAnsi="Cambria"/>
                <w:sz w:val="20"/>
                <w:szCs w:val="20"/>
              </w:rPr>
              <w:t>Tell students that in the last section of this chapter, they will learn how to identify whether a chemical reaction will or will not occur.</w:t>
            </w:r>
          </w:p>
          <w:p w14:paraId="3C5E8684" w14:textId="77777777"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An example of a synthesis reaction that chemists call a condensation reaction is sometimes referred to in biological systems as dehydration synthesis. Have students describe these reactions and explain why they are called dehydration synthesis reactions.</w:t>
            </w:r>
          </w:p>
          <w:p w14:paraId="067E8B80" w14:textId="6D7A593B"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Tell students that the complete combustion of a compound produces water and carbon dioxide. Ask them to write the balanced equation for the complete combustion of the octane (C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in gasoline. </w:t>
            </w:r>
            <w:r>
              <w:rPr>
                <w:rFonts w:ascii="Cambria" w:hAnsi="Cambria"/>
                <w:sz w:val="20"/>
                <w:szCs w:val="20"/>
              </w:rPr>
              <w:t>[</w:t>
            </w:r>
            <w:r w:rsidRPr="00ED6B73">
              <w:rPr>
                <w:rFonts w:ascii="Cambria" w:hAnsi="Cambria"/>
                <w:sz w:val="20"/>
                <w:szCs w:val="20"/>
              </w:rPr>
              <w:t>2</w:t>
            </w:r>
            <w:r>
              <w:rPr>
                <w:rFonts w:ascii="Cambria" w:hAnsi="Cambria"/>
                <w:sz w:val="20"/>
                <w:szCs w:val="20"/>
              </w:rPr>
              <w:t xml:space="preserve"> </w:t>
            </w:r>
            <w:r w:rsidRPr="00ED6B73">
              <w:rPr>
                <w:rFonts w:ascii="Cambria" w:hAnsi="Cambria"/>
                <w:sz w:val="20"/>
                <w:szCs w:val="20"/>
              </w:rPr>
              <w:t>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+ 25</w:t>
            </w:r>
            <w:r>
              <w:rPr>
                <w:rFonts w:ascii="Cambria" w:hAnsi="Cambria"/>
                <w:sz w:val="20"/>
                <w:szCs w:val="20"/>
              </w:rPr>
              <w:t xml:space="preserve"> </w:t>
            </w:r>
            <w:r w:rsidRPr="00ED6B73">
              <w:rPr>
                <w:rFonts w:ascii="Cambria" w:hAnsi="Cambria"/>
                <w:sz w:val="20"/>
                <w:szCs w:val="20"/>
              </w:rPr>
              <w:t>O</w:t>
            </w:r>
            <w:r w:rsidRPr="00ED6B73">
              <w:rPr>
                <w:rFonts w:ascii="Cambria" w:hAnsi="Cambria"/>
                <w:sz w:val="20"/>
                <w:szCs w:val="20"/>
                <w:vertAlign w:val="subscript"/>
              </w:rPr>
              <w:t>2</w:t>
            </w:r>
            <w:r w:rsidRPr="00ED6B73">
              <w:rPr>
                <w:rFonts w:ascii="Cambria" w:hAnsi="Cambria"/>
                <w:sz w:val="20"/>
                <w:szCs w:val="20"/>
              </w:rPr>
              <w:softHyphen/>
              <w:t xml:space="preserve"> </w:t>
            </w:r>
            <w:r w:rsidRPr="00ED6B73">
              <w:rPr>
                <w:rFonts w:ascii="Cambria" w:hAnsi="Cambria"/>
                <w:sz w:val="20"/>
                <w:szCs w:val="20"/>
              </w:rPr>
              <w:sym w:font="Wingdings" w:char="F0E0"/>
            </w:r>
            <w:r>
              <w:rPr>
                <w:rFonts w:ascii="Cambria" w:hAnsi="Cambria"/>
                <w:sz w:val="20"/>
                <w:szCs w:val="20"/>
              </w:rPr>
              <w:t xml:space="preserve"> </w:t>
            </w:r>
            <w:r w:rsidRPr="00ED6B73">
              <w:rPr>
                <w:rFonts w:ascii="Cambria" w:hAnsi="Cambria"/>
                <w:sz w:val="20"/>
                <w:szCs w:val="20"/>
              </w:rPr>
              <w:t>18</w:t>
            </w:r>
            <w:r>
              <w:rPr>
                <w:rFonts w:ascii="Cambria" w:hAnsi="Cambria"/>
                <w:sz w:val="20"/>
                <w:szCs w:val="20"/>
              </w:rPr>
              <w:t xml:space="preserve"> </w:t>
            </w:r>
            <w:r w:rsidRPr="00ED6B73">
              <w:rPr>
                <w:rFonts w:ascii="Cambria" w:hAnsi="Cambria"/>
                <w:sz w:val="20"/>
                <w:szCs w:val="20"/>
              </w:rPr>
              <w:t>H</w:t>
            </w:r>
            <w:r w:rsidRPr="00ED6B73">
              <w:rPr>
                <w:rFonts w:ascii="Cambria" w:hAnsi="Cambria"/>
                <w:sz w:val="20"/>
                <w:szCs w:val="20"/>
                <w:vertAlign w:val="subscript"/>
              </w:rPr>
              <w:t>2</w:t>
            </w:r>
            <w:r w:rsidRPr="00ED6B73">
              <w:rPr>
                <w:rFonts w:ascii="Cambria" w:hAnsi="Cambria"/>
                <w:sz w:val="20"/>
                <w:szCs w:val="20"/>
              </w:rPr>
              <w:t>O + 16</w:t>
            </w:r>
            <w:r>
              <w:rPr>
                <w:rFonts w:ascii="Cambria" w:hAnsi="Cambria"/>
                <w:sz w:val="20"/>
                <w:szCs w:val="20"/>
              </w:rPr>
              <w:t xml:space="preserve"> </w:t>
            </w:r>
            <w:r w:rsidRPr="00ED6B73">
              <w:rPr>
                <w:rFonts w:ascii="Cambria" w:hAnsi="Cambria"/>
                <w:sz w:val="20"/>
                <w:szCs w:val="20"/>
              </w:rPr>
              <w:t>CO</w:t>
            </w:r>
            <w:r w:rsidRPr="00ED6B73">
              <w:rPr>
                <w:rFonts w:ascii="Cambria" w:hAnsi="Cambria"/>
                <w:sz w:val="20"/>
                <w:szCs w:val="20"/>
                <w:vertAlign w:val="subscript"/>
              </w:rPr>
              <w:t>2</w:t>
            </w:r>
            <w:r>
              <w:rPr>
                <w:rFonts w:ascii="Cambria" w:hAnsi="Cambria"/>
                <w:sz w:val="20"/>
                <w:szCs w:val="20"/>
              </w:rPr>
              <w:t>]</w:t>
            </w:r>
            <w:r w:rsidRPr="00ED6B73">
              <w:rPr>
                <w:rFonts w:ascii="Cambria" w:hAnsi="Cambria"/>
                <w:sz w:val="20"/>
                <w:szCs w:val="20"/>
              </w:rPr>
              <w:t xml:space="preserve"> </w:t>
            </w:r>
          </w:p>
          <w:p w14:paraId="5BCF687C" w14:textId="77777777" w:rsidR="00ED6B73" w:rsidRDefault="00ED6B73" w:rsidP="00ED6B73">
            <w:pPr>
              <w:pStyle w:val="ListParagraph"/>
              <w:widowControl w:val="0"/>
              <w:spacing w:line="240" w:lineRule="auto"/>
              <w:ind w:left="360"/>
              <w:rPr>
                <w:rFonts w:ascii="Cambria" w:hAnsi="Cambria"/>
                <w:sz w:val="20"/>
                <w:szCs w:val="20"/>
              </w:rPr>
            </w:pPr>
            <w:r w:rsidRPr="00ED6B73">
              <w:rPr>
                <w:rFonts w:ascii="Cambria" w:hAnsi="Cambria"/>
                <w:sz w:val="20"/>
                <w:szCs w:val="20"/>
              </w:rPr>
              <w:t>Have students investigate whether the combustion of octane in a car's engine is complete.</w:t>
            </w:r>
          </w:p>
          <w:p w14:paraId="30615ECF" w14:textId="77777777"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Have students identify the least reactive metal in Figure 3.1. As the text indicates, gold will not react with individual acids. However, gold will react with some combinations of acids, such as a mixture of concentrated nitric and hydrochloric acids. This combination is called aqua regia. Encourage students to investigate why gold reacts with this combination of acids. Ask students to also include information about the Hungarian chemist George de Hevesy, who used aqua regia to dissolve gold Nobel Prize medals to hide them from the Nazis during World War II.</w:t>
            </w:r>
          </w:p>
          <w:p w14:paraId="3D418E8D" w14:textId="77777777" w:rsidR="001E1E5F" w:rsidRDefault="001E1E5F" w:rsidP="001E1E5F">
            <w:pPr>
              <w:widowControl w:val="0"/>
              <w:spacing w:line="240" w:lineRule="auto"/>
              <w:rPr>
                <w:rFonts w:ascii="Cambria" w:hAnsi="Cambria"/>
                <w:sz w:val="20"/>
                <w:szCs w:val="20"/>
              </w:rPr>
            </w:pPr>
          </w:p>
          <w:p w14:paraId="6EB929DB" w14:textId="77777777" w:rsidR="001E1E5F" w:rsidRDefault="001E1E5F" w:rsidP="001E1E5F">
            <w:pPr>
              <w:widowControl w:val="0"/>
              <w:spacing w:line="240" w:lineRule="auto"/>
              <w:rPr>
                <w:rFonts w:ascii="Cambria" w:hAnsi="Cambria"/>
                <w:sz w:val="20"/>
                <w:szCs w:val="20"/>
              </w:rPr>
            </w:pPr>
          </w:p>
          <w:p w14:paraId="27AF693E" w14:textId="17067B69" w:rsidR="001E1E5F" w:rsidRPr="001E1E5F" w:rsidRDefault="001E1E5F" w:rsidP="001E1E5F">
            <w:pPr>
              <w:widowControl w:val="0"/>
              <w:spacing w:line="240" w:lineRule="auto"/>
              <w:rPr>
                <w:rFonts w:ascii="Cambria" w:hAnsi="Cambria"/>
                <w:sz w:val="20"/>
                <w:szCs w:val="20"/>
              </w:rPr>
            </w:pPr>
          </w:p>
        </w:tc>
      </w:tr>
      <w:tr w:rsidR="00453990"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453990" w:rsidRDefault="00453990" w:rsidP="00453990">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453990" w:rsidRPr="00EB6477" w:rsidRDefault="00453990" w:rsidP="00453990">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453990" w:rsidRPr="006D32FE" w:rsidRDefault="00453990" w:rsidP="00453990">
            <w:pPr>
              <w:spacing w:line="240" w:lineRule="auto"/>
              <w:rPr>
                <w:rFonts w:ascii="Cambria" w:hAnsi="Cambria"/>
                <w:b/>
                <w:bCs/>
                <w:sz w:val="20"/>
                <w:szCs w:val="20"/>
              </w:rPr>
            </w:pPr>
          </w:p>
        </w:tc>
        <w:tc>
          <w:tcPr>
            <w:tcW w:w="12387" w:type="dxa"/>
            <w:gridSpan w:val="9"/>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453990" w:rsidRPr="00453990" w:rsidRDefault="00453990">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453990"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453990" w:rsidRPr="000315E9" w:rsidRDefault="00453990" w:rsidP="00453990">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41A387F"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u w:val="single"/>
              </w:rPr>
            </w:pPr>
          </w:p>
          <w:p w14:paraId="5CF653E6"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70FD90BE" w14:textId="77777777" w:rsidR="00453990" w:rsidRDefault="00453990">
            <w:pPr>
              <w:pStyle w:val="paragraph"/>
              <w:numPr>
                <w:ilvl w:val="0"/>
                <w:numId w:val="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8 Section 1 Classroom Catalyst, TE p. 253</w:t>
            </w:r>
          </w:p>
          <w:p w14:paraId="4AA6C255" w14:textId="77777777" w:rsidR="00453990" w:rsidRDefault="00453990">
            <w:pPr>
              <w:pStyle w:val="paragraph"/>
              <w:numPr>
                <w:ilvl w:val="0"/>
                <w:numId w:val="4"/>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8 Section 2 Classroom Catalyst, TE p. 268</w:t>
            </w:r>
          </w:p>
          <w:p w14:paraId="7A7A13B6" w14:textId="77777777" w:rsidR="00453990" w:rsidRDefault="00453990">
            <w:pPr>
              <w:pStyle w:val="paragraph"/>
              <w:numPr>
                <w:ilvl w:val="0"/>
                <w:numId w:val="4"/>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253-258; 261-262; 268-275; 277.</w:t>
            </w:r>
          </w:p>
          <w:p w14:paraId="38532F58"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p>
          <w:p w14:paraId="6A4C111E"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0339970D" w14:textId="77777777" w:rsidR="00453990" w:rsidRPr="003A69FD" w:rsidRDefault="00453990">
            <w:pPr>
              <w:pStyle w:val="paragraph"/>
              <w:numPr>
                <w:ilvl w:val="0"/>
                <w:numId w:val="9"/>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8</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Equations and Reactions </w:t>
            </w:r>
          </w:p>
          <w:p w14:paraId="53647775" w14:textId="77777777" w:rsidR="00453990" w:rsidRDefault="00453990" w:rsidP="00453990">
            <w:pPr>
              <w:pStyle w:val="paragraph"/>
              <w:ind w:left="720"/>
              <w:contextualSpacing/>
              <w:textAlignment w:val="baseline"/>
              <w:rPr>
                <w:rFonts w:ascii="Century Gothic" w:hAnsi="Century Gothic"/>
                <w:sz w:val="20"/>
                <w:szCs w:val="20"/>
              </w:rPr>
            </w:pPr>
          </w:p>
          <w:p w14:paraId="5047A403" w14:textId="77777777" w:rsidR="00453990" w:rsidRPr="00AE0A79" w:rsidRDefault="00453990" w:rsidP="00453990">
            <w:pPr>
              <w:pStyle w:val="paragraph"/>
              <w:ind w:left="720"/>
              <w:contextualSpacing/>
              <w:textAlignment w:val="baseline"/>
              <w:rPr>
                <w:rFonts w:ascii="Century Gothic" w:hAnsi="Century Gothic"/>
                <w:sz w:val="20"/>
                <w:szCs w:val="20"/>
              </w:rPr>
            </w:pPr>
            <w:hyperlink r:id="rId12" w:history="1">
              <w:r w:rsidRPr="00AE0A79">
                <w:rPr>
                  <w:rStyle w:val="Hyperlink"/>
                  <w:rFonts w:ascii="Century Gothic" w:hAnsi="Century Gothic"/>
                  <w:sz w:val="20"/>
                  <w:szCs w:val="20"/>
                </w:rPr>
                <w:t>https://my.hrw.com/content/hmof/science/hss2017/tn/gr9-12/hmd_chem_9781328833594_/dlo/whyitmatters/index.html?vid=6</w:t>
              </w:r>
            </w:hyperlink>
          </w:p>
          <w:p w14:paraId="676BF622" w14:textId="77777777" w:rsidR="00453990" w:rsidRPr="003A69FD" w:rsidRDefault="00453990" w:rsidP="00453990">
            <w:pPr>
              <w:pStyle w:val="paragraph"/>
              <w:contextualSpacing/>
              <w:textAlignment w:val="baseline"/>
              <w:rPr>
                <w:rFonts w:ascii="Century Gothic" w:hAnsi="Century Gothic" w:cs="Segoe UI"/>
                <w:sz w:val="20"/>
                <w:szCs w:val="20"/>
              </w:rPr>
            </w:pPr>
          </w:p>
          <w:p w14:paraId="33CE5789"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0E00ECCD" w14:textId="77777777" w:rsidR="00453990" w:rsidRPr="00AF4F82" w:rsidRDefault="00453990" w:rsidP="00453990">
            <w:pPr>
              <w:rPr>
                <w:sz w:val="20"/>
                <w:szCs w:val="20"/>
              </w:rPr>
            </w:pPr>
          </w:p>
          <w:p w14:paraId="548939A1"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2F74C86E" w14:textId="77777777" w:rsidR="00453990" w:rsidRPr="003A69FD" w:rsidRDefault="00453990">
            <w:pPr>
              <w:pStyle w:val="paragraph"/>
              <w:numPr>
                <w:ilvl w:val="0"/>
                <w:numId w:val="10"/>
              </w:numPr>
              <w:textAlignment w:val="baseline"/>
              <w:rPr>
                <w:rStyle w:val="normaltextrun"/>
                <w:rFonts w:ascii="Century Gothic" w:hAnsi="Century Gothic" w:cs="Segoe UI"/>
                <w:sz w:val="20"/>
                <w:szCs w:val="20"/>
              </w:rPr>
            </w:pPr>
            <w:proofErr w:type="spellStart"/>
            <w:r>
              <w:rPr>
                <w:rStyle w:val="normaltextrun"/>
                <w:rFonts w:ascii="Century Gothic" w:hAnsi="Century Gothic"/>
                <w:sz w:val="20"/>
                <w:szCs w:val="20"/>
              </w:rPr>
              <w:t>PhET</w:t>
            </w:r>
            <w:proofErr w:type="spellEnd"/>
            <w:r>
              <w:rPr>
                <w:rStyle w:val="normaltextrun"/>
                <w:rFonts w:ascii="Century Gothic" w:hAnsi="Century Gothic"/>
                <w:sz w:val="20"/>
                <w:szCs w:val="20"/>
              </w:rPr>
              <w:t xml:space="preserve"> Simulation: “Balancing Chemical Equations”</w:t>
            </w:r>
          </w:p>
          <w:p w14:paraId="2E39EFDD" w14:textId="77777777" w:rsidR="00453990" w:rsidRDefault="00453990" w:rsidP="00453990">
            <w:pPr>
              <w:pStyle w:val="paragraph"/>
              <w:ind w:left="720"/>
              <w:textAlignment w:val="baseline"/>
              <w:rPr>
                <w:rFonts w:ascii="Century Gothic" w:hAnsi="Century Gothic"/>
                <w:sz w:val="20"/>
                <w:szCs w:val="20"/>
              </w:rPr>
            </w:pPr>
            <w:hyperlink r:id="rId13" w:history="1">
              <w:r w:rsidRPr="00B13926">
                <w:rPr>
                  <w:rStyle w:val="Hyperlink"/>
                  <w:rFonts w:ascii="Century Gothic" w:hAnsi="Century Gothic"/>
                  <w:sz w:val="20"/>
                  <w:szCs w:val="20"/>
                </w:rPr>
                <w:t>https://phet.colorado.edu/sims/html/balancing-chemical-equations/latest/balancing-chemical-equations_en.html</w:t>
              </w:r>
            </w:hyperlink>
          </w:p>
          <w:p w14:paraId="7FB3CB32" w14:textId="77777777" w:rsidR="00453990" w:rsidRPr="00B13926" w:rsidRDefault="00453990">
            <w:pPr>
              <w:pStyle w:val="paragraph"/>
              <w:numPr>
                <w:ilvl w:val="0"/>
                <w:numId w:val="10"/>
              </w:numPr>
              <w:textAlignment w:val="baseline"/>
              <w:rPr>
                <w:rFonts w:ascii="Century Gothic" w:hAnsi="Century Gothic"/>
                <w:sz w:val="20"/>
                <w:szCs w:val="20"/>
              </w:rPr>
            </w:pPr>
            <w:proofErr w:type="spellStart"/>
            <w:r>
              <w:rPr>
                <w:rFonts w:ascii="Century Gothic" w:hAnsi="Century Gothic"/>
                <w:sz w:val="20"/>
                <w:szCs w:val="20"/>
              </w:rPr>
              <w:t>PhET</w:t>
            </w:r>
            <w:proofErr w:type="spellEnd"/>
            <w:r>
              <w:rPr>
                <w:rFonts w:ascii="Century Gothic" w:hAnsi="Century Gothic"/>
                <w:sz w:val="20"/>
                <w:szCs w:val="20"/>
              </w:rPr>
              <w:t xml:space="preserve"> Simulation: “Reactants, Products, and Leftovers”</w:t>
            </w:r>
          </w:p>
          <w:p w14:paraId="2F873C2B" w14:textId="77777777" w:rsidR="00453990" w:rsidRPr="00B13926" w:rsidRDefault="00453990" w:rsidP="00453990">
            <w:pPr>
              <w:pStyle w:val="paragraph"/>
              <w:ind w:left="720"/>
              <w:textAlignment w:val="baseline"/>
              <w:rPr>
                <w:rFonts w:ascii="Century Gothic" w:hAnsi="Century Gothic"/>
                <w:sz w:val="20"/>
                <w:szCs w:val="20"/>
              </w:rPr>
            </w:pPr>
            <w:hyperlink r:id="rId14" w:history="1">
              <w:r w:rsidRPr="00B13926">
                <w:rPr>
                  <w:rStyle w:val="Hyperlink"/>
                  <w:rFonts w:ascii="Century Gothic" w:hAnsi="Century Gothic"/>
                  <w:sz w:val="20"/>
                  <w:szCs w:val="20"/>
                </w:rPr>
                <w:t>https://phet.colorado.edu/sims/html/reactants-products-and-leftovers/latest/reactants-products-and-leftovers_en.html</w:t>
              </w:r>
            </w:hyperlink>
          </w:p>
          <w:p w14:paraId="721C12F6" w14:textId="77777777" w:rsidR="00453990" w:rsidRDefault="00453990">
            <w:pPr>
              <w:pStyle w:val="paragraph"/>
              <w:numPr>
                <w:ilvl w:val="0"/>
                <w:numId w:val="10"/>
              </w:numPr>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Activity Series Battleship</w:t>
            </w:r>
          </w:p>
          <w:p w14:paraId="3A10634D" w14:textId="77777777" w:rsidR="00453990" w:rsidRPr="00A91D3B" w:rsidRDefault="00453990" w:rsidP="00453990">
            <w:pPr>
              <w:pStyle w:val="paragraph"/>
              <w:spacing w:before="0" w:beforeAutospacing="0" w:after="0" w:afterAutospacing="0"/>
              <w:ind w:left="720"/>
              <w:textAlignment w:val="baseline"/>
              <w:rPr>
                <w:rFonts w:ascii="Century Gothic" w:hAnsi="Century Gothic"/>
                <w:sz w:val="20"/>
                <w:szCs w:val="20"/>
              </w:rPr>
            </w:pPr>
            <w:hyperlink r:id="rId15" w:history="1">
              <w:r w:rsidRPr="00A91D3B">
                <w:rPr>
                  <w:rStyle w:val="Hyperlink"/>
                  <w:rFonts w:ascii="Century Gothic" w:hAnsi="Century Gothic"/>
                  <w:sz w:val="20"/>
                  <w:szCs w:val="20"/>
                </w:rPr>
                <w:t>https://www.quia.com/ba/39535.html</w:t>
              </w:r>
            </w:hyperlink>
          </w:p>
          <w:p w14:paraId="21BE453C" w14:textId="77777777" w:rsidR="00453990" w:rsidRDefault="00453990" w:rsidP="00453990">
            <w:pPr>
              <w:pStyle w:val="paragraph"/>
              <w:spacing w:before="0" w:beforeAutospacing="0" w:after="0" w:afterAutospacing="0"/>
              <w:textAlignment w:val="baseline"/>
            </w:pPr>
          </w:p>
          <w:p w14:paraId="1B72D47C" w14:textId="77777777" w:rsidR="00453990" w:rsidRDefault="00453990" w:rsidP="00453990">
            <w:pPr>
              <w:pStyle w:val="paragraph"/>
              <w:spacing w:before="0" w:beforeAutospacing="0" w:after="0" w:afterAutospacing="0"/>
              <w:textAlignment w:val="baseline"/>
            </w:pPr>
          </w:p>
          <w:p w14:paraId="1F4E49AD" w14:textId="3764E1EB" w:rsidR="00453990" w:rsidRDefault="00453990" w:rsidP="00453990">
            <w:pPr>
              <w:pStyle w:val="paragraph"/>
              <w:spacing w:before="0" w:beforeAutospacing="0" w:after="0" w:afterAutospacing="0"/>
              <w:textAlignment w:val="baseline"/>
            </w:pPr>
          </w:p>
          <w:p w14:paraId="343BD4CE" w14:textId="765FB3E8" w:rsidR="00453990" w:rsidRDefault="00453990" w:rsidP="00453990">
            <w:pPr>
              <w:pStyle w:val="paragraph"/>
              <w:spacing w:before="0" w:beforeAutospacing="0" w:after="0" w:afterAutospacing="0"/>
              <w:textAlignment w:val="baseline"/>
            </w:pPr>
          </w:p>
          <w:p w14:paraId="5085B9A6" w14:textId="77777777" w:rsidR="00453990" w:rsidRDefault="00453990" w:rsidP="00453990">
            <w:pPr>
              <w:pStyle w:val="paragraph"/>
              <w:spacing w:before="0" w:beforeAutospacing="0" w:after="0" w:afterAutospacing="0"/>
              <w:textAlignment w:val="baseline"/>
            </w:pPr>
          </w:p>
          <w:p w14:paraId="196D4745" w14:textId="77777777" w:rsidR="00453990" w:rsidRPr="00204043" w:rsidRDefault="00453990" w:rsidP="00453990">
            <w:pPr>
              <w:pStyle w:val="paragraph"/>
              <w:spacing w:before="0" w:beforeAutospacing="0" w:after="0" w:afterAutospacing="0"/>
              <w:textAlignment w:val="baseline"/>
            </w:pPr>
            <w:r>
              <w:rPr>
                <w:rStyle w:val="normaltextrun"/>
                <w:rFonts w:ascii="Century Gothic" w:hAnsi="Century Gothic" w:cs="Segoe UI"/>
                <w:b/>
                <w:bCs/>
                <w:u w:val="single"/>
              </w:rPr>
              <w:lastRenderedPageBreak/>
              <w:t>Explain</w:t>
            </w:r>
            <w:r>
              <w:rPr>
                <w:rStyle w:val="eop"/>
                <w:rFonts w:ascii="Century Gothic" w:hAnsi="Century Gothic" w:cs="Segoe UI"/>
              </w:rPr>
              <w:t> </w:t>
            </w:r>
          </w:p>
          <w:p w14:paraId="1053D83E"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7B9B8282" w14:textId="77777777" w:rsidR="00453990" w:rsidRPr="003A69FD"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A91D3B">
              <w:rPr>
                <w:rFonts w:ascii="Century Gothic" w:hAnsi="Century Gothic"/>
                <w:sz w:val="20"/>
                <w:szCs w:val="20"/>
              </w:rPr>
              <w:t>Describing Chemical Reactions,</w:t>
            </w:r>
            <w:r w:rsidRPr="002341B5">
              <w:rPr>
                <w:rFonts w:ascii="Century Gothic" w:hAnsi="Century Gothic"/>
                <w:sz w:val="20"/>
                <w:szCs w:val="20"/>
              </w:rPr>
              <w:t xml:space="preserve"> pp. </w:t>
            </w:r>
            <w:r>
              <w:rPr>
                <w:rFonts w:ascii="Century Gothic" w:hAnsi="Century Gothic"/>
                <w:sz w:val="20"/>
                <w:szCs w:val="20"/>
              </w:rPr>
              <w:t>253-266</w:t>
            </w:r>
          </w:p>
          <w:p w14:paraId="17EABA14" w14:textId="77777777" w:rsidR="00453990" w:rsidRPr="00A91D3B"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Types of Chemical Reactions, pp. 268-276</w:t>
            </w:r>
            <w:r w:rsidRPr="002341B5">
              <w:rPr>
                <w:rFonts w:ascii="Century Gothic" w:hAnsi="Century Gothic"/>
                <w:sz w:val="20"/>
                <w:szCs w:val="20"/>
              </w:rPr>
              <w:t xml:space="preserve"> </w:t>
            </w:r>
          </w:p>
          <w:p w14:paraId="22F146B1" w14:textId="77777777" w:rsidR="00453990" w:rsidRPr="002341B5"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Activity Series of the Elements, pp. 277-279</w:t>
            </w:r>
          </w:p>
          <w:p w14:paraId="1D31BB56" w14:textId="77777777" w:rsidR="00453990" w:rsidRPr="002341B5" w:rsidRDefault="00453990">
            <w:pPr>
              <w:pStyle w:val="paragraph"/>
              <w:numPr>
                <w:ilvl w:val="0"/>
                <w:numId w:val="6"/>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.1</w:t>
            </w:r>
            <w:r>
              <w:rPr>
                <w:rStyle w:val="normaltextrun"/>
                <w:rFonts w:ascii="Century Gothic" w:hAnsi="Century Gothic" w:cs="Segoe UI"/>
                <w:sz w:val="20"/>
                <w:szCs w:val="20"/>
              </w:rPr>
              <w:t xml:space="preserve">, 8.2, </w:t>
            </w:r>
            <w:r w:rsidRPr="002341B5">
              <w:rPr>
                <w:rStyle w:val="normaltextrun"/>
                <w:rFonts w:ascii="Century Gothic" w:hAnsi="Century Gothic" w:cs="Segoe UI"/>
                <w:sz w:val="20"/>
                <w:szCs w:val="20"/>
              </w:rPr>
              <w:t xml:space="preserve">and </w:t>
            </w:r>
            <w:r>
              <w:rPr>
                <w:rStyle w:val="normaltextrun"/>
                <w:rFonts w:ascii="Century Gothic" w:hAnsi="Century Gothic" w:cs="Segoe UI"/>
                <w:sz w:val="20"/>
                <w:szCs w:val="20"/>
              </w:rPr>
              <w:t>8.3.</w:t>
            </w:r>
          </w:p>
          <w:p w14:paraId="17EC8D37" w14:textId="77777777" w:rsidR="00453990" w:rsidRPr="004D72F1" w:rsidRDefault="00453990" w:rsidP="00453990">
            <w:pPr>
              <w:pStyle w:val="paragraph"/>
              <w:spacing w:before="0" w:beforeAutospacing="0" w:after="0" w:afterAutospacing="0"/>
              <w:textAlignment w:val="baseline"/>
              <w:rPr>
                <w:rFonts w:ascii="Century Gothic" w:hAnsi="Century Gothic" w:cs="Segoe UI"/>
                <w:sz w:val="20"/>
                <w:szCs w:val="20"/>
              </w:rPr>
            </w:pPr>
          </w:p>
          <w:p w14:paraId="68F22895"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2D0BBF69"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w:t>
            </w:r>
            <w:r w:rsidRPr="00A91D3B">
              <w:rPr>
                <w:rFonts w:ascii="Century Gothic" w:hAnsi="Century Gothic"/>
                <w:sz w:val="20"/>
                <w:szCs w:val="20"/>
              </w:rPr>
              <w:t>Carbon Monoxide Catalyst</w:t>
            </w:r>
            <w:r>
              <w:t xml:space="preserve"> </w:t>
            </w:r>
            <w:r w:rsidRPr="00BD5E93">
              <w:rPr>
                <w:rFonts w:ascii="Century Gothic" w:hAnsi="Century Gothic"/>
                <w:sz w:val="20"/>
                <w:szCs w:val="20"/>
              </w:rPr>
              <w:t>(SE)</w:t>
            </w:r>
          </w:p>
          <w:p w14:paraId="36BAEC7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3C0EA2D1" w14:textId="77777777" w:rsidR="00453990" w:rsidRPr="00BD5E93"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(TE wrap) (</w:t>
            </w:r>
            <w:r>
              <w:rPr>
                <w:rFonts w:ascii="Century Gothic" w:hAnsi="Century Gothic"/>
                <w:sz w:val="20"/>
                <w:szCs w:val="20"/>
              </w:rPr>
              <w:t>HRW</w:t>
            </w:r>
            <w:r w:rsidRPr="00BD5E93">
              <w:rPr>
                <w:rFonts w:ascii="Century Gothic" w:hAnsi="Century Gothic"/>
                <w:sz w:val="20"/>
                <w:szCs w:val="20"/>
              </w:rPr>
              <w:t xml:space="preserve"> RESOURCE)</w:t>
            </w:r>
          </w:p>
          <w:p w14:paraId="188902FF"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B44A6A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p>
          <w:p w14:paraId="73BA79CF"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53DFE0ED"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266</w:t>
            </w:r>
          </w:p>
          <w:p w14:paraId="4EC4BF23" w14:textId="77777777" w:rsidR="00453990" w:rsidRPr="00A91D3B"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276</w:t>
            </w:r>
          </w:p>
          <w:p w14:paraId="6CE56FCA"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Pr>
                <w:rStyle w:val="normaltextrun"/>
                <w:rFonts w:ascii="Century Gothic" w:hAnsi="Century Gothic"/>
                <w:sz w:val="20"/>
                <w:szCs w:val="20"/>
              </w:rPr>
              <w:t>Ch. 8 Section 3 Formative Assessment, TE/SE p. 279</w:t>
            </w:r>
          </w:p>
          <w:p w14:paraId="4695CE25" w14:textId="7A8BE697" w:rsidR="00453990" w:rsidRPr="00262261" w:rsidRDefault="00453990" w:rsidP="00453990">
            <w:pPr>
              <w:rPr>
                <w:rFonts w:ascii="Cambria" w:hAnsi="Cambria"/>
                <w:b/>
                <w:sz w:val="19"/>
                <w:szCs w:val="19"/>
              </w:rPr>
            </w:pPr>
          </w:p>
        </w:tc>
      </w:tr>
      <w:tr w:rsidR="00453990"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453990" w:rsidRPr="000315E9" w:rsidRDefault="00453990" w:rsidP="00453990">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453990" w:rsidRPr="000315E9" w:rsidRDefault="00453990" w:rsidP="00453990">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84BD4F4" w14:textId="5F72FE2F" w:rsidR="00453990" w:rsidRPr="000315E9" w:rsidRDefault="00453990" w:rsidP="00453990">
            <w:pPr>
              <w:rPr>
                <w:rFonts w:ascii="Cambria" w:hAnsi="Cambria"/>
                <w:sz w:val="19"/>
                <w:szCs w:val="19"/>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453990" w:rsidRPr="00F81171" w:rsidRDefault="00453990" w:rsidP="00453990">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453990" w:rsidRDefault="00453990" w:rsidP="00453990">
            <w:pPr>
              <w:spacing w:line="240" w:lineRule="auto"/>
              <w:jc w:val="both"/>
              <w:rPr>
                <w:rFonts w:ascii="Times New Roman" w:hAnsi="Times New Roman" w:cs="Times New Roman"/>
                <w:b/>
                <w:bCs/>
                <w:sz w:val="24"/>
                <w:szCs w:val="24"/>
              </w:rPr>
            </w:pPr>
          </w:p>
          <w:p w14:paraId="0C18D3C3"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453990" w:rsidRPr="000315E9" w:rsidRDefault="00453990" w:rsidP="00453990">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31637" w14:textId="77777777" w:rsidR="00FC6B2D" w:rsidRDefault="00FC6B2D">
      <w:pPr>
        <w:spacing w:line="240" w:lineRule="auto"/>
      </w:pPr>
      <w:r>
        <w:separator/>
      </w:r>
    </w:p>
  </w:endnote>
  <w:endnote w:type="continuationSeparator" w:id="0">
    <w:p w14:paraId="717C3DE5" w14:textId="77777777" w:rsidR="00FC6B2D" w:rsidRDefault="00FC6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7DDAF" w14:textId="77777777" w:rsidR="00FC6B2D" w:rsidRDefault="00FC6B2D">
      <w:pPr>
        <w:spacing w:line="240" w:lineRule="auto"/>
      </w:pPr>
      <w:r>
        <w:separator/>
      </w:r>
    </w:p>
  </w:footnote>
  <w:footnote w:type="continuationSeparator" w:id="0">
    <w:p w14:paraId="2C6E945C" w14:textId="77777777" w:rsidR="00FC6B2D" w:rsidRDefault="00FC6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4"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695B"/>
    <w:multiLevelType w:val="hybridMultilevel"/>
    <w:tmpl w:val="34B21CC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3"/>
  </w:num>
  <w:num w:numId="2" w16cid:durableId="1023753003">
    <w:abstractNumId w:val="5"/>
  </w:num>
  <w:num w:numId="3" w16cid:durableId="1063216098">
    <w:abstractNumId w:val="8"/>
  </w:num>
  <w:num w:numId="4" w16cid:durableId="424347523">
    <w:abstractNumId w:val="0"/>
  </w:num>
  <w:num w:numId="5" w16cid:durableId="1443722349">
    <w:abstractNumId w:val="10"/>
  </w:num>
  <w:num w:numId="6" w16cid:durableId="1287345705">
    <w:abstractNumId w:val="7"/>
  </w:num>
  <w:num w:numId="7" w16cid:durableId="603264761">
    <w:abstractNumId w:val="1"/>
  </w:num>
  <w:num w:numId="8" w16cid:durableId="2060471524">
    <w:abstractNumId w:val="11"/>
  </w:num>
  <w:num w:numId="9" w16cid:durableId="123088144">
    <w:abstractNumId w:val="2"/>
  </w:num>
  <w:num w:numId="10" w16cid:durableId="2108959473">
    <w:abstractNumId w:val="4"/>
  </w:num>
  <w:num w:numId="11" w16cid:durableId="1400666619">
    <w:abstractNumId w:val="9"/>
  </w:num>
  <w:num w:numId="12" w16cid:durableId="204447629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02F0"/>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C08DA"/>
    <w:rsid w:val="001C323D"/>
    <w:rsid w:val="001C5778"/>
    <w:rsid w:val="001C57EE"/>
    <w:rsid w:val="001D0DEC"/>
    <w:rsid w:val="001D2FE0"/>
    <w:rsid w:val="001E058F"/>
    <w:rsid w:val="001E0686"/>
    <w:rsid w:val="001E1E20"/>
    <w:rsid w:val="001E1E5F"/>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1C50"/>
    <w:rsid w:val="002B6E96"/>
    <w:rsid w:val="002C0C11"/>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161FB"/>
    <w:rsid w:val="00417B98"/>
    <w:rsid w:val="00433BFF"/>
    <w:rsid w:val="004361AD"/>
    <w:rsid w:val="00436220"/>
    <w:rsid w:val="00442474"/>
    <w:rsid w:val="004452A4"/>
    <w:rsid w:val="00453990"/>
    <w:rsid w:val="00476E1A"/>
    <w:rsid w:val="0048706C"/>
    <w:rsid w:val="00487501"/>
    <w:rsid w:val="004963D9"/>
    <w:rsid w:val="004A1AE1"/>
    <w:rsid w:val="004A1BDA"/>
    <w:rsid w:val="004C1CDC"/>
    <w:rsid w:val="004C4218"/>
    <w:rsid w:val="004F0806"/>
    <w:rsid w:val="004F4EFB"/>
    <w:rsid w:val="005009C6"/>
    <w:rsid w:val="00503AC2"/>
    <w:rsid w:val="00505A49"/>
    <w:rsid w:val="00505B25"/>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96D9F"/>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3CC9"/>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D46E6"/>
    <w:rsid w:val="007E0158"/>
    <w:rsid w:val="007E25B8"/>
    <w:rsid w:val="007E5AFC"/>
    <w:rsid w:val="007E68E0"/>
    <w:rsid w:val="007E78E9"/>
    <w:rsid w:val="007F4533"/>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906657"/>
    <w:rsid w:val="009069FD"/>
    <w:rsid w:val="00913861"/>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2B49"/>
    <w:rsid w:val="00A23246"/>
    <w:rsid w:val="00A26358"/>
    <w:rsid w:val="00A30077"/>
    <w:rsid w:val="00A317C0"/>
    <w:rsid w:val="00A3505F"/>
    <w:rsid w:val="00A361E5"/>
    <w:rsid w:val="00A36818"/>
    <w:rsid w:val="00A410A7"/>
    <w:rsid w:val="00A4637B"/>
    <w:rsid w:val="00A50138"/>
    <w:rsid w:val="00A53D79"/>
    <w:rsid w:val="00A55863"/>
    <w:rsid w:val="00A60798"/>
    <w:rsid w:val="00A6453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E773B"/>
    <w:rsid w:val="00AF0BAA"/>
    <w:rsid w:val="00AF0F6C"/>
    <w:rsid w:val="00AF7BF7"/>
    <w:rsid w:val="00B01DA9"/>
    <w:rsid w:val="00B06DA9"/>
    <w:rsid w:val="00B15058"/>
    <w:rsid w:val="00B16504"/>
    <w:rsid w:val="00B179C1"/>
    <w:rsid w:val="00B252EA"/>
    <w:rsid w:val="00B30B65"/>
    <w:rsid w:val="00B33395"/>
    <w:rsid w:val="00B3379C"/>
    <w:rsid w:val="00B361BA"/>
    <w:rsid w:val="00B37632"/>
    <w:rsid w:val="00B37E68"/>
    <w:rsid w:val="00B436FD"/>
    <w:rsid w:val="00B45DFF"/>
    <w:rsid w:val="00B514C8"/>
    <w:rsid w:val="00B5604E"/>
    <w:rsid w:val="00B60BC1"/>
    <w:rsid w:val="00B6113C"/>
    <w:rsid w:val="00B72C47"/>
    <w:rsid w:val="00B75EF9"/>
    <w:rsid w:val="00B81CD2"/>
    <w:rsid w:val="00B916E7"/>
    <w:rsid w:val="00B971C1"/>
    <w:rsid w:val="00BB375A"/>
    <w:rsid w:val="00BD4E5C"/>
    <w:rsid w:val="00BD4FFF"/>
    <w:rsid w:val="00BE7787"/>
    <w:rsid w:val="00BF215D"/>
    <w:rsid w:val="00C00622"/>
    <w:rsid w:val="00C0709C"/>
    <w:rsid w:val="00C14E52"/>
    <w:rsid w:val="00C17172"/>
    <w:rsid w:val="00C27645"/>
    <w:rsid w:val="00C3609A"/>
    <w:rsid w:val="00C420E6"/>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6684F"/>
    <w:rsid w:val="00D72720"/>
    <w:rsid w:val="00D7352D"/>
    <w:rsid w:val="00D76EBA"/>
    <w:rsid w:val="00D843CA"/>
    <w:rsid w:val="00D8546D"/>
    <w:rsid w:val="00D9377A"/>
    <w:rsid w:val="00D939A9"/>
    <w:rsid w:val="00DA56B6"/>
    <w:rsid w:val="00DB0AE5"/>
    <w:rsid w:val="00DB30E5"/>
    <w:rsid w:val="00DB74FF"/>
    <w:rsid w:val="00DC2390"/>
    <w:rsid w:val="00DC39CB"/>
    <w:rsid w:val="00DC59A9"/>
    <w:rsid w:val="00DD4142"/>
    <w:rsid w:val="00DD6DC7"/>
    <w:rsid w:val="00DE65CA"/>
    <w:rsid w:val="00DE7315"/>
    <w:rsid w:val="00DF1974"/>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D6B73"/>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C6B2D"/>
    <w:rsid w:val="00FD61D5"/>
    <w:rsid w:val="00FD7B09"/>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et.colorado.edu/sims/html/balancing-chemical-equations/latest/balancing-chemical-equations_en.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uia.com/ba/39535.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et.colorado.edu/sims/html/reactants-products-and-leftovers/latest/reactants-products-and-leftovers_e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KIARA  BURTON</cp:lastModifiedBy>
  <cp:revision>2</cp:revision>
  <cp:lastPrinted>2024-10-24T19:32:00Z</cp:lastPrinted>
  <dcterms:created xsi:type="dcterms:W3CDTF">2024-10-24T19:32:00Z</dcterms:created>
  <dcterms:modified xsi:type="dcterms:W3CDTF">2024-10-24T19:32:00Z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