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861D3" w14:textId="77777777" w:rsidR="0024655F" w:rsidRDefault="0024655F">
      <w:r>
        <w:rPr>
          <w:noProof/>
        </w:rPr>
        <w:drawing>
          <wp:inline distT="0" distB="0" distL="0" distR="0" wp14:anchorId="6CA5B439" wp14:editId="7C0CA462">
            <wp:extent cx="5943600" cy="1422400"/>
            <wp:effectExtent l="152400" t="152400" r="228600" b="23495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240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C7CEA8F" w14:textId="2174EC0C" w:rsidR="0024655F" w:rsidRDefault="0024655F" w:rsidP="0024655F">
      <w:pPr>
        <w:jc w:val="center"/>
        <w:rPr>
          <w:rFonts w:ascii="Century Gothic" w:hAnsi="Century Gothic"/>
          <w:b/>
          <w:bCs/>
          <w:u w:val="single"/>
        </w:rPr>
      </w:pPr>
      <w:r w:rsidRPr="0024655F">
        <w:rPr>
          <w:rFonts w:ascii="Century Gothic" w:hAnsi="Century Gothic"/>
          <w:b/>
          <w:bCs/>
          <w:u w:val="single"/>
        </w:rPr>
        <w:t xml:space="preserve">Every Student Succeeds Act (ESSA) Parents’ Right-To-Know </w:t>
      </w:r>
    </w:p>
    <w:p w14:paraId="1D90443B" w14:textId="77777777" w:rsidR="0024655F" w:rsidRPr="0024655F" w:rsidRDefault="0024655F" w:rsidP="0024655F">
      <w:pPr>
        <w:jc w:val="center"/>
        <w:rPr>
          <w:rFonts w:ascii="Century Gothic" w:hAnsi="Century Gothic"/>
          <w:b/>
          <w:bCs/>
          <w:u w:val="single"/>
        </w:rPr>
      </w:pPr>
    </w:p>
    <w:p w14:paraId="291AD1A7" w14:textId="77777777" w:rsidR="0024655F" w:rsidRPr="0024655F" w:rsidRDefault="0024655F" w:rsidP="0024655F">
      <w:pPr>
        <w:rPr>
          <w:rFonts w:ascii="Century Gothic" w:hAnsi="Century Gothic"/>
          <w:b/>
          <w:bCs/>
        </w:rPr>
      </w:pPr>
      <w:r w:rsidRPr="0024655F">
        <w:rPr>
          <w:rFonts w:ascii="Century Gothic" w:hAnsi="Century Gothic"/>
          <w:b/>
          <w:bCs/>
        </w:rPr>
        <w:t xml:space="preserve">All parents have the right to request the following: </w:t>
      </w:r>
    </w:p>
    <w:p w14:paraId="178970E5" w14:textId="19B8D9A7" w:rsidR="0024655F" w:rsidRPr="0024655F" w:rsidRDefault="0024655F" w:rsidP="0024655F">
      <w:pPr>
        <w:rPr>
          <w:rFonts w:ascii="Century Gothic" w:hAnsi="Century Gothic"/>
        </w:rPr>
      </w:pPr>
      <w:r w:rsidRPr="0024655F">
        <w:rPr>
          <w:rFonts w:ascii="Century Gothic" w:hAnsi="Century Gothic"/>
        </w:rPr>
        <w:t xml:space="preserve">• A teacher’s professional qualifications, which include state qualifications, licensure, grade/s certification, waivers </w:t>
      </w:r>
    </w:p>
    <w:p w14:paraId="43AA4DA1" w14:textId="77777777" w:rsidR="0024655F" w:rsidRPr="0024655F" w:rsidRDefault="0024655F" w:rsidP="0024655F">
      <w:pPr>
        <w:rPr>
          <w:rFonts w:ascii="Century Gothic" w:hAnsi="Century Gothic"/>
        </w:rPr>
      </w:pPr>
      <w:r w:rsidRPr="0024655F">
        <w:rPr>
          <w:rFonts w:ascii="Century Gothic" w:hAnsi="Century Gothic"/>
        </w:rPr>
        <w:t xml:space="preserve">• A teacher’s baccalaureate and /or graduate degree, fields of endorsement, previous teaching experience </w:t>
      </w:r>
    </w:p>
    <w:p w14:paraId="45D730CC" w14:textId="77777777" w:rsidR="0024655F" w:rsidRPr="0024655F" w:rsidRDefault="0024655F" w:rsidP="0024655F">
      <w:pPr>
        <w:rPr>
          <w:rFonts w:ascii="Century Gothic" w:hAnsi="Century Gothic"/>
        </w:rPr>
      </w:pPr>
      <w:r w:rsidRPr="0024655F">
        <w:rPr>
          <w:rFonts w:ascii="Century Gothic" w:hAnsi="Century Gothic"/>
        </w:rPr>
        <w:t xml:space="preserve">• A paraprofessional’s qualifications </w:t>
      </w:r>
    </w:p>
    <w:p w14:paraId="36C8D172" w14:textId="77777777" w:rsidR="0024655F" w:rsidRDefault="0024655F" w:rsidP="0024655F">
      <w:pPr>
        <w:rPr>
          <w:rFonts w:ascii="Century Gothic" w:hAnsi="Century Gothic"/>
        </w:rPr>
      </w:pPr>
      <w:r w:rsidRPr="0024655F">
        <w:rPr>
          <w:rFonts w:ascii="Century Gothic" w:hAnsi="Century Gothic"/>
        </w:rPr>
        <w:t xml:space="preserve">• An assurance that their child’s name, address, and telephone listing is not released to military recruiters </w:t>
      </w:r>
    </w:p>
    <w:p w14:paraId="6EC81BC2" w14:textId="5605C7A4" w:rsidR="0024655F" w:rsidRPr="0024655F" w:rsidRDefault="0024655F" w:rsidP="0024655F">
      <w:pPr>
        <w:rPr>
          <w:rFonts w:ascii="Century Gothic" w:hAnsi="Century Gothic"/>
          <w:b/>
          <w:bCs/>
        </w:rPr>
      </w:pPr>
      <w:r w:rsidRPr="0024655F">
        <w:rPr>
          <w:rFonts w:ascii="Century Gothic" w:hAnsi="Century Gothic"/>
          <w:b/>
          <w:bCs/>
        </w:rPr>
        <w:t xml:space="preserve">All parents will receive information on the following: </w:t>
      </w:r>
    </w:p>
    <w:p w14:paraId="13E2A511" w14:textId="77777777" w:rsidR="0024655F" w:rsidRPr="0024655F" w:rsidRDefault="0024655F" w:rsidP="0024655F">
      <w:pPr>
        <w:rPr>
          <w:rFonts w:ascii="Century Gothic" w:hAnsi="Century Gothic"/>
        </w:rPr>
      </w:pPr>
      <w:r w:rsidRPr="0024655F">
        <w:rPr>
          <w:rFonts w:ascii="Century Gothic" w:hAnsi="Century Gothic"/>
        </w:rPr>
        <w:t xml:space="preserve">• Their child’s level of achievement in each of the state academic assessments </w:t>
      </w:r>
    </w:p>
    <w:p w14:paraId="3D5B7906" w14:textId="77777777" w:rsidR="0024655F" w:rsidRPr="0024655F" w:rsidRDefault="0024655F" w:rsidP="0024655F">
      <w:pPr>
        <w:rPr>
          <w:rFonts w:ascii="Century Gothic" w:hAnsi="Century Gothic"/>
        </w:rPr>
      </w:pPr>
      <w:r w:rsidRPr="0024655F">
        <w:rPr>
          <w:rFonts w:ascii="Century Gothic" w:hAnsi="Century Gothic"/>
        </w:rPr>
        <w:t xml:space="preserve">• Their option to request a transfer to another school within the district if their child is the victim of a violent crime at school </w:t>
      </w:r>
    </w:p>
    <w:p w14:paraId="74D31C93" w14:textId="43EDAE49" w:rsidR="0024655F" w:rsidRDefault="0024655F" w:rsidP="0024655F">
      <w:pPr>
        <w:rPr>
          <w:rFonts w:ascii="Century Gothic" w:hAnsi="Century Gothic"/>
        </w:rPr>
      </w:pPr>
      <w:r w:rsidRPr="0024655F">
        <w:rPr>
          <w:rFonts w:ascii="Century Gothic" w:hAnsi="Century Gothic"/>
        </w:rPr>
        <w:t xml:space="preserve">• Their right to timely notification that their child has been assigned, or has been taught for four or more consecutive weeks by, a teacher who is not highly qualified </w:t>
      </w:r>
    </w:p>
    <w:p w14:paraId="1043EF94" w14:textId="194AB811" w:rsidR="001E75C1" w:rsidRDefault="001E75C1" w:rsidP="0024655F">
      <w:pPr>
        <w:rPr>
          <w:rFonts w:ascii="Century Gothic" w:hAnsi="Century Gothic"/>
        </w:rPr>
      </w:pPr>
    </w:p>
    <w:p w14:paraId="62841999" w14:textId="00D6EFFB" w:rsidR="001E75C1" w:rsidRDefault="001E75C1" w:rsidP="0024655F">
      <w:pPr>
        <w:rPr>
          <w:rFonts w:ascii="Century Gothic" w:hAnsi="Century Gothic"/>
        </w:rPr>
      </w:pPr>
    </w:p>
    <w:p w14:paraId="50C12B27" w14:textId="1DA14F23" w:rsidR="001E75C1" w:rsidRDefault="001E75C1" w:rsidP="0024655F">
      <w:pPr>
        <w:rPr>
          <w:rFonts w:ascii="Century Gothic" w:hAnsi="Century Gothic"/>
        </w:rPr>
      </w:pPr>
    </w:p>
    <w:p w14:paraId="5065BA18" w14:textId="69A11663" w:rsidR="001E75C1" w:rsidRDefault="001E75C1" w:rsidP="0024655F">
      <w:pPr>
        <w:rPr>
          <w:rFonts w:ascii="Century Gothic" w:hAnsi="Century Gothic"/>
        </w:rPr>
      </w:pPr>
    </w:p>
    <w:p w14:paraId="63E4D4D7" w14:textId="5CC62621" w:rsidR="001E75C1" w:rsidRDefault="001E75C1" w:rsidP="0024655F">
      <w:pPr>
        <w:rPr>
          <w:rFonts w:ascii="Century Gothic" w:hAnsi="Century Gothic"/>
        </w:rPr>
      </w:pPr>
    </w:p>
    <w:p w14:paraId="38B19AA7" w14:textId="1086CA45" w:rsidR="001E75C1" w:rsidRDefault="001E75C1" w:rsidP="0024655F">
      <w:pPr>
        <w:rPr>
          <w:rFonts w:ascii="Century Gothic" w:hAnsi="Century Gothic"/>
        </w:rPr>
      </w:pPr>
    </w:p>
    <w:p w14:paraId="1E0A6520" w14:textId="0FD64EF9" w:rsidR="001E75C1" w:rsidRDefault="001E75C1" w:rsidP="0024655F">
      <w:pPr>
        <w:rPr>
          <w:rFonts w:ascii="Century Gothic" w:hAnsi="Century Gothic"/>
        </w:rPr>
      </w:pPr>
    </w:p>
    <w:p w14:paraId="272F8FA6" w14:textId="00B35612" w:rsidR="001E75C1" w:rsidRPr="001E75C1" w:rsidRDefault="001E75C1" w:rsidP="001E75C1">
      <w:pPr>
        <w:jc w:val="right"/>
        <w:rPr>
          <w:rFonts w:ascii="Century Gothic" w:hAnsi="Century Gothic"/>
        </w:rPr>
      </w:pPr>
    </w:p>
    <w:sectPr w:rsidR="001E75C1" w:rsidRPr="001E7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F"/>
    <w:rsid w:val="000E1ECC"/>
    <w:rsid w:val="00113217"/>
    <w:rsid w:val="001E75C1"/>
    <w:rsid w:val="001F52A5"/>
    <w:rsid w:val="0024655F"/>
    <w:rsid w:val="00317F70"/>
    <w:rsid w:val="0044328B"/>
    <w:rsid w:val="00532B02"/>
    <w:rsid w:val="007A2296"/>
    <w:rsid w:val="007A306A"/>
    <w:rsid w:val="008A03E8"/>
    <w:rsid w:val="00A754BE"/>
    <w:rsid w:val="00F5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B45B"/>
  <w15:chartTrackingRefBased/>
  <w15:docId w15:val="{75E91F97-F5EF-4BC3-8E48-D28FAE49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BA7319C23A843B809C686E42F358B" ma:contentTypeVersion="34" ma:contentTypeDescription="Create a new document." ma:contentTypeScope="" ma:versionID="8d7f63dc6ffd83518a058370e74e9c2e">
  <xsd:schema xmlns:xsd="http://www.w3.org/2001/XMLSchema" xmlns:xs="http://www.w3.org/2001/XMLSchema" xmlns:p="http://schemas.microsoft.com/office/2006/metadata/properties" xmlns:ns3="7ee438ff-6354-4bd1-8bd8-69f25ac33049" xmlns:ns4="4422639a-de6f-4103-8a0b-79eafa38d55a" targetNamespace="http://schemas.microsoft.com/office/2006/metadata/properties" ma:root="true" ma:fieldsID="1313770505701142c3b2c4b05ba2fb93" ns3:_="" ns4:_="">
    <xsd:import namespace="7ee438ff-6354-4bd1-8bd8-69f25ac33049"/>
    <xsd:import namespace="4422639a-de6f-4103-8a0b-79eafa38d5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438ff-6354-4bd1-8bd8-69f25ac33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2639a-de6f-4103-8a0b-79eafa38d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7ee438ff-6354-4bd1-8bd8-69f25ac33049" xsi:nil="true"/>
    <Owner xmlns="7ee438ff-6354-4bd1-8bd8-69f25ac33049">
      <UserInfo>
        <DisplayName/>
        <AccountId xsi:nil="true"/>
        <AccountType/>
      </UserInfo>
    </Owner>
    <Students xmlns="7ee438ff-6354-4bd1-8bd8-69f25ac33049">
      <UserInfo>
        <DisplayName/>
        <AccountId xsi:nil="true"/>
        <AccountType/>
      </UserInfo>
    </Students>
    <Student_Groups xmlns="7ee438ff-6354-4bd1-8bd8-69f25ac33049">
      <UserInfo>
        <DisplayName/>
        <AccountId xsi:nil="true"/>
        <AccountType/>
      </UserInfo>
    </Student_Groups>
    <TeamsChannelId xmlns="7ee438ff-6354-4bd1-8bd8-69f25ac33049" xsi:nil="true"/>
    <NotebookType xmlns="7ee438ff-6354-4bd1-8bd8-69f25ac33049" xsi:nil="true"/>
    <Distribution_Groups xmlns="7ee438ff-6354-4bd1-8bd8-69f25ac33049" xsi:nil="true"/>
    <Is_Collaboration_Space_Locked xmlns="7ee438ff-6354-4bd1-8bd8-69f25ac33049" xsi:nil="true"/>
    <IsNotebookLocked xmlns="7ee438ff-6354-4bd1-8bd8-69f25ac33049" xsi:nil="true"/>
    <Math_Settings xmlns="7ee438ff-6354-4bd1-8bd8-69f25ac33049" xsi:nil="true"/>
    <Self_Registration_Enabled xmlns="7ee438ff-6354-4bd1-8bd8-69f25ac33049" xsi:nil="true"/>
    <Has_Teacher_Only_SectionGroup xmlns="7ee438ff-6354-4bd1-8bd8-69f25ac33049" xsi:nil="true"/>
    <DefaultSectionNames xmlns="7ee438ff-6354-4bd1-8bd8-69f25ac33049" xsi:nil="true"/>
    <Invited_Teachers xmlns="7ee438ff-6354-4bd1-8bd8-69f25ac33049" xsi:nil="true"/>
    <Invited_Students xmlns="7ee438ff-6354-4bd1-8bd8-69f25ac33049" xsi:nil="true"/>
    <Teachers xmlns="7ee438ff-6354-4bd1-8bd8-69f25ac33049">
      <UserInfo>
        <DisplayName/>
        <AccountId xsi:nil="true"/>
        <AccountType/>
      </UserInfo>
    </Teachers>
    <Templates xmlns="7ee438ff-6354-4bd1-8bd8-69f25ac33049" xsi:nil="true"/>
    <AppVersion xmlns="7ee438ff-6354-4bd1-8bd8-69f25ac33049" xsi:nil="true"/>
    <CultureName xmlns="7ee438ff-6354-4bd1-8bd8-69f25ac33049" xsi:nil="true"/>
    <Teams_Channel_Section_Location xmlns="7ee438ff-6354-4bd1-8bd8-69f25ac33049" xsi:nil="true"/>
    <LMS_Mappings xmlns="7ee438ff-6354-4bd1-8bd8-69f25ac33049" xsi:nil="true"/>
  </documentManagement>
</p:properties>
</file>

<file path=customXml/itemProps1.xml><?xml version="1.0" encoding="utf-8"?>
<ds:datastoreItem xmlns:ds="http://schemas.openxmlformats.org/officeDocument/2006/customXml" ds:itemID="{A76A56D7-C069-4020-8180-57827A57E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438ff-6354-4bd1-8bd8-69f25ac33049"/>
    <ds:schemaRef ds:uri="4422639a-de6f-4103-8a0b-79eafa38d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DC1ED-3EB7-4BB9-93A4-84D39EE4A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075A9-97A1-4E96-85D3-212E304FFA4A}">
  <ds:schemaRefs>
    <ds:schemaRef ds:uri="http://schemas.microsoft.com/office/2006/metadata/properties"/>
    <ds:schemaRef ds:uri="http://schemas.microsoft.com/office/infopath/2007/PartnerControls"/>
    <ds:schemaRef ds:uri="7ee438ff-6354-4bd1-8bd8-69f25ac330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M CAPLES</dc:creator>
  <cp:keywords/>
  <dc:description/>
  <cp:lastModifiedBy>LILLIAN M CAPLES</cp:lastModifiedBy>
  <cp:revision>2</cp:revision>
  <dcterms:created xsi:type="dcterms:W3CDTF">2024-12-12T15:24:00Z</dcterms:created>
  <dcterms:modified xsi:type="dcterms:W3CDTF">2024-12-12T15:24:00Z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83cf9175-c9a8-4f21-8067-40ca048608ef</vt:lpwstr>
  </property>
  <property fmtid="{D5CDD505-2E9C-101B-9397-08002B2CF9AE}" pid="3" name="ContentTypeId">
    <vt:lpwstr>0x010100E9BBA7319C23A843B809C686E42F358B</vt:lpwstr>
  </property>
</Properties>
</file>