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B5E92" w14:textId="77777777" w:rsidR="00614FD3" w:rsidRPr="00985017" w:rsidRDefault="00614FD3">
      <w:pPr>
        <w:jc w:val="both"/>
        <w:rPr>
          <w:rFonts w:ascii="Times New Roman" w:hAnsi="Times New Roman"/>
        </w:rPr>
      </w:pPr>
      <w:r w:rsidRPr="00985017">
        <w:rPr>
          <w:rFonts w:ascii="Times New Roman" w:hAnsi="Times New Roman"/>
          <w:u w:val="single"/>
        </w:rPr>
        <w:t>Internal Board Policies</w:t>
      </w:r>
    </w:p>
    <w:p w14:paraId="0767E77A" w14:textId="77777777" w:rsidR="00614FD3" w:rsidRPr="00985017" w:rsidRDefault="00614FD3">
      <w:pPr>
        <w:jc w:val="both"/>
        <w:rPr>
          <w:rFonts w:ascii="Times New Roman" w:hAnsi="Times New Roman"/>
        </w:rPr>
      </w:pPr>
    </w:p>
    <w:p w14:paraId="3827DE08" w14:textId="77777777" w:rsidR="00614FD3" w:rsidRPr="00541F3B" w:rsidRDefault="00614FD3">
      <w:pPr>
        <w:jc w:val="both"/>
        <w:rPr>
          <w:rFonts w:ascii="Times New Roman" w:hAnsi="Times New Roman"/>
          <w:b/>
          <w:u w:val="single"/>
        </w:rPr>
      </w:pPr>
      <w:r w:rsidRPr="00541F3B">
        <w:rPr>
          <w:rFonts w:ascii="Times New Roman" w:hAnsi="Times New Roman"/>
          <w:b/>
          <w:u w:val="single"/>
        </w:rPr>
        <w:t>8261 Conflict of Interest - Employment of Family Member of Board Member or Supervisor and Employment of Board Member</w:t>
      </w:r>
    </w:p>
    <w:p w14:paraId="6C7DA0E9" w14:textId="77777777" w:rsidR="00614FD3" w:rsidRPr="00985017" w:rsidRDefault="00614FD3">
      <w:pPr>
        <w:jc w:val="both"/>
        <w:rPr>
          <w:rFonts w:ascii="Times New Roman" w:hAnsi="Times New Roman"/>
        </w:rPr>
      </w:pPr>
    </w:p>
    <w:p w14:paraId="2A92F9D7" w14:textId="77777777" w:rsidR="00614FD3" w:rsidRDefault="00614FD3" w:rsidP="00614FD3">
      <w:pPr>
        <w:numPr>
          <w:ilvl w:val="0"/>
          <w:numId w:val="1"/>
        </w:numPr>
        <w:tabs>
          <w:tab w:val="left" w:pos="1440"/>
        </w:tabs>
        <w:ind w:left="0" w:firstLine="720"/>
        <w:jc w:val="both"/>
        <w:rPr>
          <w:rFonts w:ascii="Times New Roman" w:hAnsi="Times New Roman"/>
        </w:rPr>
      </w:pPr>
      <w:r w:rsidRPr="00985017">
        <w:rPr>
          <w:rFonts w:ascii="Times New Roman" w:hAnsi="Times New Roman"/>
        </w:rPr>
        <w:t>A member of the Board of Education or an administrator or other employee with supervisory responsibilities may employ or recommend or supervise the employment of an immediate family member if:</w:t>
      </w:r>
    </w:p>
    <w:p w14:paraId="638775DC" w14:textId="757FC2CE" w:rsidR="00614FD3" w:rsidRDefault="00614FD3" w:rsidP="00614FD3">
      <w:pPr>
        <w:numPr>
          <w:ilvl w:val="1"/>
          <w:numId w:val="1"/>
        </w:numPr>
        <w:ind w:left="1440"/>
        <w:jc w:val="both"/>
        <w:rPr>
          <w:rFonts w:ascii="Times New Roman" w:hAnsi="Times New Roman"/>
        </w:rPr>
      </w:pPr>
      <w:r w:rsidRPr="005E7C17">
        <w:rPr>
          <w:rFonts w:ascii="Times New Roman" w:hAnsi="Times New Roman"/>
        </w:rPr>
        <w:t xml:space="preserve">He or she does not abuse his or her official position (for this purpose, “abuse” means employing an immediate family member: who is </w:t>
      </w:r>
      <w:r w:rsidR="00343E82">
        <w:rPr>
          <w:rFonts w:ascii="Times New Roman" w:hAnsi="Times New Roman"/>
        </w:rPr>
        <w:t>n</w:t>
      </w:r>
      <w:r w:rsidRPr="005E7C17">
        <w:rPr>
          <w:rFonts w:ascii="Times New Roman" w:hAnsi="Times New Roman"/>
        </w:rPr>
        <w:t xml:space="preserve">ot qualified for and able to perform the duties of the position; at </w:t>
      </w:r>
      <w:r>
        <w:rPr>
          <w:rFonts w:ascii="Times New Roman" w:hAnsi="Times New Roman"/>
        </w:rPr>
        <w:t xml:space="preserve">an </w:t>
      </w:r>
      <w:r w:rsidRPr="005E7C17">
        <w:rPr>
          <w:rFonts w:ascii="Times New Roman" w:hAnsi="Times New Roman"/>
        </w:rPr>
        <w:t>unreasonably high salary; or who is not required to perform the duties of the position);</w:t>
      </w:r>
    </w:p>
    <w:p w14:paraId="5EC16112" w14:textId="77777777" w:rsidR="00614FD3" w:rsidRDefault="00614FD3" w:rsidP="00614FD3">
      <w:pPr>
        <w:numPr>
          <w:ilvl w:val="1"/>
          <w:numId w:val="1"/>
        </w:numPr>
        <w:ind w:left="1440"/>
        <w:jc w:val="both"/>
        <w:rPr>
          <w:rFonts w:ascii="Times New Roman" w:hAnsi="Times New Roman"/>
        </w:rPr>
      </w:pPr>
      <w:r w:rsidRPr="005E7C17">
        <w:rPr>
          <w:rFonts w:ascii="Times New Roman" w:hAnsi="Times New Roman"/>
        </w:rPr>
        <w:t>He or she makes a full disclosure on the record to the Board of Education and a written disclosure to the Superintendent and/or Secretary of the Board; and,</w:t>
      </w:r>
    </w:p>
    <w:p w14:paraId="3BB5DBD0" w14:textId="77777777" w:rsidR="00614FD3" w:rsidRPr="005E7C17" w:rsidRDefault="00614FD3" w:rsidP="00614FD3">
      <w:pPr>
        <w:numPr>
          <w:ilvl w:val="1"/>
          <w:numId w:val="1"/>
        </w:numPr>
        <w:ind w:left="1440"/>
        <w:jc w:val="both"/>
        <w:rPr>
          <w:rFonts w:ascii="Times New Roman" w:hAnsi="Times New Roman"/>
        </w:rPr>
      </w:pPr>
      <w:r w:rsidRPr="005E7C17">
        <w:rPr>
          <w:rFonts w:ascii="Times New Roman" w:hAnsi="Times New Roman"/>
        </w:rPr>
        <w:t xml:space="preserve">The Board of Education approves the employment or supervisory position. </w:t>
      </w:r>
    </w:p>
    <w:p w14:paraId="4ABE8018" w14:textId="77777777" w:rsidR="00614FD3" w:rsidRPr="00985017" w:rsidRDefault="00614FD3">
      <w:pPr>
        <w:jc w:val="both"/>
        <w:rPr>
          <w:rFonts w:ascii="Times New Roman" w:hAnsi="Times New Roman"/>
        </w:rPr>
      </w:pPr>
    </w:p>
    <w:p w14:paraId="09450824" w14:textId="77777777" w:rsidR="00614FD3" w:rsidRDefault="00614FD3" w:rsidP="00614FD3">
      <w:pPr>
        <w:numPr>
          <w:ilvl w:val="0"/>
          <w:numId w:val="1"/>
        </w:numPr>
        <w:tabs>
          <w:tab w:val="left" w:pos="1440"/>
        </w:tabs>
        <w:ind w:left="90" w:firstLine="630"/>
        <w:jc w:val="both"/>
        <w:rPr>
          <w:rFonts w:ascii="Times New Roman" w:hAnsi="Times New Roman"/>
        </w:rPr>
      </w:pPr>
      <w:r w:rsidRPr="00985017">
        <w:rPr>
          <w:rFonts w:ascii="Times New Roman" w:hAnsi="Times New Roman"/>
        </w:rPr>
        <w:t>No immediate family member of a Board of Education or an administrator or other employee with supervisory responsibilities shall be employed by the School District:</w:t>
      </w:r>
    </w:p>
    <w:p w14:paraId="38560460" w14:textId="77777777" w:rsidR="00614FD3" w:rsidRDefault="00614FD3" w:rsidP="00614FD3">
      <w:pPr>
        <w:numPr>
          <w:ilvl w:val="1"/>
          <w:numId w:val="1"/>
        </w:numPr>
        <w:ind w:left="1440"/>
        <w:jc w:val="both"/>
        <w:rPr>
          <w:rFonts w:ascii="Times New Roman" w:hAnsi="Times New Roman"/>
        </w:rPr>
      </w:pPr>
      <w:r w:rsidRPr="005E7C17">
        <w:rPr>
          <w:rFonts w:ascii="Times New Roman" w:hAnsi="Times New Roman"/>
        </w:rPr>
        <w:t>Without first having made a reasonable solicitation and consideration of applications for such employment.</w:t>
      </w:r>
    </w:p>
    <w:p w14:paraId="56F2B2A9" w14:textId="77777777" w:rsidR="00614FD3" w:rsidRDefault="00614FD3" w:rsidP="00614FD3">
      <w:pPr>
        <w:numPr>
          <w:ilvl w:val="1"/>
          <w:numId w:val="1"/>
        </w:numPr>
        <w:ind w:left="1440"/>
        <w:jc w:val="both"/>
        <w:rPr>
          <w:rFonts w:ascii="Times New Roman" w:hAnsi="Times New Roman"/>
        </w:rPr>
      </w:pPr>
      <w:r w:rsidRPr="005E7C17">
        <w:rPr>
          <w:rFonts w:ascii="Times New Roman" w:hAnsi="Times New Roman"/>
        </w:rPr>
        <w:t>Who is not qualified for and able to perform the duties of the position.</w:t>
      </w:r>
    </w:p>
    <w:p w14:paraId="37BCEACA" w14:textId="77777777" w:rsidR="00614FD3" w:rsidRDefault="00614FD3" w:rsidP="00614FD3">
      <w:pPr>
        <w:numPr>
          <w:ilvl w:val="1"/>
          <w:numId w:val="1"/>
        </w:numPr>
        <w:ind w:left="1440"/>
        <w:jc w:val="both"/>
        <w:rPr>
          <w:rFonts w:ascii="Times New Roman" w:hAnsi="Times New Roman"/>
        </w:rPr>
      </w:pPr>
      <w:r w:rsidRPr="005E7C17">
        <w:rPr>
          <w:rFonts w:ascii="Times New Roman" w:hAnsi="Times New Roman"/>
        </w:rPr>
        <w:t>For any unreasonabl</w:t>
      </w:r>
      <w:r>
        <w:rPr>
          <w:rFonts w:ascii="Times New Roman" w:hAnsi="Times New Roman"/>
        </w:rPr>
        <w:t>y</w:t>
      </w:r>
      <w:r w:rsidRPr="005E7C17">
        <w:rPr>
          <w:rFonts w:ascii="Times New Roman" w:hAnsi="Times New Roman"/>
        </w:rPr>
        <w:t xml:space="preserve"> high salary.</w:t>
      </w:r>
    </w:p>
    <w:p w14:paraId="658828B6" w14:textId="77777777" w:rsidR="00614FD3" w:rsidRPr="005E7C17" w:rsidRDefault="00614FD3" w:rsidP="00614FD3">
      <w:pPr>
        <w:numPr>
          <w:ilvl w:val="1"/>
          <w:numId w:val="1"/>
        </w:numPr>
        <w:ind w:left="1440"/>
        <w:jc w:val="both"/>
        <w:rPr>
          <w:rFonts w:ascii="Times New Roman" w:hAnsi="Times New Roman"/>
        </w:rPr>
      </w:pPr>
      <w:r w:rsidRPr="005E7C17">
        <w:rPr>
          <w:rFonts w:ascii="Times New Roman" w:hAnsi="Times New Roman"/>
        </w:rPr>
        <w:t>Who is not required to perform the duties of the position.</w:t>
      </w:r>
    </w:p>
    <w:p w14:paraId="338ECC73" w14:textId="77777777" w:rsidR="00614FD3" w:rsidRPr="00985017" w:rsidRDefault="00614FD3">
      <w:pPr>
        <w:jc w:val="both"/>
        <w:rPr>
          <w:rFonts w:ascii="Times New Roman" w:hAnsi="Times New Roman"/>
        </w:rPr>
      </w:pPr>
    </w:p>
    <w:p w14:paraId="084614B3" w14:textId="77777777" w:rsidR="00614FD3" w:rsidRPr="00985017" w:rsidRDefault="00614FD3" w:rsidP="00614FD3">
      <w:pPr>
        <w:tabs>
          <w:tab w:val="left" w:pos="1440"/>
        </w:tabs>
        <w:ind w:firstLine="720"/>
        <w:jc w:val="both"/>
        <w:rPr>
          <w:rFonts w:ascii="Times New Roman" w:hAnsi="Times New Roman"/>
        </w:rPr>
      </w:pPr>
      <w:r w:rsidRPr="00985017">
        <w:rPr>
          <w:rFonts w:ascii="Times New Roman" w:hAnsi="Times New Roman"/>
        </w:rPr>
        <w:t>3.</w:t>
      </w:r>
      <w:r w:rsidRPr="00985017">
        <w:rPr>
          <w:rFonts w:ascii="Times New Roman" w:hAnsi="Times New Roman"/>
        </w:rPr>
        <w:tab/>
        <w:t>Neither the Board of Education nor an administrator or other employee with supervisory responsibilities shall terminate the employment of another employee so as to make funds or a position available for the purpose of hiring an immediate family member.</w:t>
      </w:r>
    </w:p>
    <w:p w14:paraId="0394BDFE" w14:textId="77777777" w:rsidR="00614FD3" w:rsidRPr="00985017" w:rsidRDefault="00614FD3">
      <w:pPr>
        <w:jc w:val="both"/>
        <w:rPr>
          <w:rFonts w:ascii="Times New Roman" w:hAnsi="Times New Roman"/>
        </w:rPr>
      </w:pPr>
    </w:p>
    <w:p w14:paraId="7C497E21" w14:textId="77777777" w:rsidR="00614FD3" w:rsidRPr="00985017" w:rsidRDefault="00614FD3">
      <w:pPr>
        <w:ind w:firstLine="720"/>
        <w:jc w:val="both"/>
        <w:rPr>
          <w:rFonts w:ascii="Times New Roman" w:hAnsi="Times New Roman"/>
        </w:rPr>
      </w:pPr>
      <w:r w:rsidRPr="00985017">
        <w:rPr>
          <w:rFonts w:ascii="Times New Roman" w:hAnsi="Times New Roman"/>
        </w:rPr>
        <w:t>4.</w:t>
      </w:r>
      <w:r w:rsidRPr="00985017">
        <w:rPr>
          <w:rFonts w:ascii="Times New Roman" w:hAnsi="Times New Roman"/>
        </w:rPr>
        <w:tab/>
        <w:t>This policy shall not apply to an immediate family member of a member of the Board of Education or an administrator or other employee with supervisory responsibilities who was previously employed in a position with the School District prior to the election or appointment of the Board member or employee.  Prior to or as soon as reasonably possible after the official date a Board member takes office or an employee assumes his or her responsibilities, such Board member, administrator or other employee with supervisory responsibilities shall make a full disclosure of any immediate family member employed in a position subject to this policy.</w:t>
      </w:r>
    </w:p>
    <w:p w14:paraId="2A78B56B" w14:textId="77777777" w:rsidR="00614FD3" w:rsidRPr="00985017" w:rsidRDefault="00614FD3">
      <w:pPr>
        <w:jc w:val="both"/>
        <w:rPr>
          <w:rFonts w:ascii="Times New Roman" w:hAnsi="Times New Roman"/>
        </w:rPr>
      </w:pPr>
    </w:p>
    <w:p w14:paraId="73D4A668" w14:textId="77777777" w:rsidR="00614FD3" w:rsidRPr="00D25B7D" w:rsidRDefault="00614FD3" w:rsidP="00614FD3">
      <w:pPr>
        <w:tabs>
          <w:tab w:val="left" w:pos="-1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5.</w:t>
      </w:r>
      <w:r>
        <w:rPr>
          <w:rFonts w:ascii="Times New Roman" w:hAnsi="Times New Roman"/>
        </w:rPr>
        <w:tab/>
        <w:t>A</w:t>
      </w:r>
      <w:r w:rsidRPr="00D25B7D">
        <w:rPr>
          <w:rFonts w:ascii="Times New Roman" w:hAnsi="Times New Roman"/>
        </w:rPr>
        <w:t xml:space="preserve"> member of the Board of Education may not be </w:t>
      </w:r>
      <w:r w:rsidRPr="00E663C0">
        <w:rPr>
          <w:rFonts w:ascii="Times New Roman" w:hAnsi="Times New Roman"/>
        </w:rPr>
        <w:t xml:space="preserve">engaged in a contract to teach </w:t>
      </w:r>
      <w:r>
        <w:rPr>
          <w:rFonts w:ascii="Times New Roman" w:hAnsi="Times New Roman"/>
        </w:rPr>
        <w:t xml:space="preserve"> with</w:t>
      </w:r>
      <w:r w:rsidRPr="00D25B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the Plattsmouth Community </w:t>
      </w:r>
      <w:r w:rsidRPr="00D25B7D">
        <w:rPr>
          <w:rFonts w:ascii="Times New Roman" w:hAnsi="Times New Roman"/>
        </w:rPr>
        <w:t>School</w:t>
      </w:r>
      <w:r>
        <w:rPr>
          <w:rFonts w:ascii="Times New Roman" w:hAnsi="Times New Roman"/>
        </w:rPr>
        <w:t xml:space="preserve"> District</w:t>
      </w:r>
      <w:r w:rsidRPr="00D25B7D">
        <w:rPr>
          <w:rFonts w:ascii="Times New Roman" w:hAnsi="Times New Roman"/>
        </w:rPr>
        <w:t xml:space="preserve">.  Nor shall a member of the Board of Education cast a vote in favor of the election of any employee when the Board member is related by blood or marriage to such employee.  </w:t>
      </w:r>
    </w:p>
    <w:p w14:paraId="4000CA22" w14:textId="77777777" w:rsidR="00614FD3" w:rsidRDefault="00614FD3" w:rsidP="00614FD3">
      <w:pPr>
        <w:tabs>
          <w:tab w:val="left" w:pos="-1440"/>
        </w:tabs>
        <w:jc w:val="both"/>
        <w:rPr>
          <w:rFonts w:ascii="Times New Roman" w:hAnsi="Times New Roman"/>
        </w:rPr>
      </w:pPr>
    </w:p>
    <w:p w14:paraId="795758FC" w14:textId="77777777" w:rsidR="00614FD3" w:rsidRPr="00985017" w:rsidRDefault="00614FD3" w:rsidP="00614FD3">
      <w:pPr>
        <w:tabs>
          <w:tab w:val="left" w:pos="-1440"/>
        </w:tabs>
        <w:ind w:left="2160" w:hanging="2160"/>
        <w:jc w:val="both"/>
        <w:rPr>
          <w:rFonts w:ascii="Times New Roman" w:hAnsi="Times New Roman"/>
        </w:rPr>
      </w:pPr>
      <w:r w:rsidRPr="00985017">
        <w:rPr>
          <w:rFonts w:ascii="Times New Roman" w:hAnsi="Times New Roman"/>
        </w:rPr>
        <w:t>Legal Reference:</w:t>
      </w:r>
      <w:r w:rsidRPr="00985017">
        <w:rPr>
          <w:rFonts w:ascii="Times New Roman" w:hAnsi="Times New Roman"/>
        </w:rPr>
        <w:tab/>
        <w:t>Neb. Rev. Stat.</w:t>
      </w:r>
      <w:r w:rsidRPr="00C432B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§§ 49-1499.04; </w:t>
      </w:r>
      <w:r w:rsidRPr="00985017">
        <w:rPr>
          <w:rFonts w:ascii="Times New Roman" w:hAnsi="Times New Roman"/>
        </w:rPr>
        <w:sym w:font="WP TypographicSymbols" w:char="0027"/>
      </w:r>
      <w:r>
        <w:rPr>
          <w:rFonts w:ascii="Times New Roman" w:hAnsi="Times New Roman"/>
        </w:rPr>
        <w:t>49-1499.05; 79-544;</w:t>
      </w:r>
      <w:r w:rsidRPr="00E663C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and 79-818</w:t>
      </w:r>
      <w:r w:rsidRPr="00985017">
        <w:rPr>
          <w:rFonts w:ascii="Times New Roman" w:hAnsi="Times New Roman"/>
        </w:rPr>
        <w:t xml:space="preserve"> </w:t>
      </w:r>
    </w:p>
    <w:p w14:paraId="26FDA533" w14:textId="77777777" w:rsidR="00614FD3" w:rsidRDefault="00614FD3">
      <w:pPr>
        <w:jc w:val="both"/>
        <w:rPr>
          <w:rFonts w:ascii="Times New Roman" w:hAnsi="Times New Roman"/>
        </w:rPr>
      </w:pPr>
    </w:p>
    <w:p w14:paraId="6BB74D7F" w14:textId="77777777" w:rsidR="00614FD3" w:rsidRDefault="00614FD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Adopted</w:t>
      </w:r>
      <w:r w:rsidRPr="00985017">
        <w:rPr>
          <w:rFonts w:ascii="Times New Roman" w:hAnsi="Times New Roman"/>
        </w:rPr>
        <w:t xml:space="preserve">:  </w:t>
      </w:r>
      <w:r>
        <w:rPr>
          <w:rFonts w:ascii="Times New Roman" w:hAnsi="Times New Roman"/>
        </w:rPr>
        <w:t xml:space="preserve"> </w:t>
      </w:r>
      <w:r w:rsidRPr="00331786">
        <w:rPr>
          <w:rFonts w:ascii="Times New Roman" w:hAnsi="Times New Roman"/>
        </w:rPr>
        <w:t>Aug. 10,</w:t>
      </w:r>
      <w:r>
        <w:rPr>
          <w:rFonts w:ascii="Times New Roman" w:hAnsi="Times New Roman"/>
        </w:rPr>
        <w:t xml:space="preserve"> 2009</w:t>
      </w:r>
    </w:p>
    <w:p w14:paraId="7224F546" w14:textId="77777777" w:rsidR="00A6508A" w:rsidRDefault="00614FD3" w:rsidP="00614FD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0" w:lineRule="atLeast"/>
        <w:jc w:val="both"/>
        <w:rPr>
          <w:rFonts w:ascii="Times New Roman" w:hAnsi="Times New Roman"/>
        </w:rPr>
      </w:pPr>
      <w:r w:rsidRPr="00331786">
        <w:rPr>
          <w:rFonts w:ascii="Times New Roman" w:hAnsi="Times New Roman"/>
        </w:rPr>
        <w:t>Reviewed: June 14, 2010, June 13, 2011, Jan. 9, 2012</w:t>
      </w:r>
      <w:r w:rsidR="0036217E">
        <w:rPr>
          <w:rFonts w:ascii="Times New Roman" w:hAnsi="Times New Roman"/>
        </w:rPr>
        <w:t>, Mar. 11, 2013</w:t>
      </w:r>
      <w:r w:rsidR="004615DD">
        <w:rPr>
          <w:rFonts w:ascii="Times New Roman" w:hAnsi="Times New Roman"/>
        </w:rPr>
        <w:t>, Mar. 10, 201</w:t>
      </w:r>
      <w:r w:rsidR="007B4DED">
        <w:rPr>
          <w:rFonts w:ascii="Times New Roman" w:hAnsi="Times New Roman"/>
        </w:rPr>
        <w:t>4</w:t>
      </w:r>
      <w:r w:rsidR="00BE68D5">
        <w:rPr>
          <w:rFonts w:ascii="Times New Roman" w:hAnsi="Times New Roman"/>
        </w:rPr>
        <w:t xml:space="preserve">, </w:t>
      </w:r>
    </w:p>
    <w:p w14:paraId="4CE41A5A" w14:textId="77777777" w:rsidR="00343E82" w:rsidRDefault="00BE68D5" w:rsidP="00614FD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Mar. 9, 2015</w:t>
      </w:r>
      <w:r w:rsidR="00A0285B">
        <w:rPr>
          <w:rFonts w:ascii="Times New Roman" w:hAnsi="Times New Roman"/>
        </w:rPr>
        <w:t>, Mar. 14, 2016</w:t>
      </w:r>
      <w:r w:rsidR="008C493E">
        <w:rPr>
          <w:rFonts w:ascii="Times New Roman" w:hAnsi="Times New Roman"/>
        </w:rPr>
        <w:t>, Mar. 13, 2017</w:t>
      </w:r>
      <w:r w:rsidR="00532086">
        <w:rPr>
          <w:rFonts w:ascii="Times New Roman" w:hAnsi="Times New Roman"/>
        </w:rPr>
        <w:t>, Apr. 9, 2018</w:t>
      </w:r>
      <w:r w:rsidR="003316C8">
        <w:rPr>
          <w:rFonts w:ascii="Times New Roman" w:hAnsi="Times New Roman"/>
        </w:rPr>
        <w:t>, June 10, 2019</w:t>
      </w:r>
      <w:r w:rsidR="00C04F13">
        <w:rPr>
          <w:rFonts w:ascii="Times New Roman" w:hAnsi="Times New Roman"/>
        </w:rPr>
        <w:t>, April 13, 2020</w:t>
      </w:r>
      <w:r w:rsidR="00343E82">
        <w:rPr>
          <w:rFonts w:ascii="Times New Roman" w:hAnsi="Times New Roman"/>
        </w:rPr>
        <w:t xml:space="preserve">, </w:t>
      </w:r>
    </w:p>
    <w:p w14:paraId="0EE26D41" w14:textId="5F1539E5" w:rsidR="00614FD3" w:rsidRPr="00331786" w:rsidRDefault="00343E82" w:rsidP="00614FD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Reviewed: April 12, 2021</w:t>
      </w:r>
      <w:r w:rsidR="001067B8">
        <w:rPr>
          <w:rFonts w:ascii="Times New Roman" w:hAnsi="Times New Roman"/>
        </w:rPr>
        <w:t>, April 11, 2022</w:t>
      </w:r>
      <w:r w:rsidR="007F2DA3">
        <w:rPr>
          <w:rFonts w:ascii="Times New Roman" w:hAnsi="Times New Roman"/>
        </w:rPr>
        <w:t>, April 10, 2023</w:t>
      </w:r>
      <w:r w:rsidR="009B7FE6">
        <w:rPr>
          <w:rFonts w:ascii="Times New Roman" w:hAnsi="Times New Roman"/>
        </w:rPr>
        <w:t>, April 8, 2024</w:t>
      </w:r>
      <w:r w:rsidR="00790A3C">
        <w:t>,</w:t>
      </w:r>
      <w:r w:rsidR="00790A3C" w:rsidRPr="000A75E6">
        <w:t xml:space="preserve"> </w:t>
      </w:r>
      <w:r w:rsidR="00790A3C">
        <w:t>April 14, 2025</w:t>
      </w:r>
    </w:p>
    <w:p w14:paraId="1F85FC9B" w14:textId="77777777" w:rsidR="00614FD3" w:rsidRPr="008969CF" w:rsidRDefault="00614FD3">
      <w:pPr>
        <w:jc w:val="both"/>
        <w:rPr>
          <w:rFonts w:ascii="Times New Roman" w:hAnsi="Times New Roman"/>
          <w:u w:val="single"/>
        </w:rPr>
      </w:pPr>
    </w:p>
    <w:sectPr w:rsidR="00614FD3" w:rsidRPr="008969CF" w:rsidSect="00375D8E">
      <w:headerReference w:type="default" r:id="rId7"/>
      <w:footerReference w:type="default" r:id="rId8"/>
      <w:type w:val="continuous"/>
      <w:pgSz w:w="12240" w:h="15840" w:code="1"/>
      <w:pgMar w:top="864" w:right="1440" w:bottom="720" w:left="1440" w:header="86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C91B1" w14:textId="77777777" w:rsidR="00911DB8" w:rsidRDefault="00911DB8">
      <w:r>
        <w:separator/>
      </w:r>
    </w:p>
  </w:endnote>
  <w:endnote w:type="continuationSeparator" w:id="0">
    <w:p w14:paraId="1724881F" w14:textId="77777777" w:rsidR="00911DB8" w:rsidRDefault="0091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WP TypographicSymbol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A2896" w14:textId="77777777" w:rsidR="00BE68D5" w:rsidRDefault="00BE68D5">
    <w:pPr>
      <w:spacing w:line="240" w:lineRule="exact"/>
    </w:pPr>
  </w:p>
  <w:p w14:paraId="7BB3E000" w14:textId="77777777" w:rsidR="00BE68D5" w:rsidRPr="00985017" w:rsidRDefault="00BE68D5">
    <w:pPr>
      <w:framePr w:w="9361" w:wrap="notBeside" w:vAnchor="text" w:hAnchor="text" w:x="1" w:y="1"/>
      <w:jc w:val="center"/>
      <w:rPr>
        <w:rFonts w:ascii="Times New Roman" w:hAnsi="Times New Roman"/>
      </w:rPr>
    </w:pPr>
    <w:r w:rsidRPr="00985017">
      <w:rPr>
        <w:rFonts w:ascii="Times New Roman" w:hAnsi="Times New Roman"/>
      </w:rPr>
      <w:t xml:space="preserve">Page </w:t>
    </w:r>
    <w:r w:rsidRPr="00985017">
      <w:rPr>
        <w:rStyle w:val="PageNumber"/>
        <w:rFonts w:ascii="Times New Roman" w:hAnsi="Times New Roman"/>
      </w:rPr>
      <w:fldChar w:fldCharType="begin"/>
    </w:r>
    <w:r w:rsidRPr="00985017">
      <w:rPr>
        <w:rStyle w:val="PageNumber"/>
        <w:rFonts w:ascii="Times New Roman" w:hAnsi="Times New Roman"/>
      </w:rPr>
      <w:instrText xml:space="preserve"> PAGE </w:instrText>
    </w:r>
    <w:r w:rsidRPr="00985017">
      <w:rPr>
        <w:rStyle w:val="PageNumber"/>
        <w:rFonts w:ascii="Times New Roman" w:hAnsi="Times New Roman"/>
      </w:rPr>
      <w:fldChar w:fldCharType="separate"/>
    </w:r>
    <w:r w:rsidR="001067B8">
      <w:rPr>
        <w:rStyle w:val="PageNumber"/>
        <w:rFonts w:ascii="Times New Roman" w:hAnsi="Times New Roman"/>
        <w:noProof/>
      </w:rPr>
      <w:t>2</w:t>
    </w:r>
    <w:r w:rsidRPr="00985017">
      <w:rPr>
        <w:rStyle w:val="PageNumber"/>
        <w:rFonts w:ascii="Times New Roman" w:hAnsi="Times New Roman"/>
      </w:rPr>
      <w:fldChar w:fldCharType="end"/>
    </w:r>
    <w:r w:rsidRPr="00985017">
      <w:rPr>
        <w:rStyle w:val="PageNumber"/>
        <w:rFonts w:ascii="Times New Roman" w:hAnsi="Times New Roman"/>
      </w:rPr>
      <w:t xml:space="preserve"> of </w:t>
    </w:r>
    <w:r w:rsidRPr="00985017">
      <w:rPr>
        <w:rStyle w:val="PageNumber"/>
        <w:rFonts w:ascii="Times New Roman" w:hAnsi="Times New Roman"/>
      </w:rPr>
      <w:fldChar w:fldCharType="begin"/>
    </w:r>
    <w:r w:rsidRPr="00985017">
      <w:rPr>
        <w:rStyle w:val="PageNumber"/>
        <w:rFonts w:ascii="Times New Roman" w:hAnsi="Times New Roman"/>
      </w:rPr>
      <w:instrText xml:space="preserve"> NUMPAGES </w:instrText>
    </w:r>
    <w:r w:rsidRPr="00985017">
      <w:rPr>
        <w:rStyle w:val="PageNumber"/>
        <w:rFonts w:ascii="Times New Roman" w:hAnsi="Times New Roman"/>
      </w:rPr>
      <w:fldChar w:fldCharType="separate"/>
    </w:r>
    <w:r w:rsidR="001067B8">
      <w:rPr>
        <w:rStyle w:val="PageNumber"/>
        <w:rFonts w:ascii="Times New Roman" w:hAnsi="Times New Roman"/>
        <w:noProof/>
      </w:rPr>
      <w:t>2</w:t>
    </w:r>
    <w:r w:rsidRPr="00985017">
      <w:rPr>
        <w:rStyle w:val="PageNumber"/>
        <w:rFonts w:ascii="Times New Roman" w:hAnsi="Times New Roman"/>
      </w:rPr>
      <w:fldChar w:fldCharType="end"/>
    </w:r>
  </w:p>
  <w:p w14:paraId="3EA55437" w14:textId="77777777" w:rsidR="00BE68D5" w:rsidRDefault="00BE68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CC54F" w14:textId="77777777" w:rsidR="00911DB8" w:rsidRDefault="00911DB8">
      <w:r>
        <w:separator/>
      </w:r>
    </w:p>
  </w:footnote>
  <w:footnote w:type="continuationSeparator" w:id="0">
    <w:p w14:paraId="434D339F" w14:textId="77777777" w:rsidR="00911DB8" w:rsidRDefault="00911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B2764" w14:textId="77777777" w:rsidR="00BE68D5" w:rsidRPr="00985017" w:rsidRDefault="00BE68D5" w:rsidP="00614FD3">
    <w:pPr>
      <w:tabs>
        <w:tab w:val="left" w:pos="6236"/>
        <w:tab w:val="right" w:pos="9360"/>
      </w:tabs>
      <w:jc w:val="both"/>
      <w:rPr>
        <w:rFonts w:ascii="Times New Roman" w:hAnsi="Times New Roman"/>
      </w:rPr>
    </w:pPr>
    <w:r w:rsidRPr="00985017">
      <w:rPr>
        <w:rFonts w:ascii="Times New Roman" w:hAnsi="Times New Roman"/>
      </w:rPr>
      <w:t>Article 8</w:t>
    </w:r>
    <w:r>
      <w:rPr>
        <w:rFonts w:ascii="Times New Roman" w:hAnsi="Times New Roman"/>
      </w:rPr>
      <w:t xml:space="preserve">                                     </w:t>
    </w:r>
    <w:r w:rsidRPr="00D93FC3">
      <w:rPr>
        <w:rFonts w:ascii="Times New Roman" w:hAnsi="Times New Roman"/>
        <w:b/>
      </w:rPr>
      <w:t>INTERNAL BOARD POLICIES</w:t>
    </w:r>
    <w:r>
      <w:rPr>
        <w:rFonts w:ascii="Times New Roman" w:hAnsi="Times New Roman"/>
      </w:rPr>
      <w:tab/>
    </w:r>
    <w:r w:rsidRPr="00985017">
      <w:rPr>
        <w:rFonts w:ascii="Times New Roman" w:hAnsi="Times New Roman"/>
      </w:rPr>
      <w:t>Policy No. 826</w:t>
    </w:r>
    <w:r>
      <w:rPr>
        <w:rFonts w:ascii="Times New Roman" w:hAnsi="Times New Roman"/>
      </w:rPr>
      <w:t>1</w:t>
    </w:r>
  </w:p>
  <w:p w14:paraId="2AE31B3E" w14:textId="77777777" w:rsidR="00BE68D5" w:rsidRPr="00985017" w:rsidRDefault="00BE68D5">
    <w:pPr>
      <w:spacing w:line="240" w:lineRule="exac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E21DC"/>
    <w:multiLevelType w:val="hybridMultilevel"/>
    <w:tmpl w:val="6AC0BA1C"/>
    <w:lvl w:ilvl="0" w:tplc="88743422">
      <w:start w:val="1"/>
      <w:numFmt w:val="decimal"/>
      <w:lvlText w:val="%1."/>
      <w:lvlJc w:val="left"/>
      <w:pPr>
        <w:ind w:left="216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71644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9C7"/>
    <w:rsid w:val="000F17F6"/>
    <w:rsid w:val="001067B8"/>
    <w:rsid w:val="00216916"/>
    <w:rsid w:val="003316C8"/>
    <w:rsid w:val="00343E82"/>
    <w:rsid w:val="0036217E"/>
    <w:rsid w:val="00375D8E"/>
    <w:rsid w:val="004615DD"/>
    <w:rsid w:val="00532086"/>
    <w:rsid w:val="005A1D23"/>
    <w:rsid w:val="005C29C7"/>
    <w:rsid w:val="00614FD3"/>
    <w:rsid w:val="00790A3C"/>
    <w:rsid w:val="007B4DED"/>
    <w:rsid w:val="007F2DA3"/>
    <w:rsid w:val="008C493E"/>
    <w:rsid w:val="00911DB8"/>
    <w:rsid w:val="009B7FE6"/>
    <w:rsid w:val="00A0285B"/>
    <w:rsid w:val="00A6508A"/>
    <w:rsid w:val="00AE7904"/>
    <w:rsid w:val="00BE68D5"/>
    <w:rsid w:val="00C04F13"/>
    <w:rsid w:val="00DD2DC8"/>
    <w:rsid w:val="00EF0BA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E527A64"/>
  <w14:defaultImageDpi w14:val="300"/>
  <w15:docId w15:val="{E44A0BDC-8F4F-374D-8E84-30AE5E7A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rsid w:val="009850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8501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85017"/>
  </w:style>
  <w:style w:type="paragraph" w:styleId="BalloonText">
    <w:name w:val="Balloon Text"/>
    <w:basedOn w:val="Normal"/>
    <w:link w:val="BalloonTextChar"/>
    <w:rsid w:val="0036217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36217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Internal Board Policies</vt:lpstr>
    </vt:vector>
  </TitlesOfParts>
  <Company>Perry Law Firm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Internal Board Policies</dc:title>
  <dc:subject/>
  <dc:creator>Morgan Wright</dc:creator>
  <cp:keywords/>
  <dc:description/>
  <cp:lastModifiedBy>Morlan, Emily (eemorlan)</cp:lastModifiedBy>
  <cp:revision>3</cp:revision>
  <cp:lastPrinted>2013-04-08T15:25:00Z</cp:lastPrinted>
  <dcterms:created xsi:type="dcterms:W3CDTF">2024-04-17T15:15:00Z</dcterms:created>
  <dcterms:modified xsi:type="dcterms:W3CDTF">2025-03-27T14:18:00Z</dcterms:modified>
</cp:coreProperties>
</file>