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B132" w14:textId="77777777" w:rsidR="00CD595F" w:rsidRDefault="00CD595F" w:rsidP="006E35A4">
      <w:pPr>
        <w:widowControl w:val="0"/>
        <w:jc w:val="both"/>
      </w:pPr>
      <w:r>
        <w:rPr>
          <w:u w:val="single"/>
        </w:rPr>
        <w:t>Internal Board Policies</w:t>
      </w:r>
    </w:p>
    <w:p w14:paraId="2A7CB710" w14:textId="77777777" w:rsidR="006E35A4" w:rsidRDefault="006E35A4" w:rsidP="006E35A4">
      <w:pPr>
        <w:widowControl w:val="0"/>
        <w:jc w:val="both"/>
      </w:pPr>
    </w:p>
    <w:p w14:paraId="0D87A9DF" w14:textId="77777777" w:rsidR="006E35A4" w:rsidRPr="00C903FF" w:rsidRDefault="006E35A4" w:rsidP="006E35A4">
      <w:pPr>
        <w:widowControl w:val="0"/>
        <w:rPr>
          <w:b/>
        </w:rPr>
      </w:pPr>
      <w:r w:rsidRPr="00C903FF">
        <w:rPr>
          <w:b/>
          <w:u w:val="single"/>
        </w:rPr>
        <w:t>8230 Policy for Board Member Attendance at Educational Workshops, Conferences, Training Programs, Official Functions, Hearings, and Meetings</w:t>
      </w:r>
    </w:p>
    <w:p w14:paraId="288C8750" w14:textId="77777777" w:rsidR="006E35A4" w:rsidRDefault="006E35A4" w:rsidP="006E35A4">
      <w:pPr>
        <w:widowControl w:val="0"/>
        <w:jc w:val="both"/>
      </w:pPr>
    </w:p>
    <w:p w14:paraId="322FBD7D" w14:textId="77777777" w:rsidR="006E35A4" w:rsidRDefault="006E35A4" w:rsidP="006E35A4">
      <w:pPr>
        <w:widowControl w:val="0"/>
        <w:jc w:val="both"/>
      </w:pPr>
      <w:r>
        <w:t xml:space="preserve">Board members are expected to maintain effectiveness by being well-informed on educational issues. Accordingly, Board members are encouraged to attend educational workshops, conferences, training programs, official functions, hearings, or meetings which are sponsored by the school district, state, and national education organizations.  </w:t>
      </w:r>
    </w:p>
    <w:p w14:paraId="6C852B71" w14:textId="77777777" w:rsidR="006E35A4" w:rsidRDefault="006E35A4" w:rsidP="006E35A4">
      <w:pPr>
        <w:widowControl w:val="0"/>
        <w:jc w:val="both"/>
      </w:pPr>
    </w:p>
    <w:p w14:paraId="4BE06F62" w14:textId="77777777" w:rsidR="006E35A4" w:rsidRPr="00A54FD7" w:rsidRDefault="006E35A4" w:rsidP="006E35A4">
      <w:pPr>
        <w:widowControl w:val="0"/>
        <w:jc w:val="both"/>
      </w:pPr>
      <w:r>
        <w:t xml:space="preserve">Board members are specifically authorized to attend such functions which are sponsored by this school district, the Nebraska Association of School Boards, the National School Boards Association, GNSA and similar organizations without specific action by the Board of Education.  </w:t>
      </w:r>
      <w:r w:rsidRPr="00A54FD7">
        <w:t>In addition, school Board members</w:t>
      </w:r>
      <w:r>
        <w:t xml:space="preserve"> may attend such functions, at D</w:t>
      </w:r>
      <w:r w:rsidRPr="00A54FD7">
        <w:t xml:space="preserve">istrict expense, which are sponsored by other organizations than those listed herein with specific prior approval of the Board of Education. </w:t>
      </w:r>
    </w:p>
    <w:p w14:paraId="7C1DDAA4" w14:textId="77777777" w:rsidR="006E35A4" w:rsidRDefault="006E35A4" w:rsidP="006E35A4">
      <w:pPr>
        <w:widowControl w:val="0"/>
        <w:jc w:val="both"/>
      </w:pPr>
    </w:p>
    <w:p w14:paraId="2059AFD4" w14:textId="77777777" w:rsidR="006E35A4" w:rsidRDefault="006E35A4" w:rsidP="006E35A4">
      <w:pPr>
        <w:widowControl w:val="0"/>
        <w:jc w:val="both"/>
      </w:pPr>
      <w:r>
        <w:t xml:space="preserve">Legal Reference: </w:t>
      </w:r>
      <w:r>
        <w:tab/>
        <w:t>§79-512</w:t>
      </w:r>
    </w:p>
    <w:p w14:paraId="2BBB215F" w14:textId="77777777" w:rsidR="006E35A4" w:rsidRDefault="006E35A4" w:rsidP="006E35A4">
      <w:pPr>
        <w:widowControl w:val="0"/>
        <w:jc w:val="both"/>
      </w:pPr>
    </w:p>
    <w:p w14:paraId="44FC0CAF" w14:textId="77777777" w:rsidR="006E35A4" w:rsidRPr="00FF315B" w:rsidRDefault="006E35A4" w:rsidP="006E35A4">
      <w:pPr>
        <w:jc w:val="both"/>
      </w:pPr>
      <w:r>
        <w:t>Adopted</w:t>
      </w:r>
      <w:r w:rsidRPr="00440F12">
        <w:t>:</w:t>
      </w:r>
      <w:r>
        <w:t xml:space="preserve">  June 13, 2005</w:t>
      </w:r>
    </w:p>
    <w:p w14:paraId="147F60E1" w14:textId="77777777" w:rsidR="006E35A4" w:rsidRDefault="006E35A4" w:rsidP="006E35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3763A8">
        <w:t>,</w:t>
      </w:r>
    </w:p>
    <w:p w14:paraId="75B46044" w14:textId="0ECEB606" w:rsidR="003763A8" w:rsidRPr="006126F5" w:rsidRDefault="003763A8" w:rsidP="006E35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AC04DC">
        <w:t>, Mar. 10, 2014</w:t>
      </w:r>
      <w:r w:rsidR="006D3511">
        <w:t>, Mar. 9, 2015</w:t>
      </w:r>
      <w:r w:rsidR="005560F3">
        <w:t>, Mar. 14, 2016</w:t>
      </w:r>
      <w:r w:rsidR="00CF5651">
        <w:t>, Mar. 13, 2017</w:t>
      </w:r>
      <w:r w:rsidR="00C1722D">
        <w:t>, Apr. 9, 2018, June 10, 2019</w:t>
      </w:r>
      <w:r w:rsidR="00E37C92">
        <w:t>, April 13, 2020</w:t>
      </w:r>
      <w:r w:rsidR="00B179EA">
        <w:t>, April 12, 2021</w:t>
      </w:r>
      <w:r w:rsidR="001F2F77">
        <w:t>, April 11, 2022</w:t>
      </w:r>
      <w:r w:rsidR="00732CD3">
        <w:t>, April 10, 2023</w:t>
      </w:r>
      <w:r w:rsidR="007B07E2">
        <w:t>, April 8, 2024</w:t>
      </w:r>
      <w:r w:rsidR="009D2C4D">
        <w:t>,</w:t>
      </w:r>
      <w:r w:rsidR="009D2C4D" w:rsidRPr="000A75E6">
        <w:t xml:space="preserve"> </w:t>
      </w:r>
      <w:r w:rsidR="009D2C4D">
        <w:t>April 14, 2025</w:t>
      </w:r>
    </w:p>
    <w:p w14:paraId="23DE0A50" w14:textId="77777777" w:rsidR="006E35A4" w:rsidRPr="00C634BF" w:rsidRDefault="006E35A4" w:rsidP="006E35A4">
      <w:pPr>
        <w:widowControl w:val="0"/>
        <w:spacing w:line="0" w:lineRule="atLeast"/>
        <w:jc w:val="both"/>
      </w:pPr>
    </w:p>
    <w:sectPr w:rsidR="006E35A4" w:rsidRPr="00C634BF">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A5F5" w14:textId="77777777" w:rsidR="00CE124A" w:rsidRDefault="00CE124A">
      <w:r>
        <w:separator/>
      </w:r>
    </w:p>
  </w:endnote>
  <w:endnote w:type="continuationSeparator" w:id="0">
    <w:p w14:paraId="57AE5080" w14:textId="77777777" w:rsidR="00CE124A" w:rsidRDefault="00CE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C78B" w14:textId="77777777" w:rsidR="006E35A4" w:rsidRDefault="006E35A4">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3763A8">
        <w:rPr>
          <w:noProof/>
        </w:rPr>
        <w:t>1</w:t>
      </w:r>
    </w:fldSimple>
  </w:p>
  <w:p w14:paraId="6AFCD9CA" w14:textId="77777777" w:rsidR="006E35A4" w:rsidRDefault="006E35A4">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AB80" w14:textId="77777777" w:rsidR="006E35A4" w:rsidRDefault="006E35A4">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1F2F77">
        <w:rPr>
          <w:noProof/>
        </w:rPr>
        <w:t>1</w:t>
      </w:r>
    </w:fldSimple>
  </w:p>
  <w:p w14:paraId="2D4E44CA" w14:textId="77777777" w:rsidR="006E35A4" w:rsidRDefault="006E35A4">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71D58" w14:textId="77777777" w:rsidR="00CE124A" w:rsidRDefault="00CE124A">
      <w:r>
        <w:separator/>
      </w:r>
    </w:p>
  </w:footnote>
  <w:footnote w:type="continuationSeparator" w:id="0">
    <w:p w14:paraId="56DB7F81" w14:textId="77777777" w:rsidR="00CE124A" w:rsidRDefault="00CE1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F1EB" w14:textId="77777777" w:rsidR="006E35A4" w:rsidRDefault="006E35A4">
    <w:pPr>
      <w:widowControl w:val="0"/>
      <w:tabs>
        <w:tab w:val="center" w:pos="4680"/>
        <w:tab w:val="right" w:pos="9360"/>
      </w:tabs>
    </w:pPr>
    <w:r>
      <w:t>Article 8</w:t>
    </w:r>
    <w:r>
      <w:tab/>
    </w:r>
    <w:r>
      <w:rPr>
        <w:b/>
      </w:rPr>
      <w:t>INTERNAL BOARD POLICIES</w:t>
    </w:r>
    <w:r>
      <w:tab/>
      <w:t>Policy No. 8230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61F8" w14:textId="77777777" w:rsidR="006E35A4" w:rsidRDefault="006E35A4">
    <w:pPr>
      <w:widowControl w:val="0"/>
      <w:tabs>
        <w:tab w:val="center" w:pos="4680"/>
        <w:tab w:val="right" w:pos="9360"/>
      </w:tabs>
    </w:pPr>
    <w:r>
      <w:t>Article 8</w:t>
    </w:r>
    <w:r>
      <w:tab/>
    </w:r>
    <w:r>
      <w:rPr>
        <w:b/>
      </w:rPr>
      <w:t>INTERNAL BOARD POLICIES</w:t>
    </w:r>
    <w:r>
      <w:tab/>
      <w:t>Policy No. 8230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24"/>
    <w:rsid w:val="001F2F77"/>
    <w:rsid w:val="003763A8"/>
    <w:rsid w:val="005560F3"/>
    <w:rsid w:val="005A1D23"/>
    <w:rsid w:val="006D3511"/>
    <w:rsid w:val="006E35A4"/>
    <w:rsid w:val="00732CD3"/>
    <w:rsid w:val="007B07E2"/>
    <w:rsid w:val="007C4524"/>
    <w:rsid w:val="00960FD9"/>
    <w:rsid w:val="009D2C4D"/>
    <w:rsid w:val="00A17468"/>
    <w:rsid w:val="00AC04DC"/>
    <w:rsid w:val="00AE7904"/>
    <w:rsid w:val="00B179EA"/>
    <w:rsid w:val="00B339FB"/>
    <w:rsid w:val="00C1722D"/>
    <w:rsid w:val="00C57524"/>
    <w:rsid w:val="00C84AEA"/>
    <w:rsid w:val="00CD595F"/>
    <w:rsid w:val="00CE124A"/>
    <w:rsid w:val="00CF5651"/>
    <w:rsid w:val="00E37C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6294D0A"/>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01DC"/>
    <w:pPr>
      <w:tabs>
        <w:tab w:val="center" w:pos="4320"/>
        <w:tab w:val="right" w:pos="8640"/>
      </w:tabs>
    </w:pPr>
  </w:style>
  <w:style w:type="character" w:customStyle="1" w:styleId="HeaderChar">
    <w:name w:val="Header Char"/>
    <w:link w:val="Header"/>
    <w:uiPriority w:val="99"/>
    <w:semiHidden/>
    <w:rsid w:val="000601DC"/>
    <w:rPr>
      <w:sz w:val="24"/>
    </w:rPr>
  </w:style>
  <w:style w:type="paragraph" w:styleId="Footer">
    <w:name w:val="footer"/>
    <w:basedOn w:val="Normal"/>
    <w:link w:val="FooterChar"/>
    <w:uiPriority w:val="99"/>
    <w:semiHidden/>
    <w:unhideWhenUsed/>
    <w:rsid w:val="000601DC"/>
    <w:pPr>
      <w:tabs>
        <w:tab w:val="center" w:pos="4320"/>
        <w:tab w:val="right" w:pos="8640"/>
      </w:tabs>
    </w:pPr>
  </w:style>
  <w:style w:type="character" w:customStyle="1" w:styleId="FooterChar">
    <w:name w:val="Footer Char"/>
    <w:link w:val="Footer"/>
    <w:uiPriority w:val="99"/>
    <w:semiHidden/>
    <w:rsid w:val="000601DC"/>
    <w:rPr>
      <w:sz w:val="24"/>
    </w:rPr>
  </w:style>
  <w:style w:type="paragraph" w:styleId="BalloonText">
    <w:name w:val="Balloon Text"/>
    <w:basedOn w:val="Normal"/>
    <w:link w:val="BalloonTextChar"/>
    <w:uiPriority w:val="99"/>
    <w:semiHidden/>
    <w:unhideWhenUsed/>
    <w:rsid w:val="003763A8"/>
    <w:rPr>
      <w:rFonts w:ascii="Lucida Grande" w:hAnsi="Lucida Grande" w:cs="Lucida Grande"/>
      <w:sz w:val="18"/>
      <w:szCs w:val="18"/>
    </w:rPr>
  </w:style>
  <w:style w:type="character" w:customStyle="1" w:styleId="BalloonTextChar">
    <w:name w:val="Balloon Text Char"/>
    <w:link w:val="BalloonText"/>
    <w:uiPriority w:val="99"/>
    <w:semiHidden/>
    <w:rsid w:val="003763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cp:lastModifiedBy>Morlan, Emily (eemorlan)</cp:lastModifiedBy>
  <cp:revision>3</cp:revision>
  <cp:lastPrinted>2013-04-04T15:42:00Z</cp:lastPrinted>
  <dcterms:created xsi:type="dcterms:W3CDTF">2024-04-17T14:32:00Z</dcterms:created>
  <dcterms:modified xsi:type="dcterms:W3CDTF">2025-03-27T14:17:00Z</dcterms:modified>
</cp:coreProperties>
</file>