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70FBE" w14:textId="77777777" w:rsidR="0018727C" w:rsidRDefault="0018727C" w:rsidP="0018727C">
      <w:pPr>
        <w:jc w:val="both"/>
        <w:rPr>
          <w:u w:val="single"/>
        </w:rPr>
      </w:pPr>
      <w:r>
        <w:rPr>
          <w:rFonts w:ascii="Courier" w:hAnsi="Courier"/>
          <w:sz w:val="20"/>
        </w:rPr>
        <w:fldChar w:fldCharType="begin"/>
      </w:r>
      <w:r>
        <w:instrText xml:space="preserve"> SEQ CHAPTER \h \r 1</w:instrText>
      </w:r>
      <w:r>
        <w:fldChar w:fldCharType="end"/>
      </w:r>
      <w:r>
        <w:rPr>
          <w:u w:val="single"/>
        </w:rPr>
        <w:t>Students</w:t>
      </w:r>
    </w:p>
    <w:p w14:paraId="7453AE42" w14:textId="77777777" w:rsidR="0018727C" w:rsidRDefault="0018727C" w:rsidP="0018727C">
      <w:pPr>
        <w:jc w:val="both"/>
        <w:rPr>
          <w:u w:val="single"/>
        </w:rPr>
      </w:pPr>
    </w:p>
    <w:p w14:paraId="495109B2" w14:textId="77777777" w:rsidR="0018727C" w:rsidRDefault="0018727C" w:rsidP="0018727C">
      <w:pPr>
        <w:jc w:val="both"/>
      </w:pPr>
      <w:r>
        <w:rPr>
          <w:u w:val="single"/>
        </w:rPr>
        <w:t>Graduation</w:t>
      </w:r>
      <w:r>
        <w:t xml:space="preserve"> </w:t>
      </w:r>
    </w:p>
    <w:p w14:paraId="44EDC4E9" w14:textId="77777777" w:rsidR="0018727C" w:rsidRDefault="0018727C" w:rsidP="0018727C">
      <w:pPr>
        <w:jc w:val="both"/>
      </w:pPr>
    </w:p>
    <w:p w14:paraId="70A7F0EA" w14:textId="7CBBD311" w:rsidR="0018727C" w:rsidRDefault="0018727C" w:rsidP="0018727C">
      <w:pPr>
        <w:jc w:val="both"/>
      </w:pPr>
      <w:r>
        <w:t xml:space="preserve">To participate in commencement exercises or receive a </w:t>
      </w:r>
      <w:r w:rsidR="00696E8B">
        <w:t>Plattsmouth Community</w:t>
      </w:r>
      <w:r w:rsidR="00406E8E">
        <w:t xml:space="preserve"> </w:t>
      </w:r>
      <w:r>
        <w:t>School</w:t>
      </w:r>
      <w:r w:rsidR="00406E8E">
        <w:t>s</w:t>
      </w:r>
      <w:r>
        <w:t xml:space="preserve"> diploma</w:t>
      </w:r>
      <w:r w:rsidR="00741B20">
        <w:t>,</w:t>
      </w:r>
      <w:r>
        <w:t xml:space="preserve"> a student must fully complete all requirements for graduation prior to the official commencement exercises, and complete other administrative requirements or conditions.</w:t>
      </w:r>
      <w:r w:rsidR="00514E3E">
        <w:t xml:space="preserve"> </w:t>
      </w:r>
      <w:r>
        <w:t xml:space="preserve"> </w:t>
      </w:r>
      <w:r w:rsidR="007D4B0E">
        <w:t>S</w:t>
      </w:r>
      <w:r>
        <w:t>tudents who graduate from</w:t>
      </w:r>
      <w:r w:rsidR="00696E8B">
        <w:t xml:space="preserve"> the Plattsmouth Community</w:t>
      </w:r>
      <w:r>
        <w:t xml:space="preserve"> School</w:t>
      </w:r>
      <w:r w:rsidR="00406E8E">
        <w:t>s</w:t>
      </w:r>
      <w:r>
        <w:t xml:space="preserve"> must accumulate 2</w:t>
      </w:r>
      <w:r w:rsidR="00696E8B">
        <w:t>4</w:t>
      </w:r>
      <w:r>
        <w:t>0 hours. The total graduation requirements must include the following core curriculum:</w:t>
      </w:r>
    </w:p>
    <w:p w14:paraId="75D22BC7" w14:textId="77777777" w:rsidR="0018727C" w:rsidRDefault="0018727C" w:rsidP="0018727C">
      <w:pPr>
        <w:jc w:val="both"/>
      </w:pPr>
    </w:p>
    <w:tbl>
      <w:tblPr>
        <w:tblW w:w="0" w:type="auto"/>
        <w:tblInd w:w="918" w:type="dxa"/>
        <w:tblLook w:val="01E0" w:firstRow="1" w:lastRow="1" w:firstColumn="1" w:lastColumn="1" w:noHBand="0" w:noVBand="0"/>
      </w:tblPr>
      <w:tblGrid>
        <w:gridCol w:w="5220"/>
        <w:gridCol w:w="630"/>
        <w:gridCol w:w="1800"/>
      </w:tblGrid>
      <w:tr w:rsidR="00C577B3" w14:paraId="2F695615" w14:textId="77777777" w:rsidTr="00D46F95">
        <w:tc>
          <w:tcPr>
            <w:tcW w:w="5220" w:type="dxa"/>
            <w:shd w:val="clear" w:color="auto" w:fill="auto"/>
          </w:tcPr>
          <w:p w14:paraId="1AE66B5B" w14:textId="28FAABFC" w:rsidR="00C577B3" w:rsidRPr="001013B9" w:rsidRDefault="00C577B3" w:rsidP="00D46F95">
            <w:pPr>
              <w:jc w:val="both"/>
            </w:pPr>
            <w:r w:rsidRPr="001013B9">
              <w:t>English</w:t>
            </w:r>
            <w:r w:rsidR="004004B1" w:rsidRPr="001013B9">
              <w:t xml:space="preserve"> Language Arts</w:t>
            </w:r>
          </w:p>
          <w:p w14:paraId="14B1317E" w14:textId="77777777" w:rsidR="00C577B3" w:rsidRPr="001013B9" w:rsidRDefault="00C577B3" w:rsidP="00D46F95">
            <w:pPr>
              <w:jc w:val="both"/>
            </w:pPr>
            <w:r w:rsidRPr="001013B9">
              <w:t>Science</w:t>
            </w:r>
          </w:p>
          <w:p w14:paraId="6CC4616C" w14:textId="2D148118" w:rsidR="00C577B3" w:rsidRPr="001013B9" w:rsidRDefault="00C577B3" w:rsidP="00D46F95">
            <w:pPr>
              <w:jc w:val="both"/>
            </w:pPr>
            <w:r w:rsidRPr="001013B9">
              <w:t>Math</w:t>
            </w:r>
            <w:r w:rsidR="00696E8B" w:rsidRPr="001013B9">
              <w:t>ematics</w:t>
            </w:r>
            <w:r w:rsidRPr="001013B9">
              <w:t xml:space="preserve"> </w:t>
            </w:r>
          </w:p>
          <w:p w14:paraId="09486468" w14:textId="0868791E" w:rsidR="00C577B3" w:rsidRPr="001013B9" w:rsidRDefault="00C577B3" w:rsidP="004004B1">
            <w:pPr>
              <w:jc w:val="both"/>
            </w:pPr>
            <w:r w:rsidRPr="001013B9">
              <w:t xml:space="preserve">Social Studies </w:t>
            </w:r>
          </w:p>
          <w:p w14:paraId="271E48A4" w14:textId="77777777" w:rsidR="00696E8B" w:rsidRPr="001013B9" w:rsidRDefault="00696E8B" w:rsidP="004004B1">
            <w:pPr>
              <w:jc w:val="both"/>
            </w:pPr>
            <w:r w:rsidRPr="001013B9">
              <w:t xml:space="preserve">     (with 10 hours of American History, 10 hours of    </w:t>
            </w:r>
          </w:p>
          <w:p w14:paraId="54BAE4F5" w14:textId="1E47B9FA" w:rsidR="00696E8B" w:rsidRPr="001013B9" w:rsidRDefault="00696E8B" w:rsidP="004004B1">
            <w:pPr>
              <w:jc w:val="both"/>
            </w:pPr>
            <w:r w:rsidRPr="001013B9">
              <w:t xml:space="preserve">     Geography, and 10 hours of Government)</w:t>
            </w:r>
          </w:p>
          <w:p w14:paraId="7D8D6DC7" w14:textId="5C1AC70C" w:rsidR="00C577B3" w:rsidRPr="001013B9" w:rsidRDefault="00C577B3" w:rsidP="00D46F95">
            <w:pPr>
              <w:jc w:val="both"/>
            </w:pPr>
            <w:r w:rsidRPr="001013B9">
              <w:t xml:space="preserve">Physical Education </w:t>
            </w:r>
          </w:p>
          <w:p w14:paraId="2E90317D" w14:textId="29CD7936" w:rsidR="00696E8B" w:rsidRPr="001013B9" w:rsidRDefault="00696E8B" w:rsidP="00D46F95">
            <w:pPr>
              <w:jc w:val="both"/>
            </w:pPr>
            <w:r w:rsidRPr="001013B9">
              <w:t>Fine Arts and Technology</w:t>
            </w:r>
          </w:p>
          <w:p w14:paraId="1CD8018B" w14:textId="58A56FF0" w:rsidR="00696E8B" w:rsidRPr="001013B9" w:rsidRDefault="00696E8B" w:rsidP="00D46F95">
            <w:pPr>
              <w:jc w:val="both"/>
              <w:rPr>
                <w:sz w:val="22"/>
                <w:szCs w:val="22"/>
              </w:rPr>
            </w:pPr>
            <w:r w:rsidRPr="001013B9">
              <w:t xml:space="preserve">Computers </w:t>
            </w:r>
            <w:r w:rsidRPr="001013B9">
              <w:rPr>
                <w:sz w:val="22"/>
                <w:szCs w:val="22"/>
              </w:rPr>
              <w:t>(including Keyboarding or Career Pathways)</w:t>
            </w:r>
          </w:p>
          <w:p w14:paraId="22D1362B" w14:textId="23B7E65A" w:rsidR="00C577B3" w:rsidRPr="001013B9" w:rsidRDefault="00696E8B" w:rsidP="00D46F95">
            <w:pPr>
              <w:jc w:val="both"/>
            </w:pPr>
            <w:r w:rsidRPr="001013B9">
              <w:t>Communications/Life Management Skills</w:t>
            </w:r>
            <w:r w:rsidR="00C577B3" w:rsidRPr="001013B9"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14:paraId="4F17D168" w14:textId="77777777" w:rsidR="00C577B3" w:rsidRPr="001013B9" w:rsidRDefault="00C577B3" w:rsidP="00D46F95">
            <w:pPr>
              <w:jc w:val="right"/>
            </w:pPr>
            <w:r w:rsidRPr="001013B9">
              <w:t>40</w:t>
            </w:r>
          </w:p>
          <w:p w14:paraId="5FC96F0D" w14:textId="6502988C" w:rsidR="00C577B3" w:rsidRPr="001013B9" w:rsidRDefault="004004B1" w:rsidP="00D46F95">
            <w:pPr>
              <w:jc w:val="right"/>
            </w:pPr>
            <w:r w:rsidRPr="001013B9">
              <w:t>3</w:t>
            </w:r>
            <w:r w:rsidR="00C577B3" w:rsidRPr="001013B9">
              <w:t>0</w:t>
            </w:r>
          </w:p>
          <w:p w14:paraId="4DB6319E" w14:textId="3818E566" w:rsidR="00C577B3" w:rsidRPr="001013B9" w:rsidRDefault="004004B1" w:rsidP="00D46F95">
            <w:pPr>
              <w:jc w:val="right"/>
            </w:pPr>
            <w:r w:rsidRPr="001013B9">
              <w:t>3</w:t>
            </w:r>
            <w:r w:rsidR="00C577B3" w:rsidRPr="001013B9">
              <w:t>0</w:t>
            </w:r>
          </w:p>
          <w:p w14:paraId="01EBDA49" w14:textId="610CD300" w:rsidR="00FC2978" w:rsidRPr="001013B9" w:rsidRDefault="00C577B3" w:rsidP="004004B1">
            <w:pPr>
              <w:jc w:val="right"/>
            </w:pPr>
            <w:r w:rsidRPr="001013B9">
              <w:t>3</w:t>
            </w:r>
            <w:r w:rsidR="00696E8B" w:rsidRPr="001013B9">
              <w:t>5</w:t>
            </w:r>
          </w:p>
          <w:p w14:paraId="1F635DFD" w14:textId="77777777" w:rsidR="00696E8B" w:rsidRPr="001013B9" w:rsidRDefault="00696E8B" w:rsidP="004004B1">
            <w:pPr>
              <w:jc w:val="right"/>
            </w:pPr>
          </w:p>
          <w:p w14:paraId="15A97C69" w14:textId="77777777" w:rsidR="00696E8B" w:rsidRPr="001013B9" w:rsidRDefault="00696E8B" w:rsidP="004004B1">
            <w:pPr>
              <w:jc w:val="right"/>
            </w:pPr>
          </w:p>
          <w:p w14:paraId="3A4CC9A5" w14:textId="44078BB4" w:rsidR="00C577B3" w:rsidRPr="001013B9" w:rsidRDefault="00696E8B" w:rsidP="004004B1">
            <w:pPr>
              <w:jc w:val="right"/>
            </w:pPr>
            <w:r w:rsidRPr="001013B9">
              <w:t>2</w:t>
            </w:r>
            <w:r w:rsidR="00C577B3" w:rsidRPr="001013B9">
              <w:t>0</w:t>
            </w:r>
          </w:p>
          <w:p w14:paraId="4C908384" w14:textId="52617B34" w:rsidR="00696E8B" w:rsidRPr="001013B9" w:rsidRDefault="00696E8B" w:rsidP="00D46F95">
            <w:pPr>
              <w:jc w:val="right"/>
            </w:pPr>
            <w:r w:rsidRPr="001013B9">
              <w:t>10</w:t>
            </w:r>
          </w:p>
          <w:p w14:paraId="5BCF620B" w14:textId="1C2FF2A8" w:rsidR="00696E8B" w:rsidRPr="001013B9" w:rsidRDefault="00696E8B" w:rsidP="00D46F95">
            <w:pPr>
              <w:jc w:val="right"/>
            </w:pPr>
            <w:r w:rsidRPr="001013B9">
              <w:t>10</w:t>
            </w:r>
          </w:p>
          <w:p w14:paraId="22DB693C" w14:textId="6174E745" w:rsidR="00696E8B" w:rsidRPr="001013B9" w:rsidRDefault="00696E8B" w:rsidP="00D46F95">
            <w:pPr>
              <w:jc w:val="right"/>
            </w:pPr>
            <w:r w:rsidRPr="001013B9">
              <w:t>10</w:t>
            </w:r>
          </w:p>
          <w:p w14:paraId="2EE0836D" w14:textId="13226AD5" w:rsidR="00C577B3" w:rsidRPr="001013B9" w:rsidRDefault="00C577B3" w:rsidP="00420BB9"/>
          <w:p w14:paraId="761EC72F" w14:textId="2A692534" w:rsidR="00C577B3" w:rsidRPr="001013B9" w:rsidRDefault="00C577B3" w:rsidP="00D46F95">
            <w:pPr>
              <w:jc w:val="right"/>
            </w:pPr>
          </w:p>
        </w:tc>
        <w:tc>
          <w:tcPr>
            <w:tcW w:w="1800" w:type="dxa"/>
            <w:shd w:val="clear" w:color="auto" w:fill="auto"/>
          </w:tcPr>
          <w:p w14:paraId="15CC4712" w14:textId="77777777" w:rsidR="00C577B3" w:rsidRPr="001013B9" w:rsidRDefault="00C577B3" w:rsidP="00D46F95">
            <w:pPr>
              <w:jc w:val="both"/>
            </w:pPr>
            <w:r w:rsidRPr="001013B9">
              <w:t>Semester Hours</w:t>
            </w:r>
          </w:p>
          <w:p w14:paraId="58CF2DB7" w14:textId="77777777" w:rsidR="00C577B3" w:rsidRPr="001013B9" w:rsidRDefault="00C577B3" w:rsidP="00D46F95">
            <w:pPr>
              <w:jc w:val="both"/>
            </w:pPr>
            <w:r w:rsidRPr="001013B9">
              <w:t>Semester Hours</w:t>
            </w:r>
          </w:p>
          <w:p w14:paraId="1F19BDD1" w14:textId="77777777" w:rsidR="00C577B3" w:rsidRPr="001013B9" w:rsidRDefault="00C577B3" w:rsidP="00D46F95">
            <w:pPr>
              <w:jc w:val="both"/>
            </w:pPr>
            <w:r w:rsidRPr="001013B9">
              <w:t>Semester Hours</w:t>
            </w:r>
          </w:p>
          <w:p w14:paraId="3AAE076D" w14:textId="47985160" w:rsidR="00696E8B" w:rsidRPr="001013B9" w:rsidRDefault="00C577B3" w:rsidP="00D46F95">
            <w:pPr>
              <w:jc w:val="both"/>
            </w:pPr>
            <w:r w:rsidRPr="001013B9">
              <w:t>Semester Hours</w:t>
            </w:r>
          </w:p>
          <w:p w14:paraId="55394F07" w14:textId="77777777" w:rsidR="00696E8B" w:rsidRPr="001013B9" w:rsidRDefault="00696E8B" w:rsidP="00D46F95">
            <w:pPr>
              <w:jc w:val="both"/>
            </w:pPr>
          </w:p>
          <w:p w14:paraId="48A0F5A1" w14:textId="77777777" w:rsidR="00696E8B" w:rsidRPr="001013B9" w:rsidRDefault="00696E8B" w:rsidP="00D46F95">
            <w:pPr>
              <w:jc w:val="both"/>
            </w:pPr>
          </w:p>
          <w:p w14:paraId="204FC5E7" w14:textId="465BBE51" w:rsidR="00C577B3" w:rsidRPr="001013B9" w:rsidRDefault="00C577B3" w:rsidP="00D46F95">
            <w:pPr>
              <w:jc w:val="both"/>
            </w:pPr>
            <w:r w:rsidRPr="001013B9">
              <w:t>Semester Hours</w:t>
            </w:r>
          </w:p>
          <w:p w14:paraId="3CC0A690" w14:textId="39F25CF4" w:rsidR="00696E8B" w:rsidRPr="001013B9" w:rsidRDefault="00696E8B" w:rsidP="00D46F95">
            <w:pPr>
              <w:jc w:val="both"/>
            </w:pPr>
            <w:r w:rsidRPr="001013B9">
              <w:t>Semester Hours</w:t>
            </w:r>
          </w:p>
          <w:p w14:paraId="38FEB9A4" w14:textId="015F5F6F" w:rsidR="00696E8B" w:rsidRPr="001013B9" w:rsidRDefault="00696E8B" w:rsidP="00D46F95">
            <w:pPr>
              <w:jc w:val="both"/>
            </w:pPr>
            <w:r w:rsidRPr="001013B9">
              <w:t>Semester Hours</w:t>
            </w:r>
          </w:p>
          <w:p w14:paraId="420E0C37" w14:textId="10E3627C" w:rsidR="00696E8B" w:rsidRDefault="00696E8B" w:rsidP="00D46F95">
            <w:pPr>
              <w:jc w:val="both"/>
            </w:pPr>
            <w:r w:rsidRPr="001013B9">
              <w:t>Semester Hours</w:t>
            </w:r>
          </w:p>
          <w:p w14:paraId="736CC909" w14:textId="05FA057C" w:rsidR="00C577B3" w:rsidRDefault="00C577B3" w:rsidP="00D46F95">
            <w:pPr>
              <w:jc w:val="both"/>
            </w:pPr>
          </w:p>
        </w:tc>
      </w:tr>
    </w:tbl>
    <w:p w14:paraId="7718282F" w14:textId="77777777" w:rsidR="00C577B3" w:rsidRDefault="00C577B3" w:rsidP="0018727C">
      <w:pPr>
        <w:jc w:val="both"/>
      </w:pPr>
    </w:p>
    <w:p w14:paraId="476F1BDE" w14:textId="6281C8A8" w:rsidR="00FB377D" w:rsidRDefault="00FB377D" w:rsidP="00831F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>
        <w:t xml:space="preserve">In addition, every student must complete </w:t>
      </w:r>
      <w:r w:rsidRPr="00FB377D">
        <w:t>at least one five-credit high school course in personal finance or financial literacy prior to graduation.</w:t>
      </w:r>
      <w:r w:rsidR="00831F5F">
        <w:t xml:space="preserve">  Each student shall also complete and submit a Free Application for Federal Student Aid prior to graduation, unless </w:t>
      </w:r>
      <w:r w:rsidR="004B62D9">
        <w:t xml:space="preserve">the required opt-out form is completed by either: </w:t>
      </w:r>
      <w:r w:rsidR="00831F5F">
        <w:t>(1) the student’s parent or legal guardian; (2) the Principal</w:t>
      </w:r>
      <w:r w:rsidR="004B62D9">
        <w:t>, if the Principal</w:t>
      </w:r>
      <w:r w:rsidR="00831F5F">
        <w:t xml:space="preserve"> determines that good cause exists not to require the student to complete the FAFSA; or (3) an emancipated student or student of at least 19 years of age.</w:t>
      </w:r>
    </w:p>
    <w:p w14:paraId="0F12BF86" w14:textId="77777777" w:rsidR="00887062" w:rsidRDefault="00887062" w:rsidP="001872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5D4A289B" w14:textId="77777777" w:rsidR="00BE5739" w:rsidRDefault="00BE5739" w:rsidP="001872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0104B39B" w14:textId="77777777" w:rsidR="00887062" w:rsidRDefault="00887062" w:rsidP="001872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2C6AE700" w14:textId="77777777" w:rsidR="00887062" w:rsidRDefault="008C2409" w:rsidP="001872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>
        <w:t>Legal Reference:</w:t>
      </w:r>
      <w:r>
        <w:tab/>
        <w:t xml:space="preserve">Neb. Rev. Stat. </w:t>
      </w:r>
      <w:r w:rsidR="00BE5739">
        <w:t>Sec.</w:t>
      </w:r>
      <w:r>
        <w:t xml:space="preserve"> 79-729</w:t>
      </w:r>
    </w:p>
    <w:p w14:paraId="2B41F754" w14:textId="49FE8693" w:rsidR="00FB377D" w:rsidRDefault="00FB377D" w:rsidP="001872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>
        <w:tab/>
      </w:r>
      <w:r>
        <w:tab/>
      </w:r>
      <w:r>
        <w:tab/>
        <w:t>Neb. Rev. Stat. Sec. 79-3003</w:t>
      </w:r>
    </w:p>
    <w:p w14:paraId="1C2CAC7E" w14:textId="77777777" w:rsidR="008C2409" w:rsidRDefault="008C2409" w:rsidP="001872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>
        <w:tab/>
      </w:r>
      <w:r>
        <w:tab/>
      </w:r>
      <w:r>
        <w:tab/>
        <w:t xml:space="preserve">NDE Rule 10 </w:t>
      </w:r>
    </w:p>
    <w:p w14:paraId="78E2134E" w14:textId="77777777" w:rsidR="00887062" w:rsidRDefault="00887062" w:rsidP="001872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140BA25E" w14:textId="77777777" w:rsidR="00887062" w:rsidRDefault="00887062" w:rsidP="001872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1668939D" w14:textId="77777777" w:rsidR="00696E8B" w:rsidRDefault="00696E8B" w:rsidP="00696E8B">
      <w:pPr>
        <w:autoSpaceDE w:val="0"/>
        <w:autoSpaceDN w:val="0"/>
        <w:adjustRightInd w:val="0"/>
        <w:rPr>
          <w:szCs w:val="24"/>
        </w:rPr>
      </w:pPr>
      <w:r w:rsidRPr="00420BB9">
        <w:rPr>
          <w:szCs w:val="24"/>
        </w:rPr>
        <w:t>Adopted: June 13, 2005</w:t>
      </w:r>
    </w:p>
    <w:p w14:paraId="51E2A080" w14:textId="77777777" w:rsidR="00696E8B" w:rsidRPr="00420BB9" w:rsidRDefault="00696E8B" w:rsidP="00696E8B">
      <w:pPr>
        <w:autoSpaceDE w:val="0"/>
        <w:autoSpaceDN w:val="0"/>
        <w:adjustRightInd w:val="0"/>
        <w:rPr>
          <w:szCs w:val="24"/>
        </w:rPr>
      </w:pPr>
    </w:p>
    <w:p w14:paraId="44F3ACD3" w14:textId="77777777" w:rsidR="00696E8B" w:rsidRDefault="00696E8B" w:rsidP="00696E8B">
      <w:pPr>
        <w:autoSpaceDE w:val="0"/>
        <w:autoSpaceDN w:val="0"/>
        <w:adjustRightInd w:val="0"/>
        <w:rPr>
          <w:szCs w:val="24"/>
        </w:rPr>
      </w:pPr>
      <w:r w:rsidRPr="00420BB9">
        <w:rPr>
          <w:szCs w:val="24"/>
        </w:rPr>
        <w:t>Revised: Jan. 14, 2008, March 10, 2008</w:t>
      </w:r>
    </w:p>
    <w:p w14:paraId="33413F2E" w14:textId="77777777" w:rsidR="00696E8B" w:rsidRPr="00420BB9" w:rsidRDefault="00696E8B" w:rsidP="00696E8B">
      <w:pPr>
        <w:autoSpaceDE w:val="0"/>
        <w:autoSpaceDN w:val="0"/>
        <w:adjustRightInd w:val="0"/>
        <w:rPr>
          <w:szCs w:val="24"/>
        </w:rPr>
      </w:pPr>
    </w:p>
    <w:p w14:paraId="5339FCBC" w14:textId="77777777" w:rsidR="00696E8B" w:rsidRPr="00420BB9" w:rsidRDefault="00696E8B" w:rsidP="00696E8B">
      <w:pPr>
        <w:autoSpaceDE w:val="0"/>
        <w:autoSpaceDN w:val="0"/>
        <w:adjustRightInd w:val="0"/>
        <w:rPr>
          <w:szCs w:val="24"/>
        </w:rPr>
      </w:pPr>
      <w:r w:rsidRPr="00420BB9">
        <w:rPr>
          <w:szCs w:val="24"/>
        </w:rPr>
        <w:t>Reviewed: July 14, 2008, July 13, 2009, July 12, 2010, July 11, 2011, Jan. 9, 2012, Apr. 8, 2013,</w:t>
      </w:r>
    </w:p>
    <w:p w14:paraId="72A18937" w14:textId="77777777" w:rsidR="00696E8B" w:rsidRPr="00420BB9" w:rsidRDefault="00696E8B" w:rsidP="00696E8B">
      <w:pPr>
        <w:autoSpaceDE w:val="0"/>
        <w:autoSpaceDN w:val="0"/>
        <w:adjustRightInd w:val="0"/>
        <w:rPr>
          <w:szCs w:val="24"/>
        </w:rPr>
      </w:pPr>
      <w:r w:rsidRPr="00420BB9">
        <w:rPr>
          <w:szCs w:val="24"/>
        </w:rPr>
        <w:t>Apr. 14, 2014, Apr. 13, 2015, Apr. 11, 2016, Apr. 10, 2017, Apr. 9, 2018, June 10, 2019,</w:t>
      </w:r>
    </w:p>
    <w:p w14:paraId="1D60B828" w14:textId="63B123A3" w:rsidR="0018727C" w:rsidRDefault="00696E8B" w:rsidP="00696E8B">
      <w:pPr>
        <w:spacing w:line="0" w:lineRule="atLeast"/>
        <w:jc w:val="both"/>
        <w:rPr>
          <w:szCs w:val="24"/>
        </w:rPr>
      </w:pPr>
      <w:r w:rsidRPr="00420BB9">
        <w:rPr>
          <w:szCs w:val="24"/>
        </w:rPr>
        <w:t>August 10, 2020, May 10, 2021, May 9, 2022, May 8, 2023, May 13, 2024</w:t>
      </w:r>
    </w:p>
    <w:p w14:paraId="3FA40334" w14:textId="77777777" w:rsidR="00696E8B" w:rsidRDefault="00696E8B" w:rsidP="00696E8B">
      <w:pPr>
        <w:spacing w:line="0" w:lineRule="atLeast"/>
        <w:jc w:val="both"/>
        <w:rPr>
          <w:szCs w:val="24"/>
        </w:rPr>
      </w:pPr>
    </w:p>
    <w:p w14:paraId="47F4E577" w14:textId="6784CEB0" w:rsidR="00696E8B" w:rsidRPr="00696E8B" w:rsidRDefault="00696E8B" w:rsidP="00696E8B">
      <w:pPr>
        <w:spacing w:line="0" w:lineRule="atLeast"/>
        <w:jc w:val="both"/>
        <w:rPr>
          <w:szCs w:val="24"/>
        </w:rPr>
      </w:pPr>
      <w:r>
        <w:rPr>
          <w:szCs w:val="24"/>
        </w:rPr>
        <w:t>Revised: July 8, 2024</w:t>
      </w:r>
    </w:p>
    <w:sectPr w:rsidR="00696E8B" w:rsidRPr="00696E8B" w:rsidSect="00B57B6E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948AD" w14:textId="77777777" w:rsidR="00ED3B1F" w:rsidRDefault="00ED3B1F">
      <w:r>
        <w:separator/>
      </w:r>
    </w:p>
  </w:endnote>
  <w:endnote w:type="continuationSeparator" w:id="0">
    <w:p w14:paraId="4A6C7C0B" w14:textId="77777777" w:rsidR="00ED3B1F" w:rsidRDefault="00ED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FBFE4" w14:textId="77777777" w:rsidR="005B097A" w:rsidRDefault="005B097A">
    <w:pPr>
      <w:framePr w:w="9360" w:h="552" w:hRule="exact" w:wrap="notBeside" w:vAnchor="page" w:hAnchor="text" w:y="14496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40" w:lineRule="exact"/>
      <w:jc w:val="center"/>
    </w:pPr>
    <w:r>
      <w:t xml:space="preserve">Page </w:t>
    </w:r>
    <w:r>
      <w:pgNum/>
    </w:r>
    <w:r>
      <w:t xml:space="preserve"> of  </w:t>
    </w:r>
    <w:fldSimple w:instr=" NUMPAGES \* arabic \* MERGEFORMAT ">
      <w:r>
        <w:rPr>
          <w:noProof/>
        </w:rPr>
        <w:t>1</w:t>
      </w:r>
    </w:fldSimple>
  </w:p>
  <w:p w14:paraId="528154C9" w14:textId="77777777" w:rsidR="005B097A" w:rsidRDefault="005B097A">
    <w:pPr>
      <w:framePr w:w="9360" w:h="552" w:hRule="exact" w:wrap="notBeside" w:vAnchor="page" w:hAnchor="text" w:y="14496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0" w:lineRule="atLeast"/>
      <w:jc w:val="center"/>
      <w:rPr>
        <w:rFonts w:ascii="Courier" w:hAnsi="Courier"/>
        <w:vanish/>
        <w:sz w:val="20"/>
      </w:rPr>
    </w:pPr>
  </w:p>
  <w:p w14:paraId="469E7D62" w14:textId="77777777" w:rsidR="005B097A" w:rsidRDefault="005B097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40" w:lineRule="exact"/>
      <w:rPr>
        <w:rFonts w:ascii="Courier" w:hAnsi="Courier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3E6D8" w14:textId="77777777" w:rsidR="005B097A" w:rsidRDefault="005B097A">
    <w:pPr>
      <w:framePr w:w="9360" w:h="552" w:hRule="exact" w:wrap="notBeside" w:vAnchor="page" w:hAnchor="text" w:y="14496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40" w:lineRule="exact"/>
      <w:jc w:val="center"/>
    </w:pPr>
    <w:r>
      <w:t xml:space="preserve">Page </w:t>
    </w:r>
    <w:r>
      <w:pgNum/>
    </w:r>
    <w:r>
      <w:t xml:space="preserve"> of  </w:t>
    </w:r>
    <w:fldSimple w:instr=" NUMPAGES \* arabic \* MERGEFORMAT ">
      <w:r w:rsidR="00D87273">
        <w:rPr>
          <w:noProof/>
        </w:rPr>
        <w:t>1</w:t>
      </w:r>
    </w:fldSimple>
  </w:p>
  <w:p w14:paraId="593BBD51" w14:textId="77777777" w:rsidR="005B097A" w:rsidRDefault="005B097A">
    <w:pPr>
      <w:framePr w:w="9360" w:h="552" w:hRule="exact" w:wrap="notBeside" w:vAnchor="page" w:hAnchor="text" w:y="14496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40" w:lineRule="exact"/>
      <w:jc w:val="center"/>
      <w:rPr>
        <w:rFonts w:ascii="Courier" w:hAnsi="Courier"/>
        <w:vanish/>
        <w:sz w:val="20"/>
      </w:rPr>
    </w:pPr>
  </w:p>
  <w:p w14:paraId="63DAA5E3" w14:textId="77777777" w:rsidR="005B097A" w:rsidRDefault="005B097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0" w:lineRule="atLeast"/>
      <w:rPr>
        <w:rFonts w:ascii="Courier" w:hAnsi="Courier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5AE78" w14:textId="77777777" w:rsidR="00ED3B1F" w:rsidRDefault="00ED3B1F">
      <w:r>
        <w:separator/>
      </w:r>
    </w:p>
  </w:footnote>
  <w:footnote w:type="continuationSeparator" w:id="0">
    <w:p w14:paraId="40259B76" w14:textId="77777777" w:rsidR="00ED3B1F" w:rsidRDefault="00ED3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299E0" w14:textId="77777777" w:rsidR="005B097A" w:rsidRDefault="005B097A">
    <w:pPr>
      <w:tabs>
        <w:tab w:val="center" w:pos="4680"/>
        <w:tab w:val="right" w:pos="9360"/>
      </w:tabs>
      <w:spacing w:line="0" w:lineRule="atLeast"/>
    </w:pPr>
    <w:r>
      <w:t>Article 5</w:t>
    </w:r>
    <w:r>
      <w:rPr>
        <w:b/>
      </w:rPr>
      <w:tab/>
      <w:t>STUDENTS</w:t>
    </w:r>
    <w:r>
      <w:tab/>
      <w:t>Policy No. 5205</w:t>
    </w:r>
  </w:p>
  <w:p w14:paraId="16B60B75" w14:textId="77777777" w:rsidR="005B097A" w:rsidRDefault="005B097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E5EA8" w14:textId="77777777" w:rsidR="005B097A" w:rsidRDefault="005B097A">
    <w:pPr>
      <w:tabs>
        <w:tab w:val="center" w:pos="4680"/>
        <w:tab w:val="right" w:pos="9360"/>
      </w:tabs>
      <w:spacing w:line="0" w:lineRule="atLeast"/>
    </w:pPr>
    <w:r>
      <w:t>Article 5</w:t>
    </w:r>
    <w:r>
      <w:rPr>
        <w:b/>
      </w:rPr>
      <w:tab/>
      <w:t>STUDENTS</w:t>
    </w:r>
    <w:r>
      <w:tab/>
      <w:t>Policy No. 5205</w:t>
    </w:r>
  </w:p>
  <w:p w14:paraId="27F23317" w14:textId="77777777" w:rsidR="005B097A" w:rsidRDefault="005B097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tSnSYrozOUniVP8Uv7GCYav2bHUtHBvekP1w+BI2h8CAj04Ux2v1SOHzOtHkh5+sC2pAWZIxLm0LDuYrDsXCA==" w:salt="UjkVY/4C1WxoQgQRnoRDMQ==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8E"/>
    <w:rsid w:val="000445BE"/>
    <w:rsid w:val="000F3F6A"/>
    <w:rsid w:val="001013B9"/>
    <w:rsid w:val="0018727C"/>
    <w:rsid w:val="00282F8C"/>
    <w:rsid w:val="002D5C29"/>
    <w:rsid w:val="00376613"/>
    <w:rsid w:val="004004B1"/>
    <w:rsid w:val="00406E8E"/>
    <w:rsid w:val="00420BB9"/>
    <w:rsid w:val="00441D5A"/>
    <w:rsid w:val="00482B0B"/>
    <w:rsid w:val="004B62D9"/>
    <w:rsid w:val="00513E35"/>
    <w:rsid w:val="00514E3E"/>
    <w:rsid w:val="00556EEB"/>
    <w:rsid w:val="00572B28"/>
    <w:rsid w:val="00583FC5"/>
    <w:rsid w:val="005B097A"/>
    <w:rsid w:val="00696E8B"/>
    <w:rsid w:val="006E45B6"/>
    <w:rsid w:val="00741B20"/>
    <w:rsid w:val="00792F19"/>
    <w:rsid w:val="007D4B0E"/>
    <w:rsid w:val="00831F5F"/>
    <w:rsid w:val="00887062"/>
    <w:rsid w:val="008C2409"/>
    <w:rsid w:val="009F38E0"/>
    <w:rsid w:val="00AF6802"/>
    <w:rsid w:val="00B516D2"/>
    <w:rsid w:val="00B57B6E"/>
    <w:rsid w:val="00B744A4"/>
    <w:rsid w:val="00BE5739"/>
    <w:rsid w:val="00C16302"/>
    <w:rsid w:val="00C44AD4"/>
    <w:rsid w:val="00C577B3"/>
    <w:rsid w:val="00CB565D"/>
    <w:rsid w:val="00CE0B8C"/>
    <w:rsid w:val="00D46F95"/>
    <w:rsid w:val="00D87273"/>
    <w:rsid w:val="00DE6632"/>
    <w:rsid w:val="00ED3B1F"/>
    <w:rsid w:val="00F844DA"/>
    <w:rsid w:val="00FB377D"/>
    <w:rsid w:val="00FC2978"/>
    <w:rsid w:val="00FD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7335E"/>
  <w15:chartTrackingRefBased/>
  <w15:docId w15:val="{2ABCD883-3DFA-4131-8041-5A962F59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7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">
    <w:name w:val="Default Para"/>
  </w:style>
  <w:style w:type="character" w:customStyle="1" w:styleId="FootnoteRef">
    <w:name w:val="Footnote Ref"/>
  </w:style>
  <w:style w:type="paragraph" w:styleId="Revision">
    <w:name w:val="Revision"/>
    <w:hidden/>
    <w:uiPriority w:val="99"/>
    <w:semiHidden/>
    <w:rsid w:val="00FB37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1631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Knight</dc:creator>
  <cp:keywords/>
  <cp:lastModifiedBy>R H</cp:lastModifiedBy>
  <cp:revision>4</cp:revision>
  <cp:lastPrinted>2009-01-06T21:23:00Z</cp:lastPrinted>
  <dcterms:created xsi:type="dcterms:W3CDTF">2025-03-20T21:07:00Z</dcterms:created>
  <dcterms:modified xsi:type="dcterms:W3CDTF">2025-04-03T12:50:00Z</dcterms:modified>
</cp:coreProperties>
</file>