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E2ADB" w:rsidRDefault="003E2ADB">
      <w:pPr>
        <w:widowControl w:val="0"/>
        <w:jc w:val="both"/>
      </w:pPr>
    </w:p>
    <w:p w14:paraId="00000002" w14:textId="77777777" w:rsidR="003E2ADB" w:rsidRDefault="003E2ADB">
      <w:pPr>
        <w:widowControl w:val="0"/>
      </w:pPr>
    </w:p>
    <w:p w14:paraId="00000003" w14:textId="77777777" w:rsidR="003E2ADB" w:rsidRDefault="00000000">
      <w:pPr>
        <w:widowControl w:val="0"/>
        <w:jc w:val="both"/>
      </w:pPr>
      <w:r>
        <w:rPr>
          <w:u w:val="single"/>
        </w:rPr>
        <w:t>Community Relations</w:t>
      </w:r>
    </w:p>
    <w:p w14:paraId="00000004" w14:textId="77777777" w:rsidR="003E2ADB" w:rsidRDefault="003E2ADB">
      <w:pPr>
        <w:widowControl w:val="0"/>
        <w:jc w:val="both"/>
      </w:pPr>
    </w:p>
    <w:p w14:paraId="00000005" w14:textId="77777777" w:rsidR="003E2ADB" w:rsidRDefault="00000000">
      <w:pPr>
        <w:tabs>
          <w:tab w:val="left" w:pos="-720"/>
        </w:tabs>
        <w:jc w:val="both"/>
        <w:rPr>
          <w:b/>
        </w:rPr>
      </w:pPr>
      <w:r>
        <w:rPr>
          <w:u w:val="single"/>
        </w:rPr>
        <w:t>Citizens' Advisory Committees</w:t>
      </w:r>
      <w:r>
        <w:tab/>
      </w:r>
      <w:r>
        <w:rPr>
          <w:b/>
        </w:rPr>
        <w:tab/>
      </w:r>
      <w:r>
        <w:rPr>
          <w:b/>
        </w:rPr>
        <w:tab/>
      </w:r>
      <w:r>
        <w:rPr>
          <w:b/>
        </w:rPr>
        <w:tab/>
      </w:r>
      <w:r>
        <w:rPr>
          <w:b/>
        </w:rPr>
        <w:tab/>
      </w:r>
      <w:r>
        <w:rPr>
          <w:b/>
        </w:rPr>
        <w:tab/>
      </w:r>
      <w:r>
        <w:rPr>
          <w:b/>
        </w:rPr>
        <w:tab/>
      </w:r>
    </w:p>
    <w:p w14:paraId="00000006" w14:textId="77777777" w:rsidR="003E2ADB" w:rsidRDefault="00000000">
      <w:pPr>
        <w:tabs>
          <w:tab w:val="left" w:pos="-720"/>
        </w:tabs>
        <w:jc w:val="both"/>
      </w:pPr>
      <w:r>
        <w:tab/>
      </w:r>
    </w:p>
    <w:p w14:paraId="00000007" w14:textId="77777777" w:rsidR="003E2ADB" w:rsidRDefault="00000000">
      <w:pPr>
        <w:tabs>
          <w:tab w:val="left" w:pos="-720"/>
        </w:tabs>
      </w:pPr>
      <w:r>
        <w:t xml:space="preserve">From time to time the Board of Education may exercise its judgment in appointing citizens' committees to perform specific duties or give general advice concerning school issues and activities.  In addition, some committees will be appointed as adjuncts to educational programs </w:t>
      </w:r>
      <w:proofErr w:type="gramStart"/>
      <w:r>
        <w:t>in order to</w:t>
      </w:r>
      <w:proofErr w:type="gramEnd"/>
      <w:r>
        <w:t xml:space="preserve"> comply with the regulations set forth by accrediting agencies or other government bodies.</w:t>
      </w:r>
    </w:p>
    <w:p w14:paraId="00000008" w14:textId="77777777" w:rsidR="003E2ADB" w:rsidRDefault="003E2ADB">
      <w:pPr>
        <w:tabs>
          <w:tab w:val="left" w:pos="-720"/>
        </w:tabs>
        <w:jc w:val="both"/>
      </w:pPr>
    </w:p>
    <w:p w14:paraId="00000009" w14:textId="77777777" w:rsidR="003E2ADB" w:rsidRDefault="00000000">
      <w:pPr>
        <w:tabs>
          <w:tab w:val="left" w:pos="-720"/>
          <w:tab w:val="left" w:pos="0"/>
        </w:tabs>
        <w:ind w:left="720" w:hanging="720"/>
        <w:jc w:val="both"/>
      </w:pPr>
      <w:r>
        <w:t>1.</w:t>
      </w:r>
      <w:r>
        <w:tab/>
      </w:r>
      <w:proofErr w:type="gramStart"/>
      <w:r>
        <w:t>All of</w:t>
      </w:r>
      <w:proofErr w:type="gramEnd"/>
      <w:r>
        <w:t xml:space="preserve"> the above referenced committees serve at the pleasure of the board, and they shall not assume duties or authority on any matters other than those explicitly defined by the board.</w:t>
      </w:r>
    </w:p>
    <w:p w14:paraId="0000000A" w14:textId="77777777" w:rsidR="003E2ADB" w:rsidRDefault="003E2ADB">
      <w:pPr>
        <w:tabs>
          <w:tab w:val="left" w:pos="-720"/>
        </w:tabs>
        <w:jc w:val="both"/>
      </w:pPr>
    </w:p>
    <w:p w14:paraId="0000000B" w14:textId="77777777" w:rsidR="003E2ADB" w:rsidRDefault="00000000">
      <w:pPr>
        <w:tabs>
          <w:tab w:val="left" w:pos="-720"/>
          <w:tab w:val="left" w:pos="0"/>
        </w:tabs>
        <w:ind w:left="720" w:hanging="720"/>
      </w:pPr>
      <w:r>
        <w:t>2.</w:t>
      </w:r>
      <w:r>
        <w:tab/>
        <w:t>Prior to establishing a committee, the Board of Education will discuss the need for establishing the committee with the Superintendent of Schools.  Recommendations for membership to the committee will be accepted from the Board, the administration, and former committee members, but the Board will formally approve all committee membership lists at an official meeting of the Board of Education.</w:t>
      </w:r>
    </w:p>
    <w:p w14:paraId="0000000C" w14:textId="77777777" w:rsidR="003E2ADB" w:rsidRDefault="003E2ADB">
      <w:pPr>
        <w:tabs>
          <w:tab w:val="left" w:pos="-720"/>
        </w:tabs>
        <w:jc w:val="both"/>
      </w:pPr>
    </w:p>
    <w:p w14:paraId="0000000D" w14:textId="77777777" w:rsidR="003E2ADB" w:rsidRDefault="00000000">
      <w:pPr>
        <w:tabs>
          <w:tab w:val="left" w:pos="-720"/>
          <w:tab w:val="left" w:pos="0"/>
        </w:tabs>
        <w:ind w:left="720" w:hanging="720"/>
        <w:jc w:val="both"/>
      </w:pPr>
      <w:r>
        <w:t>3.</w:t>
      </w:r>
      <w:r>
        <w:tab/>
        <w:t>All committees, unless otherwise specified at the time they were formed, will be dissolved and cease to function at the close of each school year.</w:t>
      </w:r>
    </w:p>
    <w:p w14:paraId="0000000E" w14:textId="77777777" w:rsidR="003E2ADB" w:rsidRDefault="003E2ADB">
      <w:pPr>
        <w:tabs>
          <w:tab w:val="left" w:pos="-720"/>
        </w:tabs>
        <w:jc w:val="both"/>
      </w:pPr>
    </w:p>
    <w:p w14:paraId="0000000F" w14:textId="77777777" w:rsidR="003E2ADB" w:rsidRDefault="00000000">
      <w:pPr>
        <w:tabs>
          <w:tab w:val="left" w:pos="-720"/>
          <w:tab w:val="left" w:pos="0"/>
        </w:tabs>
        <w:ind w:left="720" w:hanging="720"/>
        <w:jc w:val="both"/>
      </w:pPr>
      <w:r>
        <w:t>4.</w:t>
      </w:r>
      <w:r>
        <w:tab/>
        <w:t>All committees will elect at least a chairperson and a recording secretary.  These individuals shall be responsible for making timely progress reports to the Board of Education on the committee's activities.</w:t>
      </w:r>
    </w:p>
    <w:p w14:paraId="00000010" w14:textId="77777777" w:rsidR="003E2ADB" w:rsidRDefault="003E2ADB">
      <w:pPr>
        <w:tabs>
          <w:tab w:val="left" w:pos="-720"/>
        </w:tabs>
        <w:jc w:val="both"/>
      </w:pPr>
    </w:p>
    <w:p w14:paraId="00000011" w14:textId="77777777" w:rsidR="003E2ADB" w:rsidRDefault="00000000">
      <w:pPr>
        <w:tabs>
          <w:tab w:val="left" w:pos="-720"/>
          <w:tab w:val="left" w:pos="0"/>
        </w:tabs>
        <w:ind w:left="720" w:hanging="720"/>
        <w:jc w:val="both"/>
      </w:pPr>
      <w:r>
        <w:t>5.</w:t>
      </w:r>
      <w:r>
        <w:tab/>
        <w:t>The logistics of meeting times and agendas shall be coordinated through the office of the Superintendent of Schools or another administrative unit so designated at the time the committees are formed.</w:t>
      </w:r>
    </w:p>
    <w:p w14:paraId="00000012" w14:textId="77777777" w:rsidR="003E2ADB" w:rsidRDefault="003E2ADB">
      <w:pPr>
        <w:tabs>
          <w:tab w:val="left" w:pos="-720"/>
        </w:tabs>
        <w:jc w:val="both"/>
      </w:pPr>
    </w:p>
    <w:p w14:paraId="00000013" w14:textId="77777777" w:rsidR="003E2ADB" w:rsidRDefault="00000000">
      <w:pPr>
        <w:tabs>
          <w:tab w:val="left" w:pos="-720"/>
          <w:tab w:val="left" w:pos="0"/>
        </w:tabs>
        <w:ind w:left="720" w:hanging="720"/>
        <w:jc w:val="both"/>
      </w:pPr>
      <w:r>
        <w:t>6.</w:t>
      </w:r>
      <w:r>
        <w:tab/>
        <w:t xml:space="preserve">All Board members will be entitled to attend meetings of each citizens’ committee and to information as to the status of the citizens’ committee progress. Individual Board members may be designated as liaisons between the Board of Education and the committees.  Unless the citizens’ committee is established with the declared intent of being subject to the public meetings requirements, the citizens’ committees shall not hold hearings, make policy or take formal action on behalf of the Board, shall make their report or recommendations to the Superintendent (who shall make such report to the Board as determined appropriate) and not to the Board, and Board members shall not be members of such committees.  </w:t>
      </w:r>
    </w:p>
    <w:p w14:paraId="00000014" w14:textId="77777777" w:rsidR="003E2ADB" w:rsidRDefault="00000000">
      <w:pPr>
        <w:tabs>
          <w:tab w:val="left" w:pos="-720"/>
        </w:tabs>
        <w:jc w:val="both"/>
        <w:rPr>
          <w:sz w:val="16"/>
          <w:szCs w:val="16"/>
        </w:rPr>
      </w:pPr>
      <w:r>
        <w:tab/>
      </w:r>
    </w:p>
    <w:p w14:paraId="00000015" w14:textId="77777777" w:rsidR="003E2ADB" w:rsidRDefault="00000000">
      <w:pPr>
        <w:jc w:val="both"/>
      </w:pPr>
      <w:r>
        <w:t>Date of Adoption:  January 9, 2006</w:t>
      </w:r>
    </w:p>
    <w:p w14:paraId="00000016" w14:textId="77777777" w:rsidR="003E2ADB" w:rsidRDefault="00000000">
      <w:pPr>
        <w:widowControl w:val="0"/>
        <w:jc w:val="both"/>
      </w:pPr>
      <w:r>
        <w:t xml:space="preserve">Reviewed: Mar. 12, 2007, Mar. 10, 2008, Mar. 9, 2009, Mar. 8, 2010, Mar. 14, 2011, </w:t>
      </w:r>
    </w:p>
    <w:p w14:paraId="00000018" w14:textId="06D2D1BE" w:rsidR="003E2ADB" w:rsidRPr="00F868B9" w:rsidRDefault="00000000">
      <w:pPr>
        <w:widowControl w:val="0"/>
        <w:jc w:val="both"/>
        <w:rPr>
          <w:b/>
          <w:bCs/>
          <w:u w:val="single"/>
        </w:rPr>
      </w:pPr>
      <w:r>
        <w:t xml:space="preserve">Dec. 12, 2011, Jan. 14, 2013, Jan. 13, 2014, Jan. 12, 2015, Jan. 11, 2016, Jan. 9, 2017, Jan. 15, 2018, Feb. 11, 2019, Feb. 10, 2020, Feb. 8, 2021, Feb. 14, 2022, Feb. 13, 2023, Feb. 12, 2024, </w:t>
      </w:r>
      <w:r w:rsidR="00F868B9">
        <w:t>Feb. 10, 2025</w:t>
      </w:r>
    </w:p>
    <w:sectPr w:rsidR="003E2ADB" w:rsidRPr="00F868B9">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2317" w14:textId="77777777" w:rsidR="00A57FDB" w:rsidRDefault="00A57FDB">
      <w:r>
        <w:separator/>
      </w:r>
    </w:p>
  </w:endnote>
  <w:endnote w:type="continuationSeparator" w:id="0">
    <w:p w14:paraId="2AE649DE" w14:textId="77777777" w:rsidR="00A57FDB" w:rsidRDefault="00A5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3E2ADB" w:rsidRDefault="003E2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62318A9D" w:rsidR="003E2ADB"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F868B9">
      <w:rPr>
        <w:noProof/>
      </w:rPr>
      <w:t>1</w:t>
    </w:r>
    <w:r>
      <w:fldChar w:fldCharType="end"/>
    </w:r>
    <w:r>
      <w:t xml:space="preserve"> of </w:t>
    </w:r>
    <w:r>
      <w:fldChar w:fldCharType="begin"/>
    </w:r>
    <w:r>
      <w:instrText>NUMPAGES</w:instrText>
    </w:r>
    <w:r>
      <w:fldChar w:fldCharType="separate"/>
    </w:r>
    <w:r w:rsidR="00F868B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717F" w14:textId="77777777" w:rsidR="00A57FDB" w:rsidRDefault="00A57FDB">
      <w:r>
        <w:separator/>
      </w:r>
    </w:p>
  </w:footnote>
  <w:footnote w:type="continuationSeparator" w:id="0">
    <w:p w14:paraId="20B5220B" w14:textId="77777777" w:rsidR="00A57FDB" w:rsidRDefault="00A5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3E2ADB" w:rsidRDefault="003E2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3E2ADB"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1420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DB"/>
    <w:rsid w:val="0026035C"/>
    <w:rsid w:val="003E2ADB"/>
    <w:rsid w:val="005A1D23"/>
    <w:rsid w:val="00A57FDB"/>
    <w:rsid w:val="00D37829"/>
    <w:rsid w:val="00F54DA8"/>
    <w:rsid w:val="00F8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5B9C7"/>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FF166B"/>
    <w:rPr>
      <w:rFonts w:ascii="Lucida Grande" w:hAnsi="Lucida Grande" w:cs="Lucida Grande"/>
      <w:sz w:val="18"/>
      <w:szCs w:val="18"/>
    </w:rPr>
  </w:style>
  <w:style w:type="character" w:customStyle="1" w:styleId="BalloonTextChar">
    <w:name w:val="Balloon Text Char"/>
    <w:link w:val="BalloonText"/>
    <w:uiPriority w:val="99"/>
    <w:semiHidden/>
    <w:rsid w:val="00FF166B"/>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BLmKA7gzRkjb7vQ2ilTEao86w==">CgMxLjA4AHIhMUVaVkpvUGtxRzQyRms2Qk5GeUtxa1h6SjNBWmMtQ2JR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2024-02-21T21:11:00Z</dcterms:created>
  <dcterms:modified xsi:type="dcterms:W3CDTF">2025-03-26T20:21:00Z</dcterms:modified>
</cp:coreProperties>
</file>