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A0C83" w:rsidRDefault="00AA0C83">
      <w:pPr>
        <w:widowControl w:val="0"/>
        <w:jc w:val="both"/>
      </w:pPr>
    </w:p>
    <w:p w14:paraId="00000002" w14:textId="77777777" w:rsidR="00AA0C83" w:rsidRDefault="00000000">
      <w:pPr>
        <w:widowControl w:val="0"/>
        <w:jc w:val="both"/>
      </w:pPr>
      <w:r>
        <w:rPr>
          <w:u w:val="single"/>
        </w:rPr>
        <w:t>Community Relations</w:t>
      </w:r>
    </w:p>
    <w:p w14:paraId="00000003" w14:textId="77777777" w:rsidR="00AA0C83" w:rsidRDefault="00AA0C83">
      <w:pPr>
        <w:widowControl w:val="0"/>
        <w:jc w:val="both"/>
      </w:pPr>
    </w:p>
    <w:p w14:paraId="00000004" w14:textId="77777777" w:rsidR="00AA0C83" w:rsidRDefault="00000000">
      <w:pPr>
        <w:widowControl w:val="0"/>
        <w:jc w:val="both"/>
      </w:pPr>
      <w:r>
        <w:rPr>
          <w:u w:val="single"/>
        </w:rPr>
        <w:t>Parent/Patron Comment Forms</w:t>
      </w:r>
    </w:p>
    <w:p w14:paraId="00000005" w14:textId="77777777" w:rsidR="00AA0C83" w:rsidRDefault="00AA0C83">
      <w:pPr>
        <w:widowControl w:val="0"/>
        <w:jc w:val="both"/>
      </w:pPr>
    </w:p>
    <w:p w14:paraId="00000006" w14:textId="77777777" w:rsidR="00AA0C83" w:rsidRDefault="00000000">
      <w:pPr>
        <w:widowControl w:val="0"/>
      </w:pPr>
      <w:r>
        <w:t xml:space="preserve">Parents and patrons may file a comment with the Superintendent.  Comments may be made via the PCS </w:t>
      </w:r>
      <w:r>
        <w:rPr>
          <w:i/>
        </w:rPr>
        <w:t>Let’s Talk</w:t>
      </w:r>
      <w:r>
        <w:t xml:space="preserve"> site at https://www.k12insight.com/Lets-Talk/embed.aspx?k=WY6F7YlT. These online forms are intended to help resolve issues, arbitrate disputes, facilitate understanding, recognize achievements, and commend success.</w:t>
      </w:r>
    </w:p>
    <w:p w14:paraId="00000007" w14:textId="77777777" w:rsidR="00AA0C83" w:rsidRDefault="00AA0C83">
      <w:pPr>
        <w:widowControl w:val="0"/>
        <w:jc w:val="both"/>
      </w:pPr>
    </w:p>
    <w:p w14:paraId="00000008" w14:textId="77777777" w:rsidR="00AA0C83" w:rsidRDefault="00000000">
      <w:pPr>
        <w:widowControl w:val="0"/>
      </w:pPr>
      <w:r>
        <w:t xml:space="preserve">Comments which have been properly filed with the Superintendent and directly involve a staff member shall be forwarded to the staff member's immediate supervisor for analysis, discussion, and resolution.  The comments shall be retained in </w:t>
      </w:r>
      <w:r>
        <w:rPr>
          <w:i/>
        </w:rPr>
        <w:t>Let’s Talk</w:t>
      </w:r>
      <w:r>
        <w:t xml:space="preserve"> for a period of three years.  At the end of the three year period, they may be discarded. Comments shall not be placed in the staff member's personnel files unless deemed appropriate by the Superintendent or immediate supervisor.</w:t>
      </w:r>
    </w:p>
    <w:p w14:paraId="00000009" w14:textId="77777777" w:rsidR="00AA0C83" w:rsidRDefault="00AA0C83">
      <w:pPr>
        <w:widowControl w:val="0"/>
      </w:pPr>
    </w:p>
    <w:p w14:paraId="0000000A" w14:textId="77777777" w:rsidR="00AA0C8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Date of Adoption:  January 9, 2006</w:t>
      </w:r>
    </w:p>
    <w:p w14:paraId="0000000B" w14:textId="77777777" w:rsidR="00AA0C83" w:rsidRDefault="00000000">
      <w:pPr>
        <w:widowControl w:val="0"/>
        <w:jc w:val="both"/>
      </w:pPr>
      <w:r>
        <w:t xml:space="preserve">Reviewed: Mar. 12, 2007, Mar. 10, 2008, Mar. 9, 2009, Mar. 8, 2010, Mar. 14, 2011, </w:t>
      </w:r>
    </w:p>
    <w:p w14:paraId="0000000C" w14:textId="77777777" w:rsidR="00AA0C83" w:rsidRDefault="00000000">
      <w:pPr>
        <w:widowControl w:val="0"/>
        <w:jc w:val="both"/>
      </w:pPr>
      <w:r>
        <w:t>Revised: Dec. 12, 2011, Jan. 14, 2013</w:t>
      </w:r>
    </w:p>
    <w:p w14:paraId="0000000D" w14:textId="77777777" w:rsidR="00AA0C83" w:rsidRDefault="00000000">
      <w:pPr>
        <w:widowControl w:val="0"/>
        <w:jc w:val="both"/>
        <w:rPr>
          <w:u w:val="single"/>
        </w:rPr>
      </w:pPr>
      <w:r>
        <w:t>Reviewed: Jan. 13, 2014, Jan. 12, 2015, Jan. 11, 2016, Jan. 9, 2017, Jan. 15, 2018, Feb. 11, 2019, Feb. 10, 2020, Feb. 8, 2021</w:t>
      </w:r>
    </w:p>
    <w:p w14:paraId="0000000E" w14:textId="77777777" w:rsidR="00AA0C83" w:rsidRDefault="00000000">
      <w:pPr>
        <w:widowControl w:val="0"/>
      </w:pPr>
      <w:r>
        <w:t>Revised: Feb. 14, 2022</w:t>
      </w:r>
    </w:p>
    <w:p w14:paraId="0000000F" w14:textId="13FB6AAB" w:rsidR="00AA0C83" w:rsidRDefault="00000000">
      <w:pPr>
        <w:widowControl w:val="0"/>
      </w:pPr>
      <w:r>
        <w:t xml:space="preserve">Reviewed: Feb. 13, 2023, Feb. 12, 2024, </w:t>
      </w:r>
      <w:r w:rsidR="00A47AE5">
        <w:t>Feb. 10, 2025</w:t>
      </w:r>
    </w:p>
    <w:sectPr w:rsidR="00AA0C83">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8832" w14:textId="77777777" w:rsidR="00FA237A" w:rsidRDefault="00FA237A">
      <w:r>
        <w:separator/>
      </w:r>
    </w:p>
  </w:endnote>
  <w:endnote w:type="continuationSeparator" w:id="0">
    <w:p w14:paraId="51ABDA59" w14:textId="77777777" w:rsidR="00FA237A" w:rsidRDefault="00FA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AA0C83"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FEBE9A1" w:rsidR="00AA0C83" w:rsidRDefault="00000000">
    <w:pPr>
      <w:widowControl w:val="0"/>
    </w:pPr>
    <w:r>
      <w:t xml:space="preserve">Page  of </w:t>
    </w:r>
    <w:r>
      <w:fldChar w:fldCharType="begin"/>
    </w:r>
    <w:r>
      <w:instrText>NUMPAGES</w:instrText>
    </w:r>
    <w:r>
      <w:fldChar w:fldCharType="separate"/>
    </w:r>
    <w:r w:rsidR="00A47A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7A49" w14:textId="77777777" w:rsidR="00FA237A" w:rsidRDefault="00FA237A">
      <w:r>
        <w:separator/>
      </w:r>
    </w:p>
  </w:footnote>
  <w:footnote w:type="continuationSeparator" w:id="0">
    <w:p w14:paraId="29FF9DA8" w14:textId="77777777" w:rsidR="00FA237A" w:rsidRDefault="00FA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AA0C83" w:rsidRDefault="00000000">
    <w:pPr>
      <w:widowControl w:val="0"/>
      <w:tabs>
        <w:tab w:val="center" w:pos="4680"/>
        <w:tab w:val="right" w:pos="9360"/>
      </w:tabs>
    </w:pPr>
    <w:r>
      <w:t>Article 1</w:t>
    </w:r>
    <w:r>
      <w:tab/>
    </w:r>
    <w:r>
      <w:rPr>
        <w:b/>
      </w:rPr>
      <w:t>COMMUNITY RELATIONS</w:t>
    </w:r>
    <w:r>
      <w:tab/>
      <w:t>Policy No. 1030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AA0C83" w:rsidRDefault="00000000">
    <w:pPr>
      <w:widowControl w:val="0"/>
      <w:tabs>
        <w:tab w:val="center" w:pos="4680"/>
        <w:tab w:val="right" w:pos="9360"/>
      </w:tabs>
    </w:pPr>
    <w:r>
      <w:t>Article 1</w:t>
    </w:r>
    <w:r>
      <w:tab/>
    </w:r>
    <w:r>
      <w:rPr>
        <w:b/>
      </w:rPr>
      <w:t>COMMUNITY RELATIONS</w:t>
    </w:r>
    <w:r>
      <w:tab/>
      <w:t>Policy No. 1030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83"/>
    <w:rsid w:val="005A1D23"/>
    <w:rsid w:val="00A47AE5"/>
    <w:rsid w:val="00AA0C83"/>
    <w:rsid w:val="00AD7E7B"/>
    <w:rsid w:val="00D37829"/>
    <w:rsid w:val="00F20A2E"/>
    <w:rsid w:val="00FA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21E94"/>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F1439"/>
    <w:pPr>
      <w:tabs>
        <w:tab w:val="center" w:pos="4320"/>
        <w:tab w:val="right" w:pos="8640"/>
      </w:tabs>
    </w:pPr>
  </w:style>
  <w:style w:type="character" w:customStyle="1" w:styleId="HeaderChar">
    <w:name w:val="Header Char"/>
    <w:link w:val="Header"/>
    <w:uiPriority w:val="99"/>
    <w:semiHidden/>
    <w:rsid w:val="00AF1439"/>
    <w:rPr>
      <w:sz w:val="24"/>
    </w:rPr>
  </w:style>
  <w:style w:type="paragraph" w:styleId="Footer">
    <w:name w:val="footer"/>
    <w:basedOn w:val="Normal"/>
    <w:link w:val="FooterChar"/>
    <w:uiPriority w:val="99"/>
    <w:semiHidden/>
    <w:unhideWhenUsed/>
    <w:rsid w:val="00AF1439"/>
    <w:pPr>
      <w:tabs>
        <w:tab w:val="center" w:pos="4320"/>
        <w:tab w:val="right" w:pos="8640"/>
      </w:tabs>
    </w:pPr>
  </w:style>
  <w:style w:type="character" w:customStyle="1" w:styleId="FooterChar">
    <w:name w:val="Footer Char"/>
    <w:link w:val="Footer"/>
    <w:uiPriority w:val="99"/>
    <w:semiHidden/>
    <w:rsid w:val="00AF1439"/>
    <w:rPr>
      <w:sz w:val="24"/>
    </w:rPr>
  </w:style>
  <w:style w:type="paragraph" w:styleId="Revision">
    <w:name w:val="Revision"/>
    <w:hidden/>
    <w:uiPriority w:val="99"/>
    <w:semiHidden/>
    <w:rsid w:val="00487A18"/>
  </w:style>
  <w:style w:type="paragraph" w:styleId="BalloonText">
    <w:name w:val="Balloon Text"/>
    <w:basedOn w:val="Normal"/>
    <w:link w:val="BalloonTextChar"/>
    <w:uiPriority w:val="99"/>
    <w:semiHidden/>
    <w:unhideWhenUsed/>
    <w:rsid w:val="00C57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F82"/>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P7BYwMOtjU8H4tRdhSVA3Rz0Q==">CgMxLjA4AHIhMXpaaDdXU212RG1QSEhQdDN5MGt6QjVkZlItUzROZ3lG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2024-02-21T17:19:00Z</dcterms:created>
  <dcterms:modified xsi:type="dcterms:W3CDTF">2025-03-26T20:15:00Z</dcterms:modified>
</cp:coreProperties>
</file>