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5C5570" w:rsidRDefault="00000000">
      <w:pPr>
        <w:widowControl w:val="0"/>
        <w:jc w:val="both"/>
      </w:pPr>
      <w:r>
        <w:rPr>
          <w:u w:val="single"/>
        </w:rPr>
        <w:t>Community Relations</w:t>
      </w:r>
    </w:p>
    <w:p w14:paraId="00000002" w14:textId="77777777" w:rsidR="005C5570" w:rsidRDefault="005C5570">
      <w:pPr>
        <w:widowControl w:val="0"/>
        <w:jc w:val="both"/>
      </w:pPr>
    </w:p>
    <w:p w14:paraId="00000003" w14:textId="77777777" w:rsidR="005C5570" w:rsidRDefault="00000000">
      <w:pPr>
        <w:widowControl w:val="0"/>
        <w:jc w:val="both"/>
      </w:pPr>
      <w:r>
        <w:rPr>
          <w:u w:val="single"/>
        </w:rPr>
        <w:t>Communication with the Board of Education</w:t>
      </w:r>
    </w:p>
    <w:p w14:paraId="00000004" w14:textId="77777777" w:rsidR="005C5570" w:rsidRDefault="005C5570">
      <w:pPr>
        <w:widowControl w:val="0"/>
        <w:jc w:val="both"/>
      </w:pPr>
    </w:p>
    <w:p w14:paraId="00000005" w14:textId="77777777" w:rsidR="005C5570" w:rsidRDefault="00000000">
      <w:pPr>
        <w:widowControl w:val="0"/>
        <w:jc w:val="both"/>
      </w:pPr>
      <w:r>
        <w:t xml:space="preserve">The Board of Education recognizes the necessity for open communication with students, parents, patrons and staff but is also aware that a procedure for processing concerns and complaints is imperative to the normal operations of the </w:t>
      </w:r>
      <w:proofErr w:type="gramStart"/>
      <w:r>
        <w:t>District</w:t>
      </w:r>
      <w:proofErr w:type="gramEnd"/>
      <w:r>
        <w:t>.  It is the intent of the Board that concerns and complaints be resolved at the lowest possible level closest to the concern.</w:t>
      </w:r>
    </w:p>
    <w:p w14:paraId="00000006" w14:textId="77777777" w:rsidR="005C5570" w:rsidRDefault="005C5570">
      <w:pPr>
        <w:widowControl w:val="0"/>
        <w:jc w:val="both"/>
      </w:pPr>
    </w:p>
    <w:p w14:paraId="00000007" w14:textId="77777777" w:rsidR="005C5570" w:rsidRDefault="00000000">
      <w:pPr>
        <w:widowControl w:val="0"/>
        <w:tabs>
          <w:tab w:val="center" w:pos="4680"/>
        </w:tabs>
        <w:jc w:val="both"/>
        <w:rPr>
          <w:b/>
        </w:rPr>
      </w:pPr>
      <w:r>
        <w:rPr>
          <w:b/>
          <w:u w:val="single"/>
        </w:rPr>
        <w:t>Complaints Made to Individual Board Members</w:t>
      </w:r>
    </w:p>
    <w:p w14:paraId="00000008" w14:textId="77777777" w:rsidR="005C5570" w:rsidRDefault="005C5570">
      <w:pPr>
        <w:widowControl w:val="0"/>
        <w:jc w:val="both"/>
      </w:pPr>
    </w:p>
    <w:p w14:paraId="00000009" w14:textId="77777777" w:rsidR="005C5570" w:rsidRDefault="00000000">
      <w:pPr>
        <w:widowControl w:val="0"/>
        <w:jc w:val="both"/>
      </w:pPr>
      <w:r>
        <w:t>Members of the Board of Education have no authority or power to act on behalf of the Board or the District except when acting as a member of the entire Board at a duly called board meeting or when acting with express, specific authority granted by the Board or by law.  Should any member of the Board be approached by a student, parent, patron or staff member who has a concern or complaint, the member should:</w:t>
      </w:r>
    </w:p>
    <w:p w14:paraId="0000000A" w14:textId="77777777" w:rsidR="005C5570" w:rsidRDefault="005C5570">
      <w:pPr>
        <w:widowControl w:val="0"/>
        <w:jc w:val="both"/>
      </w:pPr>
    </w:p>
    <w:p w14:paraId="0000000B" w14:textId="77777777" w:rsidR="005C5570" w:rsidRDefault="00000000">
      <w:pPr>
        <w:widowControl w:val="0"/>
        <w:ind w:left="1440" w:right="720" w:hanging="720"/>
        <w:jc w:val="both"/>
      </w:pPr>
      <w:r>
        <w:t>1.</w:t>
      </w:r>
      <w:r>
        <w:tab/>
        <w:t>Listen attentively to the concerns but not take any inflexible position.</w:t>
      </w:r>
    </w:p>
    <w:p w14:paraId="0000000C" w14:textId="77777777" w:rsidR="005C5570" w:rsidRDefault="00000000">
      <w:pPr>
        <w:widowControl w:val="0"/>
        <w:ind w:left="1440" w:right="720" w:hanging="720"/>
        <w:jc w:val="both"/>
      </w:pPr>
      <w:r>
        <w:t>2.</w:t>
      </w:r>
      <w:r>
        <w:tab/>
        <w:t xml:space="preserve">Instruct the individual about the </w:t>
      </w:r>
      <w:proofErr w:type="gramStart"/>
      <w:r>
        <w:t>District's</w:t>
      </w:r>
      <w:proofErr w:type="gramEnd"/>
      <w:r>
        <w:t xml:space="preserve"> process for resolving concerns and complaints and direct the individual to the appropriate complaint or grievance procedure or to the Superintendent for information concerning such procedures.  In most situations if the concern or complaint involves a teacher, the individual should be informed to discuss the matter with the teacher first.</w:t>
      </w:r>
    </w:p>
    <w:p w14:paraId="0000000D" w14:textId="77777777" w:rsidR="005C5570" w:rsidRDefault="00000000">
      <w:pPr>
        <w:widowControl w:val="0"/>
        <w:ind w:left="1440" w:right="720" w:hanging="720"/>
        <w:jc w:val="both"/>
      </w:pPr>
      <w:r>
        <w:t>3.</w:t>
      </w:r>
      <w:r>
        <w:tab/>
        <w:t>Inform the Superintendent of the concern.</w:t>
      </w:r>
    </w:p>
    <w:p w14:paraId="0000000E" w14:textId="77777777" w:rsidR="005C5570" w:rsidRDefault="005C5570">
      <w:pPr>
        <w:widowControl w:val="0"/>
        <w:jc w:val="both"/>
      </w:pPr>
    </w:p>
    <w:p w14:paraId="0000000F" w14:textId="77777777" w:rsidR="005C5570" w:rsidRDefault="00000000">
      <w:pPr>
        <w:widowControl w:val="0"/>
        <w:jc w:val="both"/>
      </w:pPr>
      <w:r>
        <w:t>The Board and the District shall not be bound in any way by the action or statement on the part of any individual Board member or committee, except when such statement or action is taken or made in conformance with express, specific authority granted by the Board or by law.</w:t>
      </w:r>
    </w:p>
    <w:p w14:paraId="00000010" w14:textId="77777777" w:rsidR="005C5570" w:rsidRDefault="005C5570">
      <w:pPr>
        <w:widowControl w:val="0"/>
        <w:jc w:val="both"/>
      </w:pPr>
    </w:p>
    <w:p w14:paraId="00000011" w14:textId="77777777" w:rsidR="005C5570" w:rsidRDefault="00000000">
      <w:pPr>
        <w:widowControl w:val="0"/>
        <w:tabs>
          <w:tab w:val="center" w:pos="4680"/>
        </w:tabs>
        <w:jc w:val="both"/>
      </w:pPr>
      <w:r>
        <w:tab/>
      </w:r>
      <w:r>
        <w:rPr>
          <w:b/>
          <w:u w:val="single"/>
        </w:rPr>
        <w:t>Complaints Made to the Board</w:t>
      </w:r>
    </w:p>
    <w:p w14:paraId="00000012" w14:textId="77777777" w:rsidR="005C5570" w:rsidRDefault="005C5570">
      <w:pPr>
        <w:widowControl w:val="0"/>
        <w:jc w:val="both"/>
      </w:pPr>
    </w:p>
    <w:p w14:paraId="00000013" w14:textId="77777777" w:rsidR="005C5570" w:rsidRDefault="00000000">
      <w:pPr>
        <w:widowControl w:val="0"/>
        <w:jc w:val="both"/>
      </w:pPr>
      <w:r>
        <w:t xml:space="preserve">Concerns or complaints may be made to the Board of Education at a duly called Board meeting at such time as the agenda provides for public participation or comment.  </w:t>
      </w:r>
    </w:p>
    <w:p w14:paraId="00000014" w14:textId="77777777" w:rsidR="005C5570" w:rsidRDefault="005C5570">
      <w:pPr>
        <w:widowControl w:val="0"/>
        <w:jc w:val="both"/>
      </w:pPr>
    </w:p>
    <w:p w14:paraId="00000015" w14:textId="77777777" w:rsidR="005C5570" w:rsidRDefault="00000000">
      <w:pPr>
        <w:widowControl w:val="0"/>
        <w:jc w:val="both"/>
      </w:pPr>
      <w:r>
        <w:t xml:space="preserve">In the event the complaint involves a personnel matter relating to an employee of the </w:t>
      </w:r>
      <w:proofErr w:type="gramStart"/>
      <w:r>
        <w:t>District</w:t>
      </w:r>
      <w:proofErr w:type="gramEnd"/>
      <w:r>
        <w:t xml:space="preserve">, the individual raising the complaint shall be directed to the appropriate complaint or grievance procedure.  The board shall not respond or </w:t>
      </w:r>
      <w:proofErr w:type="gramStart"/>
      <w:r>
        <w:t>take action</w:t>
      </w:r>
      <w:proofErr w:type="gramEnd"/>
      <w:r>
        <w:t xml:space="preserve"> on such a complaint until such complaint or grievance procedure has been exhausted, unless it is determined by the Board, under the circumstances, that an immediate response or action is required.  </w:t>
      </w:r>
    </w:p>
    <w:p w14:paraId="00000016" w14:textId="77777777" w:rsidR="005C5570" w:rsidRDefault="005C5570">
      <w:pPr>
        <w:widowControl w:val="0"/>
        <w:jc w:val="both"/>
      </w:pPr>
    </w:p>
    <w:p w14:paraId="00000017" w14:textId="77777777" w:rsidR="005C5570" w:rsidRDefault="00000000">
      <w:pPr>
        <w:widowControl w:val="0"/>
        <w:jc w:val="both"/>
      </w:pPr>
      <w:r>
        <w:t>Individuals raising concerns or complaints involving non-personnel matters which may be the subject of a complaint or grievance procedure may also be directed to first use the prescribed complaint or grievance procedure.</w:t>
      </w:r>
    </w:p>
    <w:p w14:paraId="00000018" w14:textId="77777777" w:rsidR="005C5570" w:rsidRDefault="005C5570">
      <w:pPr>
        <w:widowControl w:val="0"/>
        <w:jc w:val="both"/>
      </w:pPr>
    </w:p>
    <w:p w14:paraId="00000019" w14:textId="77777777" w:rsidR="005C5570" w:rsidRDefault="000000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Date of Adoption:  January 9, 2006</w:t>
      </w:r>
    </w:p>
    <w:p w14:paraId="0000001A" w14:textId="77777777" w:rsidR="005C5570" w:rsidRDefault="00000000">
      <w:pPr>
        <w:widowControl w:val="0"/>
        <w:jc w:val="both"/>
      </w:pPr>
      <w:r>
        <w:t xml:space="preserve">Reviewed: Mar. 12, 2007, Mar. 10, 2008, Mar. 9, 2009, Mar. 8, 2010, Mar. 14, 2011, </w:t>
      </w:r>
    </w:p>
    <w:p w14:paraId="0000001B" w14:textId="77777777" w:rsidR="005C5570" w:rsidRDefault="00000000">
      <w:pPr>
        <w:widowControl w:val="0"/>
        <w:jc w:val="both"/>
      </w:pPr>
      <w:r>
        <w:t xml:space="preserve">Dec. 12, 2011, Jan. 14, 2013, Jan. 13, 2014, Jan. 12, 2015, Jan. 11, 2016, Jan. 9, 2017 </w:t>
      </w:r>
    </w:p>
    <w:p w14:paraId="0000001C" w14:textId="68463E82" w:rsidR="005C5570" w:rsidRDefault="00000000">
      <w:pPr>
        <w:widowControl w:val="0"/>
        <w:jc w:val="both"/>
        <w:rPr>
          <w:u w:val="single"/>
        </w:rPr>
      </w:pPr>
      <w:r>
        <w:lastRenderedPageBreak/>
        <w:t xml:space="preserve">Reviewed: Jan. 15, 2018, Feb. 11, 2019, Feb. 10, 2020, Feb. 8, 2021, Feb. 14, 2022, Feb. 13, 2023, Feb. 12, 2024, </w:t>
      </w:r>
      <w:r w:rsidR="003F1908">
        <w:t>Feb. 10, 2025</w:t>
      </w:r>
    </w:p>
    <w:sectPr w:rsidR="005C5570">
      <w:headerReference w:type="even" r:id="rId7"/>
      <w:headerReference w:type="default" r:id="rId8"/>
      <w:footerReference w:type="even" r:id="rId9"/>
      <w:footerReference w:type="default" r:id="rId10"/>
      <w:pgSz w:w="12240" w:h="15840"/>
      <w:pgMar w:top="1240" w:right="1440" w:bottom="120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A63B6" w14:textId="77777777" w:rsidR="007E6544" w:rsidRDefault="007E6544">
      <w:r>
        <w:separator/>
      </w:r>
    </w:p>
  </w:endnote>
  <w:endnote w:type="continuationSeparator" w:id="0">
    <w:p w14:paraId="05BFF493" w14:textId="77777777" w:rsidR="007E6544" w:rsidRDefault="007E6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F" w14:textId="664FB4C8" w:rsidR="005C5570" w:rsidRDefault="00000000">
    <w:pPr>
      <w:widowControl w:val="0"/>
      <w:tabs>
        <w:tab w:val="left" w:pos="216"/>
        <w:tab w:val="left" w:pos="144"/>
        <w:tab w:val="left" w:pos="60"/>
        <w:tab w:val="left" w:pos="96"/>
        <w:tab w:val="left" w:pos="144"/>
        <w:tab w:val="left" w:pos="90"/>
        <w:tab w:val="left" w:pos="10800"/>
        <w:tab w:val="left" w:pos="10800"/>
        <w:tab w:val="left" w:pos="1440"/>
        <w:tab w:val="left" w:pos="1440"/>
        <w:tab w:val="left" w:pos="1440"/>
        <w:tab w:val="left" w:pos="10800"/>
        <w:tab w:val="left" w:pos="1440"/>
        <w:tab w:val="left" w:pos="10800"/>
        <w:tab w:val="left" w:pos="1440"/>
        <w:tab w:val="left" w:pos="10800"/>
        <w:tab w:val="left" w:pos="1440"/>
        <w:tab w:val="left" w:pos="10800"/>
        <w:tab w:val="left" w:pos="1440"/>
        <w:tab w:val="left" w:pos="10800"/>
        <w:tab w:val="left" w:pos="1440"/>
        <w:tab w:val="left" w:pos="10800"/>
        <w:tab w:val="left" w:pos="0"/>
        <w:tab w:val="left" w:pos="9240"/>
        <w:tab w:val="left" w:pos="720"/>
        <w:tab w:val="left" w:pos="0"/>
        <w:tab w:val="center" w:pos="720"/>
        <w:tab w:val="center" w:pos="0"/>
        <w:tab w:val="center" w:pos="1440"/>
        <w:tab w:val="left" w:pos="0"/>
        <w:tab w:val="left" w:pos="0"/>
        <w:tab w:val="left" w:pos="0"/>
      </w:tabs>
    </w:pPr>
    <w:proofErr w:type="gramStart"/>
    <w:r>
      <w:t>Page  of</w:t>
    </w:r>
    <w:proofErr w:type="gramEnd"/>
    <w:r>
      <w:t xml:space="preserve">  </w:t>
    </w:r>
    <w:r>
      <w:fldChar w:fldCharType="begin"/>
    </w:r>
    <w:r>
      <w:instrText>NUMPAGES</w:instrText>
    </w:r>
    <w:r>
      <w:fldChar w:fldCharType="separate"/>
    </w:r>
    <w:r w:rsidR="003F1908">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0" w14:textId="0260E2E5" w:rsidR="005C5570" w:rsidRDefault="00000000">
    <w:pPr>
      <w:widowControl w:val="0"/>
      <w:tabs>
        <w:tab w:val="left" w:pos="216"/>
        <w:tab w:val="left" w:pos="144"/>
        <w:tab w:val="left" w:pos="60"/>
        <w:tab w:val="left" w:pos="96"/>
        <w:tab w:val="left" w:pos="144"/>
        <w:tab w:val="left" w:pos="90"/>
        <w:tab w:val="left" w:pos="10800"/>
        <w:tab w:val="left" w:pos="10800"/>
        <w:tab w:val="left" w:pos="1440"/>
        <w:tab w:val="left" w:pos="1440"/>
        <w:tab w:val="left" w:pos="1440"/>
        <w:tab w:val="left" w:pos="10800"/>
        <w:tab w:val="left" w:pos="1440"/>
        <w:tab w:val="left" w:pos="10800"/>
        <w:tab w:val="left" w:pos="1440"/>
        <w:tab w:val="left" w:pos="10800"/>
        <w:tab w:val="left" w:pos="1440"/>
        <w:tab w:val="left" w:pos="10800"/>
        <w:tab w:val="left" w:pos="1440"/>
        <w:tab w:val="left" w:pos="10800"/>
        <w:tab w:val="left" w:pos="1440"/>
        <w:tab w:val="left" w:pos="10800"/>
        <w:tab w:val="left" w:pos="0"/>
        <w:tab w:val="left" w:pos="9240"/>
        <w:tab w:val="left" w:pos="720"/>
        <w:tab w:val="left" w:pos="0"/>
        <w:tab w:val="center" w:pos="720"/>
        <w:tab w:val="center" w:pos="0"/>
        <w:tab w:val="center" w:pos="1440"/>
        <w:tab w:val="left" w:pos="0"/>
        <w:tab w:val="left" w:pos="0"/>
        <w:tab w:val="left" w:pos="0"/>
      </w:tabs>
    </w:pPr>
    <w:proofErr w:type="gramStart"/>
    <w:r>
      <w:t>Page  of</w:t>
    </w:r>
    <w:proofErr w:type="gramEnd"/>
    <w:r>
      <w:t xml:space="preserve"> </w:t>
    </w:r>
    <w:r>
      <w:fldChar w:fldCharType="begin"/>
    </w:r>
    <w:r>
      <w:instrText>NUMPAGES</w:instrText>
    </w:r>
    <w:r>
      <w:fldChar w:fldCharType="separate"/>
    </w:r>
    <w:r w:rsidR="003F190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D939D" w14:textId="77777777" w:rsidR="007E6544" w:rsidRDefault="007E6544">
      <w:r>
        <w:separator/>
      </w:r>
    </w:p>
  </w:footnote>
  <w:footnote w:type="continuationSeparator" w:id="0">
    <w:p w14:paraId="2D83D666" w14:textId="77777777" w:rsidR="007E6544" w:rsidRDefault="007E6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D" w14:textId="77777777" w:rsidR="005C5570" w:rsidRDefault="00000000">
    <w:pPr>
      <w:widowControl w:val="0"/>
      <w:tabs>
        <w:tab w:val="center" w:pos="4680"/>
        <w:tab w:val="right" w:pos="9360"/>
      </w:tabs>
    </w:pPr>
    <w:r>
      <w:t>Article 1</w:t>
    </w:r>
    <w:r>
      <w:rPr>
        <w:b/>
      </w:rPr>
      <w:tab/>
      <w:t>COMMUNITY RELATIONS</w:t>
    </w:r>
    <w:r>
      <w:tab/>
      <w:t>Policy No. 1020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E" w14:textId="77777777" w:rsidR="005C5570" w:rsidRDefault="00000000">
    <w:pPr>
      <w:widowControl w:val="0"/>
      <w:tabs>
        <w:tab w:val="center" w:pos="4680"/>
        <w:tab w:val="right" w:pos="9360"/>
      </w:tabs>
    </w:pPr>
    <w:r>
      <w:t>Article 1</w:t>
    </w:r>
    <w:r>
      <w:rPr>
        <w:b/>
      </w:rPr>
      <w:tab/>
      <w:t>COMMUNITY RELATIONS</w:t>
    </w:r>
    <w:r>
      <w:tab/>
      <w:t>Policy No. 1020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570"/>
    <w:rsid w:val="003250C9"/>
    <w:rsid w:val="003F1908"/>
    <w:rsid w:val="005A1D23"/>
    <w:rsid w:val="005C5570"/>
    <w:rsid w:val="007E6544"/>
    <w:rsid w:val="00871278"/>
    <w:rsid w:val="00D37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88DE65"/>
  <w15:docId w15:val="{377C35A9-115F-3C42-ACF3-BEDC2515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semiHidden/>
    <w:unhideWhenUsed/>
    <w:rsid w:val="00451B83"/>
    <w:pPr>
      <w:tabs>
        <w:tab w:val="center" w:pos="4320"/>
        <w:tab w:val="right" w:pos="8640"/>
      </w:tabs>
    </w:pPr>
  </w:style>
  <w:style w:type="character" w:customStyle="1" w:styleId="HeaderChar">
    <w:name w:val="Header Char"/>
    <w:link w:val="Header"/>
    <w:uiPriority w:val="99"/>
    <w:semiHidden/>
    <w:rsid w:val="00451B83"/>
    <w:rPr>
      <w:sz w:val="24"/>
    </w:rPr>
  </w:style>
  <w:style w:type="paragraph" w:styleId="Footer">
    <w:name w:val="footer"/>
    <w:basedOn w:val="Normal"/>
    <w:link w:val="FooterChar"/>
    <w:uiPriority w:val="99"/>
    <w:semiHidden/>
    <w:unhideWhenUsed/>
    <w:rsid w:val="00451B83"/>
    <w:pPr>
      <w:tabs>
        <w:tab w:val="center" w:pos="4320"/>
        <w:tab w:val="right" w:pos="8640"/>
      </w:tabs>
    </w:pPr>
  </w:style>
  <w:style w:type="character" w:customStyle="1" w:styleId="FooterChar">
    <w:name w:val="Footer Char"/>
    <w:link w:val="Footer"/>
    <w:uiPriority w:val="99"/>
    <w:semiHidden/>
    <w:rsid w:val="00451B83"/>
    <w:rPr>
      <w:sz w:val="24"/>
    </w:rPr>
  </w:style>
  <w:style w:type="paragraph" w:styleId="BalloonText">
    <w:name w:val="Balloon Text"/>
    <w:basedOn w:val="Normal"/>
    <w:link w:val="BalloonTextChar"/>
    <w:rsid w:val="004937BC"/>
    <w:rPr>
      <w:rFonts w:ascii="Lucida Grande" w:hAnsi="Lucida Grande" w:cs="Lucida Grande"/>
      <w:sz w:val="18"/>
      <w:szCs w:val="18"/>
    </w:rPr>
  </w:style>
  <w:style w:type="character" w:customStyle="1" w:styleId="BalloonTextChar">
    <w:name w:val="Balloon Text Char"/>
    <w:link w:val="BalloonText"/>
    <w:rsid w:val="004937BC"/>
    <w:rPr>
      <w:rFonts w:ascii="Lucida Grande" w:hAnsi="Lucida Grande" w:cs="Lucida Grande"/>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oJxa4byM4utdRl7/0W4eq4388w==">CgMxLjA4AHIhMTFodHhKV0hXXzFabGpUcElESVJVWVBYZ3h0UHp6S0Z4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2452</Characters>
  <Application>Microsoft Office Word</Application>
  <DocSecurity>0</DocSecurity>
  <Lines>20</Lines>
  <Paragraphs>5</Paragraphs>
  <ScaleCrop>false</ScaleCrop>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PCSD</dc:creator>
  <cp:lastModifiedBy>Morlan, Emily (eemorlan)</cp:lastModifiedBy>
  <cp:revision>3</cp:revision>
  <dcterms:created xsi:type="dcterms:W3CDTF">2024-02-21T17:16:00Z</dcterms:created>
  <dcterms:modified xsi:type="dcterms:W3CDTF">2025-03-26T20:14:00Z</dcterms:modified>
</cp:coreProperties>
</file>