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CA0B1" w14:textId="77777777" w:rsidR="00096E9C" w:rsidRPr="00096E9C" w:rsidRDefault="00096E9C" w:rsidP="00692CF8">
      <w:pPr>
        <w:pStyle w:val="PlainText"/>
        <w:jc w:val="center"/>
        <w:rPr>
          <w:rFonts w:ascii="Calibri" w:hAnsi="Calibri" w:cs="Calibri"/>
          <w:sz w:val="22"/>
          <w:szCs w:val="22"/>
          <w:lang w:val="es-ES"/>
        </w:rPr>
      </w:pPr>
      <w:r w:rsidRPr="00096E9C">
        <w:rPr>
          <w:rFonts w:ascii="Calibri" w:hAnsi="Calibri" w:cs="Calibri"/>
          <w:sz w:val="22"/>
          <w:szCs w:val="22"/>
          <w:lang w:val="es-ES"/>
        </w:rPr>
        <w:t>ESCUELAS PÚBLICAS DE SAYVILLE</w:t>
      </w:r>
    </w:p>
    <w:p w14:paraId="1532EC05" w14:textId="5D953FB3" w:rsidR="00587414" w:rsidRDefault="00587414" w:rsidP="00B5281A">
      <w:pPr>
        <w:pStyle w:val="PlainText"/>
        <w:jc w:val="center"/>
        <w:rPr>
          <w:rFonts w:ascii="Calibri" w:hAnsi="Calibri" w:cs="Calibri"/>
          <w:sz w:val="22"/>
          <w:szCs w:val="22"/>
          <w:lang w:val="es-ES"/>
        </w:rPr>
      </w:pPr>
    </w:p>
    <w:p w14:paraId="0C5395DD" w14:textId="77777777" w:rsidR="00E81296" w:rsidRPr="00096E9C" w:rsidRDefault="00E81296" w:rsidP="00B5281A">
      <w:pPr>
        <w:pStyle w:val="PlainText"/>
        <w:jc w:val="center"/>
        <w:rPr>
          <w:rFonts w:ascii="Calibri" w:hAnsi="Calibri" w:cs="Calibri"/>
          <w:sz w:val="22"/>
          <w:szCs w:val="22"/>
          <w:lang w:val="es-ES"/>
        </w:rPr>
      </w:pPr>
    </w:p>
    <w:p w14:paraId="586712A1" w14:textId="77777777" w:rsidR="00E81296" w:rsidRDefault="00587414" w:rsidP="00B5281A">
      <w:pPr>
        <w:pStyle w:val="PlainText"/>
        <w:jc w:val="center"/>
        <w:rPr>
          <w:rFonts w:ascii="Calibri" w:hAnsi="Calibri" w:cs="Calibri"/>
          <w:sz w:val="22"/>
          <w:szCs w:val="22"/>
          <w:lang w:val="es-ES"/>
        </w:rPr>
      </w:pPr>
      <w:r w:rsidRPr="00096E9C">
        <w:rPr>
          <w:rFonts w:ascii="Calibri" w:hAnsi="Calibri" w:cs="Calibri"/>
          <w:sz w:val="22"/>
          <w:szCs w:val="22"/>
          <w:lang w:val="es-ES"/>
        </w:rPr>
        <w:t>[</w:t>
      </w:r>
      <w:r w:rsidR="00E81296" w:rsidRPr="00096E9C">
        <w:rPr>
          <w:rFonts w:ascii="Calibri" w:hAnsi="Calibri" w:cs="Calibri"/>
          <w:sz w:val="22"/>
          <w:szCs w:val="22"/>
          <w:lang w:val="es-ES"/>
        </w:rPr>
        <w:t>Emblema</w:t>
      </w:r>
      <w:r w:rsidRPr="00096E9C">
        <w:rPr>
          <w:rFonts w:ascii="Calibri" w:hAnsi="Calibri" w:cs="Calibri"/>
          <w:sz w:val="22"/>
          <w:szCs w:val="22"/>
          <w:lang w:val="es-ES"/>
        </w:rPr>
        <w:t>:]</w:t>
      </w:r>
    </w:p>
    <w:p w14:paraId="57D6AE74" w14:textId="7DA90663" w:rsidR="00587414" w:rsidRPr="00096E9C" w:rsidRDefault="00587414" w:rsidP="00B5281A">
      <w:pPr>
        <w:pStyle w:val="PlainText"/>
        <w:jc w:val="center"/>
        <w:rPr>
          <w:rFonts w:ascii="Calibri" w:hAnsi="Calibri" w:cs="Calibri"/>
          <w:sz w:val="22"/>
          <w:szCs w:val="22"/>
          <w:lang w:val="es-ES"/>
        </w:rPr>
      </w:pPr>
      <w:r w:rsidRPr="00096E9C">
        <w:rPr>
          <w:rFonts w:ascii="Calibri" w:hAnsi="Calibri" w:cs="Calibri"/>
          <w:sz w:val="22"/>
          <w:szCs w:val="22"/>
          <w:lang w:val="es-ES"/>
        </w:rPr>
        <w:t xml:space="preserve"> </w:t>
      </w:r>
      <w:r w:rsidR="00096E9C" w:rsidRPr="00096E9C">
        <w:rPr>
          <w:rFonts w:ascii="Calibri" w:hAnsi="Calibri" w:cs="Calibri"/>
          <w:sz w:val="22"/>
          <w:szCs w:val="22"/>
          <w:lang w:val="es-ES"/>
        </w:rPr>
        <w:t>ESCUELAS PÚBLICAS DE SAYVILLE</w:t>
      </w:r>
    </w:p>
    <w:p w14:paraId="04106423" w14:textId="77777777" w:rsidR="00B5281A" w:rsidRPr="00096E9C" w:rsidRDefault="00B5281A" w:rsidP="001A61D5">
      <w:pPr>
        <w:pStyle w:val="PlainText"/>
        <w:rPr>
          <w:rFonts w:ascii="Calibri" w:hAnsi="Calibri" w:cs="Calibri"/>
          <w:sz w:val="22"/>
          <w:szCs w:val="22"/>
          <w:lang w:val="es-ES"/>
        </w:rPr>
      </w:pPr>
    </w:p>
    <w:p w14:paraId="7EFAB908" w14:textId="77777777" w:rsidR="00B5281A" w:rsidRPr="00096E9C" w:rsidRDefault="00B5281A" w:rsidP="001A61D5">
      <w:pPr>
        <w:pStyle w:val="PlainText"/>
        <w:rPr>
          <w:rFonts w:ascii="Calibri" w:hAnsi="Calibri" w:cs="Calibri"/>
          <w:b/>
          <w:bCs/>
          <w:sz w:val="22"/>
          <w:szCs w:val="22"/>
          <w:lang w:val="es-ES"/>
        </w:rPr>
      </w:pPr>
    </w:p>
    <w:p w14:paraId="1991526E" w14:textId="77777777" w:rsidR="00096E9C" w:rsidRPr="00096E9C" w:rsidRDefault="00096E9C" w:rsidP="00192A7E">
      <w:pPr>
        <w:pStyle w:val="PlainText"/>
        <w:jc w:val="center"/>
        <w:rPr>
          <w:rFonts w:ascii="Calibri" w:hAnsi="Calibri" w:cs="Calibri"/>
          <w:b/>
          <w:bCs/>
          <w:sz w:val="22"/>
          <w:szCs w:val="22"/>
          <w:lang w:val="es-ES"/>
        </w:rPr>
      </w:pPr>
      <w:r w:rsidRPr="00096E9C">
        <w:rPr>
          <w:rFonts w:ascii="Calibri" w:hAnsi="Calibri" w:cs="Calibri"/>
          <w:b/>
          <w:bCs/>
          <w:sz w:val="22"/>
          <w:szCs w:val="22"/>
          <w:lang w:val="es-ES"/>
        </w:rPr>
        <w:t>Presupuesto 2025-2026 Ingresos Propuestos y Estado de los Gastos</w:t>
      </w:r>
    </w:p>
    <w:p w14:paraId="5D2523F9" w14:textId="77777777" w:rsidR="00B5281A" w:rsidRPr="00096E9C" w:rsidRDefault="00B5281A" w:rsidP="001A61D5">
      <w:pPr>
        <w:pStyle w:val="PlainText"/>
        <w:rPr>
          <w:rFonts w:ascii="Calibri" w:hAnsi="Calibri" w:cs="Calibri"/>
          <w:sz w:val="22"/>
          <w:szCs w:val="22"/>
          <w:lang w:val="es-ES"/>
        </w:rPr>
      </w:pPr>
    </w:p>
    <w:p w14:paraId="196D2832" w14:textId="77777777" w:rsidR="00B5281A" w:rsidRPr="00096E9C" w:rsidRDefault="00B5281A" w:rsidP="001A61D5">
      <w:pPr>
        <w:pStyle w:val="PlainText"/>
        <w:rPr>
          <w:rFonts w:ascii="Calibri" w:hAnsi="Calibri" w:cs="Calibri"/>
          <w:sz w:val="22"/>
          <w:szCs w:val="22"/>
          <w:lang w:val="es-ES"/>
        </w:rPr>
      </w:pPr>
    </w:p>
    <w:p w14:paraId="603235DB" w14:textId="05427E56" w:rsidR="00096E9C" w:rsidRPr="00E81296" w:rsidRDefault="00096E9C" w:rsidP="001D5EBF">
      <w:pPr>
        <w:pStyle w:val="PlainText"/>
        <w:rPr>
          <w:rFonts w:ascii="Calibri" w:hAnsi="Calibri" w:cs="Calibri"/>
          <w:b/>
          <w:bCs/>
          <w:sz w:val="22"/>
          <w:szCs w:val="22"/>
          <w:u w:val="single"/>
          <w:lang w:val="pt-PT"/>
        </w:rPr>
      </w:pPr>
      <w:r w:rsidRPr="00E81296">
        <w:rPr>
          <w:rFonts w:ascii="Calibri" w:hAnsi="Calibri" w:cs="Calibri"/>
          <w:b/>
          <w:bCs/>
          <w:sz w:val="22"/>
          <w:szCs w:val="22"/>
          <w:u w:val="single"/>
          <w:lang w:val="pt-PT"/>
        </w:rPr>
        <w:t>Presentado por:</w:t>
      </w:r>
    </w:p>
    <w:p w14:paraId="7E2261A8" w14:textId="597E71E6" w:rsidR="001A61D5" w:rsidRPr="00E81296" w:rsidRDefault="001A61D5" w:rsidP="001A61D5">
      <w:pPr>
        <w:pStyle w:val="PlainText"/>
        <w:rPr>
          <w:rFonts w:ascii="Calibri" w:hAnsi="Calibri" w:cs="Calibri"/>
          <w:i/>
          <w:iCs/>
          <w:sz w:val="22"/>
          <w:szCs w:val="22"/>
          <w:lang w:val="pt-PT"/>
        </w:rPr>
      </w:pPr>
      <w:r w:rsidRPr="00E81296">
        <w:rPr>
          <w:rFonts w:ascii="Calibri" w:hAnsi="Calibri" w:cs="Calibri"/>
          <w:i/>
          <w:iCs/>
          <w:sz w:val="22"/>
          <w:szCs w:val="22"/>
          <w:lang w:val="pt-PT"/>
        </w:rPr>
        <w:t>Rhonda L. Meserole, CPA</w:t>
      </w:r>
    </w:p>
    <w:p w14:paraId="4C35F25E" w14:textId="77777777" w:rsidR="00096E9C" w:rsidRPr="00096E9C" w:rsidRDefault="00096E9C" w:rsidP="00935226">
      <w:pPr>
        <w:pStyle w:val="PlainText"/>
        <w:rPr>
          <w:rFonts w:ascii="Calibri" w:hAnsi="Calibri" w:cs="Calibri"/>
          <w:i/>
          <w:iCs/>
          <w:sz w:val="22"/>
          <w:szCs w:val="22"/>
          <w:lang w:val="es-ES"/>
        </w:rPr>
      </w:pPr>
      <w:r w:rsidRPr="00096E9C">
        <w:rPr>
          <w:rFonts w:ascii="Calibri" w:hAnsi="Calibri" w:cs="Calibri"/>
          <w:i/>
          <w:iCs/>
          <w:sz w:val="22"/>
          <w:szCs w:val="22"/>
          <w:lang w:val="es-ES"/>
        </w:rPr>
        <w:t>Superintendente Adjunto de Negocios y Personal</w:t>
      </w:r>
    </w:p>
    <w:p w14:paraId="4C9FD9FD" w14:textId="77777777" w:rsidR="00096E9C" w:rsidRPr="00096E9C" w:rsidRDefault="00096E9C" w:rsidP="00935226">
      <w:pPr>
        <w:pStyle w:val="PlainText"/>
        <w:rPr>
          <w:rFonts w:ascii="Calibri" w:hAnsi="Calibri" w:cs="Calibri"/>
          <w:i/>
          <w:iCs/>
          <w:sz w:val="22"/>
          <w:szCs w:val="22"/>
          <w:lang w:val="es-ES"/>
        </w:rPr>
      </w:pPr>
    </w:p>
    <w:p w14:paraId="2B7A9095" w14:textId="77777777" w:rsidR="00096E9C" w:rsidRPr="00096E9C" w:rsidRDefault="00096E9C" w:rsidP="00935226">
      <w:pPr>
        <w:pStyle w:val="PlainText"/>
        <w:rPr>
          <w:rFonts w:ascii="Calibri" w:hAnsi="Calibri" w:cs="Calibri"/>
          <w:i/>
          <w:iCs/>
          <w:sz w:val="22"/>
          <w:szCs w:val="22"/>
          <w:lang w:val="es-ES"/>
        </w:rPr>
      </w:pPr>
      <w:r w:rsidRPr="00096E9C">
        <w:rPr>
          <w:rFonts w:ascii="Calibri" w:hAnsi="Calibri" w:cs="Calibri"/>
          <w:i/>
          <w:iCs/>
          <w:sz w:val="22"/>
          <w:szCs w:val="22"/>
          <w:lang w:val="es-ES"/>
        </w:rPr>
        <w:t>13 de marzo de 2025</w:t>
      </w:r>
    </w:p>
    <w:p w14:paraId="7F492DB7" w14:textId="77777777" w:rsidR="00B5281A" w:rsidRPr="00096E9C" w:rsidRDefault="00B5281A">
      <w:pPr>
        <w:spacing w:after="160" w:line="278" w:lineRule="auto"/>
        <w:rPr>
          <w:rFonts w:ascii="Calibri" w:hAnsi="Calibri" w:cs="Calibri"/>
          <w:sz w:val="22"/>
          <w:szCs w:val="22"/>
          <w:lang w:val="es-ES"/>
        </w:rPr>
      </w:pPr>
      <w:r w:rsidRPr="00096E9C">
        <w:rPr>
          <w:rFonts w:ascii="Calibri" w:hAnsi="Calibri" w:cs="Calibri"/>
          <w:sz w:val="22"/>
          <w:szCs w:val="22"/>
          <w:lang w:val="es-ES"/>
        </w:rPr>
        <w:br w:type="page"/>
      </w:r>
    </w:p>
    <w:p w14:paraId="1274940A" w14:textId="77777777" w:rsidR="00096E9C" w:rsidRPr="00096E9C" w:rsidRDefault="00096E9C" w:rsidP="00504735">
      <w:pPr>
        <w:pStyle w:val="PlainText"/>
        <w:jc w:val="center"/>
        <w:rPr>
          <w:rFonts w:ascii="Calibri" w:hAnsi="Calibri" w:cs="Calibri"/>
          <w:b/>
          <w:bCs/>
          <w:sz w:val="22"/>
          <w:szCs w:val="22"/>
          <w:lang w:val="es-ES"/>
        </w:rPr>
      </w:pPr>
      <w:r w:rsidRPr="00096E9C">
        <w:rPr>
          <w:rFonts w:ascii="Calibri" w:hAnsi="Calibri" w:cs="Calibri"/>
          <w:b/>
          <w:bCs/>
          <w:sz w:val="22"/>
          <w:szCs w:val="22"/>
          <w:lang w:val="es-ES"/>
        </w:rPr>
        <w:lastRenderedPageBreak/>
        <w:t>Proyecto de presupuesto 2025-2026</w:t>
      </w:r>
    </w:p>
    <w:p w14:paraId="1D600CFD" w14:textId="77777777" w:rsidR="00096E9C" w:rsidRDefault="00096E9C" w:rsidP="00504735">
      <w:pPr>
        <w:pStyle w:val="PlainText"/>
        <w:jc w:val="center"/>
        <w:rPr>
          <w:rFonts w:ascii="Calibri" w:hAnsi="Calibri" w:cs="Calibri"/>
          <w:b/>
          <w:bCs/>
          <w:sz w:val="22"/>
          <w:szCs w:val="22"/>
          <w:lang w:val="es-ES"/>
        </w:rPr>
      </w:pPr>
    </w:p>
    <w:p w14:paraId="7B6B5F92" w14:textId="77777777" w:rsidR="00E81296" w:rsidRPr="00096E9C" w:rsidRDefault="00E81296" w:rsidP="00504735">
      <w:pPr>
        <w:pStyle w:val="PlainText"/>
        <w:jc w:val="center"/>
        <w:rPr>
          <w:rFonts w:ascii="Calibri" w:hAnsi="Calibri" w:cs="Calibri"/>
          <w:b/>
          <w:bCs/>
          <w:sz w:val="22"/>
          <w:szCs w:val="22"/>
          <w:lang w:val="es-ES"/>
        </w:rPr>
      </w:pPr>
    </w:p>
    <w:p w14:paraId="73FE2817" w14:textId="6CB30D6C" w:rsidR="00E81296" w:rsidRDefault="00096E9C" w:rsidP="00B5281A">
      <w:pPr>
        <w:pStyle w:val="PlainText"/>
        <w:jc w:val="center"/>
        <w:rPr>
          <w:rFonts w:ascii="Calibri" w:hAnsi="Calibri" w:cs="Calibri"/>
          <w:sz w:val="22"/>
          <w:szCs w:val="22"/>
          <w:lang w:val="es-ES"/>
        </w:rPr>
      </w:pPr>
      <w:r w:rsidRPr="00096E9C">
        <w:rPr>
          <w:rFonts w:ascii="Calibri" w:hAnsi="Calibri" w:cs="Calibri"/>
          <w:sz w:val="22"/>
          <w:szCs w:val="22"/>
          <w:lang w:val="es-ES"/>
        </w:rPr>
        <w:t>[</w:t>
      </w:r>
      <w:r w:rsidR="00E81296" w:rsidRPr="00096E9C">
        <w:rPr>
          <w:rFonts w:ascii="Calibri" w:hAnsi="Calibri" w:cs="Calibri"/>
          <w:sz w:val="22"/>
          <w:szCs w:val="22"/>
          <w:lang w:val="es-ES"/>
        </w:rPr>
        <w:t>Emblema</w:t>
      </w:r>
      <w:r w:rsidRPr="00096E9C">
        <w:rPr>
          <w:rFonts w:ascii="Calibri" w:hAnsi="Calibri" w:cs="Calibri"/>
          <w:sz w:val="22"/>
          <w:szCs w:val="22"/>
          <w:lang w:val="es-ES"/>
        </w:rPr>
        <w:t xml:space="preserve">:] </w:t>
      </w:r>
    </w:p>
    <w:p w14:paraId="4690E997" w14:textId="3A413E41" w:rsidR="00B5281A" w:rsidRPr="00096E9C" w:rsidRDefault="00096E9C" w:rsidP="00B5281A">
      <w:pPr>
        <w:pStyle w:val="PlainText"/>
        <w:jc w:val="center"/>
        <w:rPr>
          <w:rFonts w:ascii="Calibri" w:hAnsi="Calibri" w:cs="Calibri"/>
          <w:sz w:val="22"/>
          <w:szCs w:val="22"/>
          <w:lang w:val="es-ES"/>
        </w:rPr>
      </w:pPr>
      <w:r w:rsidRPr="00096E9C">
        <w:rPr>
          <w:rFonts w:ascii="Calibri" w:hAnsi="Calibri" w:cs="Calibri"/>
          <w:sz w:val="22"/>
          <w:szCs w:val="22"/>
          <w:lang w:val="es-ES"/>
        </w:rPr>
        <w:t>ESCUELAS PÚBLICAS DE SAYVILLE</w:t>
      </w:r>
    </w:p>
    <w:p w14:paraId="42674985" w14:textId="77777777" w:rsidR="00B5281A" w:rsidRDefault="00B5281A" w:rsidP="00B5281A">
      <w:pPr>
        <w:pStyle w:val="PlainText"/>
        <w:jc w:val="center"/>
        <w:rPr>
          <w:rFonts w:ascii="Calibri" w:hAnsi="Calibri" w:cs="Calibri"/>
          <w:sz w:val="22"/>
          <w:szCs w:val="22"/>
          <w:lang w:val="es-ES"/>
        </w:rPr>
      </w:pPr>
    </w:p>
    <w:p w14:paraId="311CD5C2" w14:textId="77777777" w:rsidR="00E81296" w:rsidRPr="00096E9C" w:rsidRDefault="00E81296" w:rsidP="00B5281A">
      <w:pPr>
        <w:pStyle w:val="PlainText"/>
        <w:jc w:val="center"/>
        <w:rPr>
          <w:rFonts w:ascii="Calibri" w:hAnsi="Calibri" w:cs="Calibri"/>
          <w:sz w:val="22"/>
          <w:szCs w:val="22"/>
          <w:lang w:val="es-ES"/>
        </w:rPr>
      </w:pPr>
    </w:p>
    <w:p w14:paraId="605E3796" w14:textId="77777777" w:rsidR="00096E9C" w:rsidRPr="00096E9C" w:rsidRDefault="00096E9C" w:rsidP="00C94D7B">
      <w:pPr>
        <w:pStyle w:val="PlainText"/>
        <w:jc w:val="center"/>
        <w:rPr>
          <w:rFonts w:ascii="Calibri" w:hAnsi="Calibri" w:cs="Calibri"/>
          <w:b/>
          <w:bCs/>
          <w:sz w:val="22"/>
          <w:szCs w:val="22"/>
          <w:u w:val="single"/>
          <w:lang w:val="es-ES"/>
        </w:rPr>
      </w:pPr>
      <w:r w:rsidRPr="00096E9C">
        <w:rPr>
          <w:rFonts w:ascii="Calibri" w:hAnsi="Calibri" w:cs="Calibri"/>
          <w:b/>
          <w:bCs/>
          <w:sz w:val="22"/>
          <w:szCs w:val="22"/>
          <w:u w:val="single"/>
          <w:lang w:val="es-ES"/>
        </w:rPr>
        <w:t xml:space="preserve">Presupuesto 2025-2026: </w:t>
      </w:r>
    </w:p>
    <w:p w14:paraId="19875CF9" w14:textId="77777777" w:rsidR="00096E9C" w:rsidRPr="00096E9C" w:rsidRDefault="00096E9C" w:rsidP="00C94D7B">
      <w:pPr>
        <w:pStyle w:val="PlainText"/>
        <w:jc w:val="center"/>
        <w:rPr>
          <w:rFonts w:ascii="Calibri" w:hAnsi="Calibri" w:cs="Calibri"/>
          <w:b/>
          <w:bCs/>
          <w:sz w:val="22"/>
          <w:szCs w:val="22"/>
          <w:lang w:val="es-ES"/>
        </w:rPr>
      </w:pPr>
      <w:r w:rsidRPr="00096E9C">
        <w:rPr>
          <w:rFonts w:ascii="Calibri" w:hAnsi="Calibri" w:cs="Calibri"/>
          <w:b/>
          <w:bCs/>
          <w:sz w:val="22"/>
          <w:szCs w:val="22"/>
          <w:lang w:val="es-ES"/>
        </w:rPr>
        <w:t>$105,676,793</w:t>
      </w:r>
    </w:p>
    <w:p w14:paraId="79066A03" w14:textId="77777777" w:rsidR="00096E9C" w:rsidRPr="00096E9C" w:rsidRDefault="00096E9C" w:rsidP="00C94D7B">
      <w:pPr>
        <w:pStyle w:val="PlainText"/>
        <w:jc w:val="center"/>
        <w:rPr>
          <w:rFonts w:ascii="Calibri" w:hAnsi="Calibri" w:cs="Calibri"/>
          <w:b/>
          <w:bCs/>
          <w:sz w:val="22"/>
          <w:szCs w:val="22"/>
          <w:lang w:val="es-ES"/>
        </w:rPr>
      </w:pPr>
    </w:p>
    <w:p w14:paraId="061DDFB7" w14:textId="77777777" w:rsidR="00096E9C" w:rsidRPr="00096E9C" w:rsidRDefault="00096E9C" w:rsidP="00C94D7B">
      <w:pPr>
        <w:pStyle w:val="PlainText"/>
        <w:jc w:val="center"/>
        <w:rPr>
          <w:rFonts w:ascii="Calibri" w:hAnsi="Calibri" w:cs="Calibri"/>
          <w:b/>
          <w:bCs/>
          <w:sz w:val="22"/>
          <w:szCs w:val="22"/>
          <w:u w:val="single"/>
          <w:lang w:val="es-ES"/>
        </w:rPr>
      </w:pPr>
      <w:r w:rsidRPr="00096E9C">
        <w:rPr>
          <w:rFonts w:ascii="Calibri" w:hAnsi="Calibri" w:cs="Calibri"/>
          <w:b/>
          <w:bCs/>
          <w:sz w:val="22"/>
          <w:szCs w:val="22"/>
          <w:u w:val="single"/>
          <w:lang w:val="es-ES"/>
        </w:rPr>
        <w:t>Disminución de presupuesto a presupuesto durante 2024-2025:</w:t>
      </w:r>
    </w:p>
    <w:p w14:paraId="431C353D" w14:textId="214E583A" w:rsidR="00096E9C" w:rsidRPr="00096E9C" w:rsidRDefault="00096E9C" w:rsidP="00C94D7B">
      <w:pPr>
        <w:pStyle w:val="PlainText"/>
        <w:jc w:val="center"/>
        <w:rPr>
          <w:rFonts w:ascii="Calibri" w:hAnsi="Calibri" w:cs="Calibri"/>
          <w:b/>
          <w:bCs/>
          <w:sz w:val="22"/>
          <w:szCs w:val="22"/>
          <w:lang w:val="es-ES"/>
        </w:rPr>
      </w:pPr>
      <w:r w:rsidRPr="00096E9C">
        <w:rPr>
          <w:rFonts w:ascii="Calibri" w:hAnsi="Calibri" w:cs="Calibri"/>
          <w:b/>
          <w:bCs/>
          <w:sz w:val="22"/>
          <w:szCs w:val="22"/>
          <w:lang w:val="es-ES"/>
        </w:rPr>
        <w:t>($ 351,838) o (.33%)</w:t>
      </w:r>
    </w:p>
    <w:p w14:paraId="2C33431F" w14:textId="77777777" w:rsidR="00096E9C" w:rsidRPr="00096E9C" w:rsidRDefault="00096E9C" w:rsidP="00C94D7B">
      <w:pPr>
        <w:pStyle w:val="PlainText"/>
        <w:jc w:val="center"/>
        <w:rPr>
          <w:rFonts w:ascii="Calibri" w:hAnsi="Calibri" w:cs="Calibri"/>
          <w:b/>
          <w:bCs/>
          <w:sz w:val="22"/>
          <w:szCs w:val="22"/>
          <w:lang w:val="es-ES"/>
        </w:rPr>
      </w:pPr>
    </w:p>
    <w:p w14:paraId="45A2CD8F" w14:textId="77777777" w:rsidR="00096E9C" w:rsidRPr="00096E9C" w:rsidRDefault="00096E9C" w:rsidP="00C94D7B">
      <w:pPr>
        <w:pStyle w:val="PlainText"/>
        <w:jc w:val="center"/>
        <w:rPr>
          <w:rFonts w:ascii="Calibri" w:hAnsi="Calibri" w:cs="Calibri"/>
          <w:b/>
          <w:bCs/>
          <w:sz w:val="22"/>
          <w:szCs w:val="22"/>
          <w:u w:val="single"/>
          <w:lang w:val="es-ES"/>
        </w:rPr>
      </w:pPr>
      <w:r w:rsidRPr="00096E9C">
        <w:rPr>
          <w:rFonts w:ascii="Calibri" w:hAnsi="Calibri" w:cs="Calibri"/>
          <w:b/>
          <w:bCs/>
          <w:sz w:val="22"/>
          <w:szCs w:val="22"/>
          <w:u w:val="single"/>
          <w:lang w:val="es-ES"/>
        </w:rPr>
        <w:t xml:space="preserve">Aumento proyectado de la recaudación de impuestos </w:t>
      </w:r>
    </w:p>
    <w:p w14:paraId="11B4C3DD" w14:textId="13C2B0F8" w:rsidR="00096E9C" w:rsidRPr="00096E9C" w:rsidRDefault="00096E9C" w:rsidP="00C94D7B">
      <w:pPr>
        <w:pStyle w:val="PlainText"/>
        <w:jc w:val="center"/>
        <w:rPr>
          <w:rFonts w:ascii="Calibri" w:hAnsi="Calibri" w:cs="Calibri"/>
          <w:b/>
          <w:bCs/>
          <w:sz w:val="22"/>
          <w:szCs w:val="22"/>
          <w:lang w:val="es-ES"/>
        </w:rPr>
      </w:pPr>
      <w:r w:rsidRPr="00096E9C">
        <w:rPr>
          <w:rFonts w:ascii="Calibri" w:hAnsi="Calibri" w:cs="Calibri"/>
          <w:b/>
          <w:bCs/>
          <w:sz w:val="22"/>
          <w:szCs w:val="22"/>
          <w:lang w:val="es-ES"/>
        </w:rPr>
        <w:t xml:space="preserve">$ 1,454,256 </w:t>
      </w:r>
      <w:r w:rsidR="00E46075">
        <w:rPr>
          <w:rFonts w:ascii="Calibri" w:hAnsi="Calibri" w:cs="Calibri"/>
          <w:b/>
          <w:bCs/>
          <w:sz w:val="22"/>
          <w:szCs w:val="22"/>
          <w:lang w:val="es-ES"/>
        </w:rPr>
        <w:t xml:space="preserve">  </w:t>
      </w:r>
      <w:r w:rsidRPr="00096E9C">
        <w:rPr>
          <w:rFonts w:ascii="Calibri" w:hAnsi="Calibri" w:cs="Calibri"/>
          <w:b/>
          <w:bCs/>
          <w:sz w:val="22"/>
          <w:szCs w:val="22"/>
          <w:lang w:val="es-ES"/>
        </w:rPr>
        <w:t>2.203%</w:t>
      </w:r>
    </w:p>
    <w:p w14:paraId="29169E90" w14:textId="77777777" w:rsidR="00B5281A" w:rsidRPr="00096E9C" w:rsidRDefault="00B5281A">
      <w:pPr>
        <w:spacing w:after="160" w:line="278" w:lineRule="auto"/>
        <w:rPr>
          <w:rFonts w:ascii="Calibri" w:hAnsi="Calibri" w:cs="Calibri"/>
          <w:b/>
          <w:bCs/>
          <w:sz w:val="22"/>
          <w:szCs w:val="22"/>
          <w:lang w:val="es-ES"/>
        </w:rPr>
      </w:pPr>
      <w:r w:rsidRPr="00096E9C">
        <w:rPr>
          <w:rFonts w:ascii="Calibri" w:hAnsi="Calibri" w:cs="Calibri"/>
          <w:b/>
          <w:bCs/>
          <w:sz w:val="22"/>
          <w:szCs w:val="22"/>
          <w:lang w:val="es-ES"/>
        </w:rPr>
        <w:br w:type="page"/>
      </w:r>
    </w:p>
    <w:p w14:paraId="5F506CC2" w14:textId="77777777" w:rsidR="00096E9C" w:rsidRPr="00096E9C" w:rsidRDefault="00096E9C" w:rsidP="00FB1638">
      <w:pPr>
        <w:pStyle w:val="PlainText"/>
        <w:jc w:val="center"/>
        <w:rPr>
          <w:rFonts w:ascii="Calibri" w:hAnsi="Calibri" w:cs="Calibri"/>
          <w:b/>
          <w:bCs/>
          <w:sz w:val="22"/>
          <w:szCs w:val="22"/>
          <w:lang w:val="es-ES"/>
        </w:rPr>
      </w:pPr>
      <w:r w:rsidRPr="00096E9C">
        <w:rPr>
          <w:rFonts w:ascii="Calibri" w:hAnsi="Calibri" w:cs="Calibri"/>
          <w:b/>
          <w:bCs/>
          <w:sz w:val="22"/>
          <w:szCs w:val="22"/>
          <w:lang w:val="es-ES"/>
        </w:rPr>
        <w:lastRenderedPageBreak/>
        <w:t>INGRESOS PRESUPUESTADOS 2025-26</w:t>
      </w:r>
    </w:p>
    <w:p w14:paraId="2B69465D" w14:textId="77777777" w:rsidR="00096E9C" w:rsidRPr="00096E9C" w:rsidRDefault="00096E9C" w:rsidP="00FB1638">
      <w:pPr>
        <w:pStyle w:val="PlainText"/>
        <w:rPr>
          <w:rFonts w:ascii="Calibri" w:hAnsi="Calibri" w:cs="Calibri"/>
          <w:sz w:val="22"/>
          <w:szCs w:val="22"/>
          <w:lang w:val="es-ES"/>
        </w:rPr>
      </w:pPr>
    </w:p>
    <w:p w14:paraId="734A46AA" w14:textId="41F8875C" w:rsidR="00E46075" w:rsidRDefault="00096E9C" w:rsidP="00FB1638">
      <w:pPr>
        <w:pStyle w:val="PlainText"/>
        <w:jc w:val="center"/>
        <w:rPr>
          <w:rFonts w:ascii="Calibri" w:hAnsi="Calibri" w:cs="Calibri"/>
          <w:sz w:val="22"/>
          <w:szCs w:val="22"/>
          <w:lang w:val="es-ES"/>
        </w:rPr>
      </w:pPr>
      <w:r w:rsidRPr="00096E9C">
        <w:rPr>
          <w:rFonts w:ascii="Calibri" w:hAnsi="Calibri" w:cs="Calibri"/>
          <w:sz w:val="22"/>
          <w:szCs w:val="22"/>
          <w:lang w:val="es-ES"/>
        </w:rPr>
        <w:t>[</w:t>
      </w:r>
      <w:r w:rsidR="00E46075" w:rsidRPr="00096E9C">
        <w:rPr>
          <w:rFonts w:ascii="Calibri" w:hAnsi="Calibri" w:cs="Calibri"/>
          <w:sz w:val="22"/>
          <w:szCs w:val="22"/>
          <w:lang w:val="es-ES"/>
        </w:rPr>
        <w:t>Emblema</w:t>
      </w:r>
      <w:r w:rsidRPr="00096E9C">
        <w:rPr>
          <w:rFonts w:ascii="Calibri" w:hAnsi="Calibri" w:cs="Calibri"/>
          <w:sz w:val="22"/>
          <w:szCs w:val="22"/>
          <w:lang w:val="es-ES"/>
        </w:rPr>
        <w:t xml:space="preserve">:] </w:t>
      </w:r>
    </w:p>
    <w:p w14:paraId="00BD293E" w14:textId="2F0BD07E" w:rsidR="00096E9C" w:rsidRPr="00096E9C" w:rsidRDefault="00096E9C" w:rsidP="00FB1638">
      <w:pPr>
        <w:pStyle w:val="PlainText"/>
        <w:jc w:val="center"/>
        <w:rPr>
          <w:rFonts w:ascii="Calibri" w:hAnsi="Calibri" w:cs="Calibri"/>
          <w:sz w:val="22"/>
          <w:szCs w:val="22"/>
          <w:lang w:val="es-ES"/>
        </w:rPr>
      </w:pPr>
      <w:r w:rsidRPr="00096E9C">
        <w:rPr>
          <w:rFonts w:ascii="Calibri" w:hAnsi="Calibri" w:cs="Calibri"/>
          <w:sz w:val="22"/>
          <w:szCs w:val="22"/>
          <w:lang w:val="es-ES"/>
        </w:rPr>
        <w:t>ESCUELAS PÚBLICAS DE SAYVILLE</w:t>
      </w:r>
    </w:p>
    <w:p w14:paraId="515E706F" w14:textId="77777777" w:rsidR="00B5281A" w:rsidRPr="00096E9C" w:rsidRDefault="00B5281A" w:rsidP="001A61D5">
      <w:pPr>
        <w:pStyle w:val="PlainText"/>
        <w:rPr>
          <w:rFonts w:ascii="Calibri" w:hAnsi="Calibri" w:cs="Calibri"/>
          <w:sz w:val="22"/>
          <w:szCs w:val="22"/>
          <w:lang w:val="es-ES"/>
        </w:rPr>
      </w:pPr>
    </w:p>
    <w:p w14:paraId="3711A359" w14:textId="77777777" w:rsidR="00B5281A" w:rsidRPr="00096E9C" w:rsidRDefault="00B5281A">
      <w:pPr>
        <w:spacing w:after="160" w:line="278" w:lineRule="auto"/>
        <w:rPr>
          <w:rFonts w:ascii="Calibri" w:hAnsi="Calibri" w:cs="Calibri"/>
          <w:sz w:val="22"/>
          <w:szCs w:val="22"/>
          <w:lang w:val="es-ES"/>
        </w:rPr>
      </w:pPr>
      <w:r w:rsidRPr="00096E9C">
        <w:rPr>
          <w:rFonts w:ascii="Calibri" w:hAnsi="Calibri" w:cs="Calibri"/>
          <w:sz w:val="22"/>
          <w:szCs w:val="22"/>
          <w:lang w:val="es-ES"/>
        </w:rPr>
        <w:br w:type="page"/>
      </w:r>
    </w:p>
    <w:p w14:paraId="4E71263E" w14:textId="77777777" w:rsidR="00B92CF1" w:rsidRPr="00096E9C" w:rsidRDefault="00B92CF1" w:rsidP="00B92CF1">
      <w:pPr>
        <w:pStyle w:val="PlainText"/>
        <w:jc w:val="center"/>
        <w:rPr>
          <w:rFonts w:ascii="Calibri" w:hAnsi="Calibri" w:cs="Calibri"/>
          <w:b/>
          <w:bCs/>
          <w:sz w:val="22"/>
          <w:szCs w:val="22"/>
          <w:lang w:val="es-ES"/>
        </w:rPr>
      </w:pPr>
      <w:r w:rsidRPr="00096E9C">
        <w:rPr>
          <w:rFonts w:ascii="Calibri" w:hAnsi="Calibri" w:cs="Calibri"/>
          <w:b/>
          <w:bCs/>
          <w:sz w:val="22"/>
          <w:szCs w:val="22"/>
          <w:lang w:val="es-ES"/>
        </w:rPr>
        <w:lastRenderedPageBreak/>
        <w:t xml:space="preserve">Gravamen fiscal permitido de las Escuelas Públicas de </w:t>
      </w:r>
      <w:proofErr w:type="spellStart"/>
      <w:r w:rsidRPr="00096E9C">
        <w:rPr>
          <w:rFonts w:ascii="Calibri" w:hAnsi="Calibri" w:cs="Calibri"/>
          <w:b/>
          <w:bCs/>
          <w:sz w:val="22"/>
          <w:szCs w:val="22"/>
          <w:lang w:val="es-ES"/>
        </w:rPr>
        <w:t>Sayville</w:t>
      </w:r>
      <w:proofErr w:type="spellEnd"/>
    </w:p>
    <w:p w14:paraId="65D509AA" w14:textId="77777777" w:rsidR="00B92CF1" w:rsidRPr="00096E9C" w:rsidRDefault="00B92CF1" w:rsidP="00B92CF1">
      <w:pPr>
        <w:pStyle w:val="PlainText"/>
        <w:rPr>
          <w:rFonts w:ascii="Calibri" w:hAnsi="Calibri" w:cs="Calibri"/>
          <w:b/>
          <w:bCs/>
          <w:sz w:val="22"/>
          <w:szCs w:val="22"/>
          <w:lang w:val="es-ES"/>
        </w:rPr>
      </w:pPr>
    </w:p>
    <w:tbl>
      <w:tblPr>
        <w:tblStyle w:val="TableGrid"/>
        <w:tblW w:w="0" w:type="auto"/>
        <w:jc w:val="center"/>
        <w:tblLook w:val="04A0" w:firstRow="1" w:lastRow="0" w:firstColumn="1" w:lastColumn="0" w:noHBand="0" w:noVBand="1"/>
      </w:tblPr>
      <w:tblGrid>
        <w:gridCol w:w="4316"/>
        <w:gridCol w:w="4317"/>
        <w:gridCol w:w="4317"/>
      </w:tblGrid>
      <w:tr w:rsidR="00B92CF1" w:rsidRPr="00197A93" w14:paraId="742EB00C" w14:textId="77777777" w:rsidTr="00FB2AAC">
        <w:trPr>
          <w:trHeight w:val="806"/>
          <w:jc w:val="center"/>
        </w:trPr>
        <w:tc>
          <w:tcPr>
            <w:tcW w:w="4316" w:type="dxa"/>
            <w:vAlign w:val="center"/>
          </w:tcPr>
          <w:p w14:paraId="38E0AEB4" w14:textId="77777777" w:rsidR="00B92CF1" w:rsidRPr="00B5281A" w:rsidRDefault="00B92CF1" w:rsidP="00FB2AAC">
            <w:pPr>
              <w:pStyle w:val="PlainText"/>
              <w:jc w:val="center"/>
              <w:rPr>
                <w:rFonts w:ascii="Calibri" w:hAnsi="Calibri" w:cs="Calibri"/>
                <w:b/>
                <w:bCs/>
                <w:sz w:val="22"/>
                <w:szCs w:val="22"/>
              </w:rPr>
            </w:pPr>
            <w:r w:rsidRPr="00B5281A">
              <w:rPr>
                <w:rFonts w:ascii="Calibri" w:hAnsi="Calibri" w:cs="Calibri"/>
                <w:b/>
                <w:bCs/>
                <w:sz w:val="22"/>
                <w:szCs w:val="22"/>
              </w:rPr>
              <w:t>Año escolar</w:t>
            </w:r>
            <w:r>
              <w:rPr>
                <w:rFonts w:ascii="Calibri" w:hAnsi="Calibri" w:cs="Calibri"/>
                <w:b/>
                <w:bCs/>
                <w:sz w:val="22"/>
                <w:szCs w:val="22"/>
              </w:rPr>
              <w:t xml:space="preserve"> [</w:t>
            </w:r>
            <w:r w:rsidRPr="00B5281A">
              <w:rPr>
                <w:rFonts w:ascii="Calibri" w:hAnsi="Calibri" w:cs="Calibri"/>
                <w:b/>
                <w:bCs/>
                <w:sz w:val="22"/>
                <w:szCs w:val="22"/>
              </w:rPr>
              <w:t>School Year</w:t>
            </w:r>
            <w:r>
              <w:rPr>
                <w:rFonts w:ascii="Calibri" w:hAnsi="Calibri" w:cs="Calibri"/>
                <w:b/>
                <w:bCs/>
                <w:sz w:val="22"/>
                <w:szCs w:val="22"/>
              </w:rPr>
              <w:t>]</w:t>
            </w:r>
          </w:p>
        </w:tc>
        <w:tc>
          <w:tcPr>
            <w:tcW w:w="4317" w:type="dxa"/>
            <w:vAlign w:val="center"/>
          </w:tcPr>
          <w:p w14:paraId="1E9AF11B" w14:textId="77777777" w:rsidR="00B92CF1" w:rsidRDefault="00B92CF1" w:rsidP="00FB2AAC">
            <w:pPr>
              <w:pStyle w:val="PlainText"/>
              <w:jc w:val="center"/>
              <w:rPr>
                <w:rFonts w:ascii="Calibri" w:hAnsi="Calibri" w:cs="Calibri"/>
                <w:b/>
                <w:bCs/>
                <w:sz w:val="22"/>
                <w:szCs w:val="22"/>
                <w:lang w:val="es-ES"/>
              </w:rPr>
            </w:pPr>
            <w:r w:rsidRPr="00E21388">
              <w:rPr>
                <w:rFonts w:ascii="Calibri" w:hAnsi="Calibri" w:cs="Calibri"/>
                <w:b/>
                <w:bCs/>
                <w:sz w:val="22"/>
                <w:szCs w:val="22"/>
                <w:lang w:val="es-ES"/>
              </w:rPr>
              <w:t xml:space="preserve">Gravamen Fiscal Máximo Permitido de </w:t>
            </w:r>
            <w:proofErr w:type="spellStart"/>
            <w:r w:rsidRPr="00E21388">
              <w:rPr>
                <w:rFonts w:ascii="Calibri" w:hAnsi="Calibri" w:cs="Calibri"/>
                <w:b/>
                <w:bCs/>
                <w:sz w:val="22"/>
                <w:szCs w:val="22"/>
                <w:lang w:val="es-ES"/>
              </w:rPr>
              <w:t>Sayville</w:t>
            </w:r>
            <w:proofErr w:type="spellEnd"/>
            <w:r w:rsidRPr="00E21388">
              <w:rPr>
                <w:rFonts w:ascii="Calibri" w:hAnsi="Calibri" w:cs="Calibri"/>
                <w:b/>
                <w:bCs/>
                <w:sz w:val="22"/>
                <w:szCs w:val="22"/>
                <w:lang w:val="es-ES"/>
              </w:rPr>
              <w:t xml:space="preserve"> %</w:t>
            </w:r>
            <w:r>
              <w:rPr>
                <w:rFonts w:ascii="Calibri" w:hAnsi="Calibri" w:cs="Calibri"/>
                <w:b/>
                <w:bCs/>
                <w:sz w:val="22"/>
                <w:szCs w:val="22"/>
                <w:lang w:val="es-ES"/>
              </w:rPr>
              <w:t xml:space="preserve"> </w:t>
            </w:r>
          </w:p>
          <w:p w14:paraId="392057C0" w14:textId="77777777" w:rsidR="00B92CF1" w:rsidRPr="00197A93" w:rsidRDefault="00B92CF1" w:rsidP="00FB2AAC">
            <w:pPr>
              <w:pStyle w:val="PlainText"/>
              <w:jc w:val="center"/>
              <w:rPr>
                <w:rFonts w:ascii="Calibri" w:hAnsi="Calibri" w:cs="Calibri"/>
                <w:b/>
                <w:bCs/>
                <w:sz w:val="22"/>
                <w:szCs w:val="22"/>
              </w:rPr>
            </w:pPr>
            <w:r w:rsidRPr="00197A93">
              <w:rPr>
                <w:rFonts w:ascii="Calibri" w:hAnsi="Calibri" w:cs="Calibri"/>
                <w:b/>
                <w:bCs/>
                <w:sz w:val="22"/>
                <w:szCs w:val="22"/>
              </w:rPr>
              <w:t>[Sayville's Maximum Allowable Tax Levy %]</w:t>
            </w:r>
          </w:p>
        </w:tc>
        <w:tc>
          <w:tcPr>
            <w:tcW w:w="4317" w:type="dxa"/>
            <w:vAlign w:val="center"/>
          </w:tcPr>
          <w:p w14:paraId="28D32A68" w14:textId="77777777" w:rsidR="00B92CF1" w:rsidRDefault="00B92CF1" w:rsidP="00FB2AAC">
            <w:pPr>
              <w:pStyle w:val="PlainText"/>
              <w:jc w:val="center"/>
              <w:rPr>
                <w:rFonts w:ascii="Calibri" w:hAnsi="Calibri" w:cs="Calibri"/>
                <w:b/>
                <w:bCs/>
                <w:sz w:val="22"/>
                <w:szCs w:val="22"/>
                <w:lang w:val="es-ES"/>
              </w:rPr>
            </w:pPr>
            <w:r w:rsidRPr="00E21388">
              <w:rPr>
                <w:rFonts w:ascii="Calibri" w:hAnsi="Calibri" w:cs="Calibri"/>
                <w:b/>
                <w:bCs/>
                <w:sz w:val="22"/>
                <w:szCs w:val="22"/>
                <w:lang w:val="es-ES"/>
              </w:rPr>
              <w:t xml:space="preserve">Gravamen fiscal real de </w:t>
            </w:r>
            <w:proofErr w:type="spellStart"/>
            <w:r w:rsidRPr="00E21388">
              <w:rPr>
                <w:rFonts w:ascii="Calibri" w:hAnsi="Calibri" w:cs="Calibri"/>
                <w:b/>
                <w:bCs/>
                <w:sz w:val="22"/>
                <w:szCs w:val="22"/>
                <w:lang w:val="es-ES"/>
              </w:rPr>
              <w:t>Sayville</w:t>
            </w:r>
            <w:proofErr w:type="spellEnd"/>
            <w:r w:rsidRPr="00E21388">
              <w:rPr>
                <w:rFonts w:ascii="Calibri" w:hAnsi="Calibri" w:cs="Calibri"/>
                <w:b/>
                <w:bCs/>
                <w:sz w:val="22"/>
                <w:szCs w:val="22"/>
                <w:lang w:val="es-ES"/>
              </w:rPr>
              <w:t xml:space="preserve"> %</w:t>
            </w:r>
            <w:r>
              <w:rPr>
                <w:rFonts w:ascii="Calibri" w:hAnsi="Calibri" w:cs="Calibri"/>
                <w:b/>
                <w:bCs/>
                <w:sz w:val="22"/>
                <w:szCs w:val="22"/>
                <w:lang w:val="es-ES"/>
              </w:rPr>
              <w:t xml:space="preserve"> </w:t>
            </w:r>
          </w:p>
          <w:p w14:paraId="480EA076" w14:textId="77777777" w:rsidR="00B92CF1" w:rsidRPr="00E21388" w:rsidRDefault="00B92CF1" w:rsidP="00FB2AAC">
            <w:pPr>
              <w:pStyle w:val="PlainText"/>
              <w:jc w:val="center"/>
              <w:rPr>
                <w:rFonts w:ascii="Calibri" w:hAnsi="Calibri" w:cs="Calibri"/>
                <w:b/>
                <w:bCs/>
                <w:sz w:val="22"/>
                <w:szCs w:val="22"/>
                <w:lang w:val="es-ES"/>
              </w:rPr>
            </w:pPr>
            <w:r>
              <w:rPr>
                <w:rFonts w:ascii="Calibri" w:hAnsi="Calibri" w:cs="Calibri"/>
                <w:b/>
                <w:bCs/>
                <w:sz w:val="22"/>
                <w:szCs w:val="22"/>
                <w:lang w:val="es-ES"/>
              </w:rPr>
              <w:t>[</w:t>
            </w:r>
            <w:r w:rsidRPr="00B5281A">
              <w:rPr>
                <w:rFonts w:ascii="Calibri" w:hAnsi="Calibri" w:cs="Calibri"/>
                <w:b/>
                <w:bCs/>
                <w:sz w:val="22"/>
                <w:szCs w:val="22"/>
              </w:rPr>
              <w:t>Sayville's Actual Tax Levy %</w:t>
            </w:r>
            <w:r>
              <w:rPr>
                <w:rFonts w:ascii="Calibri" w:hAnsi="Calibri" w:cs="Calibri"/>
                <w:b/>
                <w:bCs/>
                <w:sz w:val="22"/>
                <w:szCs w:val="22"/>
              </w:rPr>
              <w:t>]</w:t>
            </w:r>
          </w:p>
        </w:tc>
      </w:tr>
      <w:tr w:rsidR="00B92CF1" w:rsidRPr="00B5281A" w14:paraId="32FF4FA1" w14:textId="77777777" w:rsidTr="00FB2AAC">
        <w:trPr>
          <w:jc w:val="center"/>
        </w:trPr>
        <w:tc>
          <w:tcPr>
            <w:tcW w:w="4316" w:type="dxa"/>
            <w:vAlign w:val="center"/>
          </w:tcPr>
          <w:p w14:paraId="3E24ACC1" w14:textId="77777777" w:rsidR="00B92CF1" w:rsidRPr="00B5281A" w:rsidRDefault="00B92CF1" w:rsidP="00FB2AAC">
            <w:pPr>
              <w:pStyle w:val="PlainText"/>
              <w:jc w:val="center"/>
              <w:rPr>
                <w:rFonts w:ascii="Calibri" w:hAnsi="Calibri" w:cs="Calibri"/>
                <w:sz w:val="22"/>
                <w:szCs w:val="22"/>
              </w:rPr>
            </w:pPr>
            <w:r w:rsidRPr="00B5281A">
              <w:rPr>
                <w:rFonts w:ascii="Calibri" w:hAnsi="Calibri" w:cs="Calibri"/>
                <w:sz w:val="22"/>
                <w:szCs w:val="22"/>
              </w:rPr>
              <w:t>2020-2021</w:t>
            </w:r>
          </w:p>
        </w:tc>
        <w:tc>
          <w:tcPr>
            <w:tcW w:w="4317" w:type="dxa"/>
            <w:vAlign w:val="center"/>
          </w:tcPr>
          <w:p w14:paraId="20042D46" w14:textId="77777777" w:rsidR="00B92CF1" w:rsidRPr="00B5281A" w:rsidRDefault="00B92CF1" w:rsidP="00FB2AAC">
            <w:pPr>
              <w:pStyle w:val="PlainText"/>
              <w:jc w:val="center"/>
              <w:rPr>
                <w:rFonts w:ascii="Calibri" w:hAnsi="Calibri" w:cs="Calibri"/>
                <w:sz w:val="22"/>
                <w:szCs w:val="22"/>
              </w:rPr>
            </w:pPr>
            <w:r w:rsidRPr="00B5281A">
              <w:rPr>
                <w:rFonts w:ascii="Calibri" w:hAnsi="Calibri" w:cs="Calibri"/>
                <w:sz w:val="22"/>
                <w:szCs w:val="22"/>
              </w:rPr>
              <w:t>2.01%</w:t>
            </w:r>
          </w:p>
        </w:tc>
        <w:tc>
          <w:tcPr>
            <w:tcW w:w="4317" w:type="dxa"/>
            <w:vAlign w:val="center"/>
          </w:tcPr>
          <w:p w14:paraId="5B49A301" w14:textId="77777777" w:rsidR="00B92CF1" w:rsidRPr="00B5281A" w:rsidRDefault="00B92CF1" w:rsidP="00FB2AAC">
            <w:pPr>
              <w:pStyle w:val="PlainText"/>
              <w:jc w:val="center"/>
              <w:rPr>
                <w:rFonts w:ascii="Calibri" w:hAnsi="Calibri" w:cs="Calibri"/>
                <w:sz w:val="22"/>
                <w:szCs w:val="22"/>
              </w:rPr>
            </w:pPr>
            <w:r w:rsidRPr="00B5281A">
              <w:rPr>
                <w:rFonts w:ascii="Calibri" w:hAnsi="Calibri" w:cs="Calibri"/>
                <w:sz w:val="22"/>
                <w:szCs w:val="22"/>
              </w:rPr>
              <w:t>1.99%</w:t>
            </w:r>
          </w:p>
        </w:tc>
      </w:tr>
      <w:tr w:rsidR="00B92CF1" w:rsidRPr="00B5281A" w14:paraId="43388E98" w14:textId="77777777" w:rsidTr="00FB2AAC">
        <w:trPr>
          <w:jc w:val="center"/>
        </w:trPr>
        <w:tc>
          <w:tcPr>
            <w:tcW w:w="4316" w:type="dxa"/>
            <w:vAlign w:val="center"/>
          </w:tcPr>
          <w:p w14:paraId="079EAD68" w14:textId="77777777" w:rsidR="00B92CF1" w:rsidRPr="00B5281A" w:rsidRDefault="00B92CF1" w:rsidP="00FB2AAC">
            <w:pPr>
              <w:pStyle w:val="PlainText"/>
              <w:jc w:val="center"/>
              <w:rPr>
                <w:rFonts w:ascii="Calibri" w:hAnsi="Calibri" w:cs="Calibri"/>
                <w:sz w:val="22"/>
                <w:szCs w:val="22"/>
              </w:rPr>
            </w:pPr>
            <w:r w:rsidRPr="00B5281A">
              <w:rPr>
                <w:rFonts w:ascii="Calibri" w:hAnsi="Calibri" w:cs="Calibri"/>
                <w:sz w:val="22"/>
                <w:szCs w:val="22"/>
              </w:rPr>
              <w:t>2021-2022</w:t>
            </w:r>
          </w:p>
        </w:tc>
        <w:tc>
          <w:tcPr>
            <w:tcW w:w="4317" w:type="dxa"/>
            <w:vAlign w:val="center"/>
          </w:tcPr>
          <w:p w14:paraId="6D6F210E" w14:textId="77777777" w:rsidR="00B92CF1" w:rsidRPr="00B5281A" w:rsidRDefault="00B92CF1" w:rsidP="00FB2AAC">
            <w:pPr>
              <w:pStyle w:val="PlainText"/>
              <w:jc w:val="center"/>
              <w:rPr>
                <w:rFonts w:ascii="Calibri" w:hAnsi="Calibri" w:cs="Calibri"/>
                <w:sz w:val="22"/>
                <w:szCs w:val="22"/>
              </w:rPr>
            </w:pPr>
            <w:r w:rsidRPr="00B5281A">
              <w:rPr>
                <w:rFonts w:ascii="Calibri" w:hAnsi="Calibri" w:cs="Calibri"/>
                <w:sz w:val="22"/>
                <w:szCs w:val="22"/>
              </w:rPr>
              <w:t>.61%</w:t>
            </w:r>
          </w:p>
        </w:tc>
        <w:tc>
          <w:tcPr>
            <w:tcW w:w="4317" w:type="dxa"/>
            <w:vAlign w:val="center"/>
          </w:tcPr>
          <w:p w14:paraId="5B5411B7" w14:textId="77777777" w:rsidR="00B92CF1" w:rsidRPr="00B5281A" w:rsidRDefault="00B92CF1" w:rsidP="00FB2AAC">
            <w:pPr>
              <w:pStyle w:val="PlainText"/>
              <w:jc w:val="center"/>
              <w:rPr>
                <w:rFonts w:ascii="Calibri" w:hAnsi="Calibri" w:cs="Calibri"/>
                <w:sz w:val="22"/>
                <w:szCs w:val="22"/>
              </w:rPr>
            </w:pPr>
            <w:r w:rsidRPr="00B5281A">
              <w:rPr>
                <w:rFonts w:ascii="Calibri" w:hAnsi="Calibri" w:cs="Calibri"/>
                <w:sz w:val="22"/>
                <w:szCs w:val="22"/>
              </w:rPr>
              <w:t>.61%</w:t>
            </w:r>
          </w:p>
        </w:tc>
      </w:tr>
      <w:tr w:rsidR="00B92CF1" w:rsidRPr="00B5281A" w14:paraId="67C58CD3" w14:textId="77777777" w:rsidTr="00FB2AAC">
        <w:trPr>
          <w:jc w:val="center"/>
        </w:trPr>
        <w:tc>
          <w:tcPr>
            <w:tcW w:w="4316" w:type="dxa"/>
            <w:vAlign w:val="center"/>
          </w:tcPr>
          <w:p w14:paraId="6BC33362" w14:textId="77777777" w:rsidR="00B92CF1" w:rsidRPr="00B5281A" w:rsidRDefault="00B92CF1" w:rsidP="00FB2AAC">
            <w:pPr>
              <w:pStyle w:val="PlainText"/>
              <w:jc w:val="center"/>
              <w:rPr>
                <w:rFonts w:ascii="Calibri" w:hAnsi="Calibri" w:cs="Calibri"/>
                <w:sz w:val="22"/>
                <w:szCs w:val="22"/>
              </w:rPr>
            </w:pPr>
            <w:r w:rsidRPr="00B5281A">
              <w:rPr>
                <w:rFonts w:ascii="Calibri" w:hAnsi="Calibri" w:cs="Calibri"/>
                <w:sz w:val="22"/>
                <w:szCs w:val="22"/>
              </w:rPr>
              <w:t>2022-2023</w:t>
            </w:r>
          </w:p>
        </w:tc>
        <w:tc>
          <w:tcPr>
            <w:tcW w:w="4317" w:type="dxa"/>
            <w:vAlign w:val="center"/>
          </w:tcPr>
          <w:p w14:paraId="3A973275" w14:textId="77777777" w:rsidR="00B92CF1" w:rsidRPr="00B5281A" w:rsidRDefault="00B92CF1" w:rsidP="00FB2AAC">
            <w:pPr>
              <w:pStyle w:val="PlainText"/>
              <w:jc w:val="center"/>
              <w:rPr>
                <w:rFonts w:ascii="Calibri" w:hAnsi="Calibri" w:cs="Calibri"/>
                <w:sz w:val="22"/>
                <w:szCs w:val="22"/>
              </w:rPr>
            </w:pPr>
            <w:r w:rsidRPr="00B5281A">
              <w:rPr>
                <w:rFonts w:ascii="Calibri" w:hAnsi="Calibri" w:cs="Calibri"/>
                <w:sz w:val="22"/>
                <w:szCs w:val="22"/>
              </w:rPr>
              <w:t>1.72%</w:t>
            </w:r>
          </w:p>
        </w:tc>
        <w:tc>
          <w:tcPr>
            <w:tcW w:w="4317" w:type="dxa"/>
            <w:vAlign w:val="center"/>
          </w:tcPr>
          <w:p w14:paraId="55779615" w14:textId="77777777" w:rsidR="00B92CF1" w:rsidRPr="00B5281A" w:rsidRDefault="00B92CF1" w:rsidP="00FB2AAC">
            <w:pPr>
              <w:pStyle w:val="PlainText"/>
              <w:jc w:val="center"/>
              <w:rPr>
                <w:rFonts w:ascii="Calibri" w:hAnsi="Calibri" w:cs="Calibri"/>
                <w:sz w:val="22"/>
                <w:szCs w:val="22"/>
              </w:rPr>
            </w:pPr>
            <w:r w:rsidRPr="00B5281A">
              <w:rPr>
                <w:rFonts w:ascii="Calibri" w:hAnsi="Calibri" w:cs="Calibri"/>
                <w:sz w:val="22"/>
                <w:szCs w:val="22"/>
              </w:rPr>
              <w:t>1.72%</w:t>
            </w:r>
          </w:p>
        </w:tc>
      </w:tr>
      <w:tr w:rsidR="00B92CF1" w:rsidRPr="00B5281A" w14:paraId="47D77C4F" w14:textId="77777777" w:rsidTr="00FB2AAC">
        <w:trPr>
          <w:jc w:val="center"/>
        </w:trPr>
        <w:tc>
          <w:tcPr>
            <w:tcW w:w="4316" w:type="dxa"/>
            <w:vAlign w:val="center"/>
          </w:tcPr>
          <w:p w14:paraId="20B87BC2" w14:textId="77777777" w:rsidR="00B92CF1" w:rsidRPr="00B5281A" w:rsidRDefault="00B92CF1" w:rsidP="00FB2AAC">
            <w:pPr>
              <w:pStyle w:val="PlainText"/>
              <w:jc w:val="center"/>
              <w:rPr>
                <w:rFonts w:ascii="Calibri" w:hAnsi="Calibri" w:cs="Calibri"/>
                <w:sz w:val="22"/>
                <w:szCs w:val="22"/>
              </w:rPr>
            </w:pPr>
            <w:r w:rsidRPr="00B5281A">
              <w:rPr>
                <w:rFonts w:ascii="Calibri" w:hAnsi="Calibri" w:cs="Calibri"/>
                <w:sz w:val="22"/>
                <w:szCs w:val="22"/>
              </w:rPr>
              <w:t>2023-2024</w:t>
            </w:r>
          </w:p>
        </w:tc>
        <w:tc>
          <w:tcPr>
            <w:tcW w:w="4317" w:type="dxa"/>
            <w:vAlign w:val="center"/>
          </w:tcPr>
          <w:p w14:paraId="607073AD" w14:textId="77777777" w:rsidR="00B92CF1" w:rsidRPr="00B5281A" w:rsidRDefault="00B92CF1" w:rsidP="00FB2AAC">
            <w:pPr>
              <w:pStyle w:val="PlainText"/>
              <w:jc w:val="center"/>
              <w:rPr>
                <w:rFonts w:ascii="Calibri" w:hAnsi="Calibri" w:cs="Calibri"/>
                <w:sz w:val="22"/>
                <w:szCs w:val="22"/>
              </w:rPr>
            </w:pPr>
            <w:r w:rsidRPr="00B5281A">
              <w:rPr>
                <w:rFonts w:ascii="Calibri" w:hAnsi="Calibri" w:cs="Calibri"/>
                <w:sz w:val="22"/>
                <w:szCs w:val="22"/>
              </w:rPr>
              <w:t>2.85%</w:t>
            </w:r>
          </w:p>
        </w:tc>
        <w:tc>
          <w:tcPr>
            <w:tcW w:w="4317" w:type="dxa"/>
            <w:vAlign w:val="center"/>
          </w:tcPr>
          <w:p w14:paraId="5512A883" w14:textId="77777777" w:rsidR="00B92CF1" w:rsidRPr="00B5281A" w:rsidRDefault="00B92CF1" w:rsidP="00FB2AAC">
            <w:pPr>
              <w:pStyle w:val="PlainText"/>
              <w:jc w:val="center"/>
              <w:rPr>
                <w:rFonts w:ascii="Calibri" w:hAnsi="Calibri" w:cs="Calibri"/>
                <w:sz w:val="22"/>
                <w:szCs w:val="22"/>
              </w:rPr>
            </w:pPr>
            <w:r w:rsidRPr="00B5281A">
              <w:rPr>
                <w:rFonts w:ascii="Calibri" w:hAnsi="Calibri" w:cs="Calibri"/>
                <w:sz w:val="22"/>
                <w:szCs w:val="22"/>
              </w:rPr>
              <w:t>2.85%</w:t>
            </w:r>
          </w:p>
        </w:tc>
      </w:tr>
      <w:tr w:rsidR="00B92CF1" w:rsidRPr="00B5281A" w14:paraId="7C37F172" w14:textId="77777777" w:rsidTr="00FB2AAC">
        <w:trPr>
          <w:jc w:val="center"/>
        </w:trPr>
        <w:tc>
          <w:tcPr>
            <w:tcW w:w="4316" w:type="dxa"/>
            <w:vAlign w:val="center"/>
          </w:tcPr>
          <w:p w14:paraId="30C8D0EC" w14:textId="77777777" w:rsidR="00B92CF1" w:rsidRPr="00B5281A" w:rsidRDefault="00B92CF1" w:rsidP="00FB2AAC">
            <w:pPr>
              <w:pStyle w:val="PlainText"/>
              <w:jc w:val="center"/>
              <w:rPr>
                <w:rFonts w:ascii="Calibri" w:hAnsi="Calibri" w:cs="Calibri"/>
                <w:sz w:val="22"/>
                <w:szCs w:val="22"/>
              </w:rPr>
            </w:pPr>
            <w:r w:rsidRPr="00B5281A">
              <w:rPr>
                <w:rFonts w:ascii="Calibri" w:hAnsi="Calibri" w:cs="Calibri"/>
                <w:sz w:val="22"/>
                <w:szCs w:val="22"/>
              </w:rPr>
              <w:t>2024-2025</w:t>
            </w:r>
          </w:p>
        </w:tc>
        <w:tc>
          <w:tcPr>
            <w:tcW w:w="4317" w:type="dxa"/>
            <w:vAlign w:val="center"/>
          </w:tcPr>
          <w:p w14:paraId="2303A8A1" w14:textId="77777777" w:rsidR="00B92CF1" w:rsidRPr="00B5281A" w:rsidRDefault="00B92CF1" w:rsidP="00FB2AAC">
            <w:pPr>
              <w:pStyle w:val="PlainText"/>
              <w:jc w:val="center"/>
              <w:rPr>
                <w:rFonts w:ascii="Calibri" w:hAnsi="Calibri" w:cs="Calibri"/>
                <w:sz w:val="22"/>
                <w:szCs w:val="22"/>
              </w:rPr>
            </w:pPr>
            <w:r w:rsidRPr="00B5281A">
              <w:rPr>
                <w:rFonts w:ascii="Calibri" w:hAnsi="Calibri" w:cs="Calibri"/>
                <w:sz w:val="22"/>
                <w:szCs w:val="22"/>
              </w:rPr>
              <w:t>3.996%</w:t>
            </w:r>
          </w:p>
        </w:tc>
        <w:tc>
          <w:tcPr>
            <w:tcW w:w="4317" w:type="dxa"/>
            <w:vAlign w:val="center"/>
          </w:tcPr>
          <w:p w14:paraId="5E68F97C" w14:textId="77777777" w:rsidR="00B92CF1" w:rsidRPr="00B5281A" w:rsidRDefault="00B92CF1" w:rsidP="00FB2AAC">
            <w:pPr>
              <w:pStyle w:val="PlainText"/>
              <w:jc w:val="center"/>
              <w:rPr>
                <w:rFonts w:ascii="Calibri" w:hAnsi="Calibri" w:cs="Calibri"/>
                <w:sz w:val="22"/>
                <w:szCs w:val="22"/>
              </w:rPr>
            </w:pPr>
            <w:r w:rsidRPr="00B5281A">
              <w:rPr>
                <w:rFonts w:ascii="Calibri" w:hAnsi="Calibri" w:cs="Calibri"/>
                <w:sz w:val="22"/>
                <w:szCs w:val="22"/>
              </w:rPr>
              <w:t>3.700%</w:t>
            </w:r>
          </w:p>
        </w:tc>
      </w:tr>
      <w:tr w:rsidR="00B92CF1" w:rsidRPr="00B5281A" w14:paraId="5A845FB3" w14:textId="77777777" w:rsidTr="00FB2AAC">
        <w:trPr>
          <w:jc w:val="center"/>
        </w:trPr>
        <w:tc>
          <w:tcPr>
            <w:tcW w:w="4316" w:type="dxa"/>
            <w:vAlign w:val="center"/>
          </w:tcPr>
          <w:p w14:paraId="093695BB" w14:textId="77777777" w:rsidR="00B92CF1" w:rsidRPr="00E46075" w:rsidRDefault="00B92CF1" w:rsidP="00FB2AAC">
            <w:pPr>
              <w:pStyle w:val="PlainText"/>
              <w:jc w:val="center"/>
              <w:rPr>
                <w:rFonts w:ascii="Calibri" w:hAnsi="Calibri" w:cs="Calibri"/>
                <w:b/>
                <w:bCs/>
                <w:sz w:val="22"/>
                <w:szCs w:val="22"/>
              </w:rPr>
            </w:pPr>
            <w:r w:rsidRPr="00E46075">
              <w:rPr>
                <w:rFonts w:ascii="Calibri" w:hAnsi="Calibri" w:cs="Calibri"/>
                <w:b/>
                <w:bCs/>
                <w:sz w:val="22"/>
                <w:szCs w:val="22"/>
              </w:rPr>
              <w:t>2025-2026</w:t>
            </w:r>
          </w:p>
        </w:tc>
        <w:tc>
          <w:tcPr>
            <w:tcW w:w="4317" w:type="dxa"/>
            <w:vAlign w:val="center"/>
          </w:tcPr>
          <w:p w14:paraId="0E1AEF65" w14:textId="77777777" w:rsidR="00B92CF1" w:rsidRPr="00E46075" w:rsidRDefault="00B92CF1" w:rsidP="00FB2AAC">
            <w:pPr>
              <w:pStyle w:val="PlainText"/>
              <w:jc w:val="center"/>
              <w:rPr>
                <w:rFonts w:ascii="Calibri" w:hAnsi="Calibri" w:cs="Calibri"/>
                <w:b/>
                <w:bCs/>
                <w:sz w:val="22"/>
                <w:szCs w:val="22"/>
              </w:rPr>
            </w:pPr>
            <w:r w:rsidRPr="00E46075">
              <w:rPr>
                <w:rFonts w:ascii="Calibri" w:hAnsi="Calibri" w:cs="Calibri"/>
                <w:b/>
                <w:bCs/>
                <w:sz w:val="22"/>
                <w:szCs w:val="22"/>
              </w:rPr>
              <w:t>2.203%</w:t>
            </w:r>
          </w:p>
        </w:tc>
        <w:tc>
          <w:tcPr>
            <w:tcW w:w="4317" w:type="dxa"/>
            <w:vAlign w:val="center"/>
          </w:tcPr>
          <w:p w14:paraId="3A5E9B9B" w14:textId="77777777" w:rsidR="00B92CF1" w:rsidRPr="00E46075" w:rsidRDefault="00B92CF1" w:rsidP="00FB2AAC">
            <w:pPr>
              <w:pStyle w:val="PlainText"/>
              <w:jc w:val="center"/>
              <w:rPr>
                <w:rFonts w:ascii="Calibri" w:hAnsi="Calibri" w:cs="Calibri"/>
                <w:b/>
                <w:bCs/>
                <w:sz w:val="22"/>
                <w:szCs w:val="22"/>
              </w:rPr>
            </w:pPr>
            <w:r w:rsidRPr="00E46075">
              <w:rPr>
                <w:rFonts w:ascii="Calibri" w:hAnsi="Calibri" w:cs="Calibri"/>
                <w:b/>
                <w:bCs/>
                <w:sz w:val="22"/>
                <w:szCs w:val="22"/>
              </w:rPr>
              <w:t>2.203%</w:t>
            </w:r>
          </w:p>
        </w:tc>
      </w:tr>
    </w:tbl>
    <w:p w14:paraId="2358406D" w14:textId="77777777" w:rsidR="00B92CF1" w:rsidRDefault="00B92CF1" w:rsidP="00B92CF1">
      <w:pPr>
        <w:pStyle w:val="PlainText"/>
        <w:rPr>
          <w:rFonts w:ascii="Calibri" w:hAnsi="Calibri" w:cs="Calibri"/>
          <w:sz w:val="22"/>
          <w:szCs w:val="22"/>
        </w:rPr>
      </w:pPr>
    </w:p>
    <w:p w14:paraId="0BAC6CBE" w14:textId="77777777" w:rsidR="00B92CF1" w:rsidRPr="00E21388" w:rsidRDefault="00B92CF1" w:rsidP="00B92CF1">
      <w:pPr>
        <w:pStyle w:val="PlainText"/>
        <w:jc w:val="center"/>
        <w:rPr>
          <w:rFonts w:ascii="Calibri" w:hAnsi="Calibri" w:cs="Calibri"/>
          <w:sz w:val="22"/>
          <w:szCs w:val="22"/>
          <w:lang w:val="es-ES"/>
        </w:rPr>
      </w:pPr>
      <w:r w:rsidRPr="00E21388">
        <w:rPr>
          <w:rFonts w:ascii="Calibri" w:hAnsi="Calibri" w:cs="Calibri"/>
          <w:sz w:val="22"/>
          <w:szCs w:val="22"/>
          <w:lang w:val="es-ES"/>
        </w:rPr>
        <w:t xml:space="preserve">Nuestros residentes votan sobre la recaudación de impuestos del distrito, </w:t>
      </w:r>
      <w:r w:rsidRPr="00E21388">
        <w:rPr>
          <w:rFonts w:ascii="Calibri" w:hAnsi="Calibri" w:cs="Calibri"/>
          <w:b/>
          <w:bCs/>
          <w:sz w:val="22"/>
          <w:szCs w:val="22"/>
          <w:u w:val="single"/>
          <w:lang w:val="es-ES"/>
        </w:rPr>
        <w:t>no</w:t>
      </w:r>
      <w:r w:rsidRPr="00E21388">
        <w:rPr>
          <w:rFonts w:ascii="Calibri" w:hAnsi="Calibri" w:cs="Calibri"/>
          <w:sz w:val="22"/>
          <w:szCs w:val="22"/>
          <w:lang w:val="es-ES"/>
        </w:rPr>
        <w:t xml:space="preserve"> sobre la tasa impositiva. El límite impositivo del Distrito se presentó a tiempo para la fecha límite del 1 de marzo de 2025.</w:t>
      </w:r>
    </w:p>
    <w:p w14:paraId="70D47203" w14:textId="77777777" w:rsidR="00B92CF1" w:rsidRPr="00E21388" w:rsidRDefault="00B92CF1" w:rsidP="00B92CF1">
      <w:pPr>
        <w:spacing w:after="160" w:line="278" w:lineRule="auto"/>
        <w:rPr>
          <w:rFonts w:ascii="Calibri" w:hAnsi="Calibri" w:cs="Calibri"/>
          <w:sz w:val="22"/>
          <w:szCs w:val="22"/>
          <w:lang w:val="es-ES"/>
        </w:rPr>
      </w:pPr>
      <w:r w:rsidRPr="00E21388">
        <w:rPr>
          <w:rFonts w:ascii="Calibri" w:hAnsi="Calibri" w:cs="Calibri"/>
          <w:sz w:val="22"/>
          <w:szCs w:val="22"/>
          <w:lang w:val="es-ES"/>
        </w:rPr>
        <w:br w:type="page"/>
      </w:r>
    </w:p>
    <w:p w14:paraId="2126D7C0" w14:textId="77777777" w:rsidR="00B92CF1" w:rsidRPr="00197A93" w:rsidRDefault="00B92CF1" w:rsidP="00B92CF1">
      <w:pPr>
        <w:pStyle w:val="PlainText"/>
        <w:rPr>
          <w:rFonts w:ascii="Calibri" w:hAnsi="Calibri" w:cs="Calibri"/>
          <w:sz w:val="22"/>
          <w:szCs w:val="22"/>
          <w:lang w:val="es-US"/>
        </w:rPr>
      </w:pPr>
      <w:r w:rsidRPr="00197A93">
        <w:rPr>
          <w:rFonts w:ascii="Calibri" w:hAnsi="Calibri" w:cs="Calibri"/>
          <w:sz w:val="22"/>
          <w:szCs w:val="22"/>
          <w:highlight w:val="yellow"/>
          <w:lang w:val="es-US"/>
        </w:rPr>
        <w:lastRenderedPageBreak/>
        <w:t xml:space="preserve">[Page 5, </w:t>
      </w:r>
      <w:proofErr w:type="spellStart"/>
      <w:r w:rsidRPr="00197A93">
        <w:rPr>
          <w:rFonts w:ascii="Calibri" w:hAnsi="Calibri" w:cs="Calibri"/>
          <w:sz w:val="22"/>
          <w:szCs w:val="22"/>
          <w:highlight w:val="yellow"/>
          <w:lang w:val="es-US"/>
        </w:rPr>
        <w:t>left</w:t>
      </w:r>
      <w:proofErr w:type="spellEnd"/>
      <w:r w:rsidRPr="00197A93">
        <w:rPr>
          <w:rFonts w:ascii="Calibri" w:hAnsi="Calibri" w:cs="Calibri"/>
          <w:sz w:val="22"/>
          <w:szCs w:val="22"/>
          <w:highlight w:val="yellow"/>
          <w:lang w:val="es-US"/>
        </w:rPr>
        <w:t xml:space="preserve"> </w:t>
      </w:r>
      <w:proofErr w:type="spellStart"/>
      <w:r w:rsidRPr="00197A93">
        <w:rPr>
          <w:rFonts w:ascii="Calibri" w:hAnsi="Calibri" w:cs="Calibri"/>
          <w:sz w:val="22"/>
          <w:szCs w:val="22"/>
          <w:highlight w:val="yellow"/>
          <w:lang w:val="es-US"/>
        </w:rPr>
        <w:t>side</w:t>
      </w:r>
      <w:proofErr w:type="spellEnd"/>
      <w:r w:rsidRPr="00197A93">
        <w:rPr>
          <w:rFonts w:ascii="Calibri" w:hAnsi="Calibri" w:cs="Calibri"/>
          <w:sz w:val="22"/>
          <w:szCs w:val="22"/>
          <w:highlight w:val="yellow"/>
          <w:lang w:val="es-US"/>
        </w:rPr>
        <w:t>]</w:t>
      </w:r>
    </w:p>
    <w:p w14:paraId="59CC94C9" w14:textId="77777777" w:rsidR="00B92CF1" w:rsidRDefault="00B92CF1" w:rsidP="00B92CF1">
      <w:pPr>
        <w:pStyle w:val="PlainText"/>
        <w:rPr>
          <w:rFonts w:ascii="Calibri" w:hAnsi="Calibri" w:cs="Calibri"/>
          <w:sz w:val="22"/>
          <w:szCs w:val="22"/>
        </w:rPr>
      </w:pPr>
    </w:p>
    <w:tbl>
      <w:tblPr>
        <w:tblW w:w="5000" w:type="pct"/>
        <w:tblCellMar>
          <w:left w:w="72" w:type="dxa"/>
          <w:right w:w="72" w:type="dxa"/>
        </w:tblCellMar>
        <w:tblLook w:val="0000" w:firstRow="0" w:lastRow="0" w:firstColumn="0" w:lastColumn="0" w:noHBand="0" w:noVBand="0"/>
      </w:tblPr>
      <w:tblGrid>
        <w:gridCol w:w="7994"/>
        <w:gridCol w:w="1601"/>
        <w:gridCol w:w="1601"/>
        <w:gridCol w:w="1601"/>
        <w:gridCol w:w="1598"/>
      </w:tblGrid>
      <w:tr w:rsidR="00E46075" w:rsidRPr="003E3F34" w14:paraId="77E8B817" w14:textId="77777777" w:rsidTr="00E46075">
        <w:trPr>
          <w:trHeight w:val="288"/>
        </w:trPr>
        <w:tc>
          <w:tcPr>
            <w:tcW w:w="2777" w:type="pct"/>
            <w:tcBorders>
              <w:top w:val="single" w:sz="4" w:space="0" w:color="auto"/>
              <w:left w:val="single" w:sz="4" w:space="0" w:color="auto"/>
              <w:bottom w:val="single" w:sz="4" w:space="0" w:color="auto"/>
              <w:right w:val="single" w:sz="4" w:space="0" w:color="auto"/>
            </w:tcBorders>
            <w:shd w:val="clear" w:color="auto" w:fill="FFFFFF"/>
          </w:tcPr>
          <w:p w14:paraId="0B00EB6F" w14:textId="77777777" w:rsidR="00E46075" w:rsidRDefault="00E46075" w:rsidP="00E46075">
            <w:pPr>
              <w:jc w:val="center"/>
              <w:rPr>
                <w:rFonts w:ascii="Calibri" w:hAnsi="Calibri" w:cs="Calibri"/>
                <w:b/>
                <w:bCs/>
                <w:sz w:val="22"/>
                <w:szCs w:val="22"/>
                <w:lang w:val="es-ES"/>
              </w:rPr>
            </w:pPr>
            <w:r w:rsidRPr="00E46075">
              <w:rPr>
                <w:rFonts w:ascii="Calibri" w:hAnsi="Calibri" w:cs="Calibri"/>
                <w:b/>
                <w:bCs/>
                <w:sz w:val="22"/>
                <w:szCs w:val="22"/>
                <w:lang w:val="es-ES"/>
              </w:rPr>
              <w:t xml:space="preserve">ANÁLISIS DE INGRESOS DE </w:t>
            </w:r>
          </w:p>
          <w:p w14:paraId="5F8F600B" w14:textId="7ACC4F08" w:rsidR="00E46075" w:rsidRPr="00E46075" w:rsidRDefault="00E46075" w:rsidP="00E46075">
            <w:pPr>
              <w:jc w:val="center"/>
              <w:rPr>
                <w:rFonts w:ascii="Calibri" w:hAnsi="Calibri" w:cs="Calibri"/>
                <w:b/>
                <w:bCs/>
                <w:lang w:val="es-US"/>
              </w:rPr>
            </w:pPr>
            <w:r w:rsidRPr="00E46075">
              <w:rPr>
                <w:rFonts w:ascii="Calibri" w:hAnsi="Calibri" w:cs="Calibri"/>
                <w:b/>
                <w:bCs/>
                <w:sz w:val="22"/>
                <w:szCs w:val="22"/>
                <w:lang w:val="es-ES"/>
              </w:rPr>
              <w:t>LAS ESCUELAS PÚBLICAS DE SAYVILLE</w:t>
            </w:r>
          </w:p>
        </w:tc>
        <w:tc>
          <w:tcPr>
            <w:tcW w:w="556" w:type="pct"/>
            <w:tcBorders>
              <w:top w:val="single" w:sz="4" w:space="0" w:color="auto"/>
              <w:left w:val="single" w:sz="4" w:space="0" w:color="auto"/>
              <w:bottom w:val="single" w:sz="4" w:space="0" w:color="auto"/>
              <w:right w:val="nil"/>
            </w:tcBorders>
            <w:shd w:val="clear" w:color="auto" w:fill="FFFFFF"/>
            <w:vAlign w:val="bottom"/>
          </w:tcPr>
          <w:p w14:paraId="1A647B30" w14:textId="77777777" w:rsidR="00E46075" w:rsidRPr="00E46075" w:rsidRDefault="00E46075" w:rsidP="00E46075">
            <w:pPr>
              <w:pStyle w:val="BodyText"/>
              <w:shd w:val="clear" w:color="auto" w:fill="auto"/>
              <w:spacing w:line="240" w:lineRule="auto"/>
              <w:ind w:firstLine="0"/>
              <w:jc w:val="center"/>
              <w:rPr>
                <w:rFonts w:ascii="Calibri" w:hAnsi="Calibri" w:cs="Calibri"/>
                <w:sz w:val="22"/>
                <w:szCs w:val="22"/>
                <w:lang w:val="es-US"/>
              </w:rPr>
            </w:pPr>
          </w:p>
        </w:tc>
        <w:tc>
          <w:tcPr>
            <w:tcW w:w="556" w:type="pct"/>
            <w:tcBorders>
              <w:top w:val="single" w:sz="4" w:space="0" w:color="auto"/>
              <w:left w:val="nil"/>
              <w:bottom w:val="single" w:sz="4" w:space="0" w:color="auto"/>
              <w:right w:val="nil"/>
            </w:tcBorders>
            <w:shd w:val="clear" w:color="auto" w:fill="FFFFFF"/>
            <w:vAlign w:val="bottom"/>
          </w:tcPr>
          <w:p w14:paraId="1BD69736" w14:textId="77777777" w:rsidR="00E46075" w:rsidRPr="00827B85" w:rsidRDefault="00E46075" w:rsidP="00E46075">
            <w:pPr>
              <w:pStyle w:val="BodyText"/>
              <w:shd w:val="clear" w:color="auto" w:fill="auto"/>
              <w:spacing w:line="240" w:lineRule="auto"/>
              <w:ind w:firstLine="0"/>
              <w:jc w:val="center"/>
              <w:rPr>
                <w:rFonts w:ascii="Calibri" w:hAnsi="Calibri" w:cs="Calibri"/>
                <w:sz w:val="22"/>
                <w:szCs w:val="22"/>
                <w:lang w:val="es-US"/>
              </w:rPr>
            </w:pPr>
          </w:p>
        </w:tc>
        <w:tc>
          <w:tcPr>
            <w:tcW w:w="556" w:type="pct"/>
            <w:tcBorders>
              <w:top w:val="single" w:sz="4" w:space="0" w:color="auto"/>
              <w:left w:val="nil"/>
              <w:bottom w:val="single" w:sz="4" w:space="0" w:color="auto"/>
              <w:right w:val="nil"/>
            </w:tcBorders>
            <w:shd w:val="clear" w:color="auto" w:fill="FFFFFF"/>
            <w:vAlign w:val="bottom"/>
          </w:tcPr>
          <w:p w14:paraId="1273C3FE" w14:textId="77777777" w:rsidR="00E46075" w:rsidRPr="00E46075" w:rsidRDefault="00E46075" w:rsidP="00E46075">
            <w:pPr>
              <w:jc w:val="center"/>
              <w:rPr>
                <w:rFonts w:ascii="Calibri" w:hAnsi="Calibri" w:cs="Calibri"/>
                <w:sz w:val="22"/>
                <w:szCs w:val="22"/>
                <w:lang w:val="es-US"/>
              </w:rPr>
            </w:pPr>
          </w:p>
        </w:tc>
        <w:tc>
          <w:tcPr>
            <w:tcW w:w="555" w:type="pct"/>
            <w:tcBorders>
              <w:top w:val="single" w:sz="4" w:space="0" w:color="auto"/>
              <w:left w:val="nil"/>
              <w:bottom w:val="single" w:sz="4" w:space="0" w:color="auto"/>
              <w:right w:val="nil"/>
            </w:tcBorders>
            <w:shd w:val="clear" w:color="auto" w:fill="FFFFFF"/>
            <w:vAlign w:val="bottom"/>
          </w:tcPr>
          <w:p w14:paraId="7E32A4C9" w14:textId="77777777" w:rsidR="00E46075" w:rsidRPr="00E46075" w:rsidRDefault="00E46075" w:rsidP="00E46075">
            <w:pPr>
              <w:jc w:val="center"/>
              <w:rPr>
                <w:rFonts w:ascii="Calibri" w:hAnsi="Calibri" w:cs="Calibri"/>
                <w:sz w:val="22"/>
                <w:szCs w:val="22"/>
                <w:lang w:val="es-US"/>
              </w:rPr>
            </w:pPr>
          </w:p>
        </w:tc>
      </w:tr>
      <w:tr w:rsidR="00E46075" w:rsidRPr="00827B85" w14:paraId="210FC013" w14:textId="77777777" w:rsidTr="00E46075">
        <w:trPr>
          <w:trHeight w:val="288"/>
        </w:trPr>
        <w:tc>
          <w:tcPr>
            <w:tcW w:w="2777" w:type="pct"/>
            <w:tcBorders>
              <w:top w:val="single" w:sz="4" w:space="0" w:color="auto"/>
              <w:left w:val="single" w:sz="4" w:space="0" w:color="auto"/>
              <w:bottom w:val="single" w:sz="4" w:space="0" w:color="auto"/>
              <w:right w:val="single" w:sz="4" w:space="0" w:color="auto"/>
            </w:tcBorders>
            <w:shd w:val="clear" w:color="auto" w:fill="FFFFFF"/>
          </w:tcPr>
          <w:p w14:paraId="53022422" w14:textId="77777777" w:rsidR="00E46075" w:rsidRPr="00E46075" w:rsidRDefault="00E46075" w:rsidP="00FB2AAC">
            <w:pPr>
              <w:rPr>
                <w:rFonts w:ascii="Calibri" w:hAnsi="Calibri" w:cs="Calibri"/>
                <w:lang w:val="es-US"/>
              </w:rPr>
            </w:pPr>
          </w:p>
        </w:tc>
        <w:tc>
          <w:tcPr>
            <w:tcW w:w="556" w:type="pct"/>
            <w:tcBorders>
              <w:top w:val="single" w:sz="4" w:space="0" w:color="auto"/>
              <w:left w:val="single" w:sz="4" w:space="0" w:color="auto"/>
              <w:bottom w:val="single" w:sz="4" w:space="0" w:color="auto"/>
              <w:right w:val="nil"/>
            </w:tcBorders>
            <w:shd w:val="clear" w:color="auto" w:fill="FFFFFF"/>
            <w:vAlign w:val="bottom"/>
          </w:tcPr>
          <w:p w14:paraId="6B3ED289" w14:textId="7F7623C6" w:rsidR="00E46075" w:rsidRPr="00E46075" w:rsidRDefault="00E46075" w:rsidP="00E46075">
            <w:pPr>
              <w:pStyle w:val="BodyText"/>
              <w:shd w:val="clear" w:color="auto" w:fill="auto"/>
              <w:spacing w:line="240" w:lineRule="auto"/>
              <w:ind w:firstLine="0"/>
              <w:jc w:val="center"/>
              <w:rPr>
                <w:rFonts w:ascii="Calibri" w:hAnsi="Calibri" w:cs="Calibri"/>
                <w:b/>
                <w:bCs/>
                <w:sz w:val="22"/>
                <w:szCs w:val="22"/>
              </w:rPr>
            </w:pPr>
            <w:proofErr w:type="spellStart"/>
            <w:r w:rsidRPr="00E46075">
              <w:rPr>
                <w:rFonts w:ascii="Calibri" w:hAnsi="Calibri" w:cs="Calibri"/>
                <w:b/>
                <w:bCs/>
                <w:sz w:val="22"/>
                <w:szCs w:val="22"/>
              </w:rPr>
              <w:t>Presupuesto</w:t>
            </w:r>
            <w:proofErr w:type="spellEnd"/>
            <w:r w:rsidRPr="00E46075">
              <w:rPr>
                <w:rFonts w:ascii="Calibri" w:hAnsi="Calibri" w:cs="Calibri"/>
                <w:b/>
                <w:bCs/>
                <w:sz w:val="22"/>
                <w:szCs w:val="22"/>
              </w:rPr>
              <w:t xml:space="preserve"> </w:t>
            </w:r>
            <w:r w:rsidRPr="00E46075">
              <w:rPr>
                <w:rFonts w:ascii="Calibri" w:hAnsi="Calibri" w:cs="Calibri"/>
                <w:b/>
                <w:bCs/>
                <w:sz w:val="22"/>
                <w:szCs w:val="22"/>
                <w:u w:val="single"/>
              </w:rPr>
              <w:t>2025-26</w:t>
            </w:r>
          </w:p>
          <w:p w14:paraId="20DAA845" w14:textId="7247526C" w:rsidR="00E46075" w:rsidRPr="00E46075" w:rsidRDefault="00E46075" w:rsidP="00E46075">
            <w:pPr>
              <w:pStyle w:val="BodyText"/>
              <w:shd w:val="clear" w:color="auto" w:fill="auto"/>
              <w:spacing w:line="240" w:lineRule="auto"/>
              <w:ind w:firstLine="0"/>
              <w:jc w:val="center"/>
              <w:rPr>
                <w:rFonts w:ascii="Calibri" w:hAnsi="Calibri" w:cs="Calibri"/>
                <w:b/>
                <w:bCs/>
                <w:sz w:val="20"/>
                <w:szCs w:val="20"/>
              </w:rPr>
            </w:pPr>
            <w:r w:rsidRPr="00E46075">
              <w:rPr>
                <w:rFonts w:ascii="Calibri" w:hAnsi="Calibri" w:cs="Calibri"/>
                <w:b/>
                <w:bCs/>
                <w:sz w:val="22"/>
                <w:szCs w:val="22"/>
              </w:rPr>
              <w:t>[</w:t>
            </w:r>
            <w:r w:rsidRPr="00E46075">
              <w:rPr>
                <w:rFonts w:ascii="Calibri" w:hAnsi="Calibri" w:cs="Calibri"/>
                <w:b/>
                <w:bCs/>
                <w:sz w:val="20"/>
                <w:szCs w:val="20"/>
                <w:u w:val="single"/>
              </w:rPr>
              <w:t>2025-26</w:t>
            </w:r>
          </w:p>
          <w:p w14:paraId="143118DA" w14:textId="6B57C2D7" w:rsidR="00E46075" w:rsidRPr="00A03124" w:rsidRDefault="00E46075" w:rsidP="00E46075">
            <w:pPr>
              <w:pStyle w:val="BodyText"/>
              <w:shd w:val="clear" w:color="auto" w:fill="auto"/>
              <w:spacing w:line="240" w:lineRule="auto"/>
              <w:ind w:firstLine="0"/>
              <w:jc w:val="center"/>
              <w:rPr>
                <w:rFonts w:ascii="Calibri" w:hAnsi="Calibri" w:cs="Calibri"/>
                <w:sz w:val="20"/>
                <w:szCs w:val="20"/>
              </w:rPr>
            </w:pPr>
            <w:r w:rsidRPr="00E46075">
              <w:rPr>
                <w:rFonts w:ascii="Calibri" w:hAnsi="Calibri" w:cs="Calibri"/>
                <w:b/>
                <w:bCs/>
                <w:sz w:val="20"/>
                <w:szCs w:val="20"/>
              </w:rPr>
              <w:t>Budget]</w:t>
            </w:r>
          </w:p>
        </w:tc>
        <w:tc>
          <w:tcPr>
            <w:tcW w:w="556" w:type="pct"/>
            <w:tcBorders>
              <w:top w:val="single" w:sz="4" w:space="0" w:color="auto"/>
              <w:left w:val="nil"/>
              <w:bottom w:val="single" w:sz="4" w:space="0" w:color="auto"/>
              <w:right w:val="nil"/>
            </w:tcBorders>
            <w:shd w:val="clear" w:color="auto" w:fill="FFFFFF"/>
            <w:vAlign w:val="bottom"/>
          </w:tcPr>
          <w:p w14:paraId="309F539F" w14:textId="3531DDDD" w:rsidR="00E46075" w:rsidRDefault="00E46075" w:rsidP="00E46075">
            <w:pPr>
              <w:pStyle w:val="BodyText"/>
              <w:shd w:val="clear" w:color="auto" w:fill="auto"/>
              <w:spacing w:line="240" w:lineRule="auto"/>
              <w:ind w:firstLine="0"/>
              <w:jc w:val="center"/>
              <w:rPr>
                <w:rFonts w:ascii="Calibri" w:hAnsi="Calibri" w:cs="Calibri"/>
                <w:sz w:val="22"/>
                <w:szCs w:val="22"/>
                <w:lang w:val="es-US"/>
              </w:rPr>
            </w:pPr>
            <w:r w:rsidRPr="00827B85">
              <w:rPr>
                <w:rFonts w:ascii="Calibri" w:hAnsi="Calibri" w:cs="Calibri"/>
                <w:sz w:val="22"/>
                <w:szCs w:val="22"/>
                <w:lang w:val="es-US"/>
              </w:rPr>
              <w:t xml:space="preserve">Presupuesto aprobado para </w:t>
            </w:r>
            <w:r w:rsidRPr="00827B85">
              <w:rPr>
                <w:rFonts w:ascii="Calibri" w:hAnsi="Calibri" w:cs="Calibri"/>
                <w:sz w:val="22"/>
                <w:szCs w:val="22"/>
                <w:u w:val="single"/>
                <w:lang w:val="es-US"/>
              </w:rPr>
              <w:t>2024-25</w:t>
            </w:r>
          </w:p>
          <w:p w14:paraId="3A931745" w14:textId="55193F06" w:rsidR="00E46075" w:rsidRPr="00827B85" w:rsidRDefault="00E46075" w:rsidP="00E46075">
            <w:pPr>
              <w:pStyle w:val="BodyText"/>
              <w:shd w:val="clear" w:color="auto" w:fill="auto"/>
              <w:spacing w:line="240" w:lineRule="auto"/>
              <w:ind w:firstLine="0"/>
              <w:jc w:val="center"/>
              <w:rPr>
                <w:rFonts w:ascii="Calibri" w:hAnsi="Calibri" w:cs="Calibri"/>
                <w:sz w:val="20"/>
                <w:szCs w:val="20"/>
                <w:u w:val="single"/>
                <w:lang w:val="es-US"/>
              </w:rPr>
            </w:pPr>
            <w:r w:rsidRPr="00827B85">
              <w:rPr>
                <w:rFonts w:ascii="Calibri" w:hAnsi="Calibri" w:cs="Calibri"/>
                <w:sz w:val="22"/>
                <w:szCs w:val="22"/>
                <w:lang w:val="es-US"/>
              </w:rPr>
              <w:t>[</w:t>
            </w:r>
            <w:r w:rsidRPr="00827B85">
              <w:rPr>
                <w:rFonts w:ascii="Calibri" w:hAnsi="Calibri" w:cs="Calibri"/>
                <w:sz w:val="20"/>
                <w:szCs w:val="20"/>
                <w:u w:val="single"/>
                <w:lang w:val="es-US"/>
              </w:rPr>
              <w:t>2024-25</w:t>
            </w:r>
          </w:p>
          <w:p w14:paraId="37F0951F" w14:textId="77777777" w:rsidR="00E46075" w:rsidRPr="00827B85" w:rsidRDefault="00E46075" w:rsidP="00E46075">
            <w:pPr>
              <w:pStyle w:val="BodyText"/>
              <w:shd w:val="clear" w:color="auto" w:fill="auto"/>
              <w:spacing w:line="240" w:lineRule="auto"/>
              <w:ind w:firstLine="0"/>
              <w:jc w:val="center"/>
              <w:rPr>
                <w:rFonts w:ascii="Calibri" w:hAnsi="Calibri" w:cs="Calibri"/>
                <w:sz w:val="20"/>
                <w:szCs w:val="20"/>
                <w:lang w:val="es-US"/>
              </w:rPr>
            </w:pPr>
            <w:proofErr w:type="spellStart"/>
            <w:r w:rsidRPr="00827B85">
              <w:rPr>
                <w:rFonts w:ascii="Calibri" w:hAnsi="Calibri" w:cs="Calibri"/>
                <w:sz w:val="20"/>
                <w:szCs w:val="20"/>
                <w:lang w:val="es-US"/>
              </w:rPr>
              <w:t>Adopted</w:t>
            </w:r>
            <w:proofErr w:type="spellEnd"/>
            <w:r w:rsidRPr="00827B85">
              <w:rPr>
                <w:rFonts w:ascii="Calibri" w:hAnsi="Calibri" w:cs="Calibri"/>
                <w:sz w:val="20"/>
                <w:szCs w:val="20"/>
                <w:lang w:val="es-US"/>
              </w:rPr>
              <w:t xml:space="preserve"> Budget</w:t>
            </w:r>
            <w:r>
              <w:rPr>
                <w:rFonts w:ascii="Calibri" w:hAnsi="Calibri" w:cs="Calibri"/>
                <w:sz w:val="20"/>
                <w:szCs w:val="20"/>
                <w:lang w:val="es-US"/>
              </w:rPr>
              <w:t>]</w:t>
            </w:r>
          </w:p>
        </w:tc>
        <w:tc>
          <w:tcPr>
            <w:tcW w:w="556" w:type="pct"/>
            <w:tcBorders>
              <w:top w:val="single" w:sz="4" w:space="0" w:color="auto"/>
              <w:left w:val="nil"/>
              <w:bottom w:val="single" w:sz="4" w:space="0" w:color="auto"/>
              <w:right w:val="nil"/>
            </w:tcBorders>
            <w:shd w:val="clear" w:color="auto" w:fill="FFFFFF"/>
            <w:vAlign w:val="bottom"/>
          </w:tcPr>
          <w:p w14:paraId="2395A50C" w14:textId="77777777" w:rsidR="00E46075" w:rsidRPr="00827B85" w:rsidRDefault="00E46075" w:rsidP="00E46075">
            <w:pPr>
              <w:jc w:val="center"/>
              <w:rPr>
                <w:rFonts w:ascii="Calibri" w:hAnsi="Calibri" w:cs="Calibri"/>
                <w:lang w:val="es-US"/>
              </w:rPr>
            </w:pPr>
            <w:proofErr w:type="spellStart"/>
            <w:r w:rsidRPr="00FF5D7A">
              <w:rPr>
                <w:rFonts w:ascii="Calibri" w:hAnsi="Calibri" w:cs="Calibri"/>
                <w:sz w:val="22"/>
                <w:szCs w:val="22"/>
              </w:rPr>
              <w:t>Diferencia</w:t>
            </w:r>
            <w:proofErr w:type="spellEnd"/>
            <w:r>
              <w:rPr>
                <w:rFonts w:ascii="Calibri" w:hAnsi="Calibri" w:cs="Calibri"/>
                <w:sz w:val="22"/>
                <w:szCs w:val="22"/>
              </w:rPr>
              <w:t xml:space="preserve"> [</w:t>
            </w:r>
            <w:r w:rsidRPr="00A03124">
              <w:rPr>
                <w:rFonts w:ascii="Calibri" w:hAnsi="Calibri" w:cs="Calibri"/>
              </w:rPr>
              <w:t>Difference</w:t>
            </w:r>
            <w:r>
              <w:rPr>
                <w:rFonts w:ascii="Calibri" w:hAnsi="Calibri" w:cs="Calibri"/>
              </w:rPr>
              <w:t>]</w:t>
            </w:r>
          </w:p>
        </w:tc>
        <w:tc>
          <w:tcPr>
            <w:tcW w:w="555" w:type="pct"/>
            <w:tcBorders>
              <w:top w:val="single" w:sz="4" w:space="0" w:color="auto"/>
              <w:left w:val="nil"/>
              <w:bottom w:val="single" w:sz="4" w:space="0" w:color="auto"/>
              <w:right w:val="nil"/>
            </w:tcBorders>
            <w:shd w:val="clear" w:color="auto" w:fill="FFFFFF"/>
            <w:vAlign w:val="bottom"/>
          </w:tcPr>
          <w:p w14:paraId="3EE98E95" w14:textId="77777777" w:rsidR="00E46075" w:rsidRPr="00827B85" w:rsidRDefault="00E46075" w:rsidP="00E46075">
            <w:pPr>
              <w:jc w:val="center"/>
              <w:rPr>
                <w:rFonts w:ascii="Calibri" w:hAnsi="Calibri" w:cs="Calibri"/>
                <w:lang w:val="es-US"/>
              </w:rPr>
            </w:pPr>
            <w:r w:rsidRPr="00FF5D7A">
              <w:rPr>
                <w:rFonts w:ascii="Calibri" w:hAnsi="Calibri" w:cs="Calibri"/>
                <w:sz w:val="22"/>
                <w:szCs w:val="22"/>
              </w:rPr>
              <w:t xml:space="preserve">Por </w:t>
            </w:r>
            <w:proofErr w:type="spellStart"/>
            <w:r w:rsidRPr="00FF5D7A">
              <w:rPr>
                <w:rFonts w:ascii="Calibri" w:hAnsi="Calibri" w:cs="Calibri"/>
                <w:sz w:val="22"/>
                <w:szCs w:val="22"/>
              </w:rPr>
              <w:t>ciento</w:t>
            </w:r>
            <w:proofErr w:type="spellEnd"/>
            <w:r>
              <w:rPr>
                <w:rFonts w:ascii="Calibri" w:hAnsi="Calibri" w:cs="Calibri"/>
                <w:sz w:val="22"/>
                <w:szCs w:val="22"/>
              </w:rPr>
              <w:t xml:space="preserve"> </w:t>
            </w:r>
            <w:r>
              <w:rPr>
                <w:rFonts w:ascii="Calibri" w:hAnsi="Calibri" w:cs="Calibri"/>
              </w:rPr>
              <w:t>[</w:t>
            </w:r>
            <w:r w:rsidRPr="00A03124">
              <w:rPr>
                <w:rFonts w:ascii="Calibri" w:hAnsi="Calibri" w:cs="Calibri"/>
              </w:rPr>
              <w:t>Percent</w:t>
            </w:r>
            <w:r>
              <w:rPr>
                <w:rFonts w:ascii="Calibri" w:hAnsi="Calibri" w:cs="Calibri"/>
              </w:rPr>
              <w:t>]</w:t>
            </w:r>
          </w:p>
        </w:tc>
      </w:tr>
      <w:tr w:rsidR="00E46075" w:rsidRPr="00A03124" w14:paraId="72ADC783" w14:textId="77777777" w:rsidTr="00E46075">
        <w:trPr>
          <w:trHeight w:val="75"/>
        </w:trPr>
        <w:tc>
          <w:tcPr>
            <w:tcW w:w="2777" w:type="pct"/>
            <w:tcBorders>
              <w:top w:val="single" w:sz="4" w:space="0" w:color="auto"/>
              <w:left w:val="single" w:sz="4" w:space="0" w:color="auto"/>
              <w:right w:val="single" w:sz="4" w:space="0" w:color="auto"/>
            </w:tcBorders>
            <w:shd w:val="clear" w:color="auto" w:fill="FFFFFF"/>
          </w:tcPr>
          <w:p w14:paraId="395D7689" w14:textId="77777777" w:rsidR="00E46075" w:rsidRPr="007A3B82" w:rsidRDefault="00E46075" w:rsidP="00FB2AAC">
            <w:pPr>
              <w:pStyle w:val="BodyText"/>
              <w:shd w:val="clear" w:color="auto" w:fill="auto"/>
              <w:spacing w:line="240" w:lineRule="auto"/>
              <w:ind w:firstLine="0"/>
              <w:rPr>
                <w:rFonts w:ascii="Calibri" w:hAnsi="Calibri" w:cs="Calibri"/>
                <w:sz w:val="20"/>
                <w:szCs w:val="20"/>
              </w:rPr>
            </w:pPr>
          </w:p>
        </w:tc>
        <w:tc>
          <w:tcPr>
            <w:tcW w:w="556" w:type="pct"/>
            <w:tcBorders>
              <w:top w:val="single" w:sz="4" w:space="0" w:color="auto"/>
              <w:left w:val="single" w:sz="4" w:space="0" w:color="auto"/>
              <w:right w:val="nil"/>
            </w:tcBorders>
            <w:shd w:val="clear" w:color="auto" w:fill="FFFFFF"/>
          </w:tcPr>
          <w:p w14:paraId="51992BD4"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p>
        </w:tc>
        <w:tc>
          <w:tcPr>
            <w:tcW w:w="556" w:type="pct"/>
            <w:tcBorders>
              <w:top w:val="single" w:sz="4" w:space="0" w:color="auto"/>
              <w:left w:val="nil"/>
              <w:right w:val="nil"/>
            </w:tcBorders>
            <w:shd w:val="clear" w:color="auto" w:fill="FFFFFF"/>
          </w:tcPr>
          <w:p w14:paraId="7C33377B"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p>
        </w:tc>
        <w:tc>
          <w:tcPr>
            <w:tcW w:w="556" w:type="pct"/>
            <w:tcBorders>
              <w:top w:val="single" w:sz="4" w:space="0" w:color="auto"/>
              <w:left w:val="nil"/>
              <w:right w:val="nil"/>
            </w:tcBorders>
            <w:shd w:val="clear" w:color="auto" w:fill="FFFFFF"/>
          </w:tcPr>
          <w:p w14:paraId="53E47739"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p>
        </w:tc>
        <w:tc>
          <w:tcPr>
            <w:tcW w:w="555" w:type="pct"/>
            <w:tcBorders>
              <w:top w:val="single" w:sz="4" w:space="0" w:color="auto"/>
              <w:left w:val="nil"/>
              <w:right w:val="nil"/>
            </w:tcBorders>
            <w:shd w:val="clear" w:color="auto" w:fill="FFFFFF"/>
          </w:tcPr>
          <w:p w14:paraId="7EBEA430"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p>
        </w:tc>
      </w:tr>
      <w:tr w:rsidR="00B92CF1" w:rsidRPr="00A03124" w14:paraId="2883F3A3" w14:textId="77777777" w:rsidTr="00E46075">
        <w:trPr>
          <w:trHeight w:val="85"/>
        </w:trPr>
        <w:tc>
          <w:tcPr>
            <w:tcW w:w="2777" w:type="pct"/>
            <w:tcBorders>
              <w:left w:val="single" w:sz="4" w:space="0" w:color="auto"/>
              <w:bottom w:val="nil"/>
              <w:right w:val="single" w:sz="4" w:space="0" w:color="auto"/>
            </w:tcBorders>
            <w:shd w:val="clear" w:color="auto" w:fill="FFFFFF"/>
          </w:tcPr>
          <w:p w14:paraId="321AD334" w14:textId="77777777" w:rsidR="00B92CF1" w:rsidRDefault="00B92CF1" w:rsidP="00FB2AAC">
            <w:pPr>
              <w:pStyle w:val="BodyText"/>
              <w:shd w:val="clear" w:color="auto" w:fill="auto"/>
              <w:spacing w:line="240" w:lineRule="auto"/>
              <w:ind w:firstLine="0"/>
              <w:rPr>
                <w:rFonts w:ascii="Calibri" w:hAnsi="Calibri" w:cs="Calibri"/>
                <w:sz w:val="20"/>
                <w:szCs w:val="20"/>
              </w:rPr>
            </w:pPr>
            <w:r w:rsidRPr="007A3B82">
              <w:rPr>
                <w:rFonts w:ascii="Calibri" w:hAnsi="Calibri" w:cs="Calibri"/>
                <w:sz w:val="20"/>
                <w:szCs w:val="20"/>
              </w:rPr>
              <w:t>AYUDAS ESTATALES</w:t>
            </w:r>
            <w:r>
              <w:rPr>
                <w:rFonts w:ascii="Calibri" w:hAnsi="Calibri" w:cs="Calibri"/>
                <w:sz w:val="20"/>
                <w:szCs w:val="20"/>
              </w:rPr>
              <w:t xml:space="preserve"> [</w:t>
            </w:r>
            <w:r w:rsidRPr="00A03124">
              <w:rPr>
                <w:rFonts w:ascii="Calibri" w:hAnsi="Calibri" w:cs="Calibri"/>
                <w:sz w:val="20"/>
                <w:szCs w:val="20"/>
              </w:rPr>
              <w:t>STATE AID</w:t>
            </w:r>
            <w:r>
              <w:rPr>
                <w:rFonts w:ascii="Calibri" w:hAnsi="Calibri" w:cs="Calibri"/>
                <w:sz w:val="20"/>
                <w:szCs w:val="20"/>
              </w:rPr>
              <w:t>]</w:t>
            </w:r>
          </w:p>
          <w:p w14:paraId="7448597D" w14:textId="77777777" w:rsidR="00E46075" w:rsidRPr="00A03124" w:rsidRDefault="00E46075" w:rsidP="00FB2AAC">
            <w:pPr>
              <w:pStyle w:val="BodyText"/>
              <w:shd w:val="clear" w:color="auto" w:fill="auto"/>
              <w:spacing w:line="240" w:lineRule="auto"/>
              <w:ind w:firstLine="0"/>
              <w:rPr>
                <w:rFonts w:ascii="Calibri" w:hAnsi="Calibri" w:cs="Calibri"/>
                <w:sz w:val="20"/>
                <w:szCs w:val="20"/>
              </w:rPr>
            </w:pPr>
          </w:p>
        </w:tc>
        <w:tc>
          <w:tcPr>
            <w:tcW w:w="556" w:type="pct"/>
            <w:tcBorders>
              <w:left w:val="single" w:sz="4" w:space="0" w:color="auto"/>
              <w:bottom w:val="nil"/>
              <w:right w:val="nil"/>
            </w:tcBorders>
            <w:shd w:val="clear" w:color="auto" w:fill="FFFFFF"/>
          </w:tcPr>
          <w:p w14:paraId="169E0048" w14:textId="77777777" w:rsidR="00B92CF1" w:rsidRPr="00FE0D78" w:rsidRDefault="00B92CF1"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28,529,149</w:t>
            </w:r>
          </w:p>
        </w:tc>
        <w:tc>
          <w:tcPr>
            <w:tcW w:w="556" w:type="pct"/>
            <w:tcBorders>
              <w:left w:val="nil"/>
              <w:bottom w:val="nil"/>
              <w:right w:val="nil"/>
            </w:tcBorders>
            <w:shd w:val="clear" w:color="auto" w:fill="FFFFFF"/>
          </w:tcPr>
          <w:p w14:paraId="467D84FA"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29,126,346</w:t>
            </w:r>
          </w:p>
        </w:tc>
        <w:tc>
          <w:tcPr>
            <w:tcW w:w="556" w:type="pct"/>
            <w:tcBorders>
              <w:left w:val="nil"/>
              <w:bottom w:val="nil"/>
              <w:right w:val="nil"/>
            </w:tcBorders>
            <w:shd w:val="clear" w:color="auto" w:fill="FFFFFF"/>
          </w:tcPr>
          <w:p w14:paraId="586334D9"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(597,197)</w:t>
            </w:r>
          </w:p>
        </w:tc>
        <w:tc>
          <w:tcPr>
            <w:tcW w:w="555" w:type="pct"/>
            <w:tcBorders>
              <w:left w:val="nil"/>
              <w:bottom w:val="nil"/>
              <w:right w:val="nil"/>
            </w:tcBorders>
            <w:shd w:val="clear" w:color="auto" w:fill="FFFFFF"/>
          </w:tcPr>
          <w:p w14:paraId="70EF545A" w14:textId="7673656E"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-2.05</w:t>
            </w:r>
            <w:r w:rsidR="00E46075">
              <w:rPr>
                <w:rFonts w:ascii="Calibri" w:hAnsi="Calibri" w:cs="Calibri"/>
                <w:sz w:val="20"/>
                <w:szCs w:val="20"/>
              </w:rPr>
              <w:t>%</w:t>
            </w:r>
          </w:p>
        </w:tc>
      </w:tr>
      <w:tr w:rsidR="00B92CF1" w:rsidRPr="00A03124" w14:paraId="1863A92F" w14:textId="77777777" w:rsidTr="00E46075">
        <w:trPr>
          <w:trHeight w:val="85"/>
        </w:trPr>
        <w:tc>
          <w:tcPr>
            <w:tcW w:w="2777" w:type="pct"/>
            <w:tcBorders>
              <w:top w:val="nil"/>
              <w:left w:val="single" w:sz="4" w:space="0" w:color="auto"/>
              <w:bottom w:val="nil"/>
              <w:right w:val="single" w:sz="4" w:space="0" w:color="auto"/>
            </w:tcBorders>
            <w:shd w:val="clear" w:color="auto" w:fill="FFFFFF"/>
          </w:tcPr>
          <w:p w14:paraId="12DA21FD" w14:textId="78F73C68" w:rsidR="00B92CF1" w:rsidRDefault="00B92CF1" w:rsidP="00FB2AAC">
            <w:pPr>
              <w:pStyle w:val="BodyText"/>
              <w:shd w:val="clear" w:color="auto" w:fill="auto"/>
              <w:spacing w:line="240" w:lineRule="auto"/>
              <w:ind w:firstLine="0"/>
              <w:rPr>
                <w:rFonts w:ascii="Calibri" w:hAnsi="Calibri" w:cs="Calibri"/>
                <w:sz w:val="20"/>
                <w:szCs w:val="20"/>
              </w:rPr>
            </w:pPr>
            <w:r w:rsidRPr="007A3B82">
              <w:rPr>
                <w:rFonts w:ascii="Calibri" w:hAnsi="Calibri" w:cs="Calibri"/>
                <w:sz w:val="20"/>
                <w:szCs w:val="20"/>
              </w:rPr>
              <w:t>Pago</w:t>
            </w:r>
            <w:r w:rsidR="00E46075">
              <w:rPr>
                <w:rFonts w:ascii="Calibri" w:hAnsi="Calibri" w:cs="Calibri"/>
                <w:sz w:val="20"/>
                <w:szCs w:val="20"/>
              </w:rPr>
              <w:t>s</w:t>
            </w:r>
            <w:r w:rsidRPr="007A3B82">
              <w:rPr>
                <w:rFonts w:ascii="Calibri" w:hAnsi="Calibri" w:cs="Calibri"/>
                <w:sz w:val="20"/>
                <w:szCs w:val="20"/>
              </w:rPr>
              <w:t xml:space="preserve"> PILOT</w:t>
            </w:r>
            <w:r>
              <w:rPr>
                <w:rFonts w:ascii="Calibri" w:hAnsi="Calibri" w:cs="Calibri"/>
                <w:sz w:val="20"/>
                <w:szCs w:val="20"/>
              </w:rPr>
              <w:t xml:space="preserve"> [</w:t>
            </w:r>
            <w:r w:rsidRPr="00A03124">
              <w:rPr>
                <w:rFonts w:ascii="Calibri" w:hAnsi="Calibri" w:cs="Calibri"/>
                <w:sz w:val="20"/>
                <w:szCs w:val="20"/>
              </w:rPr>
              <w:t>PILOT Payment</w:t>
            </w:r>
            <w:r w:rsidR="00E46075">
              <w:rPr>
                <w:rFonts w:ascii="Calibri" w:hAnsi="Calibri" w:cs="Calibri"/>
                <w:sz w:val="20"/>
                <w:szCs w:val="20"/>
              </w:rPr>
              <w:t>s</w:t>
            </w:r>
            <w:r>
              <w:rPr>
                <w:rFonts w:ascii="Calibri" w:hAnsi="Calibri" w:cs="Calibri"/>
                <w:sz w:val="20"/>
                <w:szCs w:val="20"/>
              </w:rPr>
              <w:t>]</w:t>
            </w:r>
          </w:p>
          <w:p w14:paraId="69268044" w14:textId="77777777" w:rsidR="00E46075" w:rsidRPr="00A03124" w:rsidRDefault="00E46075" w:rsidP="00FB2AAC">
            <w:pPr>
              <w:pStyle w:val="BodyText"/>
              <w:shd w:val="clear" w:color="auto" w:fill="auto"/>
              <w:spacing w:line="240" w:lineRule="auto"/>
              <w:ind w:firstLine="0"/>
              <w:rPr>
                <w:rFonts w:ascii="Calibri" w:hAnsi="Calibri" w:cs="Calibri"/>
                <w:sz w:val="20"/>
                <w:szCs w:val="20"/>
              </w:rPr>
            </w:pPr>
          </w:p>
        </w:tc>
        <w:tc>
          <w:tcPr>
            <w:tcW w:w="556" w:type="pct"/>
            <w:tcBorders>
              <w:top w:val="nil"/>
              <w:left w:val="single" w:sz="4" w:space="0" w:color="auto"/>
              <w:bottom w:val="nil"/>
              <w:right w:val="nil"/>
            </w:tcBorders>
            <w:shd w:val="clear" w:color="auto" w:fill="FFFFFF"/>
          </w:tcPr>
          <w:p w14:paraId="0513988F" w14:textId="77777777" w:rsidR="00B92CF1" w:rsidRPr="00FE0D78" w:rsidRDefault="00B92CF1"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449,528</w:t>
            </w:r>
          </w:p>
        </w:tc>
        <w:tc>
          <w:tcPr>
            <w:tcW w:w="556" w:type="pct"/>
            <w:tcBorders>
              <w:top w:val="nil"/>
              <w:left w:val="nil"/>
              <w:bottom w:val="nil"/>
              <w:right w:val="nil"/>
            </w:tcBorders>
            <w:shd w:val="clear" w:color="auto" w:fill="FFFFFF"/>
          </w:tcPr>
          <w:p w14:paraId="5BD04FFC"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766,600</w:t>
            </w:r>
          </w:p>
        </w:tc>
        <w:tc>
          <w:tcPr>
            <w:tcW w:w="556" w:type="pct"/>
            <w:tcBorders>
              <w:top w:val="nil"/>
              <w:left w:val="nil"/>
              <w:bottom w:val="nil"/>
              <w:right w:val="nil"/>
            </w:tcBorders>
            <w:shd w:val="clear" w:color="auto" w:fill="FFFFFF"/>
          </w:tcPr>
          <w:p w14:paraId="61994C90"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(337,072)</w:t>
            </w:r>
          </w:p>
        </w:tc>
        <w:tc>
          <w:tcPr>
            <w:tcW w:w="555" w:type="pct"/>
            <w:tcBorders>
              <w:top w:val="nil"/>
              <w:left w:val="nil"/>
              <w:bottom w:val="nil"/>
              <w:right w:val="nil"/>
            </w:tcBorders>
            <w:shd w:val="clear" w:color="auto" w:fill="FFFFFF"/>
          </w:tcPr>
          <w:p w14:paraId="511B1E3B" w14:textId="23CB3EC4"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-42.85</w:t>
            </w:r>
            <w:r w:rsidR="00E46075">
              <w:rPr>
                <w:rFonts w:ascii="Calibri" w:hAnsi="Calibri" w:cs="Calibri"/>
                <w:sz w:val="20"/>
                <w:szCs w:val="20"/>
              </w:rPr>
              <w:t>%</w:t>
            </w:r>
          </w:p>
        </w:tc>
      </w:tr>
      <w:tr w:rsidR="00B92CF1" w:rsidRPr="00A03124" w14:paraId="403312FF" w14:textId="77777777" w:rsidTr="00E46075">
        <w:trPr>
          <w:trHeight w:val="85"/>
        </w:trPr>
        <w:tc>
          <w:tcPr>
            <w:tcW w:w="2777" w:type="pct"/>
            <w:tcBorders>
              <w:top w:val="nil"/>
              <w:left w:val="single" w:sz="4" w:space="0" w:color="auto"/>
              <w:bottom w:val="nil"/>
              <w:right w:val="single" w:sz="4" w:space="0" w:color="auto"/>
            </w:tcBorders>
            <w:shd w:val="clear" w:color="auto" w:fill="FFFFFF"/>
          </w:tcPr>
          <w:p w14:paraId="425E2B31" w14:textId="77777777" w:rsidR="00B92CF1" w:rsidRPr="00A03124" w:rsidRDefault="00B92CF1" w:rsidP="00FB2AAC">
            <w:pPr>
              <w:pStyle w:val="BodyText"/>
              <w:shd w:val="clear" w:color="auto" w:fill="auto"/>
              <w:spacing w:line="240" w:lineRule="auto"/>
              <w:ind w:firstLine="0"/>
              <w:rPr>
                <w:rFonts w:ascii="Calibri" w:hAnsi="Calibri" w:cs="Calibri"/>
                <w:sz w:val="20"/>
                <w:szCs w:val="20"/>
              </w:rPr>
            </w:pPr>
            <w:r w:rsidRPr="007A3B82">
              <w:rPr>
                <w:rFonts w:ascii="Calibri" w:hAnsi="Calibri" w:cs="Calibri"/>
                <w:sz w:val="20"/>
                <w:szCs w:val="20"/>
              </w:rPr>
              <w:t>OTROS INGRESOS:</w:t>
            </w:r>
            <w:r>
              <w:rPr>
                <w:rFonts w:ascii="Calibri" w:hAnsi="Calibri" w:cs="Calibri"/>
                <w:sz w:val="20"/>
                <w:szCs w:val="20"/>
              </w:rPr>
              <w:t xml:space="preserve"> [</w:t>
            </w:r>
            <w:r w:rsidRPr="00A03124">
              <w:rPr>
                <w:rFonts w:ascii="Calibri" w:hAnsi="Calibri" w:cs="Calibri"/>
                <w:sz w:val="20"/>
                <w:szCs w:val="20"/>
              </w:rPr>
              <w:t>OTHER INCOME:</w:t>
            </w:r>
            <w:r>
              <w:rPr>
                <w:rFonts w:ascii="Calibri" w:hAnsi="Calibri" w:cs="Calibri"/>
                <w:sz w:val="20"/>
                <w:szCs w:val="20"/>
              </w:rPr>
              <w:t>]</w:t>
            </w:r>
          </w:p>
        </w:tc>
        <w:tc>
          <w:tcPr>
            <w:tcW w:w="556" w:type="pct"/>
            <w:tcBorders>
              <w:top w:val="nil"/>
              <w:left w:val="single" w:sz="4" w:space="0" w:color="auto"/>
              <w:bottom w:val="nil"/>
              <w:right w:val="nil"/>
            </w:tcBorders>
            <w:shd w:val="clear" w:color="auto" w:fill="FFFFFF"/>
          </w:tcPr>
          <w:p w14:paraId="31ABDCB4" w14:textId="77777777" w:rsidR="00B92CF1" w:rsidRPr="00FE0D78" w:rsidRDefault="00B92CF1" w:rsidP="00E46075">
            <w:pPr>
              <w:jc w:val="right"/>
              <w:rPr>
                <w:rFonts w:ascii="Calibri" w:hAnsi="Calibri" w:cs="Calibri"/>
                <w:b/>
                <w:bCs/>
              </w:rPr>
            </w:pPr>
          </w:p>
        </w:tc>
        <w:tc>
          <w:tcPr>
            <w:tcW w:w="556" w:type="pct"/>
            <w:tcBorders>
              <w:top w:val="nil"/>
              <w:left w:val="nil"/>
              <w:bottom w:val="nil"/>
              <w:right w:val="nil"/>
            </w:tcBorders>
            <w:shd w:val="clear" w:color="auto" w:fill="FFFFFF"/>
          </w:tcPr>
          <w:p w14:paraId="293EC06E" w14:textId="77777777" w:rsidR="00B92CF1" w:rsidRPr="00A03124" w:rsidRDefault="00B92CF1" w:rsidP="00E46075">
            <w:pPr>
              <w:jc w:val="right"/>
              <w:rPr>
                <w:rFonts w:ascii="Calibri" w:hAnsi="Calibri" w:cs="Calibri"/>
              </w:rPr>
            </w:pPr>
          </w:p>
        </w:tc>
        <w:tc>
          <w:tcPr>
            <w:tcW w:w="556" w:type="pct"/>
            <w:tcBorders>
              <w:top w:val="nil"/>
              <w:left w:val="nil"/>
              <w:bottom w:val="nil"/>
              <w:right w:val="nil"/>
            </w:tcBorders>
            <w:shd w:val="clear" w:color="auto" w:fill="FFFFFF"/>
          </w:tcPr>
          <w:p w14:paraId="67690A09" w14:textId="77777777" w:rsidR="00B92CF1" w:rsidRPr="00A03124" w:rsidRDefault="00B92CF1" w:rsidP="00E46075">
            <w:pPr>
              <w:jc w:val="right"/>
              <w:rPr>
                <w:rFonts w:ascii="Calibri" w:hAnsi="Calibri" w:cs="Calibri"/>
              </w:rPr>
            </w:pPr>
          </w:p>
        </w:tc>
        <w:tc>
          <w:tcPr>
            <w:tcW w:w="555" w:type="pct"/>
            <w:tcBorders>
              <w:top w:val="nil"/>
              <w:left w:val="nil"/>
              <w:bottom w:val="nil"/>
              <w:right w:val="nil"/>
            </w:tcBorders>
            <w:shd w:val="clear" w:color="auto" w:fill="FFFFFF"/>
          </w:tcPr>
          <w:p w14:paraId="43B2DF73" w14:textId="77777777" w:rsidR="00B92CF1" w:rsidRPr="00A03124" w:rsidRDefault="00B92CF1" w:rsidP="00E46075">
            <w:pPr>
              <w:jc w:val="right"/>
              <w:rPr>
                <w:rFonts w:ascii="Calibri" w:hAnsi="Calibri" w:cs="Calibri"/>
              </w:rPr>
            </w:pPr>
          </w:p>
        </w:tc>
      </w:tr>
      <w:tr w:rsidR="00B92CF1" w:rsidRPr="00E46075" w14:paraId="56438086" w14:textId="77777777" w:rsidTr="00E46075">
        <w:trPr>
          <w:trHeight w:val="85"/>
        </w:trPr>
        <w:tc>
          <w:tcPr>
            <w:tcW w:w="2777" w:type="pct"/>
            <w:tcBorders>
              <w:top w:val="nil"/>
              <w:left w:val="single" w:sz="4" w:space="0" w:color="auto"/>
              <w:bottom w:val="nil"/>
              <w:right w:val="single" w:sz="4" w:space="0" w:color="auto"/>
            </w:tcBorders>
            <w:shd w:val="clear" w:color="auto" w:fill="FFFFFF"/>
          </w:tcPr>
          <w:p w14:paraId="026CA0C6" w14:textId="77777777" w:rsidR="00B92CF1" w:rsidRPr="00827B85" w:rsidRDefault="00B92CF1" w:rsidP="00FB2AAC">
            <w:pPr>
              <w:pStyle w:val="BodyText"/>
              <w:shd w:val="clear" w:color="auto" w:fill="auto"/>
              <w:spacing w:line="240" w:lineRule="auto"/>
              <w:ind w:firstLine="0"/>
              <w:rPr>
                <w:rFonts w:ascii="Calibri" w:hAnsi="Calibri" w:cs="Calibri"/>
                <w:sz w:val="20"/>
                <w:szCs w:val="20"/>
                <w:lang w:val="es-US"/>
              </w:rPr>
            </w:pPr>
            <w:r w:rsidRPr="00827B85">
              <w:rPr>
                <w:rFonts w:ascii="Calibri" w:hAnsi="Calibri" w:cs="Calibri"/>
                <w:sz w:val="20"/>
                <w:szCs w:val="20"/>
                <w:lang w:val="es-US"/>
              </w:rPr>
              <w:t>Educación de adultos</w:t>
            </w:r>
            <w:r>
              <w:rPr>
                <w:rFonts w:ascii="Calibri" w:hAnsi="Calibri" w:cs="Calibri"/>
                <w:sz w:val="20"/>
                <w:szCs w:val="20"/>
                <w:lang w:val="es-US"/>
              </w:rPr>
              <w:t xml:space="preserve"> </w:t>
            </w:r>
            <w:r w:rsidRPr="00827B85">
              <w:rPr>
                <w:rFonts w:ascii="Calibri" w:hAnsi="Calibri" w:cs="Calibri"/>
                <w:sz w:val="20"/>
                <w:szCs w:val="20"/>
                <w:lang w:val="es-US"/>
              </w:rPr>
              <w:t>[</w:t>
            </w:r>
            <w:proofErr w:type="spellStart"/>
            <w:r w:rsidRPr="00827B85">
              <w:rPr>
                <w:rFonts w:ascii="Calibri" w:hAnsi="Calibri" w:cs="Calibri"/>
                <w:sz w:val="20"/>
                <w:szCs w:val="20"/>
                <w:lang w:val="es-US"/>
              </w:rPr>
              <w:t>Adult</w:t>
            </w:r>
            <w:proofErr w:type="spellEnd"/>
            <w:r w:rsidRPr="00827B85">
              <w:rPr>
                <w:rFonts w:ascii="Calibri" w:hAnsi="Calibri" w:cs="Calibri"/>
                <w:sz w:val="20"/>
                <w:szCs w:val="20"/>
                <w:lang w:val="es-US"/>
              </w:rPr>
              <w:t xml:space="preserve"> </w:t>
            </w:r>
            <w:proofErr w:type="spellStart"/>
            <w:r w:rsidRPr="00827B85">
              <w:rPr>
                <w:rFonts w:ascii="Calibri" w:hAnsi="Calibri" w:cs="Calibri"/>
                <w:sz w:val="20"/>
                <w:szCs w:val="20"/>
                <w:lang w:val="es-US"/>
              </w:rPr>
              <w:t>Education</w:t>
            </w:r>
            <w:proofErr w:type="spellEnd"/>
            <w:r w:rsidRPr="00827B85">
              <w:rPr>
                <w:rFonts w:ascii="Calibri" w:hAnsi="Calibri" w:cs="Calibri"/>
                <w:sz w:val="20"/>
                <w:szCs w:val="20"/>
                <w:lang w:val="es-US"/>
              </w:rPr>
              <w:t>]</w:t>
            </w:r>
          </w:p>
        </w:tc>
        <w:tc>
          <w:tcPr>
            <w:tcW w:w="556" w:type="pct"/>
            <w:tcBorders>
              <w:top w:val="nil"/>
              <w:left w:val="single" w:sz="4" w:space="0" w:color="auto"/>
              <w:bottom w:val="nil"/>
              <w:right w:val="nil"/>
            </w:tcBorders>
            <w:shd w:val="clear" w:color="auto" w:fill="FFFFFF"/>
          </w:tcPr>
          <w:p w14:paraId="1C608122" w14:textId="77777777" w:rsidR="00B92CF1" w:rsidRPr="00FE0D78" w:rsidRDefault="00B92CF1"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100,000</w:t>
            </w:r>
          </w:p>
        </w:tc>
        <w:tc>
          <w:tcPr>
            <w:tcW w:w="556" w:type="pct"/>
            <w:tcBorders>
              <w:top w:val="nil"/>
              <w:left w:val="nil"/>
              <w:bottom w:val="nil"/>
              <w:right w:val="nil"/>
            </w:tcBorders>
            <w:shd w:val="clear" w:color="auto" w:fill="FFFFFF"/>
          </w:tcPr>
          <w:p w14:paraId="3D46A77B"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100,000</w:t>
            </w:r>
          </w:p>
        </w:tc>
        <w:tc>
          <w:tcPr>
            <w:tcW w:w="556" w:type="pct"/>
            <w:tcBorders>
              <w:top w:val="nil"/>
              <w:left w:val="nil"/>
              <w:bottom w:val="nil"/>
              <w:right w:val="nil"/>
            </w:tcBorders>
            <w:shd w:val="clear" w:color="auto" w:fill="FFFFFF"/>
          </w:tcPr>
          <w:p w14:paraId="5A93F804"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0</w:t>
            </w:r>
          </w:p>
        </w:tc>
        <w:tc>
          <w:tcPr>
            <w:tcW w:w="555" w:type="pct"/>
            <w:tcBorders>
              <w:top w:val="nil"/>
              <w:left w:val="nil"/>
              <w:bottom w:val="nil"/>
              <w:right w:val="nil"/>
            </w:tcBorders>
            <w:shd w:val="clear" w:color="auto" w:fill="FFFFFF"/>
          </w:tcPr>
          <w:p w14:paraId="799EA597" w14:textId="0F7C5B70" w:rsidR="00B92CF1" w:rsidRPr="00E46075" w:rsidRDefault="00E46075" w:rsidP="00E46075">
            <w:pPr>
              <w:pStyle w:val="Bodytext511"/>
              <w:shd w:val="clear" w:color="auto" w:fill="auto"/>
              <w:spacing w:line="240" w:lineRule="auto"/>
              <w:jc w:val="right"/>
              <w:rPr>
                <w:rFonts w:ascii="Calibri" w:hAnsi="Calibri" w:cs="Calibri"/>
                <w:b w:val="0"/>
                <w:bCs w:val="0"/>
                <w:i w:val="0"/>
                <w:iCs w:val="0"/>
                <w:sz w:val="20"/>
                <w:szCs w:val="20"/>
              </w:rPr>
            </w:pPr>
            <w:r w:rsidRPr="00E46075">
              <w:rPr>
                <w:rFonts w:ascii="Calibri" w:hAnsi="Calibri" w:cs="Calibri"/>
                <w:b w:val="0"/>
                <w:bCs w:val="0"/>
                <w:i w:val="0"/>
                <w:iCs w:val="0"/>
                <w:sz w:val="20"/>
                <w:szCs w:val="20"/>
              </w:rPr>
              <w:t>0.00</w:t>
            </w:r>
            <w:r>
              <w:rPr>
                <w:rFonts w:ascii="Calibri" w:hAnsi="Calibri" w:cs="Calibri"/>
                <w:sz w:val="20"/>
                <w:szCs w:val="20"/>
              </w:rPr>
              <w:t>%</w:t>
            </w:r>
          </w:p>
        </w:tc>
      </w:tr>
      <w:tr w:rsidR="00B92CF1" w:rsidRPr="00A03124" w14:paraId="0A98845E" w14:textId="77777777" w:rsidTr="00E46075">
        <w:trPr>
          <w:trHeight w:val="85"/>
        </w:trPr>
        <w:tc>
          <w:tcPr>
            <w:tcW w:w="2777" w:type="pct"/>
            <w:tcBorders>
              <w:top w:val="nil"/>
              <w:left w:val="single" w:sz="4" w:space="0" w:color="auto"/>
              <w:bottom w:val="nil"/>
              <w:right w:val="single" w:sz="4" w:space="0" w:color="auto"/>
            </w:tcBorders>
            <w:shd w:val="clear" w:color="auto" w:fill="FFFFFF"/>
          </w:tcPr>
          <w:p w14:paraId="76A67975" w14:textId="77777777" w:rsidR="00B92CF1" w:rsidRPr="00827B85" w:rsidRDefault="00B92CF1" w:rsidP="00FB2AAC">
            <w:pPr>
              <w:pStyle w:val="BodyText"/>
              <w:shd w:val="clear" w:color="auto" w:fill="auto"/>
              <w:spacing w:line="240" w:lineRule="auto"/>
              <w:ind w:firstLine="0"/>
              <w:rPr>
                <w:rFonts w:ascii="Calibri" w:hAnsi="Calibri" w:cs="Calibri"/>
                <w:sz w:val="20"/>
                <w:szCs w:val="20"/>
                <w:lang w:val="es-US"/>
              </w:rPr>
            </w:pPr>
            <w:r w:rsidRPr="00827B85">
              <w:rPr>
                <w:rFonts w:ascii="Calibri" w:hAnsi="Calibri" w:cs="Calibri"/>
                <w:sz w:val="20"/>
                <w:szCs w:val="20"/>
                <w:lang w:val="es-US"/>
              </w:rPr>
              <w:t>Curso de verano</w:t>
            </w:r>
            <w:r>
              <w:rPr>
                <w:rFonts w:ascii="Calibri" w:hAnsi="Calibri" w:cs="Calibri"/>
                <w:sz w:val="20"/>
                <w:szCs w:val="20"/>
                <w:lang w:val="es-US"/>
              </w:rPr>
              <w:t xml:space="preserve"> </w:t>
            </w:r>
            <w:r w:rsidRPr="00827B85">
              <w:rPr>
                <w:rFonts w:ascii="Calibri" w:hAnsi="Calibri" w:cs="Calibri"/>
                <w:sz w:val="20"/>
                <w:szCs w:val="20"/>
                <w:lang w:val="es-US"/>
              </w:rPr>
              <w:t xml:space="preserve">[Summer </w:t>
            </w:r>
            <w:proofErr w:type="spellStart"/>
            <w:r w:rsidRPr="00827B85">
              <w:rPr>
                <w:rFonts w:ascii="Calibri" w:hAnsi="Calibri" w:cs="Calibri"/>
                <w:sz w:val="20"/>
                <w:szCs w:val="20"/>
                <w:lang w:val="es-US"/>
              </w:rPr>
              <w:t>School</w:t>
            </w:r>
            <w:proofErr w:type="spellEnd"/>
            <w:r w:rsidRPr="00827B85">
              <w:rPr>
                <w:rFonts w:ascii="Calibri" w:hAnsi="Calibri" w:cs="Calibri"/>
                <w:sz w:val="20"/>
                <w:szCs w:val="20"/>
                <w:lang w:val="es-US"/>
              </w:rPr>
              <w:t>]</w:t>
            </w:r>
          </w:p>
        </w:tc>
        <w:tc>
          <w:tcPr>
            <w:tcW w:w="556" w:type="pct"/>
            <w:tcBorders>
              <w:top w:val="nil"/>
              <w:left w:val="single" w:sz="4" w:space="0" w:color="auto"/>
              <w:bottom w:val="nil"/>
              <w:right w:val="nil"/>
            </w:tcBorders>
            <w:shd w:val="clear" w:color="auto" w:fill="FFFFFF"/>
          </w:tcPr>
          <w:p w14:paraId="6B8E631B" w14:textId="77777777" w:rsidR="00B92CF1" w:rsidRPr="00FE0D78" w:rsidRDefault="00B92CF1"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10,000</w:t>
            </w:r>
          </w:p>
        </w:tc>
        <w:tc>
          <w:tcPr>
            <w:tcW w:w="556" w:type="pct"/>
            <w:tcBorders>
              <w:top w:val="nil"/>
              <w:left w:val="nil"/>
              <w:bottom w:val="nil"/>
              <w:right w:val="nil"/>
            </w:tcBorders>
            <w:shd w:val="clear" w:color="auto" w:fill="FFFFFF"/>
          </w:tcPr>
          <w:p w14:paraId="507CE856"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10,000</w:t>
            </w:r>
          </w:p>
        </w:tc>
        <w:tc>
          <w:tcPr>
            <w:tcW w:w="556" w:type="pct"/>
            <w:tcBorders>
              <w:top w:val="nil"/>
              <w:left w:val="nil"/>
              <w:bottom w:val="nil"/>
              <w:right w:val="nil"/>
            </w:tcBorders>
            <w:shd w:val="clear" w:color="auto" w:fill="FFFFFF"/>
          </w:tcPr>
          <w:p w14:paraId="62EA09E0"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0</w:t>
            </w:r>
          </w:p>
        </w:tc>
        <w:tc>
          <w:tcPr>
            <w:tcW w:w="555" w:type="pct"/>
            <w:tcBorders>
              <w:top w:val="nil"/>
              <w:left w:val="nil"/>
              <w:bottom w:val="nil"/>
              <w:right w:val="nil"/>
            </w:tcBorders>
            <w:shd w:val="clear" w:color="auto" w:fill="FFFFFF"/>
          </w:tcPr>
          <w:p w14:paraId="4789C006" w14:textId="443599E0" w:rsidR="00B92CF1" w:rsidRPr="00A03124" w:rsidRDefault="00E46075" w:rsidP="00E46075">
            <w:pPr>
              <w:pStyle w:val="BodyText"/>
              <w:shd w:val="clear" w:color="auto" w:fill="auto"/>
              <w:spacing w:line="240" w:lineRule="auto"/>
              <w:ind w:firstLine="0"/>
              <w:jc w:val="right"/>
              <w:rPr>
                <w:rFonts w:ascii="Calibri" w:hAnsi="Calibri" w:cs="Calibri"/>
                <w:sz w:val="20"/>
                <w:szCs w:val="20"/>
              </w:rPr>
            </w:pPr>
            <w:r w:rsidRPr="00E46075">
              <w:rPr>
                <w:rFonts w:ascii="Calibri" w:hAnsi="Calibri" w:cs="Calibri"/>
                <w:sz w:val="20"/>
                <w:szCs w:val="20"/>
              </w:rPr>
              <w:t>0.00</w:t>
            </w:r>
            <w:r>
              <w:rPr>
                <w:rFonts w:ascii="Calibri" w:hAnsi="Calibri" w:cs="Calibri"/>
                <w:sz w:val="20"/>
                <w:szCs w:val="20"/>
              </w:rPr>
              <w:t>%</w:t>
            </w:r>
          </w:p>
        </w:tc>
      </w:tr>
      <w:tr w:rsidR="00B92CF1" w:rsidRPr="00A03124" w14:paraId="7E0821B0" w14:textId="77777777" w:rsidTr="00E46075">
        <w:trPr>
          <w:trHeight w:val="85"/>
        </w:trPr>
        <w:tc>
          <w:tcPr>
            <w:tcW w:w="2777" w:type="pct"/>
            <w:tcBorders>
              <w:top w:val="nil"/>
              <w:left w:val="single" w:sz="4" w:space="0" w:color="auto"/>
              <w:bottom w:val="nil"/>
              <w:right w:val="single" w:sz="4" w:space="0" w:color="auto"/>
            </w:tcBorders>
            <w:shd w:val="clear" w:color="auto" w:fill="FFFFFF"/>
          </w:tcPr>
          <w:p w14:paraId="181AC9FD" w14:textId="77777777" w:rsidR="00B92CF1" w:rsidRPr="00E81296" w:rsidRDefault="00B92CF1" w:rsidP="00FB2AAC">
            <w:pPr>
              <w:pStyle w:val="BodyText"/>
              <w:shd w:val="clear" w:color="auto" w:fill="auto"/>
              <w:spacing w:line="240" w:lineRule="auto"/>
              <w:ind w:firstLine="0"/>
              <w:rPr>
                <w:rFonts w:ascii="Calibri" w:hAnsi="Calibri" w:cs="Calibri"/>
                <w:sz w:val="20"/>
                <w:szCs w:val="20"/>
                <w:lang w:val="es-US"/>
              </w:rPr>
            </w:pPr>
            <w:r w:rsidRPr="00E81296">
              <w:rPr>
                <w:rFonts w:ascii="Calibri" w:hAnsi="Calibri" w:cs="Calibri"/>
                <w:sz w:val="20"/>
                <w:szCs w:val="20"/>
                <w:lang w:val="es-US"/>
              </w:rPr>
              <w:t>Otras Cuotas Estudiantiles\Cargos [</w:t>
            </w:r>
            <w:proofErr w:type="spellStart"/>
            <w:r w:rsidRPr="00E81296">
              <w:rPr>
                <w:rFonts w:ascii="Calibri" w:hAnsi="Calibri" w:cs="Calibri"/>
                <w:sz w:val="20"/>
                <w:szCs w:val="20"/>
                <w:lang w:val="es-US"/>
              </w:rPr>
              <w:t>Other</w:t>
            </w:r>
            <w:proofErr w:type="spellEnd"/>
            <w:r w:rsidRPr="00E81296">
              <w:rPr>
                <w:rFonts w:ascii="Calibri" w:hAnsi="Calibri" w:cs="Calibri"/>
                <w:sz w:val="20"/>
                <w:szCs w:val="20"/>
                <w:lang w:val="es-US"/>
              </w:rPr>
              <w:t xml:space="preserve"> </w:t>
            </w:r>
            <w:proofErr w:type="spellStart"/>
            <w:r w:rsidRPr="00E81296">
              <w:rPr>
                <w:rFonts w:ascii="Calibri" w:hAnsi="Calibri" w:cs="Calibri"/>
                <w:sz w:val="20"/>
                <w:szCs w:val="20"/>
                <w:lang w:val="es-US"/>
              </w:rPr>
              <w:t>Student</w:t>
            </w:r>
            <w:proofErr w:type="spellEnd"/>
            <w:r w:rsidRPr="00E81296">
              <w:rPr>
                <w:rFonts w:ascii="Calibri" w:hAnsi="Calibri" w:cs="Calibri"/>
                <w:sz w:val="20"/>
                <w:szCs w:val="20"/>
                <w:lang w:val="es-US"/>
              </w:rPr>
              <w:t xml:space="preserve"> Fees\</w:t>
            </w:r>
            <w:proofErr w:type="spellStart"/>
            <w:r w:rsidRPr="00E81296">
              <w:rPr>
                <w:rFonts w:ascii="Calibri" w:hAnsi="Calibri" w:cs="Calibri"/>
                <w:sz w:val="20"/>
                <w:szCs w:val="20"/>
                <w:lang w:val="es-US"/>
              </w:rPr>
              <w:t>Charges</w:t>
            </w:r>
            <w:proofErr w:type="spellEnd"/>
            <w:r w:rsidRPr="00E81296">
              <w:rPr>
                <w:rFonts w:ascii="Calibri" w:hAnsi="Calibri" w:cs="Calibri"/>
                <w:sz w:val="20"/>
                <w:szCs w:val="20"/>
                <w:lang w:val="es-US"/>
              </w:rPr>
              <w:t>]</w:t>
            </w:r>
          </w:p>
        </w:tc>
        <w:tc>
          <w:tcPr>
            <w:tcW w:w="556" w:type="pct"/>
            <w:tcBorders>
              <w:top w:val="nil"/>
              <w:left w:val="single" w:sz="4" w:space="0" w:color="auto"/>
              <w:bottom w:val="nil"/>
              <w:right w:val="nil"/>
            </w:tcBorders>
            <w:shd w:val="clear" w:color="auto" w:fill="FFFFFF"/>
          </w:tcPr>
          <w:p w14:paraId="56C3BF75" w14:textId="77777777" w:rsidR="00B92CF1" w:rsidRPr="00FE0D78" w:rsidRDefault="00B92CF1"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0</w:t>
            </w:r>
          </w:p>
        </w:tc>
        <w:tc>
          <w:tcPr>
            <w:tcW w:w="556" w:type="pct"/>
            <w:tcBorders>
              <w:top w:val="nil"/>
              <w:left w:val="nil"/>
              <w:bottom w:val="nil"/>
              <w:right w:val="nil"/>
            </w:tcBorders>
            <w:shd w:val="clear" w:color="auto" w:fill="FFFFFF"/>
          </w:tcPr>
          <w:p w14:paraId="2E94CF76"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0</w:t>
            </w:r>
          </w:p>
        </w:tc>
        <w:tc>
          <w:tcPr>
            <w:tcW w:w="556" w:type="pct"/>
            <w:tcBorders>
              <w:top w:val="nil"/>
              <w:left w:val="nil"/>
              <w:bottom w:val="nil"/>
              <w:right w:val="nil"/>
            </w:tcBorders>
            <w:shd w:val="clear" w:color="auto" w:fill="FFFFFF"/>
          </w:tcPr>
          <w:p w14:paraId="1DE7A12F"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0</w:t>
            </w:r>
          </w:p>
        </w:tc>
        <w:tc>
          <w:tcPr>
            <w:tcW w:w="555" w:type="pct"/>
            <w:tcBorders>
              <w:top w:val="nil"/>
              <w:left w:val="nil"/>
              <w:bottom w:val="nil"/>
              <w:right w:val="nil"/>
            </w:tcBorders>
            <w:shd w:val="clear" w:color="auto" w:fill="FFFFFF"/>
          </w:tcPr>
          <w:p w14:paraId="5A1F4E35" w14:textId="575D0FF3" w:rsidR="00B92CF1" w:rsidRPr="00A03124" w:rsidRDefault="00E46075" w:rsidP="00E46075">
            <w:pPr>
              <w:pStyle w:val="BodyText"/>
              <w:shd w:val="clear" w:color="auto" w:fill="auto"/>
              <w:spacing w:line="240" w:lineRule="auto"/>
              <w:ind w:firstLine="0"/>
              <w:jc w:val="right"/>
              <w:rPr>
                <w:rFonts w:ascii="Calibri" w:hAnsi="Calibri" w:cs="Calibri"/>
                <w:sz w:val="20"/>
                <w:szCs w:val="20"/>
              </w:rPr>
            </w:pPr>
            <w:r w:rsidRPr="00E46075">
              <w:rPr>
                <w:rFonts w:ascii="Calibri" w:hAnsi="Calibri" w:cs="Calibri"/>
                <w:sz w:val="20"/>
                <w:szCs w:val="20"/>
              </w:rPr>
              <w:t>0.00</w:t>
            </w:r>
            <w:r>
              <w:rPr>
                <w:rFonts w:ascii="Calibri" w:hAnsi="Calibri" w:cs="Calibri"/>
                <w:sz w:val="20"/>
                <w:szCs w:val="20"/>
              </w:rPr>
              <w:t>%</w:t>
            </w:r>
          </w:p>
        </w:tc>
      </w:tr>
      <w:tr w:rsidR="00B92CF1" w:rsidRPr="00A03124" w14:paraId="4CE17390" w14:textId="77777777" w:rsidTr="00E46075">
        <w:trPr>
          <w:trHeight w:val="85"/>
        </w:trPr>
        <w:tc>
          <w:tcPr>
            <w:tcW w:w="2777" w:type="pct"/>
            <w:tcBorders>
              <w:top w:val="nil"/>
              <w:left w:val="single" w:sz="4" w:space="0" w:color="auto"/>
              <w:bottom w:val="nil"/>
              <w:right w:val="single" w:sz="4" w:space="0" w:color="auto"/>
            </w:tcBorders>
            <w:shd w:val="clear" w:color="auto" w:fill="FFFFFF"/>
          </w:tcPr>
          <w:p w14:paraId="1901665C" w14:textId="77777777" w:rsidR="00B92CF1" w:rsidRPr="00A03124" w:rsidRDefault="00B92CF1" w:rsidP="00FB2AAC">
            <w:pPr>
              <w:pStyle w:val="BodyText"/>
              <w:shd w:val="clear" w:color="auto" w:fill="auto"/>
              <w:spacing w:line="240" w:lineRule="auto"/>
              <w:ind w:firstLine="0"/>
              <w:rPr>
                <w:rFonts w:ascii="Calibri" w:hAnsi="Calibri" w:cs="Calibri"/>
                <w:sz w:val="20"/>
                <w:szCs w:val="20"/>
              </w:rPr>
            </w:pPr>
            <w:proofErr w:type="spellStart"/>
            <w:r w:rsidRPr="007A3B82">
              <w:rPr>
                <w:rFonts w:ascii="Calibri" w:hAnsi="Calibri" w:cs="Calibri"/>
                <w:sz w:val="20"/>
                <w:szCs w:val="20"/>
              </w:rPr>
              <w:t>Admisiones</w:t>
            </w:r>
            <w:proofErr w:type="spellEnd"/>
            <w:r>
              <w:rPr>
                <w:rFonts w:ascii="Calibri" w:hAnsi="Calibri" w:cs="Calibri"/>
                <w:sz w:val="20"/>
                <w:szCs w:val="20"/>
              </w:rPr>
              <w:t xml:space="preserve"> [</w:t>
            </w:r>
            <w:r w:rsidRPr="00A03124">
              <w:rPr>
                <w:rFonts w:ascii="Calibri" w:hAnsi="Calibri" w:cs="Calibri"/>
                <w:sz w:val="20"/>
                <w:szCs w:val="20"/>
              </w:rPr>
              <w:t>Admissions</w:t>
            </w:r>
            <w:r>
              <w:rPr>
                <w:rFonts w:ascii="Calibri" w:hAnsi="Calibri" w:cs="Calibri"/>
                <w:sz w:val="20"/>
                <w:szCs w:val="20"/>
              </w:rPr>
              <w:t>]</w:t>
            </w:r>
          </w:p>
        </w:tc>
        <w:tc>
          <w:tcPr>
            <w:tcW w:w="556" w:type="pct"/>
            <w:tcBorders>
              <w:top w:val="nil"/>
              <w:left w:val="single" w:sz="4" w:space="0" w:color="auto"/>
              <w:bottom w:val="nil"/>
              <w:right w:val="nil"/>
            </w:tcBorders>
            <w:shd w:val="clear" w:color="auto" w:fill="FFFFFF"/>
          </w:tcPr>
          <w:p w14:paraId="65C08FFE" w14:textId="77777777" w:rsidR="00B92CF1" w:rsidRPr="00FE0D78" w:rsidRDefault="00B92CF1"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20,000</w:t>
            </w:r>
          </w:p>
        </w:tc>
        <w:tc>
          <w:tcPr>
            <w:tcW w:w="556" w:type="pct"/>
            <w:tcBorders>
              <w:top w:val="nil"/>
              <w:left w:val="nil"/>
              <w:bottom w:val="nil"/>
              <w:right w:val="nil"/>
            </w:tcBorders>
            <w:shd w:val="clear" w:color="auto" w:fill="FFFFFF"/>
          </w:tcPr>
          <w:p w14:paraId="2760E26F"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20,000</w:t>
            </w:r>
          </w:p>
        </w:tc>
        <w:tc>
          <w:tcPr>
            <w:tcW w:w="556" w:type="pct"/>
            <w:tcBorders>
              <w:top w:val="nil"/>
              <w:left w:val="nil"/>
              <w:bottom w:val="nil"/>
              <w:right w:val="nil"/>
            </w:tcBorders>
            <w:shd w:val="clear" w:color="auto" w:fill="FFFFFF"/>
          </w:tcPr>
          <w:p w14:paraId="4ADB8A06"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0</w:t>
            </w:r>
          </w:p>
        </w:tc>
        <w:tc>
          <w:tcPr>
            <w:tcW w:w="555" w:type="pct"/>
            <w:tcBorders>
              <w:top w:val="nil"/>
              <w:left w:val="nil"/>
              <w:bottom w:val="nil"/>
              <w:right w:val="nil"/>
            </w:tcBorders>
            <w:shd w:val="clear" w:color="auto" w:fill="FFFFFF"/>
          </w:tcPr>
          <w:p w14:paraId="634AEFE1" w14:textId="2839B47F" w:rsidR="00B92CF1" w:rsidRPr="00A03124" w:rsidRDefault="00E46075" w:rsidP="00E46075">
            <w:pPr>
              <w:pStyle w:val="BodyText"/>
              <w:shd w:val="clear" w:color="auto" w:fill="auto"/>
              <w:spacing w:line="240" w:lineRule="auto"/>
              <w:ind w:firstLine="0"/>
              <w:jc w:val="right"/>
              <w:rPr>
                <w:rFonts w:ascii="Calibri" w:hAnsi="Calibri" w:cs="Calibri"/>
                <w:sz w:val="20"/>
                <w:szCs w:val="20"/>
              </w:rPr>
            </w:pPr>
            <w:r w:rsidRPr="00E46075">
              <w:rPr>
                <w:rFonts w:ascii="Calibri" w:hAnsi="Calibri" w:cs="Calibri"/>
                <w:sz w:val="20"/>
                <w:szCs w:val="20"/>
              </w:rPr>
              <w:t>0.00</w:t>
            </w:r>
            <w:r>
              <w:rPr>
                <w:rFonts w:ascii="Calibri" w:hAnsi="Calibri" w:cs="Calibri"/>
                <w:sz w:val="20"/>
                <w:szCs w:val="20"/>
              </w:rPr>
              <w:t>%</w:t>
            </w:r>
          </w:p>
        </w:tc>
      </w:tr>
      <w:tr w:rsidR="00B92CF1" w:rsidRPr="00A03124" w14:paraId="5D77A4BF" w14:textId="77777777" w:rsidTr="00E46075">
        <w:trPr>
          <w:trHeight w:val="85"/>
        </w:trPr>
        <w:tc>
          <w:tcPr>
            <w:tcW w:w="2777" w:type="pct"/>
            <w:tcBorders>
              <w:top w:val="nil"/>
              <w:left w:val="single" w:sz="4" w:space="0" w:color="auto"/>
              <w:bottom w:val="nil"/>
              <w:right w:val="single" w:sz="4" w:space="0" w:color="auto"/>
            </w:tcBorders>
            <w:shd w:val="clear" w:color="auto" w:fill="FFFFFF"/>
          </w:tcPr>
          <w:p w14:paraId="001B3994" w14:textId="77777777" w:rsidR="00B92CF1" w:rsidRPr="00827B85" w:rsidRDefault="00B92CF1" w:rsidP="00FB2AAC">
            <w:pPr>
              <w:pStyle w:val="BodyText"/>
              <w:shd w:val="clear" w:color="auto" w:fill="auto"/>
              <w:spacing w:line="240" w:lineRule="auto"/>
              <w:ind w:firstLine="0"/>
              <w:rPr>
                <w:rFonts w:ascii="Calibri" w:hAnsi="Calibri" w:cs="Calibri"/>
                <w:sz w:val="20"/>
                <w:szCs w:val="20"/>
                <w:lang w:val="es-US"/>
              </w:rPr>
            </w:pPr>
            <w:r w:rsidRPr="00827B85">
              <w:rPr>
                <w:rFonts w:ascii="Calibri" w:hAnsi="Calibri" w:cs="Calibri"/>
                <w:sz w:val="20"/>
                <w:szCs w:val="20"/>
                <w:lang w:val="es-US"/>
              </w:rPr>
              <w:t>Uso de la piscina</w:t>
            </w:r>
            <w:r>
              <w:rPr>
                <w:rFonts w:ascii="Calibri" w:hAnsi="Calibri" w:cs="Calibri"/>
                <w:sz w:val="20"/>
                <w:szCs w:val="20"/>
                <w:lang w:val="es-US"/>
              </w:rPr>
              <w:t xml:space="preserve"> </w:t>
            </w:r>
            <w:r w:rsidRPr="00827B85">
              <w:rPr>
                <w:rFonts w:ascii="Calibri" w:hAnsi="Calibri" w:cs="Calibri"/>
                <w:sz w:val="20"/>
                <w:szCs w:val="20"/>
                <w:lang w:val="es-US"/>
              </w:rPr>
              <w:t xml:space="preserve">[Use </w:t>
            </w:r>
            <w:proofErr w:type="spellStart"/>
            <w:r w:rsidRPr="00827B85">
              <w:rPr>
                <w:rFonts w:ascii="Calibri" w:hAnsi="Calibri" w:cs="Calibri"/>
                <w:sz w:val="20"/>
                <w:szCs w:val="20"/>
                <w:lang w:val="es-US"/>
              </w:rPr>
              <w:t>of</w:t>
            </w:r>
            <w:proofErr w:type="spellEnd"/>
            <w:r w:rsidRPr="00827B85">
              <w:rPr>
                <w:rFonts w:ascii="Calibri" w:hAnsi="Calibri" w:cs="Calibri"/>
                <w:sz w:val="20"/>
                <w:szCs w:val="20"/>
                <w:lang w:val="es-US"/>
              </w:rPr>
              <w:t xml:space="preserve"> Pool]</w:t>
            </w:r>
          </w:p>
        </w:tc>
        <w:tc>
          <w:tcPr>
            <w:tcW w:w="556" w:type="pct"/>
            <w:tcBorders>
              <w:top w:val="nil"/>
              <w:left w:val="single" w:sz="4" w:space="0" w:color="auto"/>
              <w:bottom w:val="nil"/>
              <w:right w:val="nil"/>
            </w:tcBorders>
            <w:shd w:val="clear" w:color="auto" w:fill="FFFFFF"/>
          </w:tcPr>
          <w:p w14:paraId="2F7C8336" w14:textId="77777777" w:rsidR="00B92CF1" w:rsidRPr="00FE0D78" w:rsidRDefault="00B92CF1"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140,000</w:t>
            </w:r>
          </w:p>
        </w:tc>
        <w:tc>
          <w:tcPr>
            <w:tcW w:w="556" w:type="pct"/>
            <w:tcBorders>
              <w:top w:val="nil"/>
              <w:left w:val="nil"/>
              <w:bottom w:val="nil"/>
              <w:right w:val="nil"/>
            </w:tcBorders>
            <w:shd w:val="clear" w:color="auto" w:fill="FFFFFF"/>
          </w:tcPr>
          <w:p w14:paraId="56C27B0B"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125,000</w:t>
            </w:r>
          </w:p>
        </w:tc>
        <w:tc>
          <w:tcPr>
            <w:tcW w:w="556" w:type="pct"/>
            <w:tcBorders>
              <w:top w:val="nil"/>
              <w:left w:val="nil"/>
              <w:bottom w:val="nil"/>
              <w:right w:val="nil"/>
            </w:tcBorders>
            <w:shd w:val="clear" w:color="auto" w:fill="FFFFFF"/>
          </w:tcPr>
          <w:p w14:paraId="7DF747B5"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15,000</w:t>
            </w:r>
          </w:p>
        </w:tc>
        <w:tc>
          <w:tcPr>
            <w:tcW w:w="555" w:type="pct"/>
            <w:tcBorders>
              <w:top w:val="nil"/>
              <w:left w:val="nil"/>
              <w:bottom w:val="nil"/>
              <w:right w:val="nil"/>
            </w:tcBorders>
            <w:shd w:val="clear" w:color="auto" w:fill="FFFFFF"/>
          </w:tcPr>
          <w:p w14:paraId="1286EE7B" w14:textId="2917FF42"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12.00</w:t>
            </w:r>
            <w:r w:rsidR="00E46075">
              <w:rPr>
                <w:rFonts w:ascii="Calibri" w:hAnsi="Calibri" w:cs="Calibri"/>
                <w:sz w:val="20"/>
                <w:szCs w:val="20"/>
              </w:rPr>
              <w:t>%</w:t>
            </w:r>
          </w:p>
        </w:tc>
      </w:tr>
      <w:tr w:rsidR="00B92CF1" w:rsidRPr="00A03124" w14:paraId="770D4E32" w14:textId="77777777" w:rsidTr="00E46075">
        <w:trPr>
          <w:trHeight w:val="85"/>
        </w:trPr>
        <w:tc>
          <w:tcPr>
            <w:tcW w:w="2777" w:type="pct"/>
            <w:tcBorders>
              <w:top w:val="nil"/>
              <w:left w:val="single" w:sz="4" w:space="0" w:color="auto"/>
              <w:bottom w:val="nil"/>
              <w:right w:val="single" w:sz="4" w:space="0" w:color="auto"/>
            </w:tcBorders>
            <w:shd w:val="clear" w:color="auto" w:fill="FFFFFF"/>
          </w:tcPr>
          <w:p w14:paraId="51F818D7" w14:textId="77777777" w:rsidR="00B92CF1" w:rsidRPr="00E81296" w:rsidRDefault="00B92CF1" w:rsidP="00FB2AAC">
            <w:pPr>
              <w:pStyle w:val="BodyText"/>
              <w:shd w:val="clear" w:color="auto" w:fill="auto"/>
              <w:spacing w:line="240" w:lineRule="auto"/>
              <w:ind w:firstLine="0"/>
              <w:rPr>
                <w:rFonts w:ascii="Calibri" w:hAnsi="Calibri" w:cs="Calibri"/>
                <w:sz w:val="20"/>
                <w:szCs w:val="20"/>
                <w:lang w:val="pt-PT"/>
              </w:rPr>
            </w:pPr>
            <w:r w:rsidRPr="00E81296">
              <w:rPr>
                <w:rFonts w:ascii="Calibri" w:hAnsi="Calibri" w:cs="Calibri"/>
                <w:sz w:val="20"/>
                <w:szCs w:val="20"/>
                <w:lang w:val="pt-PT"/>
              </w:rPr>
              <w:t>Servicios de custodia [Custodial Services]</w:t>
            </w:r>
          </w:p>
        </w:tc>
        <w:tc>
          <w:tcPr>
            <w:tcW w:w="556" w:type="pct"/>
            <w:tcBorders>
              <w:top w:val="nil"/>
              <w:left w:val="single" w:sz="4" w:space="0" w:color="auto"/>
              <w:bottom w:val="nil"/>
              <w:right w:val="nil"/>
            </w:tcBorders>
            <w:shd w:val="clear" w:color="auto" w:fill="FFFFFF"/>
          </w:tcPr>
          <w:p w14:paraId="35DDC7B3" w14:textId="77777777" w:rsidR="00B92CF1" w:rsidRPr="00FE0D78" w:rsidRDefault="00B92CF1"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10,000</w:t>
            </w:r>
          </w:p>
        </w:tc>
        <w:tc>
          <w:tcPr>
            <w:tcW w:w="556" w:type="pct"/>
            <w:tcBorders>
              <w:top w:val="nil"/>
              <w:left w:val="nil"/>
              <w:bottom w:val="nil"/>
              <w:right w:val="nil"/>
            </w:tcBorders>
            <w:shd w:val="clear" w:color="auto" w:fill="FFFFFF"/>
          </w:tcPr>
          <w:p w14:paraId="1842DE78"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5,000</w:t>
            </w:r>
          </w:p>
        </w:tc>
        <w:tc>
          <w:tcPr>
            <w:tcW w:w="556" w:type="pct"/>
            <w:tcBorders>
              <w:top w:val="nil"/>
              <w:left w:val="nil"/>
              <w:bottom w:val="nil"/>
              <w:right w:val="nil"/>
            </w:tcBorders>
            <w:shd w:val="clear" w:color="auto" w:fill="FFFFFF"/>
          </w:tcPr>
          <w:p w14:paraId="585D5D29"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5,000</w:t>
            </w:r>
          </w:p>
        </w:tc>
        <w:tc>
          <w:tcPr>
            <w:tcW w:w="555" w:type="pct"/>
            <w:tcBorders>
              <w:top w:val="nil"/>
              <w:left w:val="nil"/>
              <w:bottom w:val="nil"/>
              <w:right w:val="nil"/>
            </w:tcBorders>
            <w:shd w:val="clear" w:color="auto" w:fill="FFFFFF"/>
          </w:tcPr>
          <w:p w14:paraId="10CBD73F" w14:textId="74EBB4EC" w:rsidR="00B92CF1" w:rsidRPr="00A03124" w:rsidRDefault="00B92CF1" w:rsidP="00E46075">
            <w:pPr>
              <w:pStyle w:val="Bodytext511"/>
              <w:shd w:val="clear" w:color="auto" w:fill="auto"/>
              <w:spacing w:line="240" w:lineRule="auto"/>
              <w:jc w:val="right"/>
              <w:rPr>
                <w:rFonts w:ascii="Calibri" w:hAnsi="Calibri" w:cs="Calibri"/>
                <w:sz w:val="20"/>
                <w:szCs w:val="20"/>
              </w:rPr>
            </w:pPr>
            <w:r w:rsidRPr="00A03124">
              <w:rPr>
                <w:rStyle w:val="Bodytext51Arial"/>
                <w:rFonts w:ascii="Calibri" w:hAnsi="Calibri" w:cs="Calibri"/>
                <w:b w:val="0"/>
                <w:bCs w:val="0"/>
                <w:i w:val="0"/>
                <w:iCs w:val="0"/>
                <w:sz w:val="20"/>
                <w:szCs w:val="20"/>
              </w:rPr>
              <w:t>10</w:t>
            </w:r>
            <w:r w:rsidR="00E46075" w:rsidRPr="00E46075">
              <w:rPr>
                <w:rFonts w:ascii="Calibri" w:hAnsi="Calibri" w:cs="Calibri"/>
                <w:b w:val="0"/>
                <w:bCs w:val="0"/>
                <w:i w:val="0"/>
                <w:iCs w:val="0"/>
                <w:sz w:val="20"/>
                <w:szCs w:val="20"/>
              </w:rPr>
              <w:t>0.00</w:t>
            </w:r>
            <w:r w:rsidR="00E46075">
              <w:rPr>
                <w:rFonts w:ascii="Calibri" w:hAnsi="Calibri" w:cs="Calibri"/>
                <w:sz w:val="20"/>
                <w:szCs w:val="20"/>
              </w:rPr>
              <w:t>%</w:t>
            </w:r>
          </w:p>
        </w:tc>
      </w:tr>
      <w:tr w:rsidR="00B92CF1" w:rsidRPr="00A03124" w14:paraId="25843AB2" w14:textId="77777777" w:rsidTr="00E46075">
        <w:trPr>
          <w:trHeight w:val="90"/>
        </w:trPr>
        <w:tc>
          <w:tcPr>
            <w:tcW w:w="2777" w:type="pct"/>
            <w:tcBorders>
              <w:top w:val="nil"/>
              <w:left w:val="single" w:sz="4" w:space="0" w:color="auto"/>
              <w:bottom w:val="nil"/>
              <w:right w:val="single" w:sz="4" w:space="0" w:color="auto"/>
            </w:tcBorders>
            <w:shd w:val="clear" w:color="auto" w:fill="FFFFFF"/>
          </w:tcPr>
          <w:p w14:paraId="547DCAD9" w14:textId="77777777" w:rsidR="00B92CF1" w:rsidRPr="00827B85" w:rsidRDefault="00B92CF1" w:rsidP="00FB2AAC">
            <w:pPr>
              <w:pStyle w:val="BodyText"/>
              <w:shd w:val="clear" w:color="auto" w:fill="auto"/>
              <w:spacing w:line="240" w:lineRule="auto"/>
              <w:ind w:firstLine="0"/>
              <w:rPr>
                <w:rFonts w:ascii="Calibri" w:hAnsi="Calibri" w:cs="Calibri"/>
                <w:sz w:val="20"/>
                <w:szCs w:val="20"/>
                <w:lang w:val="es-US"/>
              </w:rPr>
            </w:pPr>
            <w:r w:rsidRPr="00827B85">
              <w:rPr>
                <w:rFonts w:ascii="Calibri" w:hAnsi="Calibri" w:cs="Calibri"/>
                <w:sz w:val="20"/>
                <w:szCs w:val="20"/>
                <w:lang w:val="es-US"/>
              </w:rPr>
              <w:t>Servicios de salud</w:t>
            </w:r>
            <w:r>
              <w:rPr>
                <w:rFonts w:ascii="Calibri" w:hAnsi="Calibri" w:cs="Calibri"/>
                <w:sz w:val="20"/>
                <w:szCs w:val="20"/>
                <w:lang w:val="es-US"/>
              </w:rPr>
              <w:t xml:space="preserve"> </w:t>
            </w:r>
            <w:r w:rsidRPr="00827B85">
              <w:rPr>
                <w:rFonts w:ascii="Calibri" w:hAnsi="Calibri" w:cs="Calibri"/>
                <w:sz w:val="20"/>
                <w:szCs w:val="20"/>
                <w:lang w:val="es-US"/>
              </w:rPr>
              <w:t>[</w:t>
            </w:r>
            <w:proofErr w:type="spellStart"/>
            <w:r w:rsidRPr="00827B85">
              <w:rPr>
                <w:rFonts w:ascii="Calibri" w:hAnsi="Calibri" w:cs="Calibri"/>
                <w:sz w:val="20"/>
                <w:szCs w:val="20"/>
                <w:lang w:val="es-US"/>
              </w:rPr>
              <w:t>Health</w:t>
            </w:r>
            <w:proofErr w:type="spellEnd"/>
            <w:r w:rsidRPr="00827B85">
              <w:rPr>
                <w:rFonts w:ascii="Calibri" w:hAnsi="Calibri" w:cs="Calibri"/>
                <w:sz w:val="20"/>
                <w:szCs w:val="20"/>
                <w:lang w:val="es-US"/>
              </w:rPr>
              <w:t xml:space="preserve"> </w:t>
            </w:r>
            <w:proofErr w:type="spellStart"/>
            <w:r w:rsidRPr="00827B85">
              <w:rPr>
                <w:rFonts w:ascii="Calibri" w:hAnsi="Calibri" w:cs="Calibri"/>
                <w:sz w:val="20"/>
                <w:szCs w:val="20"/>
                <w:lang w:val="es-US"/>
              </w:rPr>
              <w:t>Services</w:t>
            </w:r>
            <w:proofErr w:type="spellEnd"/>
            <w:r w:rsidRPr="00827B85">
              <w:rPr>
                <w:rFonts w:ascii="Calibri" w:hAnsi="Calibri" w:cs="Calibri"/>
                <w:sz w:val="20"/>
                <w:szCs w:val="20"/>
                <w:lang w:val="es-US"/>
              </w:rPr>
              <w:t>]</w:t>
            </w:r>
          </w:p>
        </w:tc>
        <w:tc>
          <w:tcPr>
            <w:tcW w:w="556" w:type="pct"/>
            <w:tcBorders>
              <w:top w:val="nil"/>
              <w:left w:val="single" w:sz="4" w:space="0" w:color="auto"/>
              <w:bottom w:val="nil"/>
              <w:right w:val="nil"/>
            </w:tcBorders>
            <w:shd w:val="clear" w:color="auto" w:fill="FFFFFF"/>
          </w:tcPr>
          <w:p w14:paraId="78DBDC3E" w14:textId="77777777" w:rsidR="00B92CF1" w:rsidRPr="00FE0D78" w:rsidRDefault="00B92CF1"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65,000</w:t>
            </w:r>
          </w:p>
        </w:tc>
        <w:tc>
          <w:tcPr>
            <w:tcW w:w="556" w:type="pct"/>
            <w:tcBorders>
              <w:top w:val="nil"/>
              <w:left w:val="nil"/>
              <w:bottom w:val="nil"/>
              <w:right w:val="nil"/>
            </w:tcBorders>
            <w:shd w:val="clear" w:color="auto" w:fill="FFFFFF"/>
          </w:tcPr>
          <w:p w14:paraId="259D2891"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65,000</w:t>
            </w:r>
          </w:p>
        </w:tc>
        <w:tc>
          <w:tcPr>
            <w:tcW w:w="556" w:type="pct"/>
            <w:tcBorders>
              <w:top w:val="nil"/>
              <w:left w:val="nil"/>
              <w:bottom w:val="nil"/>
              <w:right w:val="nil"/>
            </w:tcBorders>
            <w:shd w:val="clear" w:color="auto" w:fill="FFFFFF"/>
          </w:tcPr>
          <w:p w14:paraId="192A07D6"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0</w:t>
            </w:r>
          </w:p>
        </w:tc>
        <w:tc>
          <w:tcPr>
            <w:tcW w:w="555" w:type="pct"/>
            <w:tcBorders>
              <w:top w:val="nil"/>
              <w:left w:val="nil"/>
              <w:bottom w:val="nil"/>
              <w:right w:val="nil"/>
            </w:tcBorders>
            <w:shd w:val="clear" w:color="auto" w:fill="FFFFFF"/>
          </w:tcPr>
          <w:p w14:paraId="7C7B6951" w14:textId="47371DEA" w:rsidR="00B92CF1" w:rsidRPr="00A03124" w:rsidRDefault="00E46075" w:rsidP="00E46075">
            <w:pPr>
              <w:pStyle w:val="BodyText"/>
              <w:shd w:val="clear" w:color="auto" w:fill="auto"/>
              <w:spacing w:line="240" w:lineRule="auto"/>
              <w:ind w:firstLine="0"/>
              <w:jc w:val="right"/>
              <w:rPr>
                <w:rFonts w:ascii="Calibri" w:hAnsi="Calibri" w:cs="Calibri"/>
                <w:sz w:val="20"/>
                <w:szCs w:val="20"/>
              </w:rPr>
            </w:pPr>
            <w:r w:rsidRPr="00E46075">
              <w:rPr>
                <w:rFonts w:ascii="Calibri" w:hAnsi="Calibri" w:cs="Calibri"/>
                <w:sz w:val="20"/>
                <w:szCs w:val="20"/>
              </w:rPr>
              <w:t>0.00</w:t>
            </w:r>
            <w:r>
              <w:rPr>
                <w:rFonts w:ascii="Calibri" w:hAnsi="Calibri" w:cs="Calibri"/>
                <w:sz w:val="20"/>
                <w:szCs w:val="20"/>
              </w:rPr>
              <w:t>%</w:t>
            </w:r>
          </w:p>
        </w:tc>
      </w:tr>
      <w:tr w:rsidR="00B92CF1" w:rsidRPr="00A03124" w14:paraId="33B89626" w14:textId="77777777" w:rsidTr="00E46075">
        <w:trPr>
          <w:trHeight w:val="117"/>
        </w:trPr>
        <w:tc>
          <w:tcPr>
            <w:tcW w:w="2777" w:type="pct"/>
            <w:tcBorders>
              <w:top w:val="nil"/>
              <w:left w:val="single" w:sz="4" w:space="0" w:color="auto"/>
              <w:bottom w:val="nil"/>
              <w:right w:val="single" w:sz="4" w:space="0" w:color="auto"/>
            </w:tcBorders>
            <w:shd w:val="clear" w:color="auto" w:fill="FFFFFF"/>
          </w:tcPr>
          <w:p w14:paraId="5CCC724A" w14:textId="77777777" w:rsidR="00B92CF1" w:rsidRPr="00827B85" w:rsidRDefault="00B92CF1" w:rsidP="00FB2AAC">
            <w:pPr>
              <w:pStyle w:val="BodyText"/>
              <w:shd w:val="clear" w:color="auto" w:fill="auto"/>
              <w:spacing w:line="240" w:lineRule="auto"/>
              <w:ind w:firstLine="0"/>
              <w:rPr>
                <w:rFonts w:ascii="Calibri" w:hAnsi="Calibri" w:cs="Calibri"/>
                <w:sz w:val="20"/>
                <w:szCs w:val="20"/>
                <w:lang w:val="es-US"/>
              </w:rPr>
            </w:pPr>
            <w:r w:rsidRPr="00827B85">
              <w:rPr>
                <w:rFonts w:ascii="Calibri" w:hAnsi="Calibri" w:cs="Calibri"/>
                <w:sz w:val="20"/>
                <w:szCs w:val="20"/>
                <w:lang w:val="es-US"/>
              </w:rPr>
              <w:t>Ingresos por intereses</w:t>
            </w:r>
            <w:r>
              <w:rPr>
                <w:rFonts w:ascii="Calibri" w:hAnsi="Calibri" w:cs="Calibri"/>
                <w:sz w:val="20"/>
                <w:szCs w:val="20"/>
                <w:lang w:val="es-US"/>
              </w:rPr>
              <w:t xml:space="preserve"> </w:t>
            </w:r>
            <w:r w:rsidRPr="00827B85">
              <w:rPr>
                <w:rFonts w:ascii="Calibri" w:hAnsi="Calibri" w:cs="Calibri"/>
                <w:sz w:val="20"/>
                <w:szCs w:val="20"/>
                <w:lang w:val="es-US"/>
              </w:rPr>
              <w:t>[</w:t>
            </w:r>
            <w:proofErr w:type="spellStart"/>
            <w:r w:rsidRPr="00827B85">
              <w:rPr>
                <w:rFonts w:ascii="Calibri" w:hAnsi="Calibri" w:cs="Calibri"/>
                <w:sz w:val="20"/>
                <w:szCs w:val="20"/>
                <w:lang w:val="es-US"/>
              </w:rPr>
              <w:t>Interest</w:t>
            </w:r>
            <w:proofErr w:type="spellEnd"/>
            <w:r w:rsidRPr="00827B85">
              <w:rPr>
                <w:rFonts w:ascii="Calibri" w:hAnsi="Calibri" w:cs="Calibri"/>
                <w:sz w:val="20"/>
                <w:szCs w:val="20"/>
                <w:lang w:val="es-US"/>
              </w:rPr>
              <w:t xml:space="preserve"> </w:t>
            </w:r>
            <w:proofErr w:type="spellStart"/>
            <w:r w:rsidRPr="00827B85">
              <w:rPr>
                <w:rFonts w:ascii="Calibri" w:hAnsi="Calibri" w:cs="Calibri"/>
                <w:sz w:val="20"/>
                <w:szCs w:val="20"/>
                <w:lang w:val="es-US"/>
              </w:rPr>
              <w:t>Income</w:t>
            </w:r>
            <w:proofErr w:type="spellEnd"/>
            <w:r w:rsidRPr="00827B85">
              <w:rPr>
                <w:rFonts w:ascii="Calibri" w:hAnsi="Calibri" w:cs="Calibri"/>
                <w:sz w:val="20"/>
                <w:szCs w:val="20"/>
                <w:lang w:val="es-US"/>
              </w:rPr>
              <w:t>]</w:t>
            </w:r>
          </w:p>
        </w:tc>
        <w:tc>
          <w:tcPr>
            <w:tcW w:w="556" w:type="pct"/>
            <w:tcBorders>
              <w:top w:val="nil"/>
              <w:left w:val="single" w:sz="4" w:space="0" w:color="auto"/>
              <w:bottom w:val="nil"/>
              <w:right w:val="nil"/>
            </w:tcBorders>
            <w:shd w:val="clear" w:color="auto" w:fill="FFFFFF"/>
          </w:tcPr>
          <w:p w14:paraId="2A49607E" w14:textId="77777777" w:rsidR="00B92CF1" w:rsidRPr="00FE0D78" w:rsidRDefault="00B92CF1"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1,000,000</w:t>
            </w:r>
          </w:p>
        </w:tc>
        <w:tc>
          <w:tcPr>
            <w:tcW w:w="556" w:type="pct"/>
            <w:tcBorders>
              <w:top w:val="nil"/>
              <w:left w:val="nil"/>
              <w:bottom w:val="nil"/>
              <w:right w:val="nil"/>
            </w:tcBorders>
            <w:shd w:val="clear" w:color="auto" w:fill="FFFFFF"/>
          </w:tcPr>
          <w:p w14:paraId="5C0792EB"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1,100,000</w:t>
            </w:r>
          </w:p>
        </w:tc>
        <w:tc>
          <w:tcPr>
            <w:tcW w:w="556" w:type="pct"/>
            <w:tcBorders>
              <w:top w:val="nil"/>
              <w:left w:val="nil"/>
              <w:bottom w:val="nil"/>
              <w:right w:val="nil"/>
            </w:tcBorders>
            <w:shd w:val="clear" w:color="auto" w:fill="FFFFFF"/>
          </w:tcPr>
          <w:p w14:paraId="299C36B6"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(100,000)</w:t>
            </w:r>
          </w:p>
        </w:tc>
        <w:tc>
          <w:tcPr>
            <w:tcW w:w="555" w:type="pct"/>
            <w:tcBorders>
              <w:top w:val="nil"/>
              <w:left w:val="nil"/>
              <w:bottom w:val="nil"/>
              <w:right w:val="nil"/>
            </w:tcBorders>
            <w:shd w:val="clear" w:color="auto" w:fill="FFFFFF"/>
          </w:tcPr>
          <w:p w14:paraId="68EBA8D3" w14:textId="6D139B02"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-9.09</w:t>
            </w:r>
            <w:r w:rsidR="00FE0D78">
              <w:rPr>
                <w:rFonts w:ascii="Calibri" w:hAnsi="Calibri" w:cs="Calibri"/>
                <w:sz w:val="20"/>
                <w:szCs w:val="20"/>
              </w:rPr>
              <w:t>%</w:t>
            </w:r>
          </w:p>
        </w:tc>
      </w:tr>
      <w:tr w:rsidR="00E46075" w:rsidRPr="00A03124" w14:paraId="2B674B15" w14:textId="77777777" w:rsidTr="00E46075">
        <w:trPr>
          <w:trHeight w:val="85"/>
        </w:trPr>
        <w:tc>
          <w:tcPr>
            <w:tcW w:w="2777" w:type="pct"/>
            <w:tcBorders>
              <w:top w:val="nil"/>
              <w:left w:val="single" w:sz="4" w:space="0" w:color="auto"/>
              <w:bottom w:val="nil"/>
              <w:right w:val="single" w:sz="4" w:space="0" w:color="auto"/>
            </w:tcBorders>
            <w:shd w:val="clear" w:color="auto" w:fill="FFFFFF"/>
          </w:tcPr>
          <w:p w14:paraId="4B64EE12" w14:textId="77777777" w:rsidR="00E46075" w:rsidRPr="00827B85" w:rsidRDefault="00E46075" w:rsidP="00E46075">
            <w:pPr>
              <w:pStyle w:val="BodyText"/>
              <w:shd w:val="clear" w:color="auto" w:fill="auto"/>
              <w:spacing w:line="240" w:lineRule="auto"/>
              <w:ind w:firstLine="0"/>
              <w:rPr>
                <w:rFonts w:ascii="Calibri" w:hAnsi="Calibri" w:cs="Calibri"/>
                <w:sz w:val="20"/>
                <w:szCs w:val="20"/>
                <w:lang w:val="es-US"/>
              </w:rPr>
            </w:pPr>
            <w:r w:rsidRPr="00827B85">
              <w:rPr>
                <w:rFonts w:ascii="Calibri" w:hAnsi="Calibri" w:cs="Calibri"/>
                <w:sz w:val="20"/>
                <w:szCs w:val="20"/>
                <w:lang w:val="es-US"/>
              </w:rPr>
              <w:t>Prima sobre las obligaciones</w:t>
            </w:r>
            <w:r>
              <w:rPr>
                <w:rFonts w:ascii="Calibri" w:hAnsi="Calibri" w:cs="Calibri"/>
                <w:sz w:val="20"/>
                <w:szCs w:val="20"/>
                <w:lang w:val="es-US"/>
              </w:rPr>
              <w:t xml:space="preserve"> </w:t>
            </w:r>
            <w:r w:rsidRPr="00827B85">
              <w:rPr>
                <w:rFonts w:ascii="Calibri" w:hAnsi="Calibri" w:cs="Calibri"/>
                <w:sz w:val="20"/>
                <w:szCs w:val="20"/>
                <w:lang w:val="es-US"/>
              </w:rPr>
              <w:t xml:space="preserve">[Premium </w:t>
            </w:r>
            <w:proofErr w:type="spellStart"/>
            <w:r w:rsidRPr="00827B85">
              <w:rPr>
                <w:rFonts w:ascii="Calibri" w:hAnsi="Calibri" w:cs="Calibri"/>
                <w:sz w:val="20"/>
                <w:szCs w:val="20"/>
                <w:lang w:val="es-US"/>
              </w:rPr>
              <w:t>on</w:t>
            </w:r>
            <w:proofErr w:type="spellEnd"/>
            <w:r w:rsidRPr="00827B85">
              <w:rPr>
                <w:rFonts w:ascii="Calibri" w:hAnsi="Calibri" w:cs="Calibri"/>
                <w:sz w:val="20"/>
                <w:szCs w:val="20"/>
                <w:lang w:val="es-US"/>
              </w:rPr>
              <w:t xml:space="preserve"> </w:t>
            </w:r>
            <w:proofErr w:type="spellStart"/>
            <w:r w:rsidRPr="00827B85">
              <w:rPr>
                <w:rFonts w:ascii="Calibri" w:hAnsi="Calibri" w:cs="Calibri"/>
                <w:sz w:val="20"/>
                <w:szCs w:val="20"/>
                <w:lang w:val="es-US"/>
              </w:rPr>
              <w:t>Obligations</w:t>
            </w:r>
            <w:proofErr w:type="spellEnd"/>
            <w:r w:rsidRPr="00827B85">
              <w:rPr>
                <w:rFonts w:ascii="Calibri" w:hAnsi="Calibri" w:cs="Calibri"/>
                <w:sz w:val="20"/>
                <w:szCs w:val="20"/>
                <w:lang w:val="es-US"/>
              </w:rPr>
              <w:t>]</w:t>
            </w:r>
          </w:p>
        </w:tc>
        <w:tc>
          <w:tcPr>
            <w:tcW w:w="556" w:type="pct"/>
            <w:tcBorders>
              <w:top w:val="nil"/>
              <w:left w:val="single" w:sz="4" w:space="0" w:color="auto"/>
              <w:bottom w:val="nil"/>
              <w:right w:val="nil"/>
            </w:tcBorders>
            <w:shd w:val="clear" w:color="auto" w:fill="FFFFFF"/>
          </w:tcPr>
          <w:p w14:paraId="7A0E0034" w14:textId="77777777" w:rsidR="00E46075" w:rsidRPr="00FE0D78" w:rsidRDefault="00E46075"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0</w:t>
            </w:r>
          </w:p>
        </w:tc>
        <w:tc>
          <w:tcPr>
            <w:tcW w:w="556" w:type="pct"/>
            <w:tcBorders>
              <w:top w:val="nil"/>
              <w:left w:val="nil"/>
              <w:bottom w:val="nil"/>
              <w:right w:val="nil"/>
            </w:tcBorders>
            <w:shd w:val="clear" w:color="auto" w:fill="FFFFFF"/>
          </w:tcPr>
          <w:p w14:paraId="062AB8AA"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0</w:t>
            </w:r>
          </w:p>
        </w:tc>
        <w:tc>
          <w:tcPr>
            <w:tcW w:w="556" w:type="pct"/>
            <w:tcBorders>
              <w:top w:val="nil"/>
              <w:left w:val="nil"/>
              <w:bottom w:val="nil"/>
              <w:right w:val="nil"/>
            </w:tcBorders>
            <w:shd w:val="clear" w:color="auto" w:fill="FFFFFF"/>
          </w:tcPr>
          <w:p w14:paraId="2FFB0948"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0</w:t>
            </w:r>
          </w:p>
        </w:tc>
        <w:tc>
          <w:tcPr>
            <w:tcW w:w="555" w:type="pct"/>
            <w:tcBorders>
              <w:top w:val="nil"/>
              <w:left w:val="nil"/>
              <w:bottom w:val="nil"/>
              <w:right w:val="nil"/>
            </w:tcBorders>
            <w:shd w:val="clear" w:color="auto" w:fill="FFFFFF"/>
          </w:tcPr>
          <w:p w14:paraId="4C9FD97C" w14:textId="4C060D6E"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E818DD">
              <w:rPr>
                <w:rFonts w:ascii="Calibri" w:hAnsi="Calibri" w:cs="Calibri"/>
                <w:sz w:val="20"/>
                <w:szCs w:val="20"/>
              </w:rPr>
              <w:t>0.00%</w:t>
            </w:r>
          </w:p>
        </w:tc>
      </w:tr>
      <w:tr w:rsidR="00E46075" w:rsidRPr="00A03124" w14:paraId="20C8283E" w14:textId="77777777" w:rsidTr="00E46075">
        <w:trPr>
          <w:trHeight w:val="85"/>
        </w:trPr>
        <w:tc>
          <w:tcPr>
            <w:tcW w:w="2777" w:type="pct"/>
            <w:tcBorders>
              <w:top w:val="nil"/>
              <w:left w:val="single" w:sz="4" w:space="0" w:color="auto"/>
              <w:bottom w:val="nil"/>
              <w:right w:val="single" w:sz="4" w:space="0" w:color="auto"/>
            </w:tcBorders>
            <w:shd w:val="clear" w:color="auto" w:fill="FFFFFF"/>
          </w:tcPr>
          <w:p w14:paraId="34B820B9" w14:textId="042558BC" w:rsidR="00E46075" w:rsidRPr="00827B85" w:rsidRDefault="00E46075" w:rsidP="00E46075">
            <w:pPr>
              <w:pStyle w:val="BodyText"/>
              <w:shd w:val="clear" w:color="auto" w:fill="auto"/>
              <w:spacing w:line="240" w:lineRule="auto"/>
              <w:ind w:firstLine="0"/>
              <w:rPr>
                <w:rFonts w:ascii="Calibri" w:hAnsi="Calibri" w:cs="Calibri"/>
                <w:sz w:val="20"/>
                <w:szCs w:val="20"/>
                <w:lang w:val="es-US"/>
              </w:rPr>
            </w:pPr>
            <w:r w:rsidRPr="00827B85">
              <w:rPr>
                <w:rFonts w:ascii="Calibri" w:hAnsi="Calibri" w:cs="Calibri"/>
                <w:sz w:val="20"/>
                <w:szCs w:val="20"/>
                <w:lang w:val="es-US"/>
              </w:rPr>
              <w:t>Alquileres/Organizaciones/Individuos/Gobierno</w:t>
            </w:r>
            <w:r>
              <w:rPr>
                <w:rFonts w:ascii="Calibri" w:hAnsi="Calibri" w:cs="Calibri"/>
                <w:sz w:val="20"/>
                <w:szCs w:val="20"/>
                <w:lang w:val="es-US"/>
              </w:rPr>
              <w:t xml:space="preserve"> </w:t>
            </w:r>
            <w:r w:rsidRPr="00827B85">
              <w:rPr>
                <w:rFonts w:ascii="Calibri" w:hAnsi="Calibri" w:cs="Calibri"/>
                <w:sz w:val="20"/>
                <w:szCs w:val="20"/>
                <w:lang w:val="es-US"/>
              </w:rPr>
              <w:t>[</w:t>
            </w:r>
            <w:proofErr w:type="spellStart"/>
            <w:r w:rsidRPr="00827B85">
              <w:rPr>
                <w:rFonts w:ascii="Calibri" w:hAnsi="Calibri" w:cs="Calibri"/>
                <w:sz w:val="20"/>
                <w:szCs w:val="20"/>
                <w:lang w:val="es-US"/>
              </w:rPr>
              <w:t>Rentals</w:t>
            </w:r>
            <w:proofErr w:type="spellEnd"/>
            <w:r w:rsidRPr="00827B85">
              <w:rPr>
                <w:rFonts w:ascii="Calibri" w:hAnsi="Calibri" w:cs="Calibri"/>
                <w:sz w:val="20"/>
                <w:szCs w:val="20"/>
                <w:lang w:val="es-US"/>
              </w:rPr>
              <w:t>/</w:t>
            </w:r>
            <w:proofErr w:type="spellStart"/>
            <w:r w:rsidRPr="00827B85">
              <w:rPr>
                <w:rFonts w:ascii="Calibri" w:hAnsi="Calibri" w:cs="Calibri"/>
                <w:sz w:val="20"/>
                <w:szCs w:val="20"/>
                <w:lang w:val="es-US"/>
              </w:rPr>
              <w:t>Organi</w:t>
            </w:r>
            <w:r>
              <w:rPr>
                <w:rFonts w:ascii="Calibri" w:hAnsi="Calibri" w:cs="Calibri"/>
                <w:sz w:val="20"/>
                <w:szCs w:val="20"/>
                <w:lang w:val="es-US"/>
              </w:rPr>
              <w:t>z</w:t>
            </w:r>
            <w:r w:rsidRPr="00827B85">
              <w:rPr>
                <w:rFonts w:ascii="Calibri" w:hAnsi="Calibri" w:cs="Calibri"/>
                <w:sz w:val="20"/>
                <w:szCs w:val="20"/>
                <w:lang w:val="es-US"/>
              </w:rPr>
              <w:t>ations</w:t>
            </w:r>
            <w:proofErr w:type="spellEnd"/>
            <w:r w:rsidRPr="00827B85">
              <w:rPr>
                <w:rFonts w:ascii="Calibri" w:hAnsi="Calibri" w:cs="Calibri"/>
                <w:sz w:val="20"/>
                <w:szCs w:val="20"/>
                <w:lang w:val="es-US"/>
              </w:rPr>
              <w:t>/</w:t>
            </w:r>
            <w:proofErr w:type="spellStart"/>
            <w:r w:rsidRPr="00827B85">
              <w:rPr>
                <w:rFonts w:ascii="Calibri" w:hAnsi="Calibri" w:cs="Calibri"/>
                <w:sz w:val="20"/>
                <w:szCs w:val="20"/>
                <w:lang w:val="es-US"/>
              </w:rPr>
              <w:t>lndividuals</w:t>
            </w:r>
            <w:proofErr w:type="spellEnd"/>
            <w:r w:rsidRPr="00827B85">
              <w:rPr>
                <w:rFonts w:ascii="Calibri" w:hAnsi="Calibri" w:cs="Calibri"/>
                <w:sz w:val="20"/>
                <w:szCs w:val="20"/>
                <w:lang w:val="es-US"/>
              </w:rPr>
              <w:t>/</w:t>
            </w:r>
            <w:proofErr w:type="spellStart"/>
            <w:r w:rsidRPr="00827B85">
              <w:rPr>
                <w:rFonts w:ascii="Calibri" w:hAnsi="Calibri" w:cs="Calibri"/>
                <w:sz w:val="20"/>
                <w:szCs w:val="20"/>
                <w:lang w:val="es-US"/>
              </w:rPr>
              <w:t>Gov't</w:t>
            </w:r>
            <w:proofErr w:type="spellEnd"/>
            <w:r w:rsidRPr="00827B85">
              <w:rPr>
                <w:rFonts w:ascii="Calibri" w:hAnsi="Calibri" w:cs="Calibri"/>
                <w:sz w:val="20"/>
                <w:szCs w:val="20"/>
                <w:lang w:val="es-US"/>
              </w:rPr>
              <w:t>]</w:t>
            </w:r>
          </w:p>
        </w:tc>
        <w:tc>
          <w:tcPr>
            <w:tcW w:w="556" w:type="pct"/>
            <w:tcBorders>
              <w:top w:val="nil"/>
              <w:left w:val="single" w:sz="4" w:space="0" w:color="auto"/>
              <w:bottom w:val="nil"/>
              <w:right w:val="nil"/>
            </w:tcBorders>
            <w:shd w:val="clear" w:color="auto" w:fill="FFFFFF"/>
          </w:tcPr>
          <w:p w14:paraId="16CC269C" w14:textId="77777777" w:rsidR="00E46075" w:rsidRPr="00FE0D78" w:rsidRDefault="00E46075"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30,000</w:t>
            </w:r>
          </w:p>
        </w:tc>
        <w:tc>
          <w:tcPr>
            <w:tcW w:w="556" w:type="pct"/>
            <w:tcBorders>
              <w:top w:val="nil"/>
              <w:left w:val="nil"/>
              <w:bottom w:val="nil"/>
              <w:right w:val="nil"/>
            </w:tcBorders>
            <w:shd w:val="clear" w:color="auto" w:fill="FFFFFF"/>
          </w:tcPr>
          <w:p w14:paraId="30F1FA80"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30,000</w:t>
            </w:r>
          </w:p>
        </w:tc>
        <w:tc>
          <w:tcPr>
            <w:tcW w:w="556" w:type="pct"/>
            <w:tcBorders>
              <w:top w:val="nil"/>
              <w:left w:val="nil"/>
              <w:bottom w:val="nil"/>
              <w:right w:val="nil"/>
            </w:tcBorders>
            <w:shd w:val="clear" w:color="auto" w:fill="FFFFFF"/>
          </w:tcPr>
          <w:p w14:paraId="4E23D372"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0</w:t>
            </w:r>
          </w:p>
        </w:tc>
        <w:tc>
          <w:tcPr>
            <w:tcW w:w="555" w:type="pct"/>
            <w:tcBorders>
              <w:top w:val="nil"/>
              <w:left w:val="nil"/>
              <w:bottom w:val="nil"/>
              <w:right w:val="nil"/>
            </w:tcBorders>
            <w:shd w:val="clear" w:color="auto" w:fill="FFFFFF"/>
          </w:tcPr>
          <w:p w14:paraId="4F73992D" w14:textId="2C5D1981"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E818DD">
              <w:rPr>
                <w:rFonts w:ascii="Calibri" w:hAnsi="Calibri" w:cs="Calibri"/>
                <w:sz w:val="20"/>
                <w:szCs w:val="20"/>
              </w:rPr>
              <w:t>0.00%</w:t>
            </w:r>
          </w:p>
        </w:tc>
      </w:tr>
      <w:tr w:rsidR="00B92CF1" w:rsidRPr="00A03124" w14:paraId="02ACFED2" w14:textId="77777777" w:rsidTr="00E46075">
        <w:trPr>
          <w:trHeight w:val="85"/>
        </w:trPr>
        <w:tc>
          <w:tcPr>
            <w:tcW w:w="2777" w:type="pct"/>
            <w:tcBorders>
              <w:top w:val="nil"/>
              <w:left w:val="single" w:sz="4" w:space="0" w:color="auto"/>
              <w:bottom w:val="nil"/>
              <w:right w:val="single" w:sz="4" w:space="0" w:color="auto"/>
            </w:tcBorders>
            <w:shd w:val="clear" w:color="auto" w:fill="FFFFFF"/>
          </w:tcPr>
          <w:p w14:paraId="39BCA4A5" w14:textId="77777777" w:rsidR="00B92CF1" w:rsidRPr="00A03124" w:rsidRDefault="00B92CF1" w:rsidP="00FB2AAC">
            <w:pPr>
              <w:pStyle w:val="BodyText"/>
              <w:shd w:val="clear" w:color="auto" w:fill="auto"/>
              <w:spacing w:line="240" w:lineRule="auto"/>
              <w:ind w:firstLine="0"/>
              <w:rPr>
                <w:rFonts w:ascii="Calibri" w:hAnsi="Calibri" w:cs="Calibri"/>
                <w:sz w:val="20"/>
                <w:szCs w:val="20"/>
              </w:rPr>
            </w:pPr>
            <w:proofErr w:type="spellStart"/>
            <w:r w:rsidRPr="007A3B82">
              <w:rPr>
                <w:rFonts w:ascii="Calibri" w:hAnsi="Calibri" w:cs="Calibri"/>
                <w:sz w:val="20"/>
                <w:szCs w:val="20"/>
              </w:rPr>
              <w:t>Alquileres</w:t>
            </w:r>
            <w:proofErr w:type="spellEnd"/>
            <w:r w:rsidRPr="007A3B82">
              <w:rPr>
                <w:rFonts w:ascii="Calibri" w:hAnsi="Calibri" w:cs="Calibri"/>
                <w:sz w:val="20"/>
                <w:szCs w:val="20"/>
              </w:rPr>
              <w:t>/Greene Elem</w:t>
            </w:r>
            <w:r>
              <w:rPr>
                <w:rFonts w:ascii="Calibri" w:hAnsi="Calibri" w:cs="Calibri"/>
                <w:sz w:val="20"/>
                <w:szCs w:val="20"/>
              </w:rPr>
              <w:t xml:space="preserve"> [</w:t>
            </w:r>
            <w:r w:rsidRPr="00A03124">
              <w:rPr>
                <w:rFonts w:ascii="Calibri" w:hAnsi="Calibri" w:cs="Calibri"/>
                <w:sz w:val="20"/>
                <w:szCs w:val="20"/>
              </w:rPr>
              <w:t>Rentals/Greene Elem</w:t>
            </w:r>
            <w:r>
              <w:rPr>
                <w:rFonts w:ascii="Calibri" w:hAnsi="Calibri" w:cs="Calibri"/>
                <w:sz w:val="20"/>
                <w:szCs w:val="20"/>
              </w:rPr>
              <w:t>]</w:t>
            </w:r>
          </w:p>
        </w:tc>
        <w:tc>
          <w:tcPr>
            <w:tcW w:w="556" w:type="pct"/>
            <w:tcBorders>
              <w:top w:val="nil"/>
              <w:left w:val="single" w:sz="4" w:space="0" w:color="auto"/>
              <w:bottom w:val="nil"/>
              <w:right w:val="nil"/>
            </w:tcBorders>
            <w:shd w:val="clear" w:color="auto" w:fill="FFFFFF"/>
          </w:tcPr>
          <w:p w14:paraId="15052AC8" w14:textId="77777777" w:rsidR="00B92CF1" w:rsidRPr="00FE0D78" w:rsidRDefault="00B92CF1"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427,488</w:t>
            </w:r>
          </w:p>
        </w:tc>
        <w:tc>
          <w:tcPr>
            <w:tcW w:w="556" w:type="pct"/>
            <w:tcBorders>
              <w:top w:val="nil"/>
              <w:left w:val="nil"/>
              <w:bottom w:val="nil"/>
              <w:right w:val="nil"/>
            </w:tcBorders>
            <w:shd w:val="clear" w:color="auto" w:fill="FFFFFF"/>
          </w:tcPr>
          <w:p w14:paraId="0246F029"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419,106</w:t>
            </w:r>
          </w:p>
        </w:tc>
        <w:tc>
          <w:tcPr>
            <w:tcW w:w="556" w:type="pct"/>
            <w:tcBorders>
              <w:top w:val="nil"/>
              <w:left w:val="nil"/>
              <w:bottom w:val="nil"/>
              <w:right w:val="nil"/>
            </w:tcBorders>
            <w:shd w:val="clear" w:color="auto" w:fill="FFFFFF"/>
          </w:tcPr>
          <w:p w14:paraId="7677FC87"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8,382</w:t>
            </w:r>
          </w:p>
        </w:tc>
        <w:tc>
          <w:tcPr>
            <w:tcW w:w="555" w:type="pct"/>
            <w:tcBorders>
              <w:top w:val="nil"/>
              <w:left w:val="nil"/>
              <w:bottom w:val="nil"/>
              <w:right w:val="nil"/>
            </w:tcBorders>
            <w:shd w:val="clear" w:color="auto" w:fill="FFFFFF"/>
          </w:tcPr>
          <w:p w14:paraId="741FCA9E" w14:textId="20AD3FF0"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2.00</w:t>
            </w:r>
            <w:r w:rsidR="00FE0D78">
              <w:rPr>
                <w:rFonts w:ascii="Calibri" w:hAnsi="Calibri" w:cs="Calibri"/>
                <w:sz w:val="20"/>
                <w:szCs w:val="20"/>
              </w:rPr>
              <w:t>%</w:t>
            </w:r>
          </w:p>
        </w:tc>
      </w:tr>
      <w:tr w:rsidR="00B92CF1" w:rsidRPr="00A03124" w14:paraId="692AFCD7" w14:textId="77777777" w:rsidTr="00E46075">
        <w:trPr>
          <w:trHeight w:val="85"/>
        </w:trPr>
        <w:tc>
          <w:tcPr>
            <w:tcW w:w="2777" w:type="pct"/>
            <w:tcBorders>
              <w:top w:val="nil"/>
              <w:left w:val="single" w:sz="4" w:space="0" w:color="auto"/>
              <w:bottom w:val="nil"/>
              <w:right w:val="single" w:sz="4" w:space="0" w:color="auto"/>
            </w:tcBorders>
            <w:shd w:val="clear" w:color="auto" w:fill="FFFFFF"/>
          </w:tcPr>
          <w:p w14:paraId="41B875A9" w14:textId="77777777" w:rsidR="00B92CF1" w:rsidRPr="00A03124" w:rsidRDefault="00B92CF1" w:rsidP="00FB2AAC">
            <w:pPr>
              <w:pStyle w:val="BodyText"/>
              <w:shd w:val="clear" w:color="auto" w:fill="auto"/>
              <w:spacing w:line="240" w:lineRule="auto"/>
              <w:ind w:firstLine="0"/>
              <w:rPr>
                <w:rFonts w:ascii="Calibri" w:hAnsi="Calibri" w:cs="Calibri"/>
                <w:sz w:val="20"/>
                <w:szCs w:val="20"/>
              </w:rPr>
            </w:pPr>
            <w:proofErr w:type="spellStart"/>
            <w:r w:rsidRPr="007A3B82">
              <w:rPr>
                <w:rFonts w:ascii="Calibri" w:hAnsi="Calibri" w:cs="Calibri"/>
                <w:sz w:val="20"/>
                <w:szCs w:val="20"/>
              </w:rPr>
              <w:t>Alquileres</w:t>
            </w:r>
            <w:proofErr w:type="spellEnd"/>
            <w:r w:rsidRPr="007A3B82">
              <w:rPr>
                <w:rFonts w:ascii="Calibri" w:hAnsi="Calibri" w:cs="Calibri"/>
                <w:sz w:val="20"/>
                <w:szCs w:val="20"/>
              </w:rPr>
              <w:t>/Old Jr. High</w:t>
            </w:r>
            <w:r>
              <w:rPr>
                <w:rFonts w:ascii="Calibri" w:hAnsi="Calibri" w:cs="Calibri"/>
                <w:sz w:val="20"/>
                <w:szCs w:val="20"/>
              </w:rPr>
              <w:t xml:space="preserve"> [</w:t>
            </w:r>
            <w:r w:rsidRPr="00A03124">
              <w:rPr>
                <w:rFonts w:ascii="Calibri" w:hAnsi="Calibri" w:cs="Calibri"/>
                <w:sz w:val="20"/>
                <w:szCs w:val="20"/>
              </w:rPr>
              <w:t>Rentals/Old Jr. High</w:t>
            </w:r>
            <w:r>
              <w:rPr>
                <w:rFonts w:ascii="Calibri" w:hAnsi="Calibri" w:cs="Calibri"/>
                <w:sz w:val="20"/>
                <w:szCs w:val="20"/>
              </w:rPr>
              <w:t>]</w:t>
            </w:r>
          </w:p>
        </w:tc>
        <w:tc>
          <w:tcPr>
            <w:tcW w:w="556" w:type="pct"/>
            <w:tcBorders>
              <w:top w:val="nil"/>
              <w:left w:val="single" w:sz="4" w:space="0" w:color="auto"/>
              <w:bottom w:val="nil"/>
              <w:right w:val="nil"/>
            </w:tcBorders>
            <w:shd w:val="clear" w:color="auto" w:fill="FFFFFF"/>
          </w:tcPr>
          <w:p w14:paraId="5C86B727" w14:textId="77777777" w:rsidR="00B92CF1" w:rsidRPr="00FE0D78" w:rsidRDefault="00B92CF1"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570,440</w:t>
            </w:r>
          </w:p>
        </w:tc>
        <w:tc>
          <w:tcPr>
            <w:tcW w:w="556" w:type="pct"/>
            <w:tcBorders>
              <w:top w:val="nil"/>
              <w:left w:val="nil"/>
              <w:bottom w:val="nil"/>
              <w:right w:val="nil"/>
            </w:tcBorders>
            <w:shd w:val="clear" w:color="auto" w:fill="FFFFFF"/>
          </w:tcPr>
          <w:p w14:paraId="372D2D15"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554,647</w:t>
            </w:r>
          </w:p>
        </w:tc>
        <w:tc>
          <w:tcPr>
            <w:tcW w:w="556" w:type="pct"/>
            <w:tcBorders>
              <w:top w:val="nil"/>
              <w:left w:val="nil"/>
              <w:bottom w:val="nil"/>
              <w:right w:val="nil"/>
            </w:tcBorders>
            <w:shd w:val="clear" w:color="auto" w:fill="FFFFFF"/>
          </w:tcPr>
          <w:p w14:paraId="5B275745"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15,793</w:t>
            </w:r>
          </w:p>
        </w:tc>
        <w:tc>
          <w:tcPr>
            <w:tcW w:w="555" w:type="pct"/>
            <w:tcBorders>
              <w:top w:val="nil"/>
              <w:left w:val="nil"/>
              <w:bottom w:val="nil"/>
              <w:right w:val="nil"/>
            </w:tcBorders>
            <w:shd w:val="clear" w:color="auto" w:fill="FFFFFF"/>
          </w:tcPr>
          <w:p w14:paraId="0F4BC757" w14:textId="7E215051"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2.85</w:t>
            </w:r>
            <w:r w:rsidR="00FE0D78">
              <w:rPr>
                <w:rFonts w:ascii="Calibri" w:hAnsi="Calibri" w:cs="Calibri"/>
                <w:sz w:val="20"/>
                <w:szCs w:val="20"/>
              </w:rPr>
              <w:t>%</w:t>
            </w:r>
          </w:p>
        </w:tc>
      </w:tr>
      <w:tr w:rsidR="00B92CF1" w:rsidRPr="00A03124" w14:paraId="3A10176B" w14:textId="77777777" w:rsidTr="00E46075">
        <w:trPr>
          <w:trHeight w:val="85"/>
        </w:trPr>
        <w:tc>
          <w:tcPr>
            <w:tcW w:w="2777" w:type="pct"/>
            <w:tcBorders>
              <w:top w:val="nil"/>
              <w:left w:val="single" w:sz="4" w:space="0" w:color="auto"/>
              <w:bottom w:val="nil"/>
              <w:right w:val="single" w:sz="4" w:space="0" w:color="auto"/>
            </w:tcBorders>
            <w:shd w:val="clear" w:color="auto" w:fill="FFFFFF"/>
          </w:tcPr>
          <w:p w14:paraId="3132B2B3" w14:textId="77777777" w:rsidR="00B92CF1" w:rsidRPr="00E81296" w:rsidRDefault="00B92CF1" w:rsidP="00FB2AAC">
            <w:pPr>
              <w:pStyle w:val="BodyText"/>
              <w:shd w:val="clear" w:color="auto" w:fill="auto"/>
              <w:spacing w:line="240" w:lineRule="auto"/>
              <w:ind w:firstLine="0"/>
              <w:rPr>
                <w:rFonts w:ascii="Calibri" w:hAnsi="Calibri" w:cs="Calibri"/>
                <w:sz w:val="20"/>
                <w:szCs w:val="20"/>
                <w:lang w:val="pt-PT"/>
              </w:rPr>
            </w:pPr>
            <w:r w:rsidRPr="00E81296">
              <w:rPr>
                <w:rFonts w:ascii="Calibri" w:hAnsi="Calibri" w:cs="Calibri"/>
                <w:sz w:val="20"/>
                <w:szCs w:val="20"/>
                <w:lang w:val="pt-PT"/>
              </w:rPr>
              <w:t>Alquileres/Biblioteca Pública [Rentals/Public Library]</w:t>
            </w:r>
          </w:p>
        </w:tc>
        <w:tc>
          <w:tcPr>
            <w:tcW w:w="556" w:type="pct"/>
            <w:tcBorders>
              <w:top w:val="nil"/>
              <w:left w:val="single" w:sz="4" w:space="0" w:color="auto"/>
              <w:bottom w:val="nil"/>
              <w:right w:val="nil"/>
            </w:tcBorders>
            <w:shd w:val="clear" w:color="auto" w:fill="FFFFFF"/>
          </w:tcPr>
          <w:p w14:paraId="00FE5AC4" w14:textId="77777777" w:rsidR="00B92CF1" w:rsidRPr="00FE0D78" w:rsidRDefault="00B92CF1"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724,800</w:t>
            </w:r>
          </w:p>
        </w:tc>
        <w:tc>
          <w:tcPr>
            <w:tcW w:w="556" w:type="pct"/>
            <w:tcBorders>
              <w:top w:val="nil"/>
              <w:left w:val="nil"/>
              <w:bottom w:val="nil"/>
              <w:right w:val="nil"/>
            </w:tcBorders>
            <w:shd w:val="clear" w:color="auto" w:fill="FFFFFF"/>
          </w:tcPr>
          <w:p w14:paraId="38ECCD99"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746,696</w:t>
            </w:r>
          </w:p>
        </w:tc>
        <w:tc>
          <w:tcPr>
            <w:tcW w:w="556" w:type="pct"/>
            <w:tcBorders>
              <w:top w:val="nil"/>
              <w:left w:val="nil"/>
              <w:bottom w:val="nil"/>
              <w:right w:val="nil"/>
            </w:tcBorders>
            <w:shd w:val="clear" w:color="auto" w:fill="FFFFFF"/>
          </w:tcPr>
          <w:p w14:paraId="6F98297E"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(21,896)</w:t>
            </w:r>
          </w:p>
        </w:tc>
        <w:tc>
          <w:tcPr>
            <w:tcW w:w="555" w:type="pct"/>
            <w:tcBorders>
              <w:top w:val="nil"/>
              <w:left w:val="nil"/>
              <w:bottom w:val="nil"/>
              <w:right w:val="nil"/>
            </w:tcBorders>
            <w:shd w:val="clear" w:color="auto" w:fill="FFFFFF"/>
          </w:tcPr>
          <w:p w14:paraId="3B7CB3F2" w14:textId="7F880F9B"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-2.93</w:t>
            </w:r>
            <w:r w:rsidR="00FE0D78">
              <w:rPr>
                <w:rFonts w:ascii="Calibri" w:hAnsi="Calibri" w:cs="Calibri"/>
                <w:sz w:val="20"/>
                <w:szCs w:val="20"/>
              </w:rPr>
              <w:t>%</w:t>
            </w:r>
          </w:p>
        </w:tc>
      </w:tr>
      <w:tr w:rsidR="00E46075" w:rsidRPr="00A03124" w14:paraId="451AD39A" w14:textId="77777777" w:rsidTr="00E46075">
        <w:trPr>
          <w:trHeight w:val="85"/>
        </w:trPr>
        <w:tc>
          <w:tcPr>
            <w:tcW w:w="2777" w:type="pct"/>
            <w:tcBorders>
              <w:top w:val="nil"/>
              <w:left w:val="single" w:sz="4" w:space="0" w:color="auto"/>
              <w:bottom w:val="nil"/>
              <w:right w:val="single" w:sz="4" w:space="0" w:color="auto"/>
            </w:tcBorders>
            <w:shd w:val="clear" w:color="auto" w:fill="FFFFFF"/>
          </w:tcPr>
          <w:p w14:paraId="165F28CF" w14:textId="77777777" w:rsidR="00E46075" w:rsidRPr="00A03124" w:rsidRDefault="00E46075" w:rsidP="00E46075">
            <w:pPr>
              <w:pStyle w:val="BodyText"/>
              <w:shd w:val="clear" w:color="auto" w:fill="auto"/>
              <w:spacing w:line="240" w:lineRule="auto"/>
              <w:ind w:firstLine="0"/>
              <w:rPr>
                <w:rFonts w:ascii="Calibri" w:hAnsi="Calibri" w:cs="Calibri"/>
                <w:sz w:val="20"/>
                <w:szCs w:val="20"/>
              </w:rPr>
            </w:pPr>
            <w:r w:rsidRPr="007A3B82">
              <w:rPr>
                <w:rFonts w:ascii="Calibri" w:hAnsi="Calibri" w:cs="Calibri"/>
                <w:sz w:val="20"/>
                <w:szCs w:val="20"/>
              </w:rPr>
              <w:t xml:space="preserve">Venta de </w:t>
            </w:r>
            <w:proofErr w:type="spellStart"/>
            <w:r w:rsidRPr="007A3B82">
              <w:rPr>
                <w:rFonts w:ascii="Calibri" w:hAnsi="Calibri" w:cs="Calibri"/>
                <w:sz w:val="20"/>
                <w:szCs w:val="20"/>
              </w:rPr>
              <w:t>Materiales</w:t>
            </w:r>
            <w:proofErr w:type="spellEnd"/>
            <w:r>
              <w:rPr>
                <w:rFonts w:ascii="Calibri" w:hAnsi="Calibri" w:cs="Calibri"/>
                <w:sz w:val="20"/>
                <w:szCs w:val="20"/>
              </w:rPr>
              <w:t xml:space="preserve"> [</w:t>
            </w:r>
            <w:r w:rsidRPr="00A03124">
              <w:rPr>
                <w:rFonts w:ascii="Calibri" w:hAnsi="Calibri" w:cs="Calibri"/>
                <w:sz w:val="20"/>
                <w:szCs w:val="20"/>
              </w:rPr>
              <w:t>Sale of Materials</w:t>
            </w:r>
            <w:r>
              <w:rPr>
                <w:rFonts w:ascii="Calibri" w:hAnsi="Calibri" w:cs="Calibri"/>
                <w:sz w:val="20"/>
                <w:szCs w:val="20"/>
              </w:rPr>
              <w:t>]</w:t>
            </w:r>
          </w:p>
        </w:tc>
        <w:tc>
          <w:tcPr>
            <w:tcW w:w="556" w:type="pct"/>
            <w:tcBorders>
              <w:top w:val="nil"/>
              <w:left w:val="single" w:sz="4" w:space="0" w:color="auto"/>
              <w:bottom w:val="nil"/>
              <w:right w:val="nil"/>
            </w:tcBorders>
            <w:shd w:val="clear" w:color="auto" w:fill="FFFFFF"/>
          </w:tcPr>
          <w:p w14:paraId="5BAD44DF" w14:textId="77777777" w:rsidR="00E46075" w:rsidRPr="00FE0D78" w:rsidRDefault="00E46075"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200</w:t>
            </w:r>
          </w:p>
        </w:tc>
        <w:tc>
          <w:tcPr>
            <w:tcW w:w="556" w:type="pct"/>
            <w:tcBorders>
              <w:top w:val="nil"/>
              <w:left w:val="nil"/>
              <w:bottom w:val="nil"/>
              <w:right w:val="nil"/>
            </w:tcBorders>
            <w:shd w:val="clear" w:color="auto" w:fill="FFFFFF"/>
          </w:tcPr>
          <w:p w14:paraId="2137F748"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200</w:t>
            </w:r>
          </w:p>
        </w:tc>
        <w:tc>
          <w:tcPr>
            <w:tcW w:w="556" w:type="pct"/>
            <w:tcBorders>
              <w:top w:val="nil"/>
              <w:left w:val="nil"/>
              <w:bottom w:val="nil"/>
              <w:right w:val="nil"/>
            </w:tcBorders>
            <w:shd w:val="clear" w:color="auto" w:fill="FFFFFF"/>
          </w:tcPr>
          <w:p w14:paraId="7B163794"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0</w:t>
            </w:r>
          </w:p>
        </w:tc>
        <w:tc>
          <w:tcPr>
            <w:tcW w:w="555" w:type="pct"/>
            <w:tcBorders>
              <w:top w:val="nil"/>
              <w:left w:val="nil"/>
              <w:bottom w:val="nil"/>
              <w:right w:val="nil"/>
            </w:tcBorders>
            <w:shd w:val="clear" w:color="auto" w:fill="FFFFFF"/>
          </w:tcPr>
          <w:p w14:paraId="1E5F3256" w14:textId="17A3E174"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1145E0">
              <w:rPr>
                <w:rFonts w:ascii="Calibri" w:hAnsi="Calibri" w:cs="Calibri"/>
                <w:sz w:val="20"/>
                <w:szCs w:val="20"/>
              </w:rPr>
              <w:t>0.00%</w:t>
            </w:r>
          </w:p>
        </w:tc>
      </w:tr>
      <w:tr w:rsidR="00E46075" w:rsidRPr="00A03124" w14:paraId="100A8124" w14:textId="77777777" w:rsidTr="00E46075">
        <w:trPr>
          <w:trHeight w:val="85"/>
        </w:trPr>
        <w:tc>
          <w:tcPr>
            <w:tcW w:w="2777" w:type="pct"/>
            <w:tcBorders>
              <w:top w:val="nil"/>
              <w:left w:val="single" w:sz="4" w:space="0" w:color="auto"/>
              <w:bottom w:val="nil"/>
              <w:right w:val="single" w:sz="4" w:space="0" w:color="auto"/>
            </w:tcBorders>
            <w:shd w:val="clear" w:color="auto" w:fill="FFFFFF"/>
          </w:tcPr>
          <w:p w14:paraId="313483ED" w14:textId="77777777" w:rsidR="00E46075" w:rsidRPr="00827B85" w:rsidRDefault="00E46075" w:rsidP="00E46075">
            <w:pPr>
              <w:pStyle w:val="BodyText"/>
              <w:shd w:val="clear" w:color="auto" w:fill="auto"/>
              <w:spacing w:line="240" w:lineRule="auto"/>
              <w:ind w:firstLine="0"/>
              <w:rPr>
                <w:rFonts w:ascii="Calibri" w:hAnsi="Calibri" w:cs="Calibri"/>
                <w:sz w:val="20"/>
                <w:szCs w:val="20"/>
                <w:lang w:val="es-US"/>
              </w:rPr>
            </w:pPr>
            <w:r w:rsidRPr="00827B85">
              <w:rPr>
                <w:rFonts w:ascii="Calibri" w:hAnsi="Calibri" w:cs="Calibri"/>
                <w:sz w:val="20"/>
                <w:szCs w:val="20"/>
                <w:lang w:val="es-US"/>
              </w:rPr>
              <w:t>Recuperaciones de seguros</w:t>
            </w:r>
            <w:r>
              <w:rPr>
                <w:rFonts w:ascii="Calibri" w:hAnsi="Calibri" w:cs="Calibri"/>
                <w:sz w:val="20"/>
                <w:szCs w:val="20"/>
                <w:lang w:val="es-US"/>
              </w:rPr>
              <w:t xml:space="preserve"> </w:t>
            </w:r>
            <w:r w:rsidRPr="00827B85">
              <w:rPr>
                <w:rFonts w:ascii="Calibri" w:hAnsi="Calibri" w:cs="Calibri"/>
                <w:sz w:val="20"/>
                <w:szCs w:val="20"/>
                <w:lang w:val="es-US"/>
              </w:rPr>
              <w:t>[</w:t>
            </w:r>
            <w:proofErr w:type="spellStart"/>
            <w:r w:rsidRPr="00827B85">
              <w:rPr>
                <w:rFonts w:ascii="Calibri" w:hAnsi="Calibri" w:cs="Calibri"/>
                <w:sz w:val="20"/>
                <w:szCs w:val="20"/>
                <w:lang w:val="es-US"/>
              </w:rPr>
              <w:t>Insurance</w:t>
            </w:r>
            <w:proofErr w:type="spellEnd"/>
            <w:r w:rsidRPr="00827B85">
              <w:rPr>
                <w:rFonts w:ascii="Calibri" w:hAnsi="Calibri" w:cs="Calibri"/>
                <w:sz w:val="20"/>
                <w:szCs w:val="20"/>
                <w:lang w:val="es-US"/>
              </w:rPr>
              <w:t xml:space="preserve"> </w:t>
            </w:r>
            <w:proofErr w:type="spellStart"/>
            <w:r w:rsidRPr="00827B85">
              <w:rPr>
                <w:rFonts w:ascii="Calibri" w:hAnsi="Calibri" w:cs="Calibri"/>
                <w:sz w:val="20"/>
                <w:szCs w:val="20"/>
                <w:lang w:val="es-US"/>
              </w:rPr>
              <w:t>Recoveries</w:t>
            </w:r>
            <w:proofErr w:type="spellEnd"/>
            <w:r w:rsidRPr="00827B85">
              <w:rPr>
                <w:rFonts w:ascii="Calibri" w:hAnsi="Calibri" w:cs="Calibri"/>
                <w:sz w:val="20"/>
                <w:szCs w:val="20"/>
                <w:lang w:val="es-US"/>
              </w:rPr>
              <w:t>]</w:t>
            </w:r>
          </w:p>
        </w:tc>
        <w:tc>
          <w:tcPr>
            <w:tcW w:w="556" w:type="pct"/>
            <w:tcBorders>
              <w:top w:val="nil"/>
              <w:left w:val="single" w:sz="4" w:space="0" w:color="auto"/>
              <w:bottom w:val="nil"/>
              <w:right w:val="nil"/>
            </w:tcBorders>
            <w:shd w:val="clear" w:color="auto" w:fill="FFFFFF"/>
          </w:tcPr>
          <w:p w14:paraId="46B5F1CA" w14:textId="77777777" w:rsidR="00E46075" w:rsidRPr="00FE0D78" w:rsidRDefault="00E46075"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25,000</w:t>
            </w:r>
          </w:p>
        </w:tc>
        <w:tc>
          <w:tcPr>
            <w:tcW w:w="556" w:type="pct"/>
            <w:tcBorders>
              <w:top w:val="nil"/>
              <w:left w:val="nil"/>
              <w:bottom w:val="nil"/>
              <w:right w:val="nil"/>
            </w:tcBorders>
            <w:shd w:val="clear" w:color="auto" w:fill="FFFFFF"/>
          </w:tcPr>
          <w:p w14:paraId="4D09B24A"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25,000</w:t>
            </w:r>
          </w:p>
        </w:tc>
        <w:tc>
          <w:tcPr>
            <w:tcW w:w="556" w:type="pct"/>
            <w:tcBorders>
              <w:top w:val="nil"/>
              <w:left w:val="nil"/>
              <w:bottom w:val="nil"/>
              <w:right w:val="nil"/>
            </w:tcBorders>
            <w:shd w:val="clear" w:color="auto" w:fill="FFFFFF"/>
          </w:tcPr>
          <w:p w14:paraId="0809ADE8"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0</w:t>
            </w:r>
          </w:p>
        </w:tc>
        <w:tc>
          <w:tcPr>
            <w:tcW w:w="555" w:type="pct"/>
            <w:tcBorders>
              <w:top w:val="nil"/>
              <w:left w:val="nil"/>
              <w:bottom w:val="nil"/>
              <w:right w:val="nil"/>
            </w:tcBorders>
            <w:shd w:val="clear" w:color="auto" w:fill="FFFFFF"/>
          </w:tcPr>
          <w:p w14:paraId="76615BC5" w14:textId="5BC45D5B"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1145E0">
              <w:rPr>
                <w:rFonts w:ascii="Calibri" w:hAnsi="Calibri" w:cs="Calibri"/>
                <w:sz w:val="20"/>
                <w:szCs w:val="20"/>
              </w:rPr>
              <w:t>0.00%</w:t>
            </w:r>
          </w:p>
        </w:tc>
      </w:tr>
      <w:tr w:rsidR="00E46075" w:rsidRPr="00A03124" w14:paraId="6D3E39EC" w14:textId="77777777" w:rsidTr="00E46075">
        <w:trPr>
          <w:trHeight w:val="85"/>
        </w:trPr>
        <w:tc>
          <w:tcPr>
            <w:tcW w:w="2777" w:type="pct"/>
            <w:tcBorders>
              <w:top w:val="nil"/>
              <w:left w:val="single" w:sz="4" w:space="0" w:color="auto"/>
              <w:bottom w:val="nil"/>
              <w:right w:val="single" w:sz="4" w:space="0" w:color="auto"/>
            </w:tcBorders>
            <w:shd w:val="clear" w:color="auto" w:fill="FFFFFF"/>
          </w:tcPr>
          <w:p w14:paraId="7E08FD31" w14:textId="77777777" w:rsidR="00E46075" w:rsidRPr="00E81296" w:rsidRDefault="00E46075" w:rsidP="00E46075">
            <w:pPr>
              <w:pStyle w:val="BodyText"/>
              <w:shd w:val="clear" w:color="auto" w:fill="auto"/>
              <w:spacing w:line="240" w:lineRule="auto"/>
              <w:ind w:firstLine="0"/>
              <w:rPr>
                <w:rFonts w:ascii="Calibri" w:hAnsi="Calibri" w:cs="Calibri"/>
                <w:sz w:val="20"/>
                <w:szCs w:val="20"/>
                <w:lang w:val="pt-PT"/>
              </w:rPr>
            </w:pPr>
            <w:r w:rsidRPr="00E81296">
              <w:rPr>
                <w:rFonts w:ascii="Calibri" w:hAnsi="Calibri" w:cs="Calibri"/>
                <w:sz w:val="20"/>
                <w:szCs w:val="20"/>
                <w:lang w:val="pt-PT"/>
              </w:rPr>
              <w:t>Reembolso de Medicaid [Medicaid Reimbursement]</w:t>
            </w:r>
          </w:p>
        </w:tc>
        <w:tc>
          <w:tcPr>
            <w:tcW w:w="556" w:type="pct"/>
            <w:tcBorders>
              <w:top w:val="nil"/>
              <w:left w:val="single" w:sz="4" w:space="0" w:color="auto"/>
              <w:bottom w:val="nil"/>
              <w:right w:val="nil"/>
            </w:tcBorders>
            <w:shd w:val="clear" w:color="auto" w:fill="FFFFFF"/>
          </w:tcPr>
          <w:p w14:paraId="39E64D11" w14:textId="77777777" w:rsidR="00E46075" w:rsidRPr="00FE0D78" w:rsidRDefault="00E46075"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150,000</w:t>
            </w:r>
          </w:p>
        </w:tc>
        <w:tc>
          <w:tcPr>
            <w:tcW w:w="556" w:type="pct"/>
            <w:tcBorders>
              <w:top w:val="nil"/>
              <w:left w:val="nil"/>
              <w:bottom w:val="nil"/>
              <w:right w:val="nil"/>
            </w:tcBorders>
            <w:shd w:val="clear" w:color="auto" w:fill="FFFFFF"/>
          </w:tcPr>
          <w:p w14:paraId="53276036"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150,000</w:t>
            </w:r>
          </w:p>
        </w:tc>
        <w:tc>
          <w:tcPr>
            <w:tcW w:w="556" w:type="pct"/>
            <w:tcBorders>
              <w:top w:val="nil"/>
              <w:left w:val="nil"/>
              <w:bottom w:val="nil"/>
              <w:right w:val="nil"/>
            </w:tcBorders>
            <w:shd w:val="clear" w:color="auto" w:fill="FFFFFF"/>
          </w:tcPr>
          <w:p w14:paraId="28A2EC0F"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0</w:t>
            </w:r>
          </w:p>
        </w:tc>
        <w:tc>
          <w:tcPr>
            <w:tcW w:w="555" w:type="pct"/>
            <w:tcBorders>
              <w:top w:val="nil"/>
              <w:left w:val="nil"/>
              <w:bottom w:val="nil"/>
              <w:right w:val="nil"/>
            </w:tcBorders>
            <w:shd w:val="clear" w:color="auto" w:fill="FFFFFF"/>
          </w:tcPr>
          <w:p w14:paraId="0D46B945" w14:textId="4EF4AD38"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1145E0">
              <w:rPr>
                <w:rFonts w:ascii="Calibri" w:hAnsi="Calibri" w:cs="Calibri"/>
                <w:sz w:val="20"/>
                <w:szCs w:val="20"/>
              </w:rPr>
              <w:t>0.00%</w:t>
            </w:r>
          </w:p>
        </w:tc>
      </w:tr>
      <w:tr w:rsidR="00E46075" w:rsidRPr="00A03124" w14:paraId="294BB89B" w14:textId="77777777" w:rsidTr="00E46075">
        <w:trPr>
          <w:trHeight w:val="153"/>
        </w:trPr>
        <w:tc>
          <w:tcPr>
            <w:tcW w:w="2777" w:type="pct"/>
            <w:tcBorders>
              <w:top w:val="nil"/>
              <w:left w:val="single" w:sz="4" w:space="0" w:color="auto"/>
              <w:bottom w:val="nil"/>
              <w:right w:val="single" w:sz="4" w:space="0" w:color="auto"/>
            </w:tcBorders>
            <w:shd w:val="clear" w:color="auto" w:fill="FFFFFF"/>
          </w:tcPr>
          <w:p w14:paraId="0740F2DF" w14:textId="7BD44B76" w:rsidR="00E46075" w:rsidRPr="00E81296" w:rsidRDefault="00E46075" w:rsidP="00E46075">
            <w:pPr>
              <w:pStyle w:val="BodyText"/>
              <w:shd w:val="clear" w:color="auto" w:fill="auto"/>
              <w:spacing w:line="240" w:lineRule="auto"/>
              <w:ind w:firstLine="0"/>
              <w:rPr>
                <w:rFonts w:ascii="Calibri" w:hAnsi="Calibri" w:cs="Calibri"/>
                <w:sz w:val="20"/>
                <w:szCs w:val="20"/>
                <w:lang w:val="pt-PT"/>
              </w:rPr>
            </w:pPr>
            <w:r w:rsidRPr="00E81296">
              <w:rPr>
                <w:rFonts w:ascii="Calibri" w:hAnsi="Calibri" w:cs="Calibri"/>
                <w:sz w:val="20"/>
                <w:szCs w:val="20"/>
                <w:lang w:val="pt-PT"/>
              </w:rPr>
              <w:t xml:space="preserve">Multas </w:t>
            </w:r>
            <w:r w:rsidR="00FE0D78">
              <w:rPr>
                <w:rFonts w:ascii="Calibri" w:hAnsi="Calibri" w:cs="Calibri"/>
                <w:sz w:val="20"/>
                <w:szCs w:val="20"/>
                <w:lang w:val="pt-PT"/>
              </w:rPr>
              <w:t>&amp;</w:t>
            </w:r>
            <w:r w:rsidRPr="00E81296">
              <w:rPr>
                <w:rFonts w:ascii="Calibri" w:hAnsi="Calibri" w:cs="Calibri"/>
                <w:sz w:val="20"/>
                <w:szCs w:val="20"/>
                <w:lang w:val="pt-PT"/>
              </w:rPr>
              <w:t xml:space="preserve"> Decomisos [Fines </w:t>
            </w:r>
            <w:r>
              <w:rPr>
                <w:rFonts w:ascii="Calibri" w:hAnsi="Calibri" w:cs="Calibri"/>
                <w:sz w:val="20"/>
                <w:szCs w:val="20"/>
                <w:lang w:val="pt-PT"/>
              </w:rPr>
              <w:t>&amp;</w:t>
            </w:r>
            <w:r w:rsidRPr="00E81296">
              <w:rPr>
                <w:rFonts w:ascii="Calibri" w:hAnsi="Calibri" w:cs="Calibri"/>
                <w:sz w:val="20"/>
                <w:szCs w:val="20"/>
                <w:lang w:val="pt-PT"/>
              </w:rPr>
              <w:t xml:space="preserve"> Forfeitures]</w:t>
            </w:r>
          </w:p>
        </w:tc>
        <w:tc>
          <w:tcPr>
            <w:tcW w:w="556" w:type="pct"/>
            <w:tcBorders>
              <w:top w:val="nil"/>
              <w:left w:val="single" w:sz="4" w:space="0" w:color="auto"/>
              <w:bottom w:val="nil"/>
              <w:right w:val="nil"/>
            </w:tcBorders>
            <w:shd w:val="clear" w:color="auto" w:fill="FFFFFF"/>
          </w:tcPr>
          <w:p w14:paraId="61B20A49" w14:textId="77777777" w:rsidR="00E46075" w:rsidRPr="00FE0D78" w:rsidRDefault="00E46075"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2,000</w:t>
            </w:r>
          </w:p>
        </w:tc>
        <w:tc>
          <w:tcPr>
            <w:tcW w:w="556" w:type="pct"/>
            <w:tcBorders>
              <w:top w:val="nil"/>
              <w:left w:val="nil"/>
              <w:bottom w:val="nil"/>
              <w:right w:val="nil"/>
            </w:tcBorders>
            <w:shd w:val="clear" w:color="auto" w:fill="FFFFFF"/>
          </w:tcPr>
          <w:p w14:paraId="064171FB"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2,000</w:t>
            </w:r>
          </w:p>
        </w:tc>
        <w:tc>
          <w:tcPr>
            <w:tcW w:w="556" w:type="pct"/>
            <w:tcBorders>
              <w:top w:val="nil"/>
              <w:left w:val="nil"/>
              <w:bottom w:val="nil"/>
              <w:right w:val="nil"/>
            </w:tcBorders>
            <w:shd w:val="clear" w:color="auto" w:fill="FFFFFF"/>
          </w:tcPr>
          <w:p w14:paraId="17BE6D66"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0</w:t>
            </w:r>
          </w:p>
        </w:tc>
        <w:tc>
          <w:tcPr>
            <w:tcW w:w="555" w:type="pct"/>
            <w:tcBorders>
              <w:top w:val="nil"/>
              <w:left w:val="nil"/>
              <w:bottom w:val="nil"/>
              <w:right w:val="nil"/>
            </w:tcBorders>
            <w:shd w:val="clear" w:color="auto" w:fill="FFFFFF"/>
          </w:tcPr>
          <w:p w14:paraId="7F7792E8" w14:textId="514F4FA8"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1145E0">
              <w:rPr>
                <w:rFonts w:ascii="Calibri" w:hAnsi="Calibri" w:cs="Calibri"/>
                <w:sz w:val="20"/>
                <w:szCs w:val="20"/>
              </w:rPr>
              <w:t>0.00%</w:t>
            </w:r>
          </w:p>
        </w:tc>
      </w:tr>
      <w:tr w:rsidR="00B92CF1" w:rsidRPr="00A03124" w14:paraId="356C720D" w14:textId="77777777" w:rsidTr="00E46075">
        <w:trPr>
          <w:trHeight w:val="85"/>
        </w:trPr>
        <w:tc>
          <w:tcPr>
            <w:tcW w:w="2777" w:type="pct"/>
            <w:tcBorders>
              <w:top w:val="nil"/>
              <w:left w:val="single" w:sz="4" w:space="0" w:color="auto"/>
              <w:bottom w:val="nil"/>
              <w:right w:val="single" w:sz="4" w:space="0" w:color="auto"/>
            </w:tcBorders>
            <w:shd w:val="clear" w:color="auto" w:fill="FFFFFF"/>
          </w:tcPr>
          <w:p w14:paraId="58F5E28E" w14:textId="77777777" w:rsidR="00B92CF1" w:rsidRPr="00827B85" w:rsidRDefault="00B92CF1" w:rsidP="00FB2AAC">
            <w:pPr>
              <w:pStyle w:val="BodyText"/>
              <w:shd w:val="clear" w:color="auto" w:fill="auto"/>
              <w:spacing w:line="240" w:lineRule="auto"/>
              <w:ind w:firstLine="0"/>
              <w:rPr>
                <w:rFonts w:ascii="Calibri" w:hAnsi="Calibri" w:cs="Calibri"/>
                <w:sz w:val="20"/>
                <w:szCs w:val="20"/>
                <w:lang w:val="es-US"/>
              </w:rPr>
            </w:pPr>
            <w:r w:rsidRPr="00827B85">
              <w:rPr>
                <w:rFonts w:ascii="Calibri" w:hAnsi="Calibri" w:cs="Calibri"/>
                <w:sz w:val="20"/>
                <w:szCs w:val="20"/>
                <w:lang w:val="es-US"/>
              </w:rPr>
              <w:t>Reembolsos - BOCES/Año Anterior/Otro</w:t>
            </w:r>
            <w:r>
              <w:rPr>
                <w:rFonts w:ascii="Calibri" w:hAnsi="Calibri" w:cs="Calibri"/>
                <w:sz w:val="20"/>
                <w:szCs w:val="20"/>
                <w:lang w:val="es-US"/>
              </w:rPr>
              <w:t xml:space="preserve"> </w:t>
            </w:r>
            <w:r w:rsidRPr="00827B85">
              <w:rPr>
                <w:rFonts w:ascii="Calibri" w:hAnsi="Calibri" w:cs="Calibri"/>
                <w:sz w:val="20"/>
                <w:szCs w:val="20"/>
                <w:lang w:val="es-US"/>
              </w:rPr>
              <w:t>[</w:t>
            </w:r>
            <w:proofErr w:type="spellStart"/>
            <w:r w:rsidRPr="00827B85">
              <w:rPr>
                <w:rFonts w:ascii="Calibri" w:hAnsi="Calibri" w:cs="Calibri"/>
                <w:sz w:val="20"/>
                <w:szCs w:val="20"/>
                <w:lang w:val="es-US"/>
              </w:rPr>
              <w:t>Refunds</w:t>
            </w:r>
            <w:proofErr w:type="spellEnd"/>
            <w:r w:rsidRPr="00827B85">
              <w:rPr>
                <w:rFonts w:ascii="Calibri" w:hAnsi="Calibri" w:cs="Calibri"/>
                <w:sz w:val="20"/>
                <w:szCs w:val="20"/>
                <w:lang w:val="es-US"/>
              </w:rPr>
              <w:t xml:space="preserve"> - BOCES/Prior </w:t>
            </w:r>
            <w:proofErr w:type="spellStart"/>
            <w:r w:rsidRPr="00827B85">
              <w:rPr>
                <w:rFonts w:ascii="Calibri" w:hAnsi="Calibri" w:cs="Calibri"/>
                <w:sz w:val="20"/>
                <w:szCs w:val="20"/>
                <w:lang w:val="es-US"/>
              </w:rPr>
              <w:t>Year</w:t>
            </w:r>
            <w:proofErr w:type="spellEnd"/>
            <w:r w:rsidRPr="00827B85">
              <w:rPr>
                <w:rFonts w:ascii="Calibri" w:hAnsi="Calibri" w:cs="Calibri"/>
                <w:sz w:val="20"/>
                <w:szCs w:val="20"/>
                <w:lang w:val="es-US"/>
              </w:rPr>
              <w:t>/</w:t>
            </w:r>
            <w:proofErr w:type="spellStart"/>
            <w:r w:rsidRPr="00827B85">
              <w:rPr>
                <w:rFonts w:ascii="Calibri" w:hAnsi="Calibri" w:cs="Calibri"/>
                <w:sz w:val="20"/>
                <w:szCs w:val="20"/>
                <w:lang w:val="es-US"/>
              </w:rPr>
              <w:t>Other</w:t>
            </w:r>
            <w:proofErr w:type="spellEnd"/>
            <w:r w:rsidRPr="00827B85">
              <w:rPr>
                <w:rFonts w:ascii="Calibri" w:hAnsi="Calibri" w:cs="Calibri"/>
                <w:sz w:val="20"/>
                <w:szCs w:val="20"/>
                <w:lang w:val="es-US"/>
              </w:rPr>
              <w:t>]</w:t>
            </w:r>
          </w:p>
        </w:tc>
        <w:tc>
          <w:tcPr>
            <w:tcW w:w="556" w:type="pct"/>
            <w:tcBorders>
              <w:top w:val="nil"/>
              <w:left w:val="single" w:sz="4" w:space="0" w:color="auto"/>
              <w:bottom w:val="nil"/>
              <w:right w:val="nil"/>
            </w:tcBorders>
            <w:shd w:val="clear" w:color="auto" w:fill="FFFFFF"/>
          </w:tcPr>
          <w:p w14:paraId="6C015007" w14:textId="77777777" w:rsidR="00B92CF1" w:rsidRPr="00FE0D78" w:rsidRDefault="00B92CF1"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300,000</w:t>
            </w:r>
          </w:p>
        </w:tc>
        <w:tc>
          <w:tcPr>
            <w:tcW w:w="556" w:type="pct"/>
            <w:tcBorders>
              <w:top w:val="nil"/>
              <w:left w:val="nil"/>
              <w:bottom w:val="nil"/>
              <w:right w:val="nil"/>
            </w:tcBorders>
            <w:shd w:val="clear" w:color="auto" w:fill="FFFFFF"/>
          </w:tcPr>
          <w:p w14:paraId="096812B5"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225,000</w:t>
            </w:r>
          </w:p>
        </w:tc>
        <w:tc>
          <w:tcPr>
            <w:tcW w:w="556" w:type="pct"/>
            <w:tcBorders>
              <w:top w:val="nil"/>
              <w:left w:val="nil"/>
              <w:bottom w:val="nil"/>
              <w:right w:val="nil"/>
            </w:tcBorders>
            <w:shd w:val="clear" w:color="auto" w:fill="FFFFFF"/>
          </w:tcPr>
          <w:p w14:paraId="78A26E76"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75,000</w:t>
            </w:r>
          </w:p>
        </w:tc>
        <w:tc>
          <w:tcPr>
            <w:tcW w:w="555" w:type="pct"/>
            <w:tcBorders>
              <w:top w:val="nil"/>
              <w:left w:val="nil"/>
              <w:bottom w:val="nil"/>
              <w:right w:val="nil"/>
            </w:tcBorders>
            <w:shd w:val="clear" w:color="auto" w:fill="FFFFFF"/>
          </w:tcPr>
          <w:p w14:paraId="0A74945D" w14:textId="1F7E58E3"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33.33</w:t>
            </w:r>
            <w:r w:rsidR="00FE0D78">
              <w:rPr>
                <w:rFonts w:ascii="Calibri" w:hAnsi="Calibri" w:cs="Calibri"/>
                <w:sz w:val="20"/>
                <w:szCs w:val="20"/>
              </w:rPr>
              <w:t>%</w:t>
            </w:r>
          </w:p>
        </w:tc>
      </w:tr>
      <w:tr w:rsidR="00B92CF1" w:rsidRPr="00A03124" w14:paraId="3CCAA408" w14:textId="77777777" w:rsidTr="00E46075">
        <w:trPr>
          <w:trHeight w:val="85"/>
        </w:trPr>
        <w:tc>
          <w:tcPr>
            <w:tcW w:w="2777" w:type="pct"/>
            <w:tcBorders>
              <w:top w:val="nil"/>
              <w:left w:val="single" w:sz="4" w:space="0" w:color="auto"/>
              <w:bottom w:val="nil"/>
              <w:right w:val="single" w:sz="4" w:space="0" w:color="auto"/>
            </w:tcBorders>
            <w:shd w:val="clear" w:color="auto" w:fill="FFFFFF"/>
          </w:tcPr>
          <w:p w14:paraId="1C603464" w14:textId="77777777" w:rsidR="00B92CF1" w:rsidRPr="00A03124" w:rsidRDefault="00B92CF1" w:rsidP="00FB2AAC">
            <w:pPr>
              <w:pStyle w:val="BodyText"/>
              <w:shd w:val="clear" w:color="auto" w:fill="auto"/>
              <w:spacing w:line="240" w:lineRule="auto"/>
              <w:ind w:firstLine="0"/>
              <w:rPr>
                <w:rFonts w:ascii="Calibri" w:hAnsi="Calibri" w:cs="Calibri"/>
                <w:sz w:val="20"/>
                <w:szCs w:val="20"/>
              </w:rPr>
            </w:pPr>
            <w:proofErr w:type="spellStart"/>
            <w:r w:rsidRPr="007A3B82">
              <w:rPr>
                <w:rFonts w:ascii="Calibri" w:hAnsi="Calibri" w:cs="Calibri"/>
                <w:sz w:val="20"/>
                <w:szCs w:val="20"/>
              </w:rPr>
              <w:t>Ingresos</w:t>
            </w:r>
            <w:proofErr w:type="spellEnd"/>
            <w:r w:rsidRPr="007A3B82">
              <w:rPr>
                <w:rFonts w:ascii="Calibri" w:hAnsi="Calibri" w:cs="Calibri"/>
                <w:sz w:val="20"/>
                <w:szCs w:val="20"/>
              </w:rPr>
              <w:t xml:space="preserve"> </w:t>
            </w:r>
            <w:proofErr w:type="spellStart"/>
            <w:r w:rsidRPr="007A3B82">
              <w:rPr>
                <w:rFonts w:ascii="Calibri" w:hAnsi="Calibri" w:cs="Calibri"/>
                <w:sz w:val="20"/>
                <w:szCs w:val="20"/>
              </w:rPr>
              <w:t>varios</w:t>
            </w:r>
            <w:proofErr w:type="spellEnd"/>
            <w:r>
              <w:rPr>
                <w:rFonts w:ascii="Calibri" w:hAnsi="Calibri" w:cs="Calibri"/>
                <w:sz w:val="20"/>
                <w:szCs w:val="20"/>
              </w:rPr>
              <w:t xml:space="preserve"> [</w:t>
            </w:r>
            <w:r w:rsidRPr="00A03124">
              <w:rPr>
                <w:rFonts w:ascii="Calibri" w:hAnsi="Calibri" w:cs="Calibri"/>
                <w:sz w:val="20"/>
                <w:szCs w:val="20"/>
              </w:rPr>
              <w:t>Misc Income</w:t>
            </w:r>
            <w:r>
              <w:rPr>
                <w:rFonts w:ascii="Calibri" w:hAnsi="Calibri" w:cs="Calibri"/>
                <w:sz w:val="20"/>
                <w:szCs w:val="20"/>
              </w:rPr>
              <w:t>]</w:t>
            </w:r>
          </w:p>
        </w:tc>
        <w:tc>
          <w:tcPr>
            <w:tcW w:w="556" w:type="pct"/>
            <w:tcBorders>
              <w:top w:val="nil"/>
              <w:left w:val="single" w:sz="4" w:space="0" w:color="auto"/>
              <w:bottom w:val="nil"/>
              <w:right w:val="nil"/>
            </w:tcBorders>
            <w:shd w:val="clear" w:color="auto" w:fill="FFFFFF"/>
          </w:tcPr>
          <w:p w14:paraId="31C6A7BC" w14:textId="77777777" w:rsidR="00B92CF1" w:rsidRPr="00FE0D78" w:rsidRDefault="00B92CF1"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25,000</w:t>
            </w:r>
          </w:p>
        </w:tc>
        <w:tc>
          <w:tcPr>
            <w:tcW w:w="556" w:type="pct"/>
            <w:tcBorders>
              <w:top w:val="nil"/>
              <w:left w:val="nil"/>
              <w:bottom w:val="nil"/>
              <w:right w:val="nil"/>
            </w:tcBorders>
            <w:shd w:val="clear" w:color="auto" w:fill="FFFFFF"/>
          </w:tcPr>
          <w:p w14:paraId="2D1DB51C"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50,000</w:t>
            </w:r>
          </w:p>
        </w:tc>
        <w:tc>
          <w:tcPr>
            <w:tcW w:w="556" w:type="pct"/>
            <w:tcBorders>
              <w:top w:val="nil"/>
              <w:left w:val="nil"/>
              <w:bottom w:val="nil"/>
              <w:right w:val="nil"/>
            </w:tcBorders>
            <w:shd w:val="clear" w:color="auto" w:fill="FFFFFF"/>
          </w:tcPr>
          <w:p w14:paraId="67B9B688"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(25,000)</w:t>
            </w:r>
          </w:p>
        </w:tc>
        <w:tc>
          <w:tcPr>
            <w:tcW w:w="555" w:type="pct"/>
            <w:tcBorders>
              <w:top w:val="nil"/>
              <w:left w:val="nil"/>
              <w:bottom w:val="nil"/>
              <w:right w:val="nil"/>
            </w:tcBorders>
            <w:shd w:val="clear" w:color="auto" w:fill="FFFFFF"/>
          </w:tcPr>
          <w:p w14:paraId="5A9C648F" w14:textId="143F1990"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-50.00</w:t>
            </w:r>
            <w:r w:rsidR="00FE0D78">
              <w:rPr>
                <w:rFonts w:ascii="Calibri" w:hAnsi="Calibri" w:cs="Calibri"/>
                <w:sz w:val="20"/>
                <w:szCs w:val="20"/>
              </w:rPr>
              <w:t>%</w:t>
            </w:r>
          </w:p>
        </w:tc>
      </w:tr>
      <w:tr w:rsidR="00B92CF1" w:rsidRPr="00A03124" w14:paraId="050CEFF7" w14:textId="77777777" w:rsidTr="00E46075">
        <w:trPr>
          <w:trHeight w:val="85"/>
        </w:trPr>
        <w:tc>
          <w:tcPr>
            <w:tcW w:w="2777" w:type="pct"/>
            <w:tcBorders>
              <w:top w:val="nil"/>
              <w:left w:val="single" w:sz="4" w:space="0" w:color="auto"/>
              <w:bottom w:val="nil"/>
              <w:right w:val="single" w:sz="4" w:space="0" w:color="auto"/>
            </w:tcBorders>
            <w:shd w:val="clear" w:color="auto" w:fill="FFFFFF"/>
          </w:tcPr>
          <w:p w14:paraId="450397D4" w14:textId="77777777" w:rsidR="00B92CF1" w:rsidRPr="00A03124" w:rsidRDefault="00B92CF1" w:rsidP="00FB2AAC">
            <w:pPr>
              <w:pStyle w:val="BodyText"/>
              <w:shd w:val="clear" w:color="auto" w:fill="auto"/>
              <w:spacing w:line="240" w:lineRule="auto"/>
              <w:ind w:firstLine="0"/>
              <w:rPr>
                <w:rFonts w:ascii="Calibri" w:hAnsi="Calibri" w:cs="Calibri"/>
                <w:sz w:val="20"/>
                <w:szCs w:val="20"/>
              </w:rPr>
            </w:pPr>
            <w:proofErr w:type="spellStart"/>
            <w:r w:rsidRPr="007A3B82">
              <w:rPr>
                <w:rFonts w:ascii="Calibri" w:hAnsi="Calibri" w:cs="Calibri"/>
                <w:sz w:val="20"/>
                <w:szCs w:val="20"/>
              </w:rPr>
              <w:t>Matrícula</w:t>
            </w:r>
            <w:proofErr w:type="spellEnd"/>
            <w:r w:rsidRPr="007A3B82">
              <w:rPr>
                <w:rFonts w:ascii="Calibri" w:hAnsi="Calibri" w:cs="Calibri"/>
                <w:sz w:val="20"/>
                <w:szCs w:val="20"/>
              </w:rPr>
              <w:t xml:space="preserve"> - </w:t>
            </w:r>
            <w:proofErr w:type="spellStart"/>
            <w:r w:rsidRPr="007A3B82">
              <w:rPr>
                <w:rFonts w:ascii="Calibri" w:hAnsi="Calibri" w:cs="Calibri"/>
                <w:sz w:val="20"/>
                <w:szCs w:val="20"/>
              </w:rPr>
              <w:t>Otros</w:t>
            </w:r>
            <w:proofErr w:type="spellEnd"/>
            <w:r w:rsidRPr="007A3B82">
              <w:rPr>
                <w:rFonts w:ascii="Calibri" w:hAnsi="Calibri" w:cs="Calibri"/>
                <w:sz w:val="20"/>
                <w:szCs w:val="20"/>
              </w:rPr>
              <w:t xml:space="preserve"> </w:t>
            </w:r>
            <w:proofErr w:type="spellStart"/>
            <w:r w:rsidRPr="007A3B82">
              <w:rPr>
                <w:rFonts w:ascii="Calibri" w:hAnsi="Calibri" w:cs="Calibri"/>
                <w:sz w:val="20"/>
                <w:szCs w:val="20"/>
              </w:rPr>
              <w:t>Distritos</w:t>
            </w:r>
            <w:proofErr w:type="spellEnd"/>
            <w:r w:rsidRPr="007A3B82">
              <w:rPr>
                <w:rFonts w:ascii="Calibri" w:hAnsi="Calibri" w:cs="Calibri"/>
                <w:sz w:val="20"/>
                <w:szCs w:val="20"/>
              </w:rPr>
              <w:t>/Personal</w:t>
            </w:r>
            <w:r>
              <w:rPr>
                <w:rFonts w:ascii="Calibri" w:hAnsi="Calibri" w:cs="Calibri"/>
                <w:sz w:val="20"/>
                <w:szCs w:val="20"/>
              </w:rPr>
              <w:t xml:space="preserve"> [</w:t>
            </w:r>
            <w:r w:rsidRPr="00A03124">
              <w:rPr>
                <w:rFonts w:ascii="Calibri" w:hAnsi="Calibri" w:cs="Calibri"/>
                <w:sz w:val="20"/>
                <w:szCs w:val="20"/>
              </w:rPr>
              <w:t>Tuition - Other Districts/Staff</w:t>
            </w:r>
            <w:r>
              <w:rPr>
                <w:rFonts w:ascii="Calibri" w:hAnsi="Calibri" w:cs="Calibri"/>
                <w:sz w:val="20"/>
                <w:szCs w:val="20"/>
              </w:rPr>
              <w:t>]</w:t>
            </w:r>
          </w:p>
        </w:tc>
        <w:tc>
          <w:tcPr>
            <w:tcW w:w="556" w:type="pct"/>
            <w:tcBorders>
              <w:top w:val="nil"/>
              <w:left w:val="single" w:sz="4" w:space="0" w:color="auto"/>
              <w:bottom w:val="nil"/>
              <w:right w:val="nil"/>
            </w:tcBorders>
            <w:shd w:val="clear" w:color="auto" w:fill="FFFFFF"/>
          </w:tcPr>
          <w:p w14:paraId="35E48073" w14:textId="77777777" w:rsidR="00B92CF1" w:rsidRPr="00FE0D78" w:rsidRDefault="00B92CF1"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150,000</w:t>
            </w:r>
          </w:p>
        </w:tc>
        <w:tc>
          <w:tcPr>
            <w:tcW w:w="556" w:type="pct"/>
            <w:tcBorders>
              <w:top w:val="nil"/>
              <w:left w:val="nil"/>
              <w:bottom w:val="nil"/>
              <w:right w:val="nil"/>
            </w:tcBorders>
            <w:shd w:val="clear" w:color="auto" w:fill="FFFFFF"/>
          </w:tcPr>
          <w:p w14:paraId="1A208CDA"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500,000</w:t>
            </w:r>
          </w:p>
        </w:tc>
        <w:tc>
          <w:tcPr>
            <w:tcW w:w="556" w:type="pct"/>
            <w:tcBorders>
              <w:top w:val="nil"/>
              <w:left w:val="nil"/>
              <w:bottom w:val="nil"/>
              <w:right w:val="nil"/>
            </w:tcBorders>
            <w:shd w:val="clear" w:color="auto" w:fill="FFFFFF"/>
          </w:tcPr>
          <w:p w14:paraId="6DC84F33"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(350,000)</w:t>
            </w:r>
          </w:p>
        </w:tc>
        <w:tc>
          <w:tcPr>
            <w:tcW w:w="555" w:type="pct"/>
            <w:tcBorders>
              <w:top w:val="nil"/>
              <w:left w:val="nil"/>
              <w:bottom w:val="nil"/>
              <w:right w:val="nil"/>
            </w:tcBorders>
            <w:shd w:val="clear" w:color="auto" w:fill="FFFFFF"/>
          </w:tcPr>
          <w:p w14:paraId="389346B9" w14:textId="37BAE408" w:rsidR="00B92CF1" w:rsidRPr="00A03124" w:rsidRDefault="00B92CF1" w:rsidP="00E46075">
            <w:pPr>
              <w:pStyle w:val="Bodytext511"/>
              <w:shd w:val="clear" w:color="auto" w:fill="auto"/>
              <w:spacing w:line="240" w:lineRule="auto"/>
              <w:jc w:val="right"/>
              <w:rPr>
                <w:rFonts w:ascii="Calibri" w:hAnsi="Calibri" w:cs="Calibri"/>
                <w:sz w:val="20"/>
                <w:szCs w:val="20"/>
              </w:rPr>
            </w:pPr>
            <w:r w:rsidRPr="00A03124">
              <w:rPr>
                <w:rStyle w:val="Bodytext51Arial"/>
                <w:rFonts w:ascii="Calibri" w:hAnsi="Calibri" w:cs="Calibri"/>
                <w:b w:val="0"/>
                <w:bCs w:val="0"/>
                <w:i w:val="0"/>
                <w:iCs w:val="0"/>
                <w:sz w:val="20"/>
                <w:szCs w:val="20"/>
              </w:rPr>
              <w:t>-70</w:t>
            </w:r>
            <w:r w:rsidR="00FE0D78">
              <w:rPr>
                <w:rStyle w:val="Bodytext51Arial"/>
                <w:rFonts w:ascii="Calibri" w:hAnsi="Calibri" w:cs="Calibri"/>
                <w:b w:val="0"/>
                <w:bCs w:val="0"/>
                <w:i w:val="0"/>
                <w:iCs w:val="0"/>
                <w:sz w:val="20"/>
                <w:szCs w:val="20"/>
              </w:rPr>
              <w:t>.00%</w:t>
            </w:r>
          </w:p>
        </w:tc>
      </w:tr>
      <w:tr w:rsidR="00E46075" w:rsidRPr="00A03124" w14:paraId="37B2BF34" w14:textId="77777777" w:rsidTr="00E46075">
        <w:trPr>
          <w:trHeight w:val="90"/>
        </w:trPr>
        <w:tc>
          <w:tcPr>
            <w:tcW w:w="2777" w:type="pct"/>
            <w:tcBorders>
              <w:top w:val="nil"/>
              <w:left w:val="single" w:sz="4" w:space="0" w:color="auto"/>
              <w:bottom w:val="nil"/>
              <w:right w:val="single" w:sz="4" w:space="0" w:color="auto"/>
            </w:tcBorders>
            <w:shd w:val="clear" w:color="auto" w:fill="FFFFFF"/>
          </w:tcPr>
          <w:p w14:paraId="5C5E9884" w14:textId="77777777" w:rsidR="00E46075" w:rsidRPr="00A03124" w:rsidRDefault="00E46075" w:rsidP="00E46075">
            <w:pPr>
              <w:pStyle w:val="BodyText"/>
              <w:shd w:val="clear" w:color="auto" w:fill="auto"/>
              <w:spacing w:line="240" w:lineRule="auto"/>
              <w:ind w:firstLine="0"/>
              <w:rPr>
                <w:rFonts w:ascii="Calibri" w:hAnsi="Calibri" w:cs="Calibri"/>
                <w:sz w:val="20"/>
                <w:szCs w:val="20"/>
              </w:rPr>
            </w:pPr>
            <w:r w:rsidRPr="007A3B82">
              <w:rPr>
                <w:rFonts w:ascii="Calibri" w:hAnsi="Calibri" w:cs="Calibri"/>
                <w:sz w:val="20"/>
                <w:szCs w:val="20"/>
              </w:rPr>
              <w:t>Leases-per GASB 87</w:t>
            </w:r>
            <w:r>
              <w:rPr>
                <w:rFonts w:ascii="Calibri" w:hAnsi="Calibri" w:cs="Calibri"/>
                <w:sz w:val="20"/>
                <w:szCs w:val="20"/>
              </w:rPr>
              <w:t xml:space="preserve"> [</w:t>
            </w:r>
            <w:r w:rsidRPr="00A03124">
              <w:rPr>
                <w:rFonts w:ascii="Calibri" w:hAnsi="Calibri" w:cs="Calibri"/>
                <w:sz w:val="20"/>
                <w:szCs w:val="20"/>
              </w:rPr>
              <w:t>Leases-per GASB 87</w:t>
            </w:r>
            <w:r>
              <w:rPr>
                <w:rFonts w:ascii="Calibri" w:hAnsi="Calibri" w:cs="Calibri"/>
                <w:sz w:val="20"/>
                <w:szCs w:val="20"/>
              </w:rPr>
              <w:t>]</w:t>
            </w:r>
          </w:p>
        </w:tc>
        <w:tc>
          <w:tcPr>
            <w:tcW w:w="556" w:type="pct"/>
            <w:tcBorders>
              <w:top w:val="nil"/>
              <w:left w:val="single" w:sz="4" w:space="0" w:color="auto"/>
              <w:bottom w:val="nil"/>
              <w:right w:val="nil"/>
            </w:tcBorders>
            <w:shd w:val="clear" w:color="auto" w:fill="FFFFFF"/>
          </w:tcPr>
          <w:p w14:paraId="340DEC3A" w14:textId="77777777" w:rsidR="00E46075" w:rsidRPr="00FE0D78" w:rsidRDefault="00E46075"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0</w:t>
            </w:r>
          </w:p>
        </w:tc>
        <w:tc>
          <w:tcPr>
            <w:tcW w:w="556" w:type="pct"/>
            <w:tcBorders>
              <w:top w:val="nil"/>
              <w:left w:val="nil"/>
              <w:bottom w:val="nil"/>
              <w:right w:val="nil"/>
            </w:tcBorders>
            <w:shd w:val="clear" w:color="auto" w:fill="FFFFFF"/>
          </w:tcPr>
          <w:p w14:paraId="152C329B"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0</w:t>
            </w:r>
          </w:p>
        </w:tc>
        <w:tc>
          <w:tcPr>
            <w:tcW w:w="556" w:type="pct"/>
            <w:tcBorders>
              <w:top w:val="nil"/>
              <w:left w:val="nil"/>
              <w:bottom w:val="nil"/>
              <w:right w:val="nil"/>
            </w:tcBorders>
            <w:shd w:val="clear" w:color="auto" w:fill="FFFFFF"/>
          </w:tcPr>
          <w:p w14:paraId="5B9E2D5D"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0</w:t>
            </w:r>
          </w:p>
        </w:tc>
        <w:tc>
          <w:tcPr>
            <w:tcW w:w="555" w:type="pct"/>
            <w:tcBorders>
              <w:top w:val="nil"/>
              <w:left w:val="nil"/>
              <w:bottom w:val="nil"/>
              <w:right w:val="nil"/>
            </w:tcBorders>
            <w:shd w:val="clear" w:color="auto" w:fill="FFFFFF"/>
          </w:tcPr>
          <w:p w14:paraId="5E3F2672" w14:textId="47B01F9F"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EC5C6F">
              <w:rPr>
                <w:rFonts w:ascii="Calibri" w:hAnsi="Calibri" w:cs="Calibri"/>
                <w:sz w:val="20"/>
                <w:szCs w:val="20"/>
              </w:rPr>
              <w:t>0.00%</w:t>
            </w:r>
          </w:p>
        </w:tc>
      </w:tr>
      <w:tr w:rsidR="00E46075" w:rsidRPr="00A03124" w14:paraId="74EFB77A" w14:textId="77777777" w:rsidTr="00E46075">
        <w:trPr>
          <w:trHeight w:val="117"/>
        </w:trPr>
        <w:tc>
          <w:tcPr>
            <w:tcW w:w="2777" w:type="pct"/>
            <w:tcBorders>
              <w:top w:val="nil"/>
              <w:left w:val="single" w:sz="4" w:space="0" w:color="auto"/>
              <w:bottom w:val="nil"/>
              <w:right w:val="single" w:sz="4" w:space="0" w:color="auto"/>
            </w:tcBorders>
            <w:shd w:val="clear" w:color="auto" w:fill="FFFFFF"/>
          </w:tcPr>
          <w:p w14:paraId="5F5DF4EC" w14:textId="5D29E20D" w:rsidR="00E46075" w:rsidRPr="000E4F6A" w:rsidRDefault="000E4F6A" w:rsidP="00E46075">
            <w:pPr>
              <w:pStyle w:val="BodyText"/>
              <w:shd w:val="clear" w:color="auto" w:fill="auto"/>
              <w:spacing w:line="240" w:lineRule="auto"/>
              <w:ind w:firstLine="0"/>
              <w:rPr>
                <w:rFonts w:ascii="Calibri" w:hAnsi="Calibri" w:cs="Calibri"/>
                <w:sz w:val="20"/>
                <w:szCs w:val="20"/>
                <w:lang w:val="es-ES"/>
              </w:rPr>
            </w:pPr>
            <w:r w:rsidRPr="00322F66">
              <w:rPr>
                <w:rFonts w:ascii="Calibri" w:hAnsi="Calibri" w:cs="Calibri"/>
                <w:sz w:val="20"/>
                <w:szCs w:val="20"/>
                <w:lang w:val="es-ES"/>
              </w:rPr>
              <w:t>Transferencias entre fondos</w:t>
            </w:r>
            <w:r w:rsidRPr="000E4F6A">
              <w:rPr>
                <w:rFonts w:ascii="Calibri" w:hAnsi="Calibri" w:cs="Calibri"/>
                <w:lang w:val="es-ES"/>
              </w:rPr>
              <w:t xml:space="preserve"> </w:t>
            </w:r>
            <w:r w:rsidR="00E46075" w:rsidRPr="000E4F6A">
              <w:rPr>
                <w:rFonts w:ascii="Calibri" w:hAnsi="Calibri" w:cs="Calibri"/>
                <w:sz w:val="20"/>
                <w:szCs w:val="20"/>
                <w:lang w:val="es-ES"/>
              </w:rPr>
              <w:t>[</w:t>
            </w:r>
            <w:proofErr w:type="spellStart"/>
            <w:r w:rsidR="00E46075" w:rsidRPr="000E4F6A">
              <w:rPr>
                <w:rFonts w:ascii="Calibri" w:hAnsi="Calibri" w:cs="Calibri"/>
                <w:sz w:val="20"/>
                <w:szCs w:val="20"/>
                <w:lang w:val="es-ES"/>
              </w:rPr>
              <w:t>Interfund</w:t>
            </w:r>
            <w:proofErr w:type="spellEnd"/>
            <w:r w:rsidR="00E46075" w:rsidRPr="000E4F6A">
              <w:rPr>
                <w:rFonts w:ascii="Calibri" w:hAnsi="Calibri" w:cs="Calibri"/>
                <w:sz w:val="20"/>
                <w:szCs w:val="20"/>
                <w:lang w:val="es-ES"/>
              </w:rPr>
              <w:t xml:space="preserve"> </w:t>
            </w:r>
            <w:proofErr w:type="spellStart"/>
            <w:r w:rsidR="00E46075" w:rsidRPr="000E4F6A">
              <w:rPr>
                <w:rFonts w:ascii="Calibri" w:hAnsi="Calibri" w:cs="Calibri"/>
                <w:sz w:val="20"/>
                <w:szCs w:val="20"/>
                <w:lang w:val="es-ES"/>
              </w:rPr>
              <w:t>Transfers</w:t>
            </w:r>
            <w:proofErr w:type="spellEnd"/>
            <w:r w:rsidR="00E46075" w:rsidRPr="000E4F6A">
              <w:rPr>
                <w:rFonts w:ascii="Calibri" w:hAnsi="Calibri" w:cs="Calibri"/>
                <w:sz w:val="20"/>
                <w:szCs w:val="20"/>
                <w:lang w:val="es-ES"/>
              </w:rPr>
              <w:t>]</w:t>
            </w:r>
          </w:p>
        </w:tc>
        <w:tc>
          <w:tcPr>
            <w:tcW w:w="556" w:type="pct"/>
            <w:tcBorders>
              <w:top w:val="nil"/>
              <w:left w:val="single" w:sz="4" w:space="0" w:color="auto"/>
              <w:bottom w:val="nil"/>
              <w:right w:val="nil"/>
            </w:tcBorders>
            <w:shd w:val="clear" w:color="auto" w:fill="FFFFFF"/>
          </w:tcPr>
          <w:p w14:paraId="3289E311" w14:textId="77777777" w:rsidR="00E46075" w:rsidRPr="00FE0D78" w:rsidRDefault="00E46075"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0</w:t>
            </w:r>
          </w:p>
        </w:tc>
        <w:tc>
          <w:tcPr>
            <w:tcW w:w="556" w:type="pct"/>
            <w:tcBorders>
              <w:top w:val="nil"/>
              <w:left w:val="nil"/>
              <w:bottom w:val="nil"/>
              <w:right w:val="nil"/>
            </w:tcBorders>
            <w:shd w:val="clear" w:color="auto" w:fill="FFFFFF"/>
          </w:tcPr>
          <w:p w14:paraId="6ED8DB24"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0</w:t>
            </w:r>
          </w:p>
        </w:tc>
        <w:tc>
          <w:tcPr>
            <w:tcW w:w="556" w:type="pct"/>
            <w:tcBorders>
              <w:top w:val="nil"/>
              <w:left w:val="nil"/>
              <w:bottom w:val="nil"/>
              <w:right w:val="nil"/>
            </w:tcBorders>
            <w:shd w:val="clear" w:color="auto" w:fill="FFFFFF"/>
          </w:tcPr>
          <w:p w14:paraId="105BD75D"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0</w:t>
            </w:r>
          </w:p>
        </w:tc>
        <w:tc>
          <w:tcPr>
            <w:tcW w:w="555" w:type="pct"/>
            <w:tcBorders>
              <w:top w:val="nil"/>
              <w:left w:val="nil"/>
              <w:bottom w:val="nil"/>
              <w:right w:val="nil"/>
            </w:tcBorders>
            <w:shd w:val="clear" w:color="auto" w:fill="FFFFFF"/>
          </w:tcPr>
          <w:p w14:paraId="2E61B1D3" w14:textId="584AACE5"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EC5C6F">
              <w:rPr>
                <w:rFonts w:ascii="Calibri" w:hAnsi="Calibri" w:cs="Calibri"/>
                <w:sz w:val="20"/>
                <w:szCs w:val="20"/>
              </w:rPr>
              <w:t>0.00%</w:t>
            </w:r>
          </w:p>
        </w:tc>
      </w:tr>
      <w:tr w:rsidR="00E46075" w:rsidRPr="00A03124" w14:paraId="652EFFD1" w14:textId="77777777" w:rsidTr="00E46075">
        <w:trPr>
          <w:trHeight w:val="135"/>
        </w:trPr>
        <w:tc>
          <w:tcPr>
            <w:tcW w:w="2777" w:type="pct"/>
            <w:tcBorders>
              <w:top w:val="nil"/>
              <w:left w:val="single" w:sz="4" w:space="0" w:color="auto"/>
              <w:bottom w:val="nil"/>
              <w:right w:val="single" w:sz="4" w:space="0" w:color="auto"/>
            </w:tcBorders>
            <w:shd w:val="clear" w:color="auto" w:fill="FFFFFF"/>
          </w:tcPr>
          <w:p w14:paraId="2B5EBCA1" w14:textId="449BE61A" w:rsidR="00E46075" w:rsidRPr="00827B85" w:rsidRDefault="00E46075" w:rsidP="00E46075">
            <w:pPr>
              <w:pStyle w:val="BodyText"/>
              <w:shd w:val="clear" w:color="auto" w:fill="auto"/>
              <w:spacing w:line="240" w:lineRule="auto"/>
              <w:ind w:firstLine="0"/>
              <w:rPr>
                <w:rFonts w:ascii="Calibri" w:hAnsi="Calibri" w:cs="Calibri"/>
                <w:sz w:val="20"/>
                <w:szCs w:val="20"/>
                <w:lang w:val="es-US"/>
              </w:rPr>
            </w:pPr>
            <w:r w:rsidRPr="007A3B82">
              <w:rPr>
                <w:rFonts w:ascii="Calibri" w:hAnsi="Calibri" w:cs="Calibri"/>
                <w:sz w:val="20"/>
                <w:szCs w:val="20"/>
                <w:lang w:val="es-ES"/>
              </w:rPr>
              <w:t>Fondo de Estabilización de la Educación de la Ley CARES</w:t>
            </w:r>
            <w:r>
              <w:rPr>
                <w:rFonts w:ascii="Calibri" w:hAnsi="Calibri" w:cs="Calibri"/>
                <w:sz w:val="20"/>
                <w:szCs w:val="20"/>
                <w:lang w:val="es-ES"/>
              </w:rPr>
              <w:t xml:space="preserve"> </w:t>
            </w:r>
            <w:r w:rsidRPr="00827B85">
              <w:rPr>
                <w:rFonts w:ascii="Calibri" w:hAnsi="Calibri" w:cs="Calibri"/>
                <w:sz w:val="20"/>
                <w:szCs w:val="20"/>
                <w:lang w:val="es-US"/>
              </w:rPr>
              <w:t xml:space="preserve">[CARES </w:t>
            </w:r>
            <w:proofErr w:type="spellStart"/>
            <w:r w:rsidRPr="00827B85">
              <w:rPr>
                <w:rFonts w:ascii="Calibri" w:hAnsi="Calibri" w:cs="Calibri"/>
                <w:sz w:val="20"/>
                <w:szCs w:val="20"/>
                <w:lang w:val="es-US"/>
              </w:rPr>
              <w:t>Act</w:t>
            </w:r>
            <w:proofErr w:type="spellEnd"/>
            <w:r w:rsidRPr="00827B85">
              <w:rPr>
                <w:rFonts w:ascii="Calibri" w:hAnsi="Calibri" w:cs="Calibri"/>
                <w:sz w:val="20"/>
                <w:szCs w:val="20"/>
                <w:lang w:val="es-US"/>
              </w:rPr>
              <w:t xml:space="preserve"> </w:t>
            </w:r>
            <w:proofErr w:type="spellStart"/>
            <w:r w:rsidRPr="00827B85">
              <w:rPr>
                <w:rFonts w:ascii="Calibri" w:hAnsi="Calibri" w:cs="Calibri"/>
                <w:sz w:val="20"/>
                <w:szCs w:val="20"/>
                <w:lang w:val="es-US"/>
              </w:rPr>
              <w:t>Education</w:t>
            </w:r>
            <w:proofErr w:type="spellEnd"/>
            <w:r w:rsidRPr="00827B85">
              <w:rPr>
                <w:rFonts w:ascii="Calibri" w:hAnsi="Calibri" w:cs="Calibri"/>
                <w:sz w:val="20"/>
                <w:szCs w:val="20"/>
                <w:lang w:val="es-US"/>
              </w:rPr>
              <w:t xml:space="preserve"> </w:t>
            </w:r>
            <w:proofErr w:type="spellStart"/>
            <w:r w:rsidRPr="00827B85">
              <w:rPr>
                <w:rFonts w:ascii="Calibri" w:hAnsi="Calibri" w:cs="Calibri"/>
                <w:sz w:val="20"/>
                <w:szCs w:val="20"/>
                <w:lang w:val="es-US"/>
              </w:rPr>
              <w:t>Stabili</w:t>
            </w:r>
            <w:r>
              <w:rPr>
                <w:rFonts w:ascii="Calibri" w:hAnsi="Calibri" w:cs="Calibri"/>
                <w:sz w:val="20"/>
                <w:szCs w:val="20"/>
                <w:lang w:val="es-US"/>
              </w:rPr>
              <w:t>z</w:t>
            </w:r>
            <w:r w:rsidRPr="00827B85">
              <w:rPr>
                <w:rFonts w:ascii="Calibri" w:hAnsi="Calibri" w:cs="Calibri"/>
                <w:sz w:val="20"/>
                <w:szCs w:val="20"/>
                <w:lang w:val="es-US"/>
              </w:rPr>
              <w:t>ation</w:t>
            </w:r>
            <w:proofErr w:type="spellEnd"/>
            <w:r w:rsidRPr="00827B85">
              <w:rPr>
                <w:rFonts w:ascii="Calibri" w:hAnsi="Calibri" w:cs="Calibri"/>
                <w:sz w:val="20"/>
                <w:szCs w:val="20"/>
                <w:lang w:val="es-US"/>
              </w:rPr>
              <w:t xml:space="preserve"> </w:t>
            </w:r>
            <w:proofErr w:type="spellStart"/>
            <w:r w:rsidRPr="00827B85">
              <w:rPr>
                <w:rFonts w:ascii="Calibri" w:hAnsi="Calibri" w:cs="Calibri"/>
                <w:sz w:val="20"/>
                <w:szCs w:val="20"/>
                <w:lang w:val="es-US"/>
              </w:rPr>
              <w:t>Fund</w:t>
            </w:r>
            <w:proofErr w:type="spellEnd"/>
            <w:r w:rsidRPr="00827B85">
              <w:rPr>
                <w:rFonts w:ascii="Calibri" w:hAnsi="Calibri" w:cs="Calibri"/>
                <w:sz w:val="20"/>
                <w:szCs w:val="20"/>
                <w:lang w:val="es-US"/>
              </w:rPr>
              <w:t xml:space="preserve">] </w:t>
            </w:r>
          </w:p>
        </w:tc>
        <w:tc>
          <w:tcPr>
            <w:tcW w:w="556" w:type="pct"/>
            <w:tcBorders>
              <w:top w:val="nil"/>
              <w:left w:val="single" w:sz="4" w:space="0" w:color="auto"/>
              <w:bottom w:val="nil"/>
              <w:right w:val="nil"/>
            </w:tcBorders>
            <w:shd w:val="clear" w:color="auto" w:fill="FFFFFF"/>
          </w:tcPr>
          <w:p w14:paraId="6C774952" w14:textId="77777777" w:rsidR="00E46075" w:rsidRPr="00FE0D78" w:rsidRDefault="00E46075"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0</w:t>
            </w:r>
          </w:p>
        </w:tc>
        <w:tc>
          <w:tcPr>
            <w:tcW w:w="556" w:type="pct"/>
            <w:tcBorders>
              <w:top w:val="nil"/>
              <w:left w:val="nil"/>
              <w:bottom w:val="nil"/>
              <w:right w:val="nil"/>
            </w:tcBorders>
            <w:shd w:val="clear" w:color="auto" w:fill="FFFFFF"/>
          </w:tcPr>
          <w:p w14:paraId="3744D104"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0</w:t>
            </w:r>
          </w:p>
        </w:tc>
        <w:tc>
          <w:tcPr>
            <w:tcW w:w="556" w:type="pct"/>
            <w:tcBorders>
              <w:top w:val="nil"/>
              <w:left w:val="nil"/>
              <w:bottom w:val="nil"/>
              <w:right w:val="nil"/>
            </w:tcBorders>
            <w:shd w:val="clear" w:color="auto" w:fill="FFFFFF"/>
          </w:tcPr>
          <w:p w14:paraId="6613549A"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0</w:t>
            </w:r>
          </w:p>
        </w:tc>
        <w:tc>
          <w:tcPr>
            <w:tcW w:w="555" w:type="pct"/>
            <w:tcBorders>
              <w:top w:val="nil"/>
              <w:left w:val="nil"/>
              <w:bottom w:val="nil"/>
              <w:right w:val="nil"/>
            </w:tcBorders>
            <w:shd w:val="clear" w:color="auto" w:fill="FFFFFF"/>
          </w:tcPr>
          <w:p w14:paraId="0EA18319" w14:textId="450CDA1C"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EC5C6F">
              <w:rPr>
                <w:rFonts w:ascii="Calibri" w:hAnsi="Calibri" w:cs="Calibri"/>
                <w:sz w:val="20"/>
                <w:szCs w:val="20"/>
              </w:rPr>
              <w:t>0.00%</w:t>
            </w:r>
          </w:p>
        </w:tc>
      </w:tr>
      <w:tr w:rsidR="00E46075" w:rsidRPr="00A03124" w14:paraId="0C8046C9" w14:textId="77777777" w:rsidTr="00E46075">
        <w:trPr>
          <w:trHeight w:val="85"/>
        </w:trPr>
        <w:tc>
          <w:tcPr>
            <w:tcW w:w="2777" w:type="pct"/>
            <w:tcBorders>
              <w:top w:val="nil"/>
              <w:left w:val="single" w:sz="4" w:space="0" w:color="auto"/>
              <w:bottom w:val="single" w:sz="4" w:space="0" w:color="auto"/>
              <w:right w:val="single" w:sz="4" w:space="0" w:color="auto"/>
            </w:tcBorders>
            <w:shd w:val="clear" w:color="auto" w:fill="FFFFFF"/>
          </w:tcPr>
          <w:p w14:paraId="5718D56F" w14:textId="77777777" w:rsidR="00E46075" w:rsidRPr="00827B85" w:rsidRDefault="00E46075" w:rsidP="00E46075">
            <w:pPr>
              <w:pStyle w:val="BodyText"/>
              <w:shd w:val="clear" w:color="auto" w:fill="auto"/>
              <w:spacing w:line="240" w:lineRule="auto"/>
              <w:ind w:firstLine="0"/>
              <w:rPr>
                <w:rFonts w:ascii="Calibri" w:hAnsi="Calibri" w:cs="Calibri"/>
                <w:sz w:val="20"/>
                <w:szCs w:val="20"/>
                <w:lang w:val="es-US"/>
              </w:rPr>
            </w:pPr>
            <w:r w:rsidRPr="007A3B82">
              <w:rPr>
                <w:rFonts w:ascii="Calibri" w:hAnsi="Calibri" w:cs="Calibri"/>
                <w:sz w:val="20"/>
                <w:szCs w:val="20"/>
                <w:lang w:val="es-ES"/>
              </w:rPr>
              <w:t>Acumulación de salud una vez en el año anterior</w:t>
            </w:r>
            <w:r>
              <w:rPr>
                <w:rFonts w:ascii="Calibri" w:hAnsi="Calibri" w:cs="Calibri"/>
                <w:sz w:val="20"/>
                <w:szCs w:val="20"/>
                <w:lang w:val="es-ES"/>
              </w:rPr>
              <w:t xml:space="preserve"> </w:t>
            </w:r>
            <w:r w:rsidRPr="00827B85">
              <w:rPr>
                <w:rFonts w:ascii="Calibri" w:hAnsi="Calibri" w:cs="Calibri"/>
                <w:sz w:val="20"/>
                <w:szCs w:val="20"/>
                <w:lang w:val="es-US"/>
              </w:rPr>
              <w:t>[</w:t>
            </w:r>
            <w:proofErr w:type="spellStart"/>
            <w:r w:rsidRPr="00827B85">
              <w:rPr>
                <w:rFonts w:ascii="Calibri" w:hAnsi="Calibri" w:cs="Calibri"/>
                <w:sz w:val="20"/>
                <w:szCs w:val="20"/>
                <w:lang w:val="es-US"/>
              </w:rPr>
              <w:t>One</w:t>
            </w:r>
            <w:proofErr w:type="spellEnd"/>
            <w:r w:rsidRPr="00827B85">
              <w:rPr>
                <w:rFonts w:ascii="Calibri" w:hAnsi="Calibri" w:cs="Calibri"/>
                <w:sz w:val="20"/>
                <w:szCs w:val="20"/>
                <w:lang w:val="es-US"/>
              </w:rPr>
              <w:t xml:space="preserve"> Time Prior </w:t>
            </w:r>
            <w:proofErr w:type="spellStart"/>
            <w:r w:rsidRPr="00827B85">
              <w:rPr>
                <w:rFonts w:ascii="Calibri" w:hAnsi="Calibri" w:cs="Calibri"/>
                <w:sz w:val="20"/>
                <w:szCs w:val="20"/>
                <w:lang w:val="es-US"/>
              </w:rPr>
              <w:t>Year</w:t>
            </w:r>
            <w:proofErr w:type="spellEnd"/>
            <w:r w:rsidRPr="00827B85">
              <w:rPr>
                <w:rFonts w:ascii="Calibri" w:hAnsi="Calibri" w:cs="Calibri"/>
                <w:sz w:val="20"/>
                <w:szCs w:val="20"/>
                <w:lang w:val="es-US"/>
              </w:rPr>
              <w:t xml:space="preserve"> </w:t>
            </w:r>
            <w:proofErr w:type="spellStart"/>
            <w:r w:rsidRPr="00827B85">
              <w:rPr>
                <w:rFonts w:ascii="Calibri" w:hAnsi="Calibri" w:cs="Calibri"/>
                <w:sz w:val="20"/>
                <w:szCs w:val="20"/>
                <w:lang w:val="es-US"/>
              </w:rPr>
              <w:t>Health</w:t>
            </w:r>
            <w:proofErr w:type="spellEnd"/>
            <w:r w:rsidRPr="00827B85">
              <w:rPr>
                <w:rFonts w:ascii="Calibri" w:hAnsi="Calibri" w:cs="Calibri"/>
                <w:sz w:val="20"/>
                <w:szCs w:val="20"/>
                <w:lang w:val="es-US"/>
              </w:rPr>
              <w:t xml:space="preserve"> </w:t>
            </w:r>
            <w:proofErr w:type="spellStart"/>
            <w:r w:rsidRPr="00827B85">
              <w:rPr>
                <w:rFonts w:ascii="Calibri" w:hAnsi="Calibri" w:cs="Calibri"/>
                <w:sz w:val="20"/>
                <w:szCs w:val="20"/>
                <w:lang w:val="es-US"/>
              </w:rPr>
              <w:t>Accrual</w:t>
            </w:r>
            <w:proofErr w:type="spellEnd"/>
            <w:r w:rsidRPr="00827B85">
              <w:rPr>
                <w:rFonts w:ascii="Calibri" w:hAnsi="Calibri" w:cs="Calibri"/>
                <w:sz w:val="20"/>
                <w:szCs w:val="20"/>
                <w:lang w:val="es-US"/>
              </w:rPr>
              <w:t>]</w:t>
            </w:r>
          </w:p>
        </w:tc>
        <w:tc>
          <w:tcPr>
            <w:tcW w:w="556" w:type="pct"/>
            <w:tcBorders>
              <w:top w:val="nil"/>
              <w:left w:val="single" w:sz="4" w:space="0" w:color="auto"/>
              <w:bottom w:val="single" w:sz="4" w:space="0" w:color="auto"/>
              <w:right w:val="nil"/>
            </w:tcBorders>
            <w:shd w:val="clear" w:color="auto" w:fill="FFFFFF"/>
          </w:tcPr>
          <w:p w14:paraId="6EC0DB5D" w14:textId="77777777" w:rsidR="00E46075" w:rsidRPr="00FE0D78" w:rsidRDefault="00E46075"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0</w:t>
            </w:r>
          </w:p>
        </w:tc>
        <w:tc>
          <w:tcPr>
            <w:tcW w:w="556" w:type="pct"/>
            <w:tcBorders>
              <w:top w:val="nil"/>
              <w:left w:val="nil"/>
              <w:bottom w:val="single" w:sz="4" w:space="0" w:color="auto"/>
              <w:right w:val="nil"/>
            </w:tcBorders>
            <w:shd w:val="clear" w:color="auto" w:fill="FFFFFF"/>
          </w:tcPr>
          <w:p w14:paraId="77AC6908"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0</w:t>
            </w:r>
          </w:p>
        </w:tc>
        <w:tc>
          <w:tcPr>
            <w:tcW w:w="556" w:type="pct"/>
            <w:tcBorders>
              <w:top w:val="nil"/>
              <w:left w:val="nil"/>
              <w:bottom w:val="single" w:sz="4" w:space="0" w:color="auto"/>
              <w:right w:val="nil"/>
            </w:tcBorders>
            <w:shd w:val="clear" w:color="auto" w:fill="FFFFFF"/>
          </w:tcPr>
          <w:p w14:paraId="2C4647A0"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0</w:t>
            </w:r>
          </w:p>
        </w:tc>
        <w:tc>
          <w:tcPr>
            <w:tcW w:w="555" w:type="pct"/>
            <w:tcBorders>
              <w:top w:val="nil"/>
              <w:left w:val="nil"/>
              <w:bottom w:val="single" w:sz="4" w:space="0" w:color="auto"/>
              <w:right w:val="nil"/>
            </w:tcBorders>
            <w:shd w:val="clear" w:color="auto" w:fill="FFFFFF"/>
          </w:tcPr>
          <w:p w14:paraId="1F36985F" w14:textId="52F5C06A"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EC5C6F">
              <w:rPr>
                <w:rFonts w:ascii="Calibri" w:hAnsi="Calibri" w:cs="Calibri"/>
                <w:sz w:val="20"/>
                <w:szCs w:val="20"/>
              </w:rPr>
              <w:t>0.00%</w:t>
            </w:r>
          </w:p>
        </w:tc>
      </w:tr>
      <w:tr w:rsidR="00E46075" w:rsidRPr="00A03124" w14:paraId="7D71C80F" w14:textId="77777777" w:rsidTr="00E46075">
        <w:trPr>
          <w:trHeight w:val="75"/>
        </w:trPr>
        <w:tc>
          <w:tcPr>
            <w:tcW w:w="2777" w:type="pct"/>
            <w:tcBorders>
              <w:top w:val="single" w:sz="4" w:space="0" w:color="auto"/>
              <w:left w:val="single" w:sz="4" w:space="0" w:color="auto"/>
              <w:right w:val="single" w:sz="4" w:space="0" w:color="auto"/>
            </w:tcBorders>
            <w:shd w:val="clear" w:color="auto" w:fill="FFFFFF"/>
          </w:tcPr>
          <w:p w14:paraId="2DD1AAD3" w14:textId="77777777" w:rsidR="00E46075" w:rsidRPr="00827B85" w:rsidRDefault="00E46075" w:rsidP="00FB2AAC">
            <w:pPr>
              <w:pStyle w:val="BodyText"/>
              <w:shd w:val="clear" w:color="auto" w:fill="auto"/>
              <w:spacing w:line="240" w:lineRule="auto"/>
              <w:ind w:firstLine="0"/>
              <w:rPr>
                <w:rFonts w:ascii="Calibri" w:hAnsi="Calibri" w:cs="Calibri"/>
                <w:sz w:val="20"/>
                <w:szCs w:val="20"/>
                <w:lang w:val="es-US"/>
              </w:rPr>
            </w:pPr>
          </w:p>
        </w:tc>
        <w:tc>
          <w:tcPr>
            <w:tcW w:w="556" w:type="pct"/>
            <w:tcBorders>
              <w:top w:val="single" w:sz="4" w:space="0" w:color="auto"/>
              <w:left w:val="single" w:sz="4" w:space="0" w:color="auto"/>
              <w:right w:val="nil"/>
            </w:tcBorders>
            <w:shd w:val="clear" w:color="auto" w:fill="FFFFFF"/>
          </w:tcPr>
          <w:p w14:paraId="5F931B52"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p>
        </w:tc>
        <w:tc>
          <w:tcPr>
            <w:tcW w:w="556" w:type="pct"/>
            <w:tcBorders>
              <w:top w:val="single" w:sz="4" w:space="0" w:color="auto"/>
              <w:left w:val="nil"/>
              <w:right w:val="nil"/>
            </w:tcBorders>
            <w:shd w:val="clear" w:color="auto" w:fill="FFFFFF"/>
          </w:tcPr>
          <w:p w14:paraId="298BFB3F"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p>
        </w:tc>
        <w:tc>
          <w:tcPr>
            <w:tcW w:w="556" w:type="pct"/>
            <w:tcBorders>
              <w:top w:val="single" w:sz="4" w:space="0" w:color="auto"/>
              <w:left w:val="nil"/>
              <w:right w:val="nil"/>
            </w:tcBorders>
            <w:shd w:val="clear" w:color="auto" w:fill="FFFFFF"/>
          </w:tcPr>
          <w:p w14:paraId="7A326D49" w14:textId="5F3B6DE5"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Pr>
                <w:rFonts w:ascii="Calibri" w:hAnsi="Calibri" w:cs="Calibri"/>
                <w:sz w:val="20"/>
                <w:szCs w:val="20"/>
              </w:rPr>
              <w:t>0</w:t>
            </w:r>
          </w:p>
        </w:tc>
        <w:tc>
          <w:tcPr>
            <w:tcW w:w="555" w:type="pct"/>
            <w:tcBorders>
              <w:top w:val="single" w:sz="4" w:space="0" w:color="auto"/>
              <w:left w:val="nil"/>
              <w:right w:val="nil"/>
            </w:tcBorders>
            <w:shd w:val="clear" w:color="auto" w:fill="FFFFFF"/>
          </w:tcPr>
          <w:p w14:paraId="7B977BB5"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p>
        </w:tc>
      </w:tr>
      <w:tr w:rsidR="00B92CF1" w:rsidRPr="00A03124" w14:paraId="7275278D" w14:textId="77777777" w:rsidTr="00E46075">
        <w:trPr>
          <w:trHeight w:val="75"/>
        </w:trPr>
        <w:tc>
          <w:tcPr>
            <w:tcW w:w="2777" w:type="pct"/>
            <w:tcBorders>
              <w:left w:val="single" w:sz="4" w:space="0" w:color="auto"/>
              <w:bottom w:val="nil"/>
              <w:right w:val="single" w:sz="4" w:space="0" w:color="auto"/>
            </w:tcBorders>
            <w:shd w:val="clear" w:color="auto" w:fill="FFFFFF"/>
          </w:tcPr>
          <w:p w14:paraId="225FC0A6" w14:textId="77777777" w:rsidR="00B92CF1" w:rsidRDefault="00B92CF1" w:rsidP="00FB2AAC">
            <w:pPr>
              <w:pStyle w:val="BodyText"/>
              <w:shd w:val="clear" w:color="auto" w:fill="auto"/>
              <w:spacing w:line="240" w:lineRule="auto"/>
              <w:ind w:firstLine="0"/>
              <w:rPr>
                <w:rFonts w:ascii="Calibri" w:hAnsi="Calibri" w:cs="Calibri"/>
                <w:sz w:val="20"/>
                <w:szCs w:val="20"/>
                <w:lang w:val="es-US"/>
              </w:rPr>
            </w:pPr>
            <w:proofErr w:type="gramStart"/>
            <w:r w:rsidRPr="00827B85">
              <w:rPr>
                <w:rFonts w:ascii="Calibri" w:hAnsi="Calibri" w:cs="Calibri"/>
                <w:sz w:val="20"/>
                <w:szCs w:val="20"/>
                <w:lang w:val="es-US"/>
              </w:rPr>
              <w:t>TOTAL</w:t>
            </w:r>
            <w:proofErr w:type="gramEnd"/>
            <w:r w:rsidRPr="00827B85">
              <w:rPr>
                <w:rFonts w:ascii="Calibri" w:hAnsi="Calibri" w:cs="Calibri"/>
                <w:sz w:val="20"/>
                <w:szCs w:val="20"/>
                <w:lang w:val="es-US"/>
              </w:rPr>
              <w:t xml:space="preserve"> OTROS INGRESOS</w:t>
            </w:r>
            <w:r>
              <w:rPr>
                <w:rFonts w:ascii="Calibri" w:hAnsi="Calibri" w:cs="Calibri"/>
                <w:sz w:val="20"/>
                <w:szCs w:val="20"/>
                <w:lang w:val="es-US"/>
              </w:rPr>
              <w:t xml:space="preserve"> </w:t>
            </w:r>
            <w:r w:rsidRPr="00827B85">
              <w:rPr>
                <w:rFonts w:ascii="Calibri" w:hAnsi="Calibri" w:cs="Calibri"/>
                <w:sz w:val="20"/>
                <w:szCs w:val="20"/>
                <w:lang w:val="es-US"/>
              </w:rPr>
              <w:t>[TOTAL OTHER INCOME]</w:t>
            </w:r>
          </w:p>
          <w:p w14:paraId="3028516E" w14:textId="77777777" w:rsidR="00FE0D78" w:rsidRPr="00827B85" w:rsidRDefault="00FE0D78" w:rsidP="00FB2AAC">
            <w:pPr>
              <w:pStyle w:val="BodyText"/>
              <w:shd w:val="clear" w:color="auto" w:fill="auto"/>
              <w:spacing w:line="240" w:lineRule="auto"/>
              <w:ind w:firstLine="0"/>
              <w:rPr>
                <w:rFonts w:ascii="Calibri" w:hAnsi="Calibri" w:cs="Calibri"/>
                <w:sz w:val="20"/>
                <w:szCs w:val="20"/>
                <w:lang w:val="es-US"/>
              </w:rPr>
            </w:pPr>
          </w:p>
        </w:tc>
        <w:tc>
          <w:tcPr>
            <w:tcW w:w="556" w:type="pct"/>
            <w:tcBorders>
              <w:left w:val="single" w:sz="4" w:space="0" w:color="auto"/>
              <w:bottom w:val="nil"/>
              <w:right w:val="nil"/>
            </w:tcBorders>
            <w:shd w:val="clear" w:color="auto" w:fill="FFFFFF"/>
          </w:tcPr>
          <w:p w14:paraId="15C8BC95" w14:textId="6FC059F8" w:rsidR="00B92CF1" w:rsidRPr="00FE0D78" w:rsidRDefault="00B92CF1"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3,74</w:t>
            </w:r>
            <w:r w:rsidR="00FE0D78">
              <w:rPr>
                <w:rFonts w:ascii="Calibri" w:hAnsi="Calibri" w:cs="Calibri"/>
                <w:b/>
                <w:bCs/>
                <w:sz w:val="20"/>
                <w:szCs w:val="20"/>
              </w:rPr>
              <w:t>9</w:t>
            </w:r>
            <w:r w:rsidRPr="00FE0D78">
              <w:rPr>
                <w:rFonts w:ascii="Calibri" w:hAnsi="Calibri" w:cs="Calibri"/>
                <w:b/>
                <w:bCs/>
                <w:sz w:val="20"/>
                <w:szCs w:val="20"/>
              </w:rPr>
              <w:t>,</w:t>
            </w:r>
            <w:r w:rsidR="00FE0D78">
              <w:rPr>
                <w:rFonts w:ascii="Calibri" w:hAnsi="Calibri" w:cs="Calibri"/>
                <w:b/>
                <w:bCs/>
                <w:sz w:val="20"/>
                <w:szCs w:val="20"/>
              </w:rPr>
              <w:t>9</w:t>
            </w:r>
            <w:r w:rsidRPr="00FE0D78">
              <w:rPr>
                <w:rFonts w:ascii="Calibri" w:hAnsi="Calibri" w:cs="Calibri"/>
                <w:b/>
                <w:bCs/>
                <w:sz w:val="20"/>
                <w:szCs w:val="20"/>
              </w:rPr>
              <w:t>28</w:t>
            </w:r>
          </w:p>
        </w:tc>
        <w:tc>
          <w:tcPr>
            <w:tcW w:w="556" w:type="pct"/>
            <w:tcBorders>
              <w:left w:val="nil"/>
              <w:bottom w:val="nil"/>
              <w:right w:val="nil"/>
            </w:tcBorders>
            <w:shd w:val="clear" w:color="auto" w:fill="FFFFFF"/>
          </w:tcPr>
          <w:p w14:paraId="50F76EE1"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4,127,649</w:t>
            </w:r>
          </w:p>
        </w:tc>
        <w:tc>
          <w:tcPr>
            <w:tcW w:w="556" w:type="pct"/>
            <w:tcBorders>
              <w:left w:val="nil"/>
              <w:bottom w:val="nil"/>
              <w:right w:val="nil"/>
            </w:tcBorders>
            <w:shd w:val="clear" w:color="auto" w:fill="FFFFFF"/>
          </w:tcPr>
          <w:p w14:paraId="7A5A2846" w14:textId="77777777" w:rsidR="00B92CF1"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(377,721)</w:t>
            </w:r>
          </w:p>
          <w:p w14:paraId="348230C7" w14:textId="7919F0C0" w:rsidR="00FE0D78" w:rsidRPr="00A03124" w:rsidRDefault="00FE0D78" w:rsidP="00E46075">
            <w:pPr>
              <w:pStyle w:val="BodyText"/>
              <w:shd w:val="clear" w:color="auto" w:fill="auto"/>
              <w:spacing w:line="240" w:lineRule="auto"/>
              <w:ind w:firstLine="0"/>
              <w:jc w:val="right"/>
              <w:rPr>
                <w:rFonts w:ascii="Calibri" w:hAnsi="Calibri" w:cs="Calibri"/>
                <w:sz w:val="20"/>
                <w:szCs w:val="20"/>
              </w:rPr>
            </w:pPr>
            <w:r>
              <w:rPr>
                <w:rFonts w:ascii="Calibri" w:hAnsi="Calibri" w:cs="Calibri"/>
                <w:sz w:val="20"/>
                <w:szCs w:val="20"/>
              </w:rPr>
              <w:t>0</w:t>
            </w:r>
          </w:p>
        </w:tc>
        <w:tc>
          <w:tcPr>
            <w:tcW w:w="555" w:type="pct"/>
            <w:tcBorders>
              <w:left w:val="nil"/>
              <w:bottom w:val="nil"/>
              <w:right w:val="nil"/>
            </w:tcBorders>
            <w:shd w:val="clear" w:color="auto" w:fill="FFFFFF"/>
          </w:tcPr>
          <w:p w14:paraId="0195FF70" w14:textId="0E7DA734"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-9.15</w:t>
            </w:r>
            <w:r w:rsidR="00E46075">
              <w:rPr>
                <w:rFonts w:ascii="Calibri" w:hAnsi="Calibri" w:cs="Calibri"/>
                <w:sz w:val="20"/>
                <w:szCs w:val="20"/>
              </w:rPr>
              <w:t>%</w:t>
            </w:r>
          </w:p>
        </w:tc>
      </w:tr>
      <w:tr w:rsidR="00B92CF1" w:rsidRPr="00A03124" w14:paraId="5DC9A740" w14:textId="77777777" w:rsidTr="00FE0D78">
        <w:trPr>
          <w:trHeight w:val="85"/>
        </w:trPr>
        <w:tc>
          <w:tcPr>
            <w:tcW w:w="2777" w:type="pct"/>
            <w:vMerge w:val="restart"/>
            <w:tcBorders>
              <w:top w:val="nil"/>
              <w:left w:val="single" w:sz="4" w:space="0" w:color="auto"/>
              <w:right w:val="single" w:sz="4" w:space="0" w:color="auto"/>
            </w:tcBorders>
            <w:shd w:val="clear" w:color="auto" w:fill="FFFFFF"/>
          </w:tcPr>
          <w:p w14:paraId="1D6EA37D" w14:textId="3840E80F" w:rsidR="00FE0D78" w:rsidRDefault="00B92CF1" w:rsidP="00FB2AAC">
            <w:pPr>
              <w:pStyle w:val="BodyText"/>
              <w:shd w:val="clear" w:color="auto" w:fill="auto"/>
              <w:spacing w:line="240" w:lineRule="auto"/>
              <w:ind w:firstLine="0"/>
              <w:rPr>
                <w:rFonts w:ascii="Calibri" w:hAnsi="Calibri" w:cs="Calibri"/>
                <w:sz w:val="20"/>
                <w:szCs w:val="20"/>
                <w:lang w:val="es-US"/>
              </w:rPr>
            </w:pPr>
            <w:r w:rsidRPr="00827B85">
              <w:rPr>
                <w:rFonts w:ascii="Calibri" w:hAnsi="Calibri" w:cs="Calibri"/>
                <w:sz w:val="20"/>
                <w:szCs w:val="20"/>
                <w:lang w:val="es-US"/>
              </w:rPr>
              <w:lastRenderedPageBreak/>
              <w:t>TOTAL OTROS INGRESOS</w:t>
            </w:r>
            <w:proofErr w:type="gramStart"/>
            <w:r w:rsidRPr="00827B85">
              <w:rPr>
                <w:rFonts w:ascii="Calibri" w:hAnsi="Calibri" w:cs="Calibri"/>
                <w:sz w:val="20"/>
                <w:szCs w:val="20"/>
                <w:lang w:val="es-US"/>
              </w:rPr>
              <w:t>/</w:t>
            </w:r>
            <w:r w:rsidR="00FE0D78" w:rsidRPr="00FE0D78">
              <w:rPr>
                <w:rFonts w:ascii="Calibri" w:hAnsi="Calibri" w:cs="Calibri"/>
                <w:sz w:val="20"/>
                <w:szCs w:val="20"/>
                <w:lang w:val="es-US"/>
              </w:rPr>
              <w:t>[</w:t>
            </w:r>
            <w:proofErr w:type="gramEnd"/>
            <w:r w:rsidR="00FE0D78" w:rsidRPr="00FE0D78">
              <w:rPr>
                <w:rFonts w:ascii="Calibri" w:hAnsi="Calibri" w:cs="Calibri"/>
                <w:sz w:val="20"/>
                <w:szCs w:val="20"/>
                <w:lang w:val="es-US"/>
              </w:rPr>
              <w:t>TOTAL OTHER INCOME/</w:t>
            </w:r>
            <w:r w:rsidR="00FE0D78">
              <w:rPr>
                <w:rFonts w:ascii="Calibri" w:hAnsi="Calibri" w:cs="Calibri"/>
                <w:sz w:val="20"/>
                <w:szCs w:val="20"/>
                <w:lang w:val="es-US"/>
              </w:rPr>
              <w:t>]</w:t>
            </w:r>
          </w:p>
          <w:p w14:paraId="137B5173" w14:textId="0A003AF6" w:rsidR="00B92CF1" w:rsidRPr="000E4F6A" w:rsidRDefault="00322F66" w:rsidP="00FE0D78">
            <w:pPr>
              <w:pStyle w:val="BodyText"/>
              <w:shd w:val="clear" w:color="auto" w:fill="auto"/>
              <w:spacing w:line="240" w:lineRule="auto"/>
              <w:ind w:left="360" w:firstLine="0"/>
              <w:rPr>
                <w:rFonts w:ascii="Calibri" w:hAnsi="Calibri" w:cs="Calibri"/>
                <w:sz w:val="20"/>
                <w:szCs w:val="20"/>
                <w:lang w:val="es-ES"/>
              </w:rPr>
            </w:pPr>
            <w:r w:rsidRPr="000E4F6A">
              <w:rPr>
                <w:rFonts w:ascii="Calibri" w:hAnsi="Calibri" w:cs="Calibri"/>
                <w:sz w:val="20"/>
                <w:szCs w:val="20"/>
                <w:lang w:val="es-ES"/>
              </w:rPr>
              <w:t xml:space="preserve">Pagos </w:t>
            </w:r>
            <w:r w:rsidR="000E4F6A" w:rsidRPr="000E4F6A">
              <w:rPr>
                <w:rFonts w:ascii="Calibri" w:hAnsi="Calibri" w:cs="Calibri"/>
                <w:sz w:val="20"/>
                <w:szCs w:val="20"/>
                <w:lang w:val="es-ES"/>
              </w:rPr>
              <w:t xml:space="preserve">PILOTO DE AYUDAS ESTATALES </w:t>
            </w:r>
            <w:r w:rsidR="00FE0D78" w:rsidRPr="000E4F6A">
              <w:rPr>
                <w:rFonts w:ascii="Calibri" w:hAnsi="Calibri" w:cs="Calibri"/>
                <w:sz w:val="20"/>
                <w:szCs w:val="20"/>
                <w:lang w:val="es-ES"/>
              </w:rPr>
              <w:t>[</w:t>
            </w:r>
            <w:r w:rsidR="00B92CF1" w:rsidRPr="000E4F6A">
              <w:rPr>
                <w:rFonts w:ascii="Calibri" w:hAnsi="Calibri" w:cs="Calibri"/>
                <w:sz w:val="20"/>
                <w:szCs w:val="20"/>
                <w:lang w:val="es-ES"/>
              </w:rPr>
              <w:t xml:space="preserve">STATE </w:t>
            </w:r>
            <w:r w:rsidR="00FE0D78" w:rsidRPr="000E4F6A">
              <w:rPr>
                <w:rFonts w:ascii="Calibri" w:hAnsi="Calibri" w:cs="Calibri"/>
                <w:sz w:val="20"/>
                <w:szCs w:val="20"/>
                <w:lang w:val="es-ES"/>
              </w:rPr>
              <w:t xml:space="preserve">AID </w:t>
            </w:r>
            <w:r w:rsidR="00B92CF1" w:rsidRPr="000E4F6A">
              <w:rPr>
                <w:rFonts w:ascii="Calibri" w:hAnsi="Calibri" w:cs="Calibri"/>
                <w:sz w:val="20"/>
                <w:szCs w:val="20"/>
                <w:lang w:val="es-ES"/>
              </w:rPr>
              <w:t xml:space="preserve">PILOT </w:t>
            </w:r>
            <w:proofErr w:type="spellStart"/>
            <w:r w:rsidR="00B92CF1" w:rsidRPr="000E4F6A">
              <w:rPr>
                <w:rFonts w:ascii="Calibri" w:hAnsi="Calibri" w:cs="Calibri"/>
                <w:sz w:val="20"/>
                <w:szCs w:val="20"/>
                <w:lang w:val="es-ES"/>
              </w:rPr>
              <w:t>Payments</w:t>
            </w:r>
            <w:proofErr w:type="spellEnd"/>
            <w:r w:rsidR="00B92CF1" w:rsidRPr="000E4F6A">
              <w:rPr>
                <w:rFonts w:ascii="Calibri" w:hAnsi="Calibri" w:cs="Calibri"/>
                <w:sz w:val="20"/>
                <w:szCs w:val="20"/>
                <w:lang w:val="es-ES"/>
              </w:rPr>
              <w:t>]</w:t>
            </w:r>
          </w:p>
        </w:tc>
        <w:tc>
          <w:tcPr>
            <w:tcW w:w="556" w:type="pct"/>
            <w:tcBorders>
              <w:top w:val="nil"/>
              <w:left w:val="single" w:sz="4" w:space="0" w:color="auto"/>
              <w:bottom w:val="nil"/>
              <w:right w:val="nil"/>
            </w:tcBorders>
            <w:shd w:val="clear" w:color="auto" w:fill="FFFFFF"/>
          </w:tcPr>
          <w:p w14:paraId="7CF06624" w14:textId="77777777" w:rsidR="00B92CF1" w:rsidRPr="000E4F6A" w:rsidRDefault="00B92CF1" w:rsidP="00E46075">
            <w:pPr>
              <w:jc w:val="right"/>
              <w:rPr>
                <w:rFonts w:ascii="Calibri" w:hAnsi="Calibri" w:cs="Calibri"/>
                <w:b/>
                <w:bCs/>
                <w:lang w:val="es-ES"/>
              </w:rPr>
            </w:pPr>
          </w:p>
        </w:tc>
        <w:tc>
          <w:tcPr>
            <w:tcW w:w="556" w:type="pct"/>
            <w:tcBorders>
              <w:top w:val="nil"/>
              <w:left w:val="nil"/>
              <w:bottom w:val="nil"/>
              <w:right w:val="nil"/>
            </w:tcBorders>
            <w:shd w:val="clear" w:color="auto" w:fill="FFFFFF"/>
          </w:tcPr>
          <w:p w14:paraId="2D8B6A37" w14:textId="77777777" w:rsidR="00B92CF1" w:rsidRPr="000E4F6A" w:rsidRDefault="00B92CF1" w:rsidP="00E46075">
            <w:pPr>
              <w:jc w:val="right"/>
              <w:rPr>
                <w:rFonts w:ascii="Calibri" w:hAnsi="Calibri" w:cs="Calibri"/>
                <w:lang w:val="es-ES"/>
              </w:rPr>
            </w:pPr>
          </w:p>
        </w:tc>
        <w:tc>
          <w:tcPr>
            <w:tcW w:w="556" w:type="pct"/>
            <w:tcBorders>
              <w:top w:val="nil"/>
              <w:left w:val="nil"/>
              <w:bottom w:val="nil"/>
              <w:right w:val="nil"/>
            </w:tcBorders>
            <w:shd w:val="clear" w:color="auto" w:fill="FFFFFF"/>
          </w:tcPr>
          <w:p w14:paraId="587692A0" w14:textId="51F1BB52"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0</w:t>
            </w:r>
          </w:p>
        </w:tc>
        <w:tc>
          <w:tcPr>
            <w:tcW w:w="555" w:type="pct"/>
            <w:tcBorders>
              <w:top w:val="nil"/>
              <w:left w:val="nil"/>
              <w:bottom w:val="nil"/>
              <w:right w:val="nil"/>
            </w:tcBorders>
            <w:shd w:val="clear" w:color="auto" w:fill="FFFFFF"/>
          </w:tcPr>
          <w:p w14:paraId="57E3EB60" w14:textId="77777777" w:rsidR="00B92CF1" w:rsidRPr="00A03124" w:rsidRDefault="00B92CF1" w:rsidP="00E46075">
            <w:pPr>
              <w:jc w:val="right"/>
              <w:rPr>
                <w:rFonts w:ascii="Calibri" w:hAnsi="Calibri" w:cs="Calibri"/>
              </w:rPr>
            </w:pPr>
          </w:p>
        </w:tc>
      </w:tr>
      <w:tr w:rsidR="00B92CF1" w:rsidRPr="00A03124" w14:paraId="679684E7" w14:textId="77777777" w:rsidTr="00FE0D78">
        <w:trPr>
          <w:trHeight w:val="85"/>
        </w:trPr>
        <w:tc>
          <w:tcPr>
            <w:tcW w:w="2777" w:type="pct"/>
            <w:vMerge/>
            <w:tcBorders>
              <w:left w:val="single" w:sz="4" w:space="0" w:color="auto"/>
              <w:bottom w:val="nil"/>
              <w:right w:val="single" w:sz="4" w:space="0" w:color="auto"/>
            </w:tcBorders>
            <w:shd w:val="clear" w:color="auto" w:fill="FFFFFF"/>
          </w:tcPr>
          <w:p w14:paraId="1C22393D" w14:textId="77777777" w:rsidR="00B92CF1" w:rsidRPr="00A03124" w:rsidRDefault="00B92CF1" w:rsidP="00FB2AAC">
            <w:pPr>
              <w:pStyle w:val="BodyText"/>
              <w:shd w:val="clear" w:color="auto" w:fill="auto"/>
              <w:spacing w:line="240" w:lineRule="auto"/>
              <w:ind w:firstLine="0"/>
              <w:rPr>
                <w:rFonts w:ascii="Calibri" w:hAnsi="Calibri" w:cs="Calibri"/>
                <w:sz w:val="20"/>
                <w:szCs w:val="20"/>
              </w:rPr>
            </w:pPr>
          </w:p>
        </w:tc>
        <w:tc>
          <w:tcPr>
            <w:tcW w:w="556" w:type="pct"/>
            <w:tcBorders>
              <w:top w:val="nil"/>
              <w:left w:val="single" w:sz="4" w:space="0" w:color="auto"/>
              <w:bottom w:val="nil"/>
              <w:right w:val="nil"/>
            </w:tcBorders>
            <w:shd w:val="clear" w:color="auto" w:fill="FFFFFF"/>
          </w:tcPr>
          <w:p w14:paraId="67FA9DB8" w14:textId="77777777" w:rsidR="00B92CF1" w:rsidRPr="00FE0D78" w:rsidRDefault="00B92CF1"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32,728,605</w:t>
            </w:r>
          </w:p>
        </w:tc>
        <w:tc>
          <w:tcPr>
            <w:tcW w:w="556" w:type="pct"/>
            <w:tcBorders>
              <w:top w:val="nil"/>
              <w:left w:val="nil"/>
              <w:bottom w:val="nil"/>
              <w:right w:val="nil"/>
            </w:tcBorders>
            <w:shd w:val="clear" w:color="auto" w:fill="FFFFFF"/>
          </w:tcPr>
          <w:p w14:paraId="14817D67"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34,040,595</w:t>
            </w:r>
          </w:p>
        </w:tc>
        <w:tc>
          <w:tcPr>
            <w:tcW w:w="556" w:type="pct"/>
            <w:tcBorders>
              <w:top w:val="nil"/>
              <w:left w:val="nil"/>
              <w:bottom w:val="nil"/>
              <w:right w:val="nil"/>
            </w:tcBorders>
            <w:shd w:val="clear" w:color="auto" w:fill="FFFFFF"/>
          </w:tcPr>
          <w:p w14:paraId="46B49EED" w14:textId="02CEEB18"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(1,311,990)</w:t>
            </w:r>
          </w:p>
        </w:tc>
        <w:tc>
          <w:tcPr>
            <w:tcW w:w="555" w:type="pct"/>
            <w:tcBorders>
              <w:top w:val="nil"/>
              <w:left w:val="nil"/>
              <w:bottom w:val="nil"/>
              <w:right w:val="nil"/>
            </w:tcBorders>
            <w:shd w:val="clear" w:color="auto" w:fill="FFFFFF"/>
          </w:tcPr>
          <w:p w14:paraId="1A41C104" w14:textId="6457BC99"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-3.85</w:t>
            </w:r>
            <w:r w:rsidR="00FE0D78">
              <w:rPr>
                <w:rFonts w:ascii="Calibri" w:hAnsi="Calibri" w:cs="Calibri"/>
                <w:sz w:val="20"/>
                <w:szCs w:val="20"/>
              </w:rPr>
              <w:t>%</w:t>
            </w:r>
          </w:p>
        </w:tc>
      </w:tr>
      <w:tr w:rsidR="00FE0D78" w:rsidRPr="00A03124" w14:paraId="77490868" w14:textId="77777777" w:rsidTr="00FE0D78">
        <w:trPr>
          <w:trHeight w:val="85"/>
        </w:trPr>
        <w:tc>
          <w:tcPr>
            <w:tcW w:w="2777" w:type="pct"/>
            <w:tcBorders>
              <w:top w:val="nil"/>
              <w:left w:val="single" w:sz="4" w:space="0" w:color="auto"/>
              <w:bottom w:val="nil"/>
              <w:right w:val="single" w:sz="4" w:space="0" w:color="auto"/>
            </w:tcBorders>
            <w:shd w:val="clear" w:color="auto" w:fill="FFFFFF"/>
          </w:tcPr>
          <w:p w14:paraId="752DAC34" w14:textId="77777777" w:rsidR="00FE0D78" w:rsidRPr="00827B85" w:rsidRDefault="00FE0D78" w:rsidP="00FB2AAC">
            <w:pPr>
              <w:pStyle w:val="BodyText"/>
              <w:shd w:val="clear" w:color="auto" w:fill="auto"/>
              <w:spacing w:line="240" w:lineRule="auto"/>
              <w:ind w:firstLine="0"/>
              <w:rPr>
                <w:rFonts w:ascii="Calibri" w:hAnsi="Calibri" w:cs="Calibri"/>
                <w:sz w:val="20"/>
                <w:szCs w:val="20"/>
                <w:lang w:val="es-US"/>
              </w:rPr>
            </w:pPr>
          </w:p>
        </w:tc>
        <w:tc>
          <w:tcPr>
            <w:tcW w:w="556" w:type="pct"/>
            <w:tcBorders>
              <w:top w:val="nil"/>
              <w:left w:val="single" w:sz="4" w:space="0" w:color="auto"/>
              <w:bottom w:val="nil"/>
              <w:right w:val="nil"/>
            </w:tcBorders>
            <w:shd w:val="clear" w:color="auto" w:fill="FFFFFF"/>
          </w:tcPr>
          <w:p w14:paraId="743443A5" w14:textId="77777777" w:rsidR="00FE0D78" w:rsidRPr="00FE0D78" w:rsidRDefault="00FE0D78" w:rsidP="00E46075">
            <w:pPr>
              <w:pStyle w:val="BodyText"/>
              <w:shd w:val="clear" w:color="auto" w:fill="auto"/>
              <w:spacing w:line="240" w:lineRule="auto"/>
              <w:ind w:firstLine="0"/>
              <w:jc w:val="right"/>
              <w:rPr>
                <w:rFonts w:ascii="Calibri" w:hAnsi="Calibri" w:cs="Calibri"/>
                <w:b/>
                <w:bCs/>
                <w:sz w:val="20"/>
                <w:szCs w:val="20"/>
              </w:rPr>
            </w:pPr>
          </w:p>
        </w:tc>
        <w:tc>
          <w:tcPr>
            <w:tcW w:w="556" w:type="pct"/>
            <w:tcBorders>
              <w:top w:val="nil"/>
              <w:left w:val="nil"/>
              <w:bottom w:val="nil"/>
              <w:right w:val="nil"/>
            </w:tcBorders>
            <w:shd w:val="clear" w:color="auto" w:fill="FFFFFF"/>
          </w:tcPr>
          <w:p w14:paraId="1413FB6B" w14:textId="77777777" w:rsidR="00FE0D78" w:rsidRPr="00A03124" w:rsidRDefault="00FE0D78" w:rsidP="00E46075">
            <w:pPr>
              <w:pStyle w:val="BodyText"/>
              <w:shd w:val="clear" w:color="auto" w:fill="auto"/>
              <w:spacing w:line="240" w:lineRule="auto"/>
              <w:ind w:firstLine="0"/>
              <w:jc w:val="right"/>
              <w:rPr>
                <w:rFonts w:ascii="Calibri" w:hAnsi="Calibri" w:cs="Calibri"/>
                <w:sz w:val="20"/>
                <w:szCs w:val="20"/>
              </w:rPr>
            </w:pPr>
          </w:p>
        </w:tc>
        <w:tc>
          <w:tcPr>
            <w:tcW w:w="556" w:type="pct"/>
            <w:tcBorders>
              <w:top w:val="nil"/>
              <w:left w:val="nil"/>
              <w:bottom w:val="nil"/>
              <w:right w:val="nil"/>
            </w:tcBorders>
            <w:shd w:val="clear" w:color="auto" w:fill="FFFFFF"/>
          </w:tcPr>
          <w:p w14:paraId="5DA0EFB1" w14:textId="272EC6A3" w:rsidR="00FE0D78" w:rsidRDefault="00FE0D78" w:rsidP="00E46075">
            <w:pPr>
              <w:pStyle w:val="BodyText"/>
              <w:shd w:val="clear" w:color="auto" w:fill="auto"/>
              <w:spacing w:line="240" w:lineRule="auto"/>
              <w:ind w:firstLine="0"/>
              <w:jc w:val="right"/>
              <w:rPr>
                <w:rFonts w:ascii="Calibri" w:hAnsi="Calibri" w:cs="Calibri"/>
                <w:sz w:val="20"/>
                <w:szCs w:val="20"/>
              </w:rPr>
            </w:pPr>
            <w:r>
              <w:rPr>
                <w:rFonts w:ascii="Calibri" w:hAnsi="Calibri" w:cs="Calibri"/>
                <w:sz w:val="20"/>
                <w:szCs w:val="20"/>
              </w:rPr>
              <w:t>0</w:t>
            </w:r>
          </w:p>
        </w:tc>
        <w:tc>
          <w:tcPr>
            <w:tcW w:w="555" w:type="pct"/>
            <w:tcBorders>
              <w:top w:val="nil"/>
              <w:left w:val="nil"/>
              <w:bottom w:val="nil"/>
              <w:right w:val="nil"/>
            </w:tcBorders>
            <w:shd w:val="clear" w:color="auto" w:fill="FFFFFF"/>
          </w:tcPr>
          <w:p w14:paraId="02183F82" w14:textId="77777777" w:rsidR="00FE0D78" w:rsidRPr="00E46075" w:rsidRDefault="00FE0D78" w:rsidP="00E46075">
            <w:pPr>
              <w:pStyle w:val="BodyText"/>
              <w:shd w:val="clear" w:color="auto" w:fill="auto"/>
              <w:spacing w:line="240" w:lineRule="auto"/>
              <w:ind w:firstLine="0"/>
              <w:jc w:val="right"/>
              <w:rPr>
                <w:rFonts w:ascii="Calibri" w:hAnsi="Calibri" w:cs="Calibri"/>
                <w:sz w:val="20"/>
                <w:szCs w:val="20"/>
              </w:rPr>
            </w:pPr>
          </w:p>
        </w:tc>
      </w:tr>
      <w:tr w:rsidR="00B92CF1" w:rsidRPr="00A03124" w14:paraId="5548E649" w14:textId="77777777" w:rsidTr="00FE0D78">
        <w:trPr>
          <w:trHeight w:val="85"/>
        </w:trPr>
        <w:tc>
          <w:tcPr>
            <w:tcW w:w="2777" w:type="pct"/>
            <w:tcBorders>
              <w:top w:val="nil"/>
              <w:left w:val="single" w:sz="4" w:space="0" w:color="auto"/>
              <w:bottom w:val="nil"/>
              <w:right w:val="single" w:sz="4" w:space="0" w:color="auto"/>
            </w:tcBorders>
            <w:shd w:val="clear" w:color="auto" w:fill="FFFFFF"/>
          </w:tcPr>
          <w:p w14:paraId="14757294" w14:textId="19BBB602" w:rsidR="00B92CF1" w:rsidRPr="00827B85" w:rsidRDefault="00B92CF1" w:rsidP="00FB2AAC">
            <w:pPr>
              <w:pStyle w:val="BodyText"/>
              <w:shd w:val="clear" w:color="auto" w:fill="auto"/>
              <w:spacing w:line="240" w:lineRule="auto"/>
              <w:ind w:firstLine="0"/>
              <w:rPr>
                <w:rFonts w:ascii="Calibri" w:hAnsi="Calibri" w:cs="Calibri"/>
                <w:sz w:val="20"/>
                <w:szCs w:val="20"/>
                <w:lang w:val="es-US"/>
              </w:rPr>
            </w:pPr>
            <w:r w:rsidRPr="00827B85">
              <w:rPr>
                <w:rFonts w:ascii="Calibri" w:hAnsi="Calibri" w:cs="Calibri"/>
                <w:sz w:val="20"/>
                <w:szCs w:val="20"/>
                <w:lang w:val="es-US"/>
              </w:rPr>
              <w:t>APROPIADO SALDO DEL FONDO</w:t>
            </w:r>
            <w:r>
              <w:rPr>
                <w:rFonts w:ascii="Calibri" w:hAnsi="Calibri" w:cs="Calibri"/>
                <w:sz w:val="20"/>
                <w:szCs w:val="20"/>
                <w:lang w:val="es-US"/>
              </w:rPr>
              <w:t xml:space="preserve"> </w:t>
            </w:r>
            <w:r w:rsidRPr="00827B85">
              <w:rPr>
                <w:rFonts w:ascii="Calibri" w:hAnsi="Calibri" w:cs="Calibri"/>
                <w:sz w:val="20"/>
                <w:szCs w:val="20"/>
                <w:lang w:val="es-US"/>
              </w:rPr>
              <w:t>[APPROP. FUND BALANCE]</w:t>
            </w:r>
          </w:p>
        </w:tc>
        <w:tc>
          <w:tcPr>
            <w:tcW w:w="556" w:type="pct"/>
            <w:tcBorders>
              <w:top w:val="nil"/>
              <w:left w:val="single" w:sz="4" w:space="0" w:color="auto"/>
              <w:bottom w:val="nil"/>
              <w:right w:val="nil"/>
            </w:tcBorders>
            <w:shd w:val="clear" w:color="auto" w:fill="FFFFFF"/>
          </w:tcPr>
          <w:p w14:paraId="78B95760" w14:textId="1DC174F4" w:rsidR="00B92CF1" w:rsidRPr="00FE0D78" w:rsidRDefault="00B92CF1"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2,</w:t>
            </w:r>
            <w:r w:rsidR="00FE0D78">
              <w:rPr>
                <w:rFonts w:ascii="Calibri" w:hAnsi="Calibri" w:cs="Calibri"/>
                <w:b/>
                <w:bCs/>
                <w:sz w:val="20"/>
                <w:szCs w:val="20"/>
              </w:rPr>
              <w:t>9</w:t>
            </w:r>
            <w:r w:rsidRPr="00FE0D78">
              <w:rPr>
                <w:rFonts w:ascii="Calibri" w:hAnsi="Calibri" w:cs="Calibri"/>
                <w:b/>
                <w:bCs/>
                <w:sz w:val="20"/>
                <w:szCs w:val="20"/>
              </w:rPr>
              <w:t>00,000</w:t>
            </w:r>
          </w:p>
        </w:tc>
        <w:tc>
          <w:tcPr>
            <w:tcW w:w="556" w:type="pct"/>
            <w:tcBorders>
              <w:top w:val="nil"/>
              <w:left w:val="nil"/>
              <w:bottom w:val="nil"/>
              <w:right w:val="nil"/>
            </w:tcBorders>
            <w:shd w:val="clear" w:color="auto" w:fill="FFFFFF"/>
          </w:tcPr>
          <w:p w14:paraId="795A063E"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2,900,000</w:t>
            </w:r>
          </w:p>
        </w:tc>
        <w:tc>
          <w:tcPr>
            <w:tcW w:w="556" w:type="pct"/>
            <w:tcBorders>
              <w:top w:val="nil"/>
              <w:left w:val="nil"/>
              <w:bottom w:val="nil"/>
              <w:right w:val="nil"/>
            </w:tcBorders>
            <w:shd w:val="clear" w:color="auto" w:fill="FFFFFF"/>
          </w:tcPr>
          <w:p w14:paraId="76F8E4BB" w14:textId="0281B480" w:rsidR="00B92CF1" w:rsidRPr="00A03124" w:rsidRDefault="00E46075" w:rsidP="00FE0D78">
            <w:pPr>
              <w:pStyle w:val="BodyText"/>
              <w:shd w:val="clear" w:color="auto" w:fill="auto"/>
              <w:spacing w:line="240" w:lineRule="auto"/>
              <w:ind w:firstLine="0"/>
              <w:jc w:val="right"/>
              <w:rPr>
                <w:rFonts w:ascii="Calibri" w:hAnsi="Calibri" w:cs="Calibri"/>
                <w:sz w:val="20"/>
                <w:szCs w:val="20"/>
              </w:rPr>
            </w:pPr>
            <w:r>
              <w:rPr>
                <w:rFonts w:ascii="Calibri" w:hAnsi="Calibri" w:cs="Calibri"/>
                <w:sz w:val="20"/>
                <w:szCs w:val="20"/>
              </w:rPr>
              <w:t>0</w:t>
            </w:r>
          </w:p>
        </w:tc>
        <w:tc>
          <w:tcPr>
            <w:tcW w:w="555" w:type="pct"/>
            <w:tcBorders>
              <w:top w:val="nil"/>
              <w:left w:val="nil"/>
              <w:bottom w:val="nil"/>
              <w:right w:val="nil"/>
            </w:tcBorders>
            <w:shd w:val="clear" w:color="auto" w:fill="FFFFFF"/>
          </w:tcPr>
          <w:p w14:paraId="456BD7F7" w14:textId="0C6AD9E2" w:rsidR="00B92CF1" w:rsidRPr="00A03124" w:rsidRDefault="00E46075" w:rsidP="00E46075">
            <w:pPr>
              <w:pStyle w:val="BodyText"/>
              <w:shd w:val="clear" w:color="auto" w:fill="auto"/>
              <w:spacing w:line="240" w:lineRule="auto"/>
              <w:ind w:firstLine="0"/>
              <w:jc w:val="right"/>
              <w:rPr>
                <w:rFonts w:ascii="Calibri" w:hAnsi="Calibri" w:cs="Calibri"/>
                <w:sz w:val="20"/>
                <w:szCs w:val="20"/>
              </w:rPr>
            </w:pPr>
            <w:r w:rsidRPr="00E46075">
              <w:rPr>
                <w:rFonts w:ascii="Calibri" w:hAnsi="Calibri" w:cs="Calibri"/>
                <w:sz w:val="20"/>
                <w:szCs w:val="20"/>
              </w:rPr>
              <w:t>0.00</w:t>
            </w:r>
            <w:r>
              <w:rPr>
                <w:rFonts w:ascii="Calibri" w:hAnsi="Calibri" w:cs="Calibri"/>
                <w:sz w:val="20"/>
                <w:szCs w:val="20"/>
              </w:rPr>
              <w:t>%</w:t>
            </w:r>
          </w:p>
        </w:tc>
      </w:tr>
      <w:tr w:rsidR="00B92CF1" w:rsidRPr="00A03124" w14:paraId="75FCC8D0" w14:textId="77777777" w:rsidTr="00E46075">
        <w:trPr>
          <w:trHeight w:val="85"/>
        </w:trPr>
        <w:tc>
          <w:tcPr>
            <w:tcW w:w="2777" w:type="pct"/>
            <w:tcBorders>
              <w:top w:val="nil"/>
              <w:left w:val="single" w:sz="4" w:space="0" w:color="auto"/>
              <w:bottom w:val="nil"/>
              <w:right w:val="single" w:sz="4" w:space="0" w:color="auto"/>
            </w:tcBorders>
            <w:shd w:val="clear" w:color="auto" w:fill="FFFFFF"/>
          </w:tcPr>
          <w:p w14:paraId="68B76A44" w14:textId="51421D61" w:rsidR="00B92CF1" w:rsidRPr="00827B85" w:rsidRDefault="00B92CF1" w:rsidP="00FB2AAC">
            <w:pPr>
              <w:pStyle w:val="BodyText"/>
              <w:shd w:val="clear" w:color="auto" w:fill="auto"/>
              <w:spacing w:line="240" w:lineRule="auto"/>
              <w:ind w:firstLine="0"/>
              <w:rPr>
                <w:rFonts w:ascii="Calibri" w:hAnsi="Calibri" w:cs="Calibri"/>
                <w:sz w:val="20"/>
                <w:szCs w:val="20"/>
                <w:lang w:val="es-US"/>
              </w:rPr>
            </w:pPr>
            <w:r w:rsidRPr="007A3B82">
              <w:rPr>
                <w:rFonts w:ascii="Calibri" w:hAnsi="Calibri" w:cs="Calibri"/>
                <w:sz w:val="20"/>
                <w:szCs w:val="20"/>
                <w:lang w:val="es-ES"/>
              </w:rPr>
              <w:t>APROPIADO SALDO DE FONDOS COMPROMETIDOS</w:t>
            </w:r>
            <w:r>
              <w:rPr>
                <w:rFonts w:ascii="Calibri" w:hAnsi="Calibri" w:cs="Calibri"/>
                <w:sz w:val="20"/>
                <w:szCs w:val="20"/>
                <w:lang w:val="es-ES"/>
              </w:rPr>
              <w:t xml:space="preserve"> </w:t>
            </w:r>
            <w:r w:rsidRPr="00827B85">
              <w:rPr>
                <w:rFonts w:ascii="Calibri" w:hAnsi="Calibri" w:cs="Calibri"/>
                <w:sz w:val="20"/>
                <w:szCs w:val="20"/>
                <w:lang w:val="es-US"/>
              </w:rPr>
              <w:t>[APPROP. COMMITTED FUND BALANCE]</w:t>
            </w:r>
          </w:p>
        </w:tc>
        <w:tc>
          <w:tcPr>
            <w:tcW w:w="556" w:type="pct"/>
            <w:tcBorders>
              <w:top w:val="nil"/>
              <w:left w:val="single" w:sz="4" w:space="0" w:color="auto"/>
              <w:bottom w:val="nil"/>
              <w:right w:val="nil"/>
            </w:tcBorders>
            <w:shd w:val="clear" w:color="auto" w:fill="FFFFFF"/>
          </w:tcPr>
          <w:p w14:paraId="5F74942F" w14:textId="77777777" w:rsidR="00B92CF1" w:rsidRPr="00FE0D78" w:rsidRDefault="00B92CF1"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0</w:t>
            </w:r>
          </w:p>
        </w:tc>
        <w:tc>
          <w:tcPr>
            <w:tcW w:w="556" w:type="pct"/>
            <w:tcBorders>
              <w:top w:val="nil"/>
              <w:left w:val="nil"/>
              <w:bottom w:val="nil"/>
              <w:right w:val="nil"/>
            </w:tcBorders>
            <w:shd w:val="clear" w:color="auto" w:fill="FFFFFF"/>
          </w:tcPr>
          <w:p w14:paraId="1665B4FB"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434,000</w:t>
            </w:r>
          </w:p>
        </w:tc>
        <w:tc>
          <w:tcPr>
            <w:tcW w:w="556" w:type="pct"/>
            <w:tcBorders>
              <w:top w:val="nil"/>
              <w:left w:val="nil"/>
              <w:bottom w:val="nil"/>
              <w:right w:val="nil"/>
            </w:tcBorders>
            <w:shd w:val="clear" w:color="auto" w:fill="FFFFFF"/>
          </w:tcPr>
          <w:p w14:paraId="56DCB5DB"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(434,000)</w:t>
            </w:r>
          </w:p>
        </w:tc>
        <w:tc>
          <w:tcPr>
            <w:tcW w:w="555" w:type="pct"/>
            <w:tcBorders>
              <w:top w:val="nil"/>
              <w:left w:val="nil"/>
              <w:bottom w:val="nil"/>
              <w:right w:val="nil"/>
            </w:tcBorders>
            <w:shd w:val="clear" w:color="auto" w:fill="FFFFFF"/>
          </w:tcPr>
          <w:p w14:paraId="6C3986FF" w14:textId="71D3627F" w:rsidR="00B92CF1" w:rsidRPr="00A03124" w:rsidRDefault="00B92CF1" w:rsidP="00E46075">
            <w:pPr>
              <w:pStyle w:val="Bodytext511"/>
              <w:shd w:val="clear" w:color="auto" w:fill="auto"/>
              <w:spacing w:line="240" w:lineRule="auto"/>
              <w:jc w:val="right"/>
              <w:rPr>
                <w:rFonts w:ascii="Calibri" w:hAnsi="Calibri" w:cs="Calibri"/>
                <w:sz w:val="20"/>
                <w:szCs w:val="20"/>
              </w:rPr>
            </w:pPr>
            <w:r w:rsidRPr="00A03124">
              <w:rPr>
                <w:rStyle w:val="Bodytext51Arial"/>
                <w:rFonts w:ascii="Calibri" w:hAnsi="Calibri" w:cs="Calibri"/>
                <w:b w:val="0"/>
                <w:bCs w:val="0"/>
                <w:i w:val="0"/>
                <w:iCs w:val="0"/>
                <w:sz w:val="20"/>
                <w:szCs w:val="20"/>
              </w:rPr>
              <w:t>-10</w:t>
            </w:r>
            <w:r w:rsidR="00E46075" w:rsidRPr="00E46075">
              <w:rPr>
                <w:rFonts w:ascii="Calibri" w:hAnsi="Calibri" w:cs="Calibri"/>
                <w:b w:val="0"/>
                <w:bCs w:val="0"/>
                <w:i w:val="0"/>
                <w:iCs w:val="0"/>
                <w:sz w:val="20"/>
                <w:szCs w:val="20"/>
              </w:rPr>
              <w:t>0.00</w:t>
            </w:r>
            <w:r w:rsidR="00E46075">
              <w:rPr>
                <w:rFonts w:ascii="Calibri" w:hAnsi="Calibri" w:cs="Calibri"/>
                <w:sz w:val="20"/>
                <w:szCs w:val="20"/>
              </w:rPr>
              <w:t>%</w:t>
            </w:r>
          </w:p>
        </w:tc>
      </w:tr>
      <w:tr w:rsidR="00B92CF1" w:rsidRPr="00A03124" w14:paraId="689BDE46" w14:textId="77777777" w:rsidTr="00E46075">
        <w:trPr>
          <w:trHeight w:val="85"/>
        </w:trPr>
        <w:tc>
          <w:tcPr>
            <w:tcW w:w="2777" w:type="pct"/>
            <w:tcBorders>
              <w:top w:val="nil"/>
              <w:left w:val="single" w:sz="4" w:space="0" w:color="auto"/>
              <w:bottom w:val="nil"/>
              <w:right w:val="single" w:sz="4" w:space="0" w:color="auto"/>
            </w:tcBorders>
            <w:shd w:val="clear" w:color="auto" w:fill="FFFFFF"/>
          </w:tcPr>
          <w:p w14:paraId="7DB0CE37" w14:textId="706DE3FB" w:rsidR="00B92CF1" w:rsidRPr="00A03124" w:rsidRDefault="00B92CF1" w:rsidP="00FB2AAC">
            <w:pPr>
              <w:pStyle w:val="BodyText"/>
              <w:shd w:val="clear" w:color="auto" w:fill="auto"/>
              <w:spacing w:line="240" w:lineRule="auto"/>
              <w:ind w:firstLine="0"/>
              <w:rPr>
                <w:rFonts w:ascii="Calibri" w:hAnsi="Calibri" w:cs="Calibri"/>
                <w:sz w:val="20"/>
                <w:szCs w:val="20"/>
              </w:rPr>
            </w:pPr>
            <w:r w:rsidRPr="007A3B82">
              <w:rPr>
                <w:rFonts w:ascii="Calibri" w:hAnsi="Calibri" w:cs="Calibri"/>
                <w:sz w:val="20"/>
                <w:szCs w:val="20"/>
                <w:lang w:val="es-ES"/>
              </w:rPr>
              <w:t>APROPIADO RESERVA DE RESERVA FISCAL</w:t>
            </w:r>
            <w:r>
              <w:rPr>
                <w:rFonts w:ascii="Calibri" w:hAnsi="Calibri" w:cs="Calibri"/>
                <w:sz w:val="20"/>
                <w:szCs w:val="20"/>
                <w:lang w:val="es-ES"/>
              </w:rPr>
              <w:t xml:space="preserve"> </w:t>
            </w:r>
            <w:r w:rsidRPr="00827B85">
              <w:rPr>
                <w:rFonts w:ascii="Calibri" w:hAnsi="Calibri" w:cs="Calibri"/>
                <w:sz w:val="20"/>
                <w:szCs w:val="20"/>
                <w:lang w:val="es-US"/>
              </w:rPr>
              <w:t xml:space="preserve">[APPROP. </w:t>
            </w:r>
            <w:r w:rsidRPr="00A03124">
              <w:rPr>
                <w:rFonts w:ascii="Calibri" w:hAnsi="Calibri" w:cs="Calibri"/>
                <w:sz w:val="20"/>
                <w:szCs w:val="20"/>
              </w:rPr>
              <w:t>RESERVE FROM TAX RESERVE</w:t>
            </w:r>
            <w:r>
              <w:rPr>
                <w:rFonts w:ascii="Calibri" w:hAnsi="Calibri" w:cs="Calibri"/>
                <w:sz w:val="20"/>
                <w:szCs w:val="20"/>
              </w:rPr>
              <w:t>]</w:t>
            </w:r>
          </w:p>
        </w:tc>
        <w:tc>
          <w:tcPr>
            <w:tcW w:w="556" w:type="pct"/>
            <w:tcBorders>
              <w:top w:val="nil"/>
              <w:left w:val="single" w:sz="4" w:space="0" w:color="auto"/>
              <w:bottom w:val="nil"/>
              <w:right w:val="nil"/>
            </w:tcBorders>
            <w:shd w:val="clear" w:color="auto" w:fill="FFFFFF"/>
          </w:tcPr>
          <w:p w14:paraId="02E42186" w14:textId="77777777" w:rsidR="00B92CF1" w:rsidRPr="00FE0D78" w:rsidRDefault="00B92CF1"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0</w:t>
            </w:r>
          </w:p>
        </w:tc>
        <w:tc>
          <w:tcPr>
            <w:tcW w:w="556" w:type="pct"/>
            <w:tcBorders>
              <w:top w:val="nil"/>
              <w:left w:val="nil"/>
              <w:bottom w:val="nil"/>
              <w:right w:val="nil"/>
            </w:tcBorders>
            <w:shd w:val="clear" w:color="auto" w:fill="FFFFFF"/>
          </w:tcPr>
          <w:p w14:paraId="04E6C9CE"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0</w:t>
            </w:r>
          </w:p>
        </w:tc>
        <w:tc>
          <w:tcPr>
            <w:tcW w:w="556" w:type="pct"/>
            <w:tcBorders>
              <w:top w:val="nil"/>
              <w:left w:val="nil"/>
              <w:bottom w:val="nil"/>
              <w:right w:val="nil"/>
            </w:tcBorders>
            <w:shd w:val="clear" w:color="auto" w:fill="FFFFFF"/>
          </w:tcPr>
          <w:p w14:paraId="24D89930"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0</w:t>
            </w:r>
          </w:p>
        </w:tc>
        <w:tc>
          <w:tcPr>
            <w:tcW w:w="555" w:type="pct"/>
            <w:tcBorders>
              <w:top w:val="nil"/>
              <w:left w:val="nil"/>
              <w:bottom w:val="nil"/>
              <w:right w:val="nil"/>
            </w:tcBorders>
            <w:shd w:val="clear" w:color="auto" w:fill="FFFFFF"/>
          </w:tcPr>
          <w:p w14:paraId="24799D7F" w14:textId="41E5C4DF" w:rsidR="00B92CF1" w:rsidRPr="00A03124" w:rsidRDefault="00E46075" w:rsidP="00E46075">
            <w:pPr>
              <w:pStyle w:val="BodyText"/>
              <w:shd w:val="clear" w:color="auto" w:fill="auto"/>
              <w:spacing w:line="240" w:lineRule="auto"/>
              <w:ind w:firstLine="0"/>
              <w:jc w:val="right"/>
              <w:rPr>
                <w:rFonts w:ascii="Calibri" w:hAnsi="Calibri" w:cs="Calibri"/>
                <w:sz w:val="20"/>
                <w:szCs w:val="20"/>
              </w:rPr>
            </w:pPr>
            <w:r w:rsidRPr="00E46075">
              <w:rPr>
                <w:rFonts w:ascii="Calibri" w:hAnsi="Calibri" w:cs="Calibri"/>
                <w:sz w:val="20"/>
                <w:szCs w:val="20"/>
              </w:rPr>
              <w:t>0.00</w:t>
            </w:r>
            <w:r>
              <w:rPr>
                <w:rFonts w:ascii="Calibri" w:hAnsi="Calibri" w:cs="Calibri"/>
                <w:sz w:val="20"/>
                <w:szCs w:val="20"/>
              </w:rPr>
              <w:t>%</w:t>
            </w:r>
          </w:p>
        </w:tc>
      </w:tr>
      <w:tr w:rsidR="00B92CF1" w:rsidRPr="00A03124" w14:paraId="62ED4C29" w14:textId="77777777" w:rsidTr="00E46075">
        <w:trPr>
          <w:trHeight w:val="99"/>
        </w:trPr>
        <w:tc>
          <w:tcPr>
            <w:tcW w:w="2777" w:type="pct"/>
            <w:tcBorders>
              <w:top w:val="nil"/>
              <w:left w:val="single" w:sz="4" w:space="0" w:color="auto"/>
              <w:bottom w:val="nil"/>
              <w:right w:val="single" w:sz="4" w:space="0" w:color="auto"/>
            </w:tcBorders>
            <w:shd w:val="clear" w:color="auto" w:fill="FFFFFF"/>
          </w:tcPr>
          <w:p w14:paraId="3EAB106A" w14:textId="42D01AE8" w:rsidR="00B92CF1" w:rsidRPr="00E81296" w:rsidRDefault="00B92CF1" w:rsidP="00FB2AAC">
            <w:pPr>
              <w:pStyle w:val="BodyText"/>
              <w:shd w:val="clear" w:color="auto" w:fill="auto"/>
              <w:spacing w:line="240" w:lineRule="auto"/>
              <w:ind w:firstLine="0"/>
              <w:rPr>
                <w:rFonts w:ascii="Calibri" w:hAnsi="Calibri" w:cs="Calibri"/>
                <w:sz w:val="20"/>
                <w:szCs w:val="20"/>
                <w:lang w:val="pt-PT"/>
              </w:rPr>
            </w:pPr>
            <w:r w:rsidRPr="00E81296">
              <w:rPr>
                <w:rFonts w:ascii="Calibri" w:hAnsi="Calibri" w:cs="Calibri"/>
                <w:sz w:val="20"/>
                <w:szCs w:val="20"/>
                <w:lang w:val="pt-PT"/>
              </w:rPr>
              <w:t>APROPIADO RESERVA PARA TRS [APPROP. RESERVE FOR TRS]</w:t>
            </w:r>
          </w:p>
        </w:tc>
        <w:tc>
          <w:tcPr>
            <w:tcW w:w="556" w:type="pct"/>
            <w:tcBorders>
              <w:top w:val="nil"/>
              <w:left w:val="single" w:sz="4" w:space="0" w:color="auto"/>
              <w:bottom w:val="nil"/>
              <w:right w:val="nil"/>
            </w:tcBorders>
            <w:shd w:val="clear" w:color="auto" w:fill="FFFFFF"/>
          </w:tcPr>
          <w:p w14:paraId="43A180BC" w14:textId="77777777" w:rsidR="00B92CF1" w:rsidRPr="00FE0D78" w:rsidRDefault="00B92CF1"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600,000</w:t>
            </w:r>
          </w:p>
        </w:tc>
        <w:tc>
          <w:tcPr>
            <w:tcW w:w="556" w:type="pct"/>
            <w:tcBorders>
              <w:top w:val="nil"/>
              <w:left w:val="nil"/>
              <w:bottom w:val="nil"/>
              <w:right w:val="nil"/>
            </w:tcBorders>
            <w:shd w:val="clear" w:color="auto" w:fill="FFFFFF"/>
          </w:tcPr>
          <w:p w14:paraId="25D4780D"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850,000</w:t>
            </w:r>
          </w:p>
        </w:tc>
        <w:tc>
          <w:tcPr>
            <w:tcW w:w="556" w:type="pct"/>
            <w:tcBorders>
              <w:top w:val="nil"/>
              <w:left w:val="nil"/>
              <w:bottom w:val="nil"/>
              <w:right w:val="nil"/>
            </w:tcBorders>
            <w:shd w:val="clear" w:color="auto" w:fill="FFFFFF"/>
          </w:tcPr>
          <w:p w14:paraId="630E56B3"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(250,000)</w:t>
            </w:r>
          </w:p>
        </w:tc>
        <w:tc>
          <w:tcPr>
            <w:tcW w:w="555" w:type="pct"/>
            <w:tcBorders>
              <w:top w:val="nil"/>
              <w:left w:val="nil"/>
              <w:bottom w:val="nil"/>
              <w:right w:val="nil"/>
            </w:tcBorders>
            <w:shd w:val="clear" w:color="auto" w:fill="FFFFFF"/>
          </w:tcPr>
          <w:p w14:paraId="3820F1E9" w14:textId="41CAC7B1"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-29.41</w:t>
            </w:r>
            <w:r w:rsidR="00FE0D78">
              <w:rPr>
                <w:rFonts w:ascii="Calibri" w:hAnsi="Calibri" w:cs="Calibri"/>
                <w:sz w:val="20"/>
                <w:szCs w:val="20"/>
              </w:rPr>
              <w:t>%</w:t>
            </w:r>
          </w:p>
        </w:tc>
      </w:tr>
      <w:tr w:rsidR="00B92CF1" w:rsidRPr="00A03124" w14:paraId="29DF7264" w14:textId="77777777" w:rsidTr="00E46075">
        <w:trPr>
          <w:trHeight w:val="85"/>
        </w:trPr>
        <w:tc>
          <w:tcPr>
            <w:tcW w:w="2777" w:type="pct"/>
            <w:tcBorders>
              <w:top w:val="nil"/>
              <w:left w:val="single" w:sz="4" w:space="0" w:color="auto"/>
              <w:bottom w:val="nil"/>
              <w:right w:val="single" w:sz="4" w:space="0" w:color="auto"/>
            </w:tcBorders>
            <w:shd w:val="clear" w:color="auto" w:fill="FFFFFF"/>
          </w:tcPr>
          <w:p w14:paraId="448FBCE7" w14:textId="1323A83A" w:rsidR="00B92CF1" w:rsidRPr="00827B85" w:rsidRDefault="00B92CF1" w:rsidP="00FB2AAC">
            <w:pPr>
              <w:pStyle w:val="BodyText"/>
              <w:shd w:val="clear" w:color="auto" w:fill="auto"/>
              <w:spacing w:line="240" w:lineRule="auto"/>
              <w:ind w:firstLine="0"/>
              <w:rPr>
                <w:rFonts w:ascii="Calibri" w:hAnsi="Calibri" w:cs="Calibri"/>
                <w:sz w:val="20"/>
                <w:szCs w:val="20"/>
                <w:lang w:val="es-US"/>
              </w:rPr>
            </w:pPr>
            <w:r w:rsidRPr="00827B85">
              <w:rPr>
                <w:rFonts w:ascii="Calibri" w:hAnsi="Calibri" w:cs="Calibri"/>
                <w:sz w:val="20"/>
                <w:szCs w:val="20"/>
                <w:lang w:val="es-US"/>
              </w:rPr>
              <w:t xml:space="preserve">APROPIADO RESERVA PARA </w:t>
            </w:r>
            <w:r w:rsidR="000E4F6A">
              <w:rPr>
                <w:rFonts w:ascii="Calibri" w:hAnsi="Calibri" w:cs="Calibri"/>
                <w:sz w:val="20"/>
                <w:szCs w:val="20"/>
                <w:lang w:val="es-US"/>
              </w:rPr>
              <w:t>EL ERS</w:t>
            </w:r>
            <w:r>
              <w:rPr>
                <w:rFonts w:ascii="Calibri" w:hAnsi="Calibri" w:cs="Calibri"/>
                <w:sz w:val="20"/>
                <w:szCs w:val="20"/>
                <w:lang w:val="es-US"/>
              </w:rPr>
              <w:t xml:space="preserve"> </w:t>
            </w:r>
            <w:r w:rsidRPr="00827B85">
              <w:rPr>
                <w:rFonts w:ascii="Calibri" w:hAnsi="Calibri" w:cs="Calibri"/>
                <w:sz w:val="20"/>
                <w:szCs w:val="20"/>
                <w:lang w:val="es-US"/>
              </w:rPr>
              <w:t>[APPROP. RESERVE FOR ERS]</w:t>
            </w:r>
          </w:p>
        </w:tc>
        <w:tc>
          <w:tcPr>
            <w:tcW w:w="556" w:type="pct"/>
            <w:tcBorders>
              <w:top w:val="nil"/>
              <w:left w:val="single" w:sz="4" w:space="0" w:color="auto"/>
              <w:bottom w:val="nil"/>
              <w:right w:val="nil"/>
            </w:tcBorders>
            <w:shd w:val="clear" w:color="auto" w:fill="FFFFFF"/>
          </w:tcPr>
          <w:p w14:paraId="594EB4FF" w14:textId="77777777" w:rsidR="00B92CF1" w:rsidRPr="00FE0D78" w:rsidRDefault="00B92CF1"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1,500,000</w:t>
            </w:r>
          </w:p>
        </w:tc>
        <w:tc>
          <w:tcPr>
            <w:tcW w:w="556" w:type="pct"/>
            <w:tcBorders>
              <w:top w:val="nil"/>
              <w:left w:val="nil"/>
              <w:bottom w:val="nil"/>
              <w:right w:val="nil"/>
            </w:tcBorders>
            <w:shd w:val="clear" w:color="auto" w:fill="FFFFFF"/>
          </w:tcPr>
          <w:p w14:paraId="3B8274A0"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1,300,000</w:t>
            </w:r>
          </w:p>
        </w:tc>
        <w:tc>
          <w:tcPr>
            <w:tcW w:w="556" w:type="pct"/>
            <w:tcBorders>
              <w:top w:val="nil"/>
              <w:left w:val="nil"/>
              <w:bottom w:val="nil"/>
              <w:right w:val="nil"/>
            </w:tcBorders>
            <w:shd w:val="clear" w:color="auto" w:fill="FFFFFF"/>
          </w:tcPr>
          <w:p w14:paraId="16C0FDBD"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200,000</w:t>
            </w:r>
          </w:p>
        </w:tc>
        <w:tc>
          <w:tcPr>
            <w:tcW w:w="555" w:type="pct"/>
            <w:tcBorders>
              <w:top w:val="nil"/>
              <w:left w:val="nil"/>
              <w:bottom w:val="nil"/>
              <w:right w:val="nil"/>
            </w:tcBorders>
            <w:shd w:val="clear" w:color="auto" w:fill="FFFFFF"/>
          </w:tcPr>
          <w:p w14:paraId="04D2E673" w14:textId="6A0B3920"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15.38</w:t>
            </w:r>
            <w:r w:rsidR="00FE0D78">
              <w:rPr>
                <w:rFonts w:ascii="Calibri" w:hAnsi="Calibri" w:cs="Calibri"/>
                <w:sz w:val="20"/>
                <w:szCs w:val="20"/>
              </w:rPr>
              <w:t>%</w:t>
            </w:r>
          </w:p>
        </w:tc>
      </w:tr>
      <w:tr w:rsidR="00E46075" w:rsidRPr="00A03124" w14:paraId="6EB5A716" w14:textId="77777777" w:rsidTr="00E46075">
        <w:trPr>
          <w:trHeight w:val="85"/>
        </w:trPr>
        <w:tc>
          <w:tcPr>
            <w:tcW w:w="2777" w:type="pct"/>
            <w:tcBorders>
              <w:top w:val="nil"/>
              <w:left w:val="single" w:sz="4" w:space="0" w:color="auto"/>
              <w:bottom w:val="nil"/>
              <w:right w:val="single" w:sz="4" w:space="0" w:color="auto"/>
            </w:tcBorders>
            <w:shd w:val="clear" w:color="auto" w:fill="FFFFFF"/>
          </w:tcPr>
          <w:p w14:paraId="7C342B09" w14:textId="091261D6" w:rsidR="00E46075" w:rsidRPr="00827B85" w:rsidRDefault="00E46075" w:rsidP="00E46075">
            <w:pPr>
              <w:pStyle w:val="BodyText"/>
              <w:shd w:val="clear" w:color="auto" w:fill="auto"/>
              <w:spacing w:line="240" w:lineRule="auto"/>
              <w:ind w:firstLine="0"/>
              <w:rPr>
                <w:rFonts w:ascii="Calibri" w:hAnsi="Calibri" w:cs="Calibri"/>
                <w:sz w:val="20"/>
                <w:szCs w:val="20"/>
                <w:lang w:val="es-US"/>
              </w:rPr>
            </w:pPr>
            <w:r w:rsidRPr="00827B85">
              <w:rPr>
                <w:rFonts w:ascii="Calibri" w:hAnsi="Calibri" w:cs="Calibri"/>
                <w:sz w:val="20"/>
                <w:szCs w:val="20"/>
                <w:lang w:val="es-US"/>
              </w:rPr>
              <w:t>APROPIADO RESERVA POR DESEMPLEO</w:t>
            </w:r>
            <w:r>
              <w:rPr>
                <w:rFonts w:ascii="Calibri" w:hAnsi="Calibri" w:cs="Calibri"/>
                <w:sz w:val="20"/>
                <w:szCs w:val="20"/>
                <w:lang w:val="es-US"/>
              </w:rPr>
              <w:t xml:space="preserve"> </w:t>
            </w:r>
            <w:r w:rsidRPr="00827B85">
              <w:rPr>
                <w:rFonts w:ascii="Calibri" w:hAnsi="Calibri" w:cs="Calibri"/>
                <w:sz w:val="20"/>
                <w:szCs w:val="20"/>
                <w:lang w:val="es-US"/>
              </w:rPr>
              <w:t>[APPROP. RESERVE FOR UNEMPLOYMENT]</w:t>
            </w:r>
          </w:p>
        </w:tc>
        <w:tc>
          <w:tcPr>
            <w:tcW w:w="556" w:type="pct"/>
            <w:tcBorders>
              <w:top w:val="nil"/>
              <w:left w:val="single" w:sz="4" w:space="0" w:color="auto"/>
              <w:bottom w:val="nil"/>
              <w:right w:val="nil"/>
            </w:tcBorders>
            <w:shd w:val="clear" w:color="auto" w:fill="FFFFFF"/>
          </w:tcPr>
          <w:p w14:paraId="7863E7C2" w14:textId="77777777" w:rsidR="00E46075" w:rsidRPr="00FE0D78" w:rsidRDefault="00E46075"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50,000</w:t>
            </w:r>
          </w:p>
        </w:tc>
        <w:tc>
          <w:tcPr>
            <w:tcW w:w="556" w:type="pct"/>
            <w:tcBorders>
              <w:top w:val="nil"/>
              <w:left w:val="nil"/>
              <w:bottom w:val="nil"/>
              <w:right w:val="nil"/>
            </w:tcBorders>
            <w:shd w:val="clear" w:color="auto" w:fill="FFFFFF"/>
          </w:tcPr>
          <w:p w14:paraId="2BBF0878"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50,000</w:t>
            </w:r>
          </w:p>
        </w:tc>
        <w:tc>
          <w:tcPr>
            <w:tcW w:w="556" w:type="pct"/>
            <w:tcBorders>
              <w:top w:val="nil"/>
              <w:left w:val="nil"/>
              <w:bottom w:val="nil"/>
              <w:right w:val="nil"/>
            </w:tcBorders>
            <w:shd w:val="clear" w:color="auto" w:fill="FFFFFF"/>
          </w:tcPr>
          <w:p w14:paraId="5AB4BB55"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0</w:t>
            </w:r>
          </w:p>
        </w:tc>
        <w:tc>
          <w:tcPr>
            <w:tcW w:w="555" w:type="pct"/>
            <w:tcBorders>
              <w:top w:val="nil"/>
              <w:left w:val="nil"/>
              <w:bottom w:val="nil"/>
              <w:right w:val="nil"/>
            </w:tcBorders>
            <w:shd w:val="clear" w:color="auto" w:fill="FFFFFF"/>
          </w:tcPr>
          <w:p w14:paraId="6283A09E" w14:textId="13090CDC"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3B2A2E">
              <w:rPr>
                <w:rFonts w:ascii="Calibri" w:hAnsi="Calibri" w:cs="Calibri"/>
                <w:sz w:val="20"/>
                <w:szCs w:val="20"/>
              </w:rPr>
              <w:t>0.00%</w:t>
            </w:r>
          </w:p>
        </w:tc>
      </w:tr>
      <w:tr w:rsidR="00E46075" w:rsidRPr="00A03124" w14:paraId="788640AC" w14:textId="77777777" w:rsidTr="00E46075">
        <w:trPr>
          <w:trHeight w:val="288"/>
        </w:trPr>
        <w:tc>
          <w:tcPr>
            <w:tcW w:w="2777" w:type="pct"/>
            <w:tcBorders>
              <w:top w:val="nil"/>
              <w:left w:val="single" w:sz="4" w:space="0" w:color="auto"/>
              <w:bottom w:val="nil"/>
              <w:right w:val="single" w:sz="4" w:space="0" w:color="auto"/>
            </w:tcBorders>
            <w:shd w:val="clear" w:color="auto" w:fill="FFFFFF"/>
          </w:tcPr>
          <w:p w14:paraId="49D7E117" w14:textId="21400EF5" w:rsidR="00E46075" w:rsidRPr="00FE0D78" w:rsidRDefault="00E46075" w:rsidP="00E46075">
            <w:pPr>
              <w:pStyle w:val="BodyText"/>
              <w:shd w:val="clear" w:color="auto" w:fill="auto"/>
              <w:spacing w:line="240" w:lineRule="auto"/>
              <w:ind w:firstLine="0"/>
              <w:rPr>
                <w:rFonts w:ascii="Calibri" w:hAnsi="Calibri" w:cs="Calibri"/>
                <w:sz w:val="20"/>
                <w:szCs w:val="20"/>
                <w:lang w:val="es-US"/>
              </w:rPr>
            </w:pPr>
            <w:r w:rsidRPr="007A3B82">
              <w:rPr>
                <w:rFonts w:ascii="Calibri" w:hAnsi="Calibri" w:cs="Calibri"/>
                <w:sz w:val="20"/>
                <w:szCs w:val="20"/>
                <w:lang w:val="es-ES"/>
              </w:rPr>
              <w:t>APROPIADO RESERVA PARA COMPENSACIÓN DE TRABAJADORES</w:t>
            </w:r>
            <w:r>
              <w:rPr>
                <w:rFonts w:ascii="Calibri" w:hAnsi="Calibri" w:cs="Calibri"/>
                <w:sz w:val="20"/>
                <w:szCs w:val="20"/>
                <w:lang w:val="es-ES"/>
              </w:rPr>
              <w:t xml:space="preserve"> </w:t>
            </w:r>
            <w:r w:rsidRPr="00827B85">
              <w:rPr>
                <w:rFonts w:ascii="Calibri" w:hAnsi="Calibri" w:cs="Calibri"/>
                <w:sz w:val="20"/>
                <w:szCs w:val="20"/>
                <w:lang w:val="es-US"/>
              </w:rPr>
              <w:t xml:space="preserve">[APPROP. </w:t>
            </w:r>
            <w:r w:rsidRPr="00FE0D78">
              <w:rPr>
                <w:rFonts w:ascii="Calibri" w:hAnsi="Calibri" w:cs="Calibri"/>
                <w:sz w:val="20"/>
                <w:szCs w:val="20"/>
                <w:lang w:val="es-US"/>
              </w:rPr>
              <w:t>RESERVE FOR WORKERS COMP]</w:t>
            </w:r>
          </w:p>
        </w:tc>
        <w:tc>
          <w:tcPr>
            <w:tcW w:w="556" w:type="pct"/>
            <w:tcBorders>
              <w:top w:val="nil"/>
              <w:left w:val="single" w:sz="4" w:space="0" w:color="auto"/>
              <w:bottom w:val="nil"/>
              <w:right w:val="nil"/>
            </w:tcBorders>
            <w:shd w:val="clear" w:color="auto" w:fill="FFFFFF"/>
          </w:tcPr>
          <w:p w14:paraId="79E310FC" w14:textId="77777777" w:rsidR="00E46075" w:rsidRPr="00FE0D78" w:rsidRDefault="00E46075"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375,000</w:t>
            </w:r>
          </w:p>
        </w:tc>
        <w:tc>
          <w:tcPr>
            <w:tcW w:w="556" w:type="pct"/>
            <w:tcBorders>
              <w:top w:val="nil"/>
              <w:left w:val="nil"/>
              <w:bottom w:val="nil"/>
              <w:right w:val="nil"/>
            </w:tcBorders>
            <w:shd w:val="clear" w:color="auto" w:fill="FFFFFF"/>
          </w:tcPr>
          <w:p w14:paraId="170F8764"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375,000</w:t>
            </w:r>
          </w:p>
        </w:tc>
        <w:tc>
          <w:tcPr>
            <w:tcW w:w="556" w:type="pct"/>
            <w:tcBorders>
              <w:top w:val="nil"/>
              <w:left w:val="nil"/>
              <w:bottom w:val="nil"/>
              <w:right w:val="nil"/>
            </w:tcBorders>
            <w:shd w:val="clear" w:color="auto" w:fill="FFFFFF"/>
          </w:tcPr>
          <w:p w14:paraId="49C9B3E9"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0</w:t>
            </w:r>
          </w:p>
        </w:tc>
        <w:tc>
          <w:tcPr>
            <w:tcW w:w="555" w:type="pct"/>
            <w:tcBorders>
              <w:top w:val="nil"/>
              <w:left w:val="nil"/>
              <w:bottom w:val="nil"/>
              <w:right w:val="nil"/>
            </w:tcBorders>
            <w:shd w:val="clear" w:color="auto" w:fill="FFFFFF"/>
          </w:tcPr>
          <w:p w14:paraId="5A07CE68" w14:textId="58A687B9"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3B2A2E">
              <w:rPr>
                <w:rFonts w:ascii="Calibri" w:hAnsi="Calibri" w:cs="Calibri"/>
                <w:sz w:val="20"/>
                <w:szCs w:val="20"/>
              </w:rPr>
              <w:t>0.00%</w:t>
            </w:r>
          </w:p>
        </w:tc>
      </w:tr>
      <w:tr w:rsidR="00E46075" w:rsidRPr="00A03124" w14:paraId="2DC27A95" w14:textId="77777777" w:rsidTr="00E46075">
        <w:trPr>
          <w:trHeight w:val="85"/>
        </w:trPr>
        <w:tc>
          <w:tcPr>
            <w:tcW w:w="2777" w:type="pct"/>
            <w:tcBorders>
              <w:top w:val="nil"/>
              <w:left w:val="single" w:sz="4" w:space="0" w:color="auto"/>
              <w:bottom w:val="nil"/>
              <w:right w:val="single" w:sz="4" w:space="0" w:color="auto"/>
            </w:tcBorders>
            <w:shd w:val="clear" w:color="auto" w:fill="FFFFFF"/>
          </w:tcPr>
          <w:p w14:paraId="516BFEF8" w14:textId="318A9A08" w:rsidR="00E46075" w:rsidRPr="00FE0D78" w:rsidRDefault="00E46075" w:rsidP="00E46075">
            <w:pPr>
              <w:pStyle w:val="BodyText"/>
              <w:shd w:val="clear" w:color="auto" w:fill="auto"/>
              <w:spacing w:line="240" w:lineRule="auto"/>
              <w:ind w:firstLine="0"/>
              <w:rPr>
                <w:rFonts w:ascii="Calibri" w:hAnsi="Calibri" w:cs="Calibri"/>
                <w:sz w:val="20"/>
                <w:szCs w:val="20"/>
                <w:lang w:val="es-US"/>
              </w:rPr>
            </w:pPr>
            <w:r w:rsidRPr="007A3B82">
              <w:rPr>
                <w:rFonts w:ascii="Calibri" w:hAnsi="Calibri" w:cs="Calibri"/>
                <w:sz w:val="20"/>
                <w:szCs w:val="20"/>
                <w:lang w:val="es-ES"/>
              </w:rPr>
              <w:t>APROPIADO RESERVA PARA DEUDA EN SERVIDUMBRE</w:t>
            </w:r>
            <w:r>
              <w:rPr>
                <w:rFonts w:ascii="Calibri" w:hAnsi="Calibri" w:cs="Calibri"/>
                <w:sz w:val="20"/>
                <w:szCs w:val="20"/>
                <w:lang w:val="es-ES"/>
              </w:rPr>
              <w:t xml:space="preserve"> </w:t>
            </w:r>
            <w:r w:rsidRPr="00827B85">
              <w:rPr>
                <w:rFonts w:ascii="Calibri" w:hAnsi="Calibri" w:cs="Calibri"/>
                <w:sz w:val="20"/>
                <w:szCs w:val="20"/>
                <w:lang w:val="es-US"/>
              </w:rPr>
              <w:t xml:space="preserve">[APPROP. </w:t>
            </w:r>
            <w:r w:rsidRPr="00FE0D78">
              <w:rPr>
                <w:rFonts w:ascii="Calibri" w:hAnsi="Calibri" w:cs="Calibri"/>
                <w:sz w:val="20"/>
                <w:szCs w:val="20"/>
                <w:lang w:val="es-US"/>
              </w:rPr>
              <w:t>RESERVE FOR BONDED DEBT]</w:t>
            </w:r>
          </w:p>
        </w:tc>
        <w:tc>
          <w:tcPr>
            <w:tcW w:w="556" w:type="pct"/>
            <w:tcBorders>
              <w:top w:val="nil"/>
              <w:left w:val="single" w:sz="4" w:space="0" w:color="auto"/>
              <w:bottom w:val="nil"/>
              <w:right w:val="nil"/>
            </w:tcBorders>
            <w:shd w:val="clear" w:color="auto" w:fill="FFFFFF"/>
          </w:tcPr>
          <w:p w14:paraId="37214CEE" w14:textId="77777777" w:rsidR="00E46075" w:rsidRPr="00FE0D78" w:rsidRDefault="00E46075"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44,078</w:t>
            </w:r>
          </w:p>
        </w:tc>
        <w:tc>
          <w:tcPr>
            <w:tcW w:w="556" w:type="pct"/>
            <w:tcBorders>
              <w:top w:val="nil"/>
              <w:left w:val="nil"/>
              <w:bottom w:val="nil"/>
              <w:right w:val="nil"/>
            </w:tcBorders>
            <w:shd w:val="clear" w:color="auto" w:fill="FFFFFF"/>
          </w:tcPr>
          <w:p w14:paraId="13912253"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44,078</w:t>
            </w:r>
          </w:p>
        </w:tc>
        <w:tc>
          <w:tcPr>
            <w:tcW w:w="556" w:type="pct"/>
            <w:tcBorders>
              <w:top w:val="nil"/>
              <w:left w:val="nil"/>
              <w:bottom w:val="nil"/>
              <w:right w:val="nil"/>
            </w:tcBorders>
            <w:shd w:val="clear" w:color="auto" w:fill="FFFFFF"/>
          </w:tcPr>
          <w:p w14:paraId="41DE9827"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0</w:t>
            </w:r>
          </w:p>
        </w:tc>
        <w:tc>
          <w:tcPr>
            <w:tcW w:w="555" w:type="pct"/>
            <w:tcBorders>
              <w:top w:val="nil"/>
              <w:left w:val="nil"/>
              <w:bottom w:val="nil"/>
              <w:right w:val="nil"/>
            </w:tcBorders>
            <w:shd w:val="clear" w:color="auto" w:fill="FFFFFF"/>
          </w:tcPr>
          <w:p w14:paraId="137FED62" w14:textId="446ABFA2"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3B2A2E">
              <w:rPr>
                <w:rFonts w:ascii="Calibri" w:hAnsi="Calibri" w:cs="Calibri"/>
                <w:sz w:val="20"/>
                <w:szCs w:val="20"/>
              </w:rPr>
              <w:t>0.00%</w:t>
            </w:r>
          </w:p>
        </w:tc>
      </w:tr>
      <w:tr w:rsidR="00B92CF1" w:rsidRPr="00A03124" w14:paraId="7166631B" w14:textId="77777777" w:rsidTr="00E46075">
        <w:trPr>
          <w:trHeight w:val="171"/>
        </w:trPr>
        <w:tc>
          <w:tcPr>
            <w:tcW w:w="2777" w:type="pct"/>
            <w:tcBorders>
              <w:top w:val="nil"/>
              <w:left w:val="single" w:sz="4" w:space="0" w:color="auto"/>
              <w:bottom w:val="nil"/>
              <w:right w:val="single" w:sz="4" w:space="0" w:color="auto"/>
            </w:tcBorders>
            <w:shd w:val="clear" w:color="auto" w:fill="FFFFFF"/>
          </w:tcPr>
          <w:p w14:paraId="18E55F87" w14:textId="2D43F442" w:rsidR="00B92CF1" w:rsidRPr="00A03124" w:rsidRDefault="00B92CF1" w:rsidP="00FB2AAC">
            <w:pPr>
              <w:pStyle w:val="BodyText"/>
              <w:shd w:val="clear" w:color="auto" w:fill="auto"/>
              <w:spacing w:line="240" w:lineRule="auto"/>
              <w:ind w:firstLine="0"/>
              <w:rPr>
                <w:rFonts w:ascii="Calibri" w:hAnsi="Calibri" w:cs="Calibri"/>
                <w:sz w:val="20"/>
                <w:szCs w:val="20"/>
              </w:rPr>
            </w:pPr>
            <w:r w:rsidRPr="007A3B82">
              <w:rPr>
                <w:rFonts w:ascii="Calibri" w:hAnsi="Calibri" w:cs="Calibri"/>
                <w:sz w:val="20"/>
                <w:szCs w:val="20"/>
                <w:lang w:val="es-ES"/>
              </w:rPr>
              <w:t>APROPIADO RESERVA PARA DEUDAS BIBLIOTECARIAS SE</w:t>
            </w:r>
            <w:r w:rsidR="00FE0D78">
              <w:rPr>
                <w:rFonts w:ascii="Calibri" w:hAnsi="Calibri" w:cs="Calibri"/>
                <w:sz w:val="20"/>
                <w:szCs w:val="20"/>
                <w:lang w:val="es-ES"/>
              </w:rPr>
              <w:t>P</w:t>
            </w:r>
            <w:r>
              <w:rPr>
                <w:rFonts w:ascii="Calibri" w:hAnsi="Calibri" w:cs="Calibri"/>
                <w:sz w:val="20"/>
                <w:szCs w:val="20"/>
                <w:lang w:val="es-ES"/>
              </w:rPr>
              <w:t xml:space="preserve"> </w:t>
            </w:r>
            <w:r w:rsidRPr="00827B85">
              <w:rPr>
                <w:rFonts w:ascii="Calibri" w:hAnsi="Calibri" w:cs="Calibri"/>
                <w:sz w:val="20"/>
                <w:szCs w:val="20"/>
                <w:lang w:val="es-US"/>
              </w:rPr>
              <w:t xml:space="preserve">[APPROP. </w:t>
            </w:r>
            <w:r w:rsidRPr="00A03124">
              <w:rPr>
                <w:rFonts w:ascii="Calibri" w:hAnsi="Calibri" w:cs="Calibri"/>
                <w:sz w:val="20"/>
                <w:szCs w:val="20"/>
              </w:rPr>
              <w:t>RESERVE FOR LIBRARY DEBT SE</w:t>
            </w:r>
            <w:r w:rsidR="00FE0D78">
              <w:rPr>
                <w:rFonts w:ascii="Calibri" w:hAnsi="Calibri" w:cs="Calibri"/>
                <w:sz w:val="20"/>
                <w:szCs w:val="20"/>
              </w:rPr>
              <w:t>P</w:t>
            </w:r>
            <w:r>
              <w:rPr>
                <w:rFonts w:ascii="Calibri" w:hAnsi="Calibri" w:cs="Calibri"/>
                <w:sz w:val="20"/>
                <w:szCs w:val="20"/>
              </w:rPr>
              <w:t>]</w:t>
            </w:r>
          </w:p>
        </w:tc>
        <w:tc>
          <w:tcPr>
            <w:tcW w:w="556" w:type="pct"/>
            <w:tcBorders>
              <w:top w:val="nil"/>
              <w:left w:val="single" w:sz="4" w:space="0" w:color="auto"/>
              <w:bottom w:val="single" w:sz="4" w:space="0" w:color="auto"/>
              <w:right w:val="nil"/>
            </w:tcBorders>
            <w:shd w:val="clear" w:color="auto" w:fill="FFFFFF"/>
          </w:tcPr>
          <w:p w14:paraId="328E76C4" w14:textId="77777777" w:rsidR="00B92CF1" w:rsidRPr="00FE0D78" w:rsidRDefault="00B92CF1"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25,000</w:t>
            </w:r>
          </w:p>
        </w:tc>
        <w:tc>
          <w:tcPr>
            <w:tcW w:w="556" w:type="pct"/>
            <w:tcBorders>
              <w:top w:val="nil"/>
              <w:left w:val="nil"/>
              <w:bottom w:val="single" w:sz="4" w:space="0" w:color="auto"/>
              <w:right w:val="nil"/>
            </w:tcBorders>
            <w:shd w:val="clear" w:color="auto" w:fill="FFFFFF"/>
          </w:tcPr>
          <w:p w14:paraId="1E6F03F0"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35,104</w:t>
            </w:r>
          </w:p>
        </w:tc>
        <w:tc>
          <w:tcPr>
            <w:tcW w:w="556" w:type="pct"/>
            <w:tcBorders>
              <w:top w:val="nil"/>
              <w:left w:val="nil"/>
              <w:bottom w:val="single" w:sz="4" w:space="0" w:color="auto"/>
              <w:right w:val="nil"/>
            </w:tcBorders>
            <w:shd w:val="clear" w:color="auto" w:fill="FFFFFF"/>
          </w:tcPr>
          <w:p w14:paraId="23F6D3A6"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(10,104)</w:t>
            </w:r>
          </w:p>
        </w:tc>
        <w:tc>
          <w:tcPr>
            <w:tcW w:w="555" w:type="pct"/>
            <w:tcBorders>
              <w:top w:val="nil"/>
              <w:left w:val="nil"/>
              <w:bottom w:val="single" w:sz="4" w:space="0" w:color="auto"/>
              <w:right w:val="nil"/>
            </w:tcBorders>
            <w:shd w:val="clear" w:color="auto" w:fill="FFFFFF"/>
          </w:tcPr>
          <w:p w14:paraId="4F224964" w14:textId="0B686C9A"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-28.78</w:t>
            </w:r>
            <w:r w:rsidR="00FE0D78">
              <w:rPr>
                <w:rFonts w:ascii="Calibri" w:hAnsi="Calibri" w:cs="Calibri"/>
                <w:sz w:val="20"/>
                <w:szCs w:val="20"/>
              </w:rPr>
              <w:t>%</w:t>
            </w:r>
          </w:p>
        </w:tc>
      </w:tr>
      <w:tr w:rsidR="00E46075" w:rsidRPr="00A03124" w14:paraId="5462AE5A" w14:textId="77777777" w:rsidTr="00E46075">
        <w:trPr>
          <w:trHeight w:val="75"/>
        </w:trPr>
        <w:tc>
          <w:tcPr>
            <w:tcW w:w="2777" w:type="pct"/>
            <w:tcBorders>
              <w:top w:val="nil"/>
              <w:left w:val="single" w:sz="4" w:space="0" w:color="auto"/>
              <w:bottom w:val="nil"/>
              <w:right w:val="single" w:sz="4" w:space="0" w:color="auto"/>
            </w:tcBorders>
            <w:shd w:val="clear" w:color="auto" w:fill="FFFFFF"/>
          </w:tcPr>
          <w:p w14:paraId="75BDB90B" w14:textId="77777777" w:rsidR="00E46075" w:rsidRPr="00A03124" w:rsidRDefault="00E46075" w:rsidP="00FB2AAC">
            <w:pPr>
              <w:rPr>
                <w:rFonts w:ascii="Calibri" w:hAnsi="Calibri" w:cs="Calibri"/>
              </w:rPr>
            </w:pPr>
          </w:p>
        </w:tc>
        <w:tc>
          <w:tcPr>
            <w:tcW w:w="556" w:type="pct"/>
            <w:tcBorders>
              <w:top w:val="single" w:sz="4" w:space="0" w:color="auto"/>
              <w:left w:val="single" w:sz="4" w:space="0" w:color="auto"/>
              <w:bottom w:val="nil"/>
              <w:right w:val="nil"/>
            </w:tcBorders>
            <w:shd w:val="clear" w:color="auto" w:fill="FFFFFF"/>
          </w:tcPr>
          <w:p w14:paraId="0A70D103" w14:textId="77777777" w:rsidR="00E46075" w:rsidRPr="00FE0D78" w:rsidRDefault="00E46075"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5,494,078</w:t>
            </w:r>
          </w:p>
        </w:tc>
        <w:tc>
          <w:tcPr>
            <w:tcW w:w="556" w:type="pct"/>
            <w:tcBorders>
              <w:top w:val="single" w:sz="4" w:space="0" w:color="auto"/>
              <w:left w:val="nil"/>
              <w:bottom w:val="nil"/>
              <w:right w:val="nil"/>
            </w:tcBorders>
            <w:shd w:val="clear" w:color="auto" w:fill="FFFFFF"/>
          </w:tcPr>
          <w:p w14:paraId="250F16DD" w14:textId="7777777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5,988,182</w:t>
            </w:r>
          </w:p>
        </w:tc>
        <w:tc>
          <w:tcPr>
            <w:tcW w:w="556" w:type="pct"/>
            <w:tcBorders>
              <w:top w:val="single" w:sz="4" w:space="0" w:color="auto"/>
              <w:left w:val="nil"/>
              <w:bottom w:val="nil"/>
              <w:right w:val="nil"/>
            </w:tcBorders>
            <w:shd w:val="clear" w:color="auto" w:fill="FFFFFF"/>
          </w:tcPr>
          <w:p w14:paraId="4EECEDA8" w14:textId="18E6BBB7" w:rsidR="00E46075" w:rsidRPr="00A03124" w:rsidRDefault="00E46075"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(494,104)</w:t>
            </w:r>
          </w:p>
        </w:tc>
        <w:tc>
          <w:tcPr>
            <w:tcW w:w="555" w:type="pct"/>
            <w:tcBorders>
              <w:top w:val="single" w:sz="4" w:space="0" w:color="auto"/>
              <w:left w:val="nil"/>
              <w:bottom w:val="nil"/>
              <w:right w:val="nil"/>
            </w:tcBorders>
            <w:shd w:val="clear" w:color="auto" w:fill="FFFFFF"/>
          </w:tcPr>
          <w:p w14:paraId="726629E8" w14:textId="25A4C28E" w:rsidR="00E46075" w:rsidRPr="00FE0D78" w:rsidRDefault="00E46075" w:rsidP="00E46075">
            <w:pPr>
              <w:pStyle w:val="BodyText"/>
              <w:shd w:val="clear" w:color="auto" w:fill="auto"/>
              <w:spacing w:line="240" w:lineRule="auto"/>
              <w:ind w:firstLine="0"/>
              <w:jc w:val="right"/>
              <w:rPr>
                <w:rFonts w:ascii="Calibri" w:hAnsi="Calibri" w:cs="Calibri"/>
                <w:sz w:val="20"/>
                <w:szCs w:val="20"/>
              </w:rPr>
            </w:pPr>
            <w:r w:rsidRPr="00FE0D78">
              <w:rPr>
                <w:rFonts w:ascii="Calibri" w:hAnsi="Calibri" w:cs="Calibri"/>
                <w:sz w:val="20"/>
                <w:szCs w:val="20"/>
              </w:rPr>
              <w:t>-8.25</w:t>
            </w:r>
            <w:r w:rsidR="00FE0D78" w:rsidRPr="00FE0D78">
              <w:rPr>
                <w:rFonts w:ascii="Calibri" w:hAnsi="Calibri" w:cs="Calibri"/>
                <w:sz w:val="20"/>
                <w:szCs w:val="20"/>
              </w:rPr>
              <w:t>%</w:t>
            </w:r>
          </w:p>
        </w:tc>
      </w:tr>
      <w:tr w:rsidR="00FE0D78" w:rsidRPr="00A03124" w14:paraId="61532073" w14:textId="77777777" w:rsidTr="002E4E4D">
        <w:trPr>
          <w:trHeight w:val="270"/>
        </w:trPr>
        <w:tc>
          <w:tcPr>
            <w:tcW w:w="2777" w:type="pct"/>
            <w:tcBorders>
              <w:top w:val="nil"/>
              <w:left w:val="single" w:sz="4" w:space="0" w:color="auto"/>
              <w:bottom w:val="nil"/>
              <w:right w:val="single" w:sz="4" w:space="0" w:color="auto"/>
            </w:tcBorders>
            <w:shd w:val="clear" w:color="auto" w:fill="FFFFFF"/>
          </w:tcPr>
          <w:p w14:paraId="68C7A34F" w14:textId="313E2235" w:rsidR="00FE0D78" w:rsidRPr="00827B85" w:rsidRDefault="00FE0D78" w:rsidP="00FB2AAC">
            <w:pPr>
              <w:pStyle w:val="BodyText"/>
              <w:shd w:val="clear" w:color="auto" w:fill="auto"/>
              <w:spacing w:line="240" w:lineRule="auto"/>
              <w:ind w:firstLine="0"/>
              <w:rPr>
                <w:rFonts w:ascii="Calibri" w:hAnsi="Calibri" w:cs="Calibri"/>
                <w:sz w:val="20"/>
                <w:szCs w:val="20"/>
                <w:lang w:val="es-US"/>
              </w:rPr>
            </w:pPr>
          </w:p>
        </w:tc>
        <w:tc>
          <w:tcPr>
            <w:tcW w:w="556" w:type="pct"/>
            <w:vMerge w:val="restart"/>
            <w:tcBorders>
              <w:top w:val="nil"/>
              <w:left w:val="single" w:sz="4" w:space="0" w:color="auto"/>
              <w:right w:val="nil"/>
            </w:tcBorders>
            <w:shd w:val="clear" w:color="auto" w:fill="FFFFFF"/>
          </w:tcPr>
          <w:p w14:paraId="4DD10E20" w14:textId="77777777" w:rsidR="00FE0D78" w:rsidRPr="00FE0D78" w:rsidRDefault="00FE0D78"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67,454,110</w:t>
            </w:r>
          </w:p>
        </w:tc>
        <w:tc>
          <w:tcPr>
            <w:tcW w:w="556" w:type="pct"/>
            <w:vMerge w:val="restart"/>
            <w:tcBorders>
              <w:top w:val="nil"/>
              <w:left w:val="nil"/>
              <w:right w:val="nil"/>
            </w:tcBorders>
            <w:shd w:val="clear" w:color="auto" w:fill="FFFFFF"/>
          </w:tcPr>
          <w:p w14:paraId="6817C833" w14:textId="77777777" w:rsidR="00FE0D78" w:rsidRPr="00A03124" w:rsidRDefault="00FE0D78"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65,999,854</w:t>
            </w:r>
          </w:p>
        </w:tc>
        <w:tc>
          <w:tcPr>
            <w:tcW w:w="556" w:type="pct"/>
            <w:vMerge w:val="restart"/>
            <w:tcBorders>
              <w:top w:val="nil"/>
              <w:left w:val="nil"/>
              <w:right w:val="nil"/>
            </w:tcBorders>
            <w:shd w:val="clear" w:color="auto" w:fill="FFFFFF"/>
          </w:tcPr>
          <w:p w14:paraId="73683FEA" w14:textId="58D5B052" w:rsidR="00FE0D78" w:rsidRPr="00A03124" w:rsidRDefault="00FE0D78" w:rsidP="00E46075">
            <w:pPr>
              <w:pStyle w:val="BodyText"/>
              <w:shd w:val="clear" w:color="auto" w:fill="auto"/>
              <w:spacing w:line="240" w:lineRule="auto"/>
              <w:ind w:firstLine="0"/>
              <w:jc w:val="right"/>
              <w:rPr>
                <w:rFonts w:ascii="Calibri" w:hAnsi="Calibri" w:cs="Calibri"/>
                <w:sz w:val="20"/>
                <w:szCs w:val="20"/>
              </w:rPr>
            </w:pPr>
            <w:r>
              <w:rPr>
                <w:rFonts w:ascii="Calibri" w:hAnsi="Calibri" w:cs="Calibri"/>
                <w:sz w:val="20"/>
                <w:szCs w:val="20"/>
              </w:rPr>
              <w:t>0</w:t>
            </w:r>
          </w:p>
          <w:p w14:paraId="0168E9B9" w14:textId="77777777" w:rsidR="00FE0D78" w:rsidRPr="00A03124" w:rsidRDefault="00FE0D78"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1,454,256</w:t>
            </w:r>
          </w:p>
        </w:tc>
        <w:tc>
          <w:tcPr>
            <w:tcW w:w="555" w:type="pct"/>
            <w:vMerge w:val="restart"/>
            <w:tcBorders>
              <w:top w:val="nil"/>
              <w:left w:val="nil"/>
              <w:right w:val="nil"/>
            </w:tcBorders>
            <w:shd w:val="clear" w:color="auto" w:fill="FFFFFF"/>
          </w:tcPr>
          <w:p w14:paraId="30DB1F79" w14:textId="015677E3" w:rsidR="00FE0D78" w:rsidRPr="00FE0D78" w:rsidRDefault="00FE0D78" w:rsidP="00E46075">
            <w:pPr>
              <w:pStyle w:val="Bodytext511"/>
              <w:shd w:val="clear" w:color="auto" w:fill="auto"/>
              <w:spacing w:line="240" w:lineRule="auto"/>
              <w:jc w:val="right"/>
              <w:rPr>
                <w:rFonts w:ascii="Calibri" w:hAnsi="Calibri" w:cs="Calibri"/>
                <w:b w:val="0"/>
                <w:bCs w:val="0"/>
                <w:i w:val="0"/>
                <w:iCs w:val="0"/>
                <w:sz w:val="20"/>
                <w:szCs w:val="20"/>
              </w:rPr>
            </w:pPr>
            <w:r w:rsidRPr="00FE0D78">
              <w:rPr>
                <w:rFonts w:ascii="Calibri" w:hAnsi="Calibri" w:cs="Calibri"/>
                <w:b w:val="0"/>
                <w:bCs w:val="0"/>
                <w:i w:val="0"/>
                <w:iCs w:val="0"/>
                <w:sz w:val="20"/>
                <w:szCs w:val="20"/>
              </w:rPr>
              <w:t>2.20%</w:t>
            </w:r>
          </w:p>
        </w:tc>
      </w:tr>
      <w:tr w:rsidR="00FE0D78" w:rsidRPr="003E3F34" w14:paraId="4DF8011C" w14:textId="77777777" w:rsidTr="0088628A">
        <w:trPr>
          <w:trHeight w:val="85"/>
        </w:trPr>
        <w:tc>
          <w:tcPr>
            <w:tcW w:w="2777" w:type="pct"/>
            <w:tcBorders>
              <w:top w:val="nil"/>
              <w:left w:val="single" w:sz="4" w:space="0" w:color="auto"/>
              <w:bottom w:val="nil"/>
              <w:right w:val="single" w:sz="4" w:space="0" w:color="auto"/>
            </w:tcBorders>
            <w:shd w:val="clear" w:color="auto" w:fill="FFFFFF"/>
          </w:tcPr>
          <w:p w14:paraId="269C2A32" w14:textId="37B32A1D" w:rsidR="00FE0D78" w:rsidRPr="00827B85" w:rsidRDefault="00FE0D78" w:rsidP="00FB2AAC">
            <w:pPr>
              <w:pStyle w:val="BodyText"/>
              <w:shd w:val="clear" w:color="auto" w:fill="auto"/>
              <w:spacing w:line="240" w:lineRule="auto"/>
              <w:ind w:firstLine="0"/>
              <w:rPr>
                <w:rFonts w:ascii="Calibri" w:hAnsi="Calibri" w:cs="Calibri"/>
                <w:sz w:val="20"/>
                <w:szCs w:val="20"/>
                <w:lang w:val="es-US"/>
              </w:rPr>
            </w:pPr>
            <w:r w:rsidRPr="00827B85">
              <w:rPr>
                <w:rFonts w:ascii="Calibri" w:hAnsi="Calibri" w:cs="Calibri"/>
                <w:sz w:val="20"/>
                <w:szCs w:val="20"/>
                <w:lang w:val="es-US"/>
              </w:rPr>
              <w:t>IMPUESTOS SOBRE LA PROPIEDAD</w:t>
            </w:r>
            <w:r>
              <w:rPr>
                <w:rFonts w:ascii="Calibri" w:hAnsi="Calibri" w:cs="Calibri"/>
                <w:sz w:val="20"/>
                <w:szCs w:val="20"/>
                <w:lang w:val="es-US"/>
              </w:rPr>
              <w:t xml:space="preserve"> </w:t>
            </w:r>
            <w:r w:rsidRPr="00827B85">
              <w:rPr>
                <w:rFonts w:ascii="Calibri" w:hAnsi="Calibri" w:cs="Calibri"/>
                <w:sz w:val="20"/>
                <w:szCs w:val="20"/>
                <w:lang w:val="es-US"/>
              </w:rPr>
              <w:t>[PROPERTY TAXES]</w:t>
            </w:r>
          </w:p>
        </w:tc>
        <w:tc>
          <w:tcPr>
            <w:tcW w:w="556" w:type="pct"/>
            <w:vMerge/>
            <w:tcBorders>
              <w:left w:val="single" w:sz="4" w:space="0" w:color="auto"/>
              <w:bottom w:val="single" w:sz="4" w:space="0" w:color="auto"/>
              <w:right w:val="nil"/>
            </w:tcBorders>
            <w:shd w:val="clear" w:color="auto" w:fill="FFFFFF"/>
          </w:tcPr>
          <w:p w14:paraId="500B79A2" w14:textId="77777777" w:rsidR="00FE0D78" w:rsidRPr="00FE0D78" w:rsidRDefault="00FE0D78" w:rsidP="00E46075">
            <w:pPr>
              <w:pStyle w:val="BodyText"/>
              <w:shd w:val="clear" w:color="auto" w:fill="auto"/>
              <w:spacing w:line="240" w:lineRule="auto"/>
              <w:ind w:firstLine="0"/>
              <w:jc w:val="right"/>
              <w:rPr>
                <w:rFonts w:ascii="Calibri" w:hAnsi="Calibri" w:cs="Calibri"/>
                <w:b/>
                <w:bCs/>
                <w:sz w:val="20"/>
                <w:szCs w:val="20"/>
                <w:lang w:val="es-US"/>
              </w:rPr>
            </w:pPr>
          </w:p>
        </w:tc>
        <w:tc>
          <w:tcPr>
            <w:tcW w:w="556" w:type="pct"/>
            <w:vMerge/>
            <w:tcBorders>
              <w:left w:val="nil"/>
              <w:bottom w:val="single" w:sz="4" w:space="0" w:color="auto"/>
              <w:right w:val="nil"/>
            </w:tcBorders>
            <w:shd w:val="clear" w:color="auto" w:fill="FFFFFF"/>
          </w:tcPr>
          <w:p w14:paraId="634621E7" w14:textId="77777777" w:rsidR="00FE0D78" w:rsidRPr="00FE0D78" w:rsidRDefault="00FE0D78" w:rsidP="00E46075">
            <w:pPr>
              <w:pStyle w:val="BodyText"/>
              <w:shd w:val="clear" w:color="auto" w:fill="auto"/>
              <w:spacing w:line="240" w:lineRule="auto"/>
              <w:ind w:firstLine="0"/>
              <w:jc w:val="right"/>
              <w:rPr>
                <w:rFonts w:ascii="Calibri" w:hAnsi="Calibri" w:cs="Calibri"/>
                <w:sz w:val="20"/>
                <w:szCs w:val="20"/>
                <w:lang w:val="es-US"/>
              </w:rPr>
            </w:pPr>
          </w:p>
        </w:tc>
        <w:tc>
          <w:tcPr>
            <w:tcW w:w="556" w:type="pct"/>
            <w:vMerge/>
            <w:tcBorders>
              <w:left w:val="nil"/>
              <w:bottom w:val="single" w:sz="4" w:space="0" w:color="auto"/>
              <w:right w:val="nil"/>
            </w:tcBorders>
            <w:shd w:val="clear" w:color="auto" w:fill="FFFFFF"/>
          </w:tcPr>
          <w:p w14:paraId="148F83E5" w14:textId="77777777" w:rsidR="00FE0D78" w:rsidRPr="00FE0D78" w:rsidRDefault="00FE0D78" w:rsidP="00E46075">
            <w:pPr>
              <w:pStyle w:val="BodyText"/>
              <w:shd w:val="clear" w:color="auto" w:fill="auto"/>
              <w:spacing w:line="240" w:lineRule="auto"/>
              <w:ind w:firstLine="0"/>
              <w:jc w:val="right"/>
              <w:rPr>
                <w:rFonts w:ascii="Calibri" w:hAnsi="Calibri" w:cs="Calibri"/>
                <w:sz w:val="20"/>
                <w:szCs w:val="20"/>
                <w:lang w:val="es-US"/>
              </w:rPr>
            </w:pPr>
          </w:p>
        </w:tc>
        <w:tc>
          <w:tcPr>
            <w:tcW w:w="555" w:type="pct"/>
            <w:vMerge/>
            <w:tcBorders>
              <w:left w:val="nil"/>
              <w:bottom w:val="single" w:sz="4" w:space="0" w:color="auto"/>
              <w:right w:val="nil"/>
            </w:tcBorders>
            <w:shd w:val="clear" w:color="auto" w:fill="FFFFFF"/>
          </w:tcPr>
          <w:p w14:paraId="60C3AE06" w14:textId="77777777" w:rsidR="00FE0D78" w:rsidRPr="00FE0D78" w:rsidRDefault="00FE0D78" w:rsidP="00E46075">
            <w:pPr>
              <w:pStyle w:val="Bodytext511"/>
              <w:shd w:val="clear" w:color="auto" w:fill="auto"/>
              <w:spacing w:line="240" w:lineRule="auto"/>
              <w:jc w:val="right"/>
              <w:rPr>
                <w:rStyle w:val="Bodytext510"/>
                <w:rFonts w:ascii="Calibri" w:hAnsi="Calibri" w:cs="Calibri"/>
                <w:b/>
                <w:bCs/>
                <w:i/>
                <w:iCs/>
                <w:sz w:val="20"/>
                <w:szCs w:val="20"/>
                <w:lang w:val="es-US"/>
              </w:rPr>
            </w:pPr>
          </w:p>
        </w:tc>
      </w:tr>
      <w:tr w:rsidR="00B92CF1" w:rsidRPr="00A03124" w14:paraId="2609E33B" w14:textId="77777777" w:rsidTr="00E46075">
        <w:trPr>
          <w:trHeight w:val="288"/>
        </w:trPr>
        <w:tc>
          <w:tcPr>
            <w:tcW w:w="2777" w:type="pct"/>
            <w:tcBorders>
              <w:top w:val="nil"/>
              <w:left w:val="single" w:sz="4" w:space="0" w:color="auto"/>
              <w:bottom w:val="nil"/>
              <w:right w:val="single" w:sz="4" w:space="0" w:color="auto"/>
            </w:tcBorders>
            <w:shd w:val="clear" w:color="auto" w:fill="FFFFFF"/>
          </w:tcPr>
          <w:p w14:paraId="38A2B3A6" w14:textId="77777777" w:rsidR="00E46075" w:rsidRPr="00FE0D78" w:rsidRDefault="00E46075" w:rsidP="00FB2AAC">
            <w:pPr>
              <w:pStyle w:val="BodyText"/>
              <w:shd w:val="clear" w:color="auto" w:fill="auto"/>
              <w:spacing w:line="240" w:lineRule="auto"/>
              <w:ind w:firstLine="0"/>
              <w:rPr>
                <w:rFonts w:ascii="Calibri" w:hAnsi="Calibri" w:cs="Calibri"/>
                <w:sz w:val="20"/>
                <w:szCs w:val="20"/>
                <w:lang w:val="es-US"/>
              </w:rPr>
            </w:pPr>
          </w:p>
          <w:p w14:paraId="4D10C9A9" w14:textId="0C7326C3" w:rsidR="00B92CF1" w:rsidRPr="00A03124" w:rsidRDefault="00B92CF1" w:rsidP="00FB2AAC">
            <w:pPr>
              <w:pStyle w:val="BodyText"/>
              <w:shd w:val="clear" w:color="auto" w:fill="auto"/>
              <w:spacing w:line="240" w:lineRule="auto"/>
              <w:ind w:firstLine="0"/>
              <w:rPr>
                <w:rFonts w:ascii="Calibri" w:hAnsi="Calibri" w:cs="Calibri"/>
                <w:sz w:val="20"/>
                <w:szCs w:val="20"/>
              </w:rPr>
            </w:pPr>
            <w:r w:rsidRPr="007A3B82">
              <w:rPr>
                <w:rFonts w:ascii="Calibri" w:hAnsi="Calibri" w:cs="Calibri"/>
                <w:sz w:val="20"/>
                <w:szCs w:val="20"/>
              </w:rPr>
              <w:t>INGRESOS TOTALES</w:t>
            </w:r>
            <w:r>
              <w:rPr>
                <w:rFonts w:ascii="Calibri" w:hAnsi="Calibri" w:cs="Calibri"/>
                <w:sz w:val="20"/>
                <w:szCs w:val="20"/>
              </w:rPr>
              <w:t xml:space="preserve"> [</w:t>
            </w:r>
            <w:r w:rsidRPr="00A03124">
              <w:rPr>
                <w:rFonts w:ascii="Calibri" w:hAnsi="Calibri" w:cs="Calibri"/>
                <w:sz w:val="20"/>
                <w:szCs w:val="20"/>
              </w:rPr>
              <w:t>TOTAL REVENUE</w:t>
            </w:r>
            <w:r>
              <w:rPr>
                <w:rFonts w:ascii="Calibri" w:hAnsi="Calibri" w:cs="Calibri"/>
                <w:sz w:val="20"/>
                <w:szCs w:val="20"/>
              </w:rPr>
              <w:t>]</w:t>
            </w:r>
          </w:p>
        </w:tc>
        <w:tc>
          <w:tcPr>
            <w:tcW w:w="556" w:type="pct"/>
            <w:tcBorders>
              <w:top w:val="single" w:sz="4" w:space="0" w:color="auto"/>
              <w:left w:val="single" w:sz="4" w:space="0" w:color="auto"/>
              <w:bottom w:val="single" w:sz="4" w:space="0" w:color="auto"/>
              <w:right w:val="nil"/>
            </w:tcBorders>
            <w:shd w:val="clear" w:color="auto" w:fill="FFFFFF"/>
          </w:tcPr>
          <w:p w14:paraId="55351B64" w14:textId="77777777" w:rsidR="00FE0D78" w:rsidRPr="00FE0D78" w:rsidRDefault="00FE0D78" w:rsidP="00E46075">
            <w:pPr>
              <w:pStyle w:val="BodyText"/>
              <w:shd w:val="clear" w:color="auto" w:fill="auto"/>
              <w:spacing w:line="240" w:lineRule="auto"/>
              <w:ind w:firstLine="0"/>
              <w:jc w:val="right"/>
              <w:rPr>
                <w:rFonts w:ascii="Calibri" w:hAnsi="Calibri" w:cs="Calibri"/>
                <w:b/>
                <w:bCs/>
                <w:sz w:val="20"/>
                <w:szCs w:val="20"/>
              </w:rPr>
            </w:pPr>
          </w:p>
          <w:p w14:paraId="18152D84" w14:textId="6F6372B9" w:rsidR="00B92CF1" w:rsidRPr="00FE0D78" w:rsidRDefault="00B92CF1" w:rsidP="00E46075">
            <w:pPr>
              <w:pStyle w:val="BodyText"/>
              <w:shd w:val="clear" w:color="auto" w:fill="auto"/>
              <w:spacing w:line="240" w:lineRule="auto"/>
              <w:ind w:firstLine="0"/>
              <w:jc w:val="right"/>
              <w:rPr>
                <w:rFonts w:ascii="Calibri" w:hAnsi="Calibri" w:cs="Calibri"/>
                <w:b/>
                <w:bCs/>
                <w:sz w:val="20"/>
                <w:szCs w:val="20"/>
              </w:rPr>
            </w:pPr>
            <w:r w:rsidRPr="00FE0D78">
              <w:rPr>
                <w:rFonts w:ascii="Calibri" w:hAnsi="Calibri" w:cs="Calibri"/>
                <w:b/>
                <w:bCs/>
                <w:sz w:val="20"/>
                <w:szCs w:val="20"/>
              </w:rPr>
              <w:t>105,676,793</w:t>
            </w:r>
          </w:p>
        </w:tc>
        <w:tc>
          <w:tcPr>
            <w:tcW w:w="556" w:type="pct"/>
            <w:tcBorders>
              <w:top w:val="single" w:sz="4" w:space="0" w:color="auto"/>
              <w:left w:val="nil"/>
              <w:bottom w:val="single" w:sz="4" w:space="0" w:color="auto"/>
              <w:right w:val="nil"/>
            </w:tcBorders>
            <w:shd w:val="clear" w:color="auto" w:fill="FFFFFF"/>
          </w:tcPr>
          <w:p w14:paraId="589A9D03" w14:textId="77777777" w:rsidR="00FE0D78" w:rsidRDefault="00FE0D78" w:rsidP="00E46075">
            <w:pPr>
              <w:pStyle w:val="BodyText"/>
              <w:shd w:val="clear" w:color="auto" w:fill="auto"/>
              <w:spacing w:line="240" w:lineRule="auto"/>
              <w:ind w:firstLine="0"/>
              <w:jc w:val="right"/>
              <w:rPr>
                <w:rFonts w:ascii="Calibri" w:hAnsi="Calibri" w:cs="Calibri"/>
                <w:sz w:val="20"/>
                <w:szCs w:val="20"/>
              </w:rPr>
            </w:pPr>
          </w:p>
          <w:p w14:paraId="7F7FE19D" w14:textId="7168B2A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106,028,631</w:t>
            </w:r>
          </w:p>
        </w:tc>
        <w:tc>
          <w:tcPr>
            <w:tcW w:w="556" w:type="pct"/>
            <w:tcBorders>
              <w:top w:val="single" w:sz="4" w:space="0" w:color="auto"/>
              <w:left w:val="nil"/>
              <w:bottom w:val="single" w:sz="4" w:space="0" w:color="auto"/>
              <w:right w:val="nil"/>
            </w:tcBorders>
            <w:shd w:val="clear" w:color="auto" w:fill="FFFFFF"/>
          </w:tcPr>
          <w:p w14:paraId="67FF3ADF"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0</w:t>
            </w:r>
          </w:p>
          <w:p w14:paraId="45825A26" w14:textId="77777777"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(351,838)</w:t>
            </w:r>
          </w:p>
        </w:tc>
        <w:tc>
          <w:tcPr>
            <w:tcW w:w="555" w:type="pct"/>
            <w:tcBorders>
              <w:top w:val="single" w:sz="4" w:space="0" w:color="auto"/>
              <w:left w:val="nil"/>
              <w:bottom w:val="single" w:sz="4" w:space="0" w:color="auto"/>
              <w:right w:val="nil"/>
            </w:tcBorders>
            <w:shd w:val="clear" w:color="auto" w:fill="FFFFFF"/>
          </w:tcPr>
          <w:p w14:paraId="466131AE" w14:textId="77777777" w:rsidR="00FE0D78" w:rsidRDefault="00FE0D78" w:rsidP="00E46075">
            <w:pPr>
              <w:pStyle w:val="BodyText"/>
              <w:shd w:val="clear" w:color="auto" w:fill="auto"/>
              <w:spacing w:line="240" w:lineRule="auto"/>
              <w:ind w:firstLine="0"/>
              <w:jc w:val="right"/>
              <w:rPr>
                <w:rFonts w:ascii="Calibri" w:hAnsi="Calibri" w:cs="Calibri"/>
                <w:sz w:val="20"/>
                <w:szCs w:val="20"/>
              </w:rPr>
            </w:pPr>
          </w:p>
          <w:p w14:paraId="34C9352E" w14:textId="1FEAFF5F" w:rsidR="00B92CF1" w:rsidRPr="00A03124" w:rsidRDefault="00B92CF1" w:rsidP="00E46075">
            <w:pPr>
              <w:pStyle w:val="BodyText"/>
              <w:shd w:val="clear" w:color="auto" w:fill="auto"/>
              <w:spacing w:line="240" w:lineRule="auto"/>
              <w:ind w:firstLine="0"/>
              <w:jc w:val="right"/>
              <w:rPr>
                <w:rFonts w:ascii="Calibri" w:hAnsi="Calibri" w:cs="Calibri"/>
                <w:sz w:val="20"/>
                <w:szCs w:val="20"/>
              </w:rPr>
            </w:pPr>
            <w:r w:rsidRPr="00A03124">
              <w:rPr>
                <w:rFonts w:ascii="Calibri" w:hAnsi="Calibri" w:cs="Calibri"/>
                <w:sz w:val="20"/>
                <w:szCs w:val="20"/>
              </w:rPr>
              <w:t>-0.33</w:t>
            </w:r>
            <w:r w:rsidR="00FE0D78">
              <w:rPr>
                <w:rFonts w:ascii="Calibri" w:hAnsi="Calibri" w:cs="Calibri"/>
                <w:sz w:val="20"/>
                <w:szCs w:val="20"/>
              </w:rPr>
              <w:t>%</w:t>
            </w:r>
          </w:p>
        </w:tc>
      </w:tr>
      <w:tr w:rsidR="00E46075" w:rsidRPr="00A03124" w14:paraId="5AF1AA54" w14:textId="77777777" w:rsidTr="0088628A">
        <w:trPr>
          <w:trHeight w:val="75"/>
        </w:trPr>
        <w:tc>
          <w:tcPr>
            <w:tcW w:w="2777" w:type="pct"/>
            <w:tcBorders>
              <w:top w:val="nil"/>
              <w:left w:val="single" w:sz="4" w:space="0" w:color="auto"/>
              <w:bottom w:val="single" w:sz="4" w:space="0" w:color="auto"/>
              <w:right w:val="single" w:sz="4" w:space="0" w:color="auto"/>
            </w:tcBorders>
            <w:shd w:val="clear" w:color="auto" w:fill="FFFFFF"/>
          </w:tcPr>
          <w:p w14:paraId="2C93F0E9" w14:textId="77777777" w:rsidR="00E46075" w:rsidRPr="00A03124" w:rsidRDefault="00E46075" w:rsidP="00FB2AAC">
            <w:pPr>
              <w:rPr>
                <w:rFonts w:ascii="Calibri" w:hAnsi="Calibri" w:cs="Calibri"/>
              </w:rPr>
            </w:pPr>
          </w:p>
        </w:tc>
        <w:tc>
          <w:tcPr>
            <w:tcW w:w="2223" w:type="pct"/>
            <w:gridSpan w:val="4"/>
            <w:tcBorders>
              <w:top w:val="single" w:sz="4" w:space="0" w:color="auto"/>
              <w:left w:val="single" w:sz="4" w:space="0" w:color="auto"/>
              <w:bottom w:val="single" w:sz="4" w:space="0" w:color="auto"/>
              <w:right w:val="nil"/>
            </w:tcBorders>
            <w:shd w:val="clear" w:color="auto" w:fill="FFFFFF"/>
          </w:tcPr>
          <w:p w14:paraId="428DF4B5" w14:textId="77777777" w:rsidR="00E46075" w:rsidRPr="00A03124" w:rsidRDefault="00E46075" w:rsidP="00FB2AAC">
            <w:pPr>
              <w:rPr>
                <w:rFonts w:ascii="Calibri" w:hAnsi="Calibri" w:cs="Calibri"/>
              </w:rPr>
            </w:pPr>
          </w:p>
        </w:tc>
      </w:tr>
    </w:tbl>
    <w:p w14:paraId="04204BE9" w14:textId="77777777" w:rsidR="00B92CF1" w:rsidRDefault="00B92CF1" w:rsidP="00B92CF1">
      <w:pPr>
        <w:pStyle w:val="PlainText"/>
        <w:rPr>
          <w:rFonts w:ascii="Calibri" w:hAnsi="Calibri" w:cs="Calibri"/>
          <w:sz w:val="22"/>
          <w:szCs w:val="22"/>
        </w:rPr>
      </w:pPr>
    </w:p>
    <w:p w14:paraId="660CD2A1" w14:textId="77777777" w:rsidR="00B92CF1" w:rsidRDefault="00B92CF1" w:rsidP="00B92CF1">
      <w:pPr>
        <w:pStyle w:val="PlainText"/>
        <w:rPr>
          <w:rFonts w:ascii="Calibri" w:hAnsi="Calibri" w:cs="Calibri"/>
          <w:sz w:val="22"/>
          <w:szCs w:val="22"/>
        </w:rPr>
      </w:pPr>
    </w:p>
    <w:p w14:paraId="14F9520B" w14:textId="77777777" w:rsidR="00B92CF1" w:rsidRDefault="00B92CF1" w:rsidP="00B92CF1">
      <w:pPr>
        <w:spacing w:after="160" w:line="278" w:lineRule="auto"/>
        <w:rPr>
          <w:rFonts w:ascii="Calibri" w:hAnsi="Calibri" w:cs="Calibri"/>
          <w:sz w:val="22"/>
          <w:szCs w:val="22"/>
          <w:highlight w:val="yellow"/>
        </w:rPr>
      </w:pPr>
      <w:r>
        <w:rPr>
          <w:rFonts w:ascii="Calibri" w:hAnsi="Calibri" w:cs="Calibri"/>
          <w:sz w:val="22"/>
          <w:szCs w:val="22"/>
          <w:highlight w:val="yellow"/>
        </w:rPr>
        <w:br w:type="page"/>
      </w:r>
    </w:p>
    <w:p w14:paraId="3BCD2485" w14:textId="77777777" w:rsidR="00B92CF1" w:rsidRPr="00F61F6C" w:rsidRDefault="00B92CF1" w:rsidP="00B92CF1">
      <w:pPr>
        <w:pStyle w:val="PlainText"/>
        <w:rPr>
          <w:rFonts w:ascii="Calibri" w:hAnsi="Calibri" w:cs="Calibri"/>
          <w:sz w:val="22"/>
          <w:szCs w:val="22"/>
          <w:lang w:val="es-ES"/>
        </w:rPr>
      </w:pPr>
      <w:r w:rsidRPr="00F61F6C">
        <w:rPr>
          <w:rFonts w:ascii="Calibri" w:hAnsi="Calibri" w:cs="Calibri"/>
          <w:sz w:val="22"/>
          <w:szCs w:val="22"/>
          <w:highlight w:val="yellow"/>
          <w:lang w:val="es-ES"/>
        </w:rPr>
        <w:lastRenderedPageBreak/>
        <w:t xml:space="preserve">[Page 5, </w:t>
      </w:r>
      <w:proofErr w:type="spellStart"/>
      <w:r w:rsidRPr="00F61F6C">
        <w:rPr>
          <w:rFonts w:ascii="Calibri" w:hAnsi="Calibri" w:cs="Calibri"/>
          <w:sz w:val="22"/>
          <w:szCs w:val="22"/>
          <w:highlight w:val="yellow"/>
          <w:lang w:val="es-ES"/>
        </w:rPr>
        <w:t>right</w:t>
      </w:r>
      <w:proofErr w:type="spellEnd"/>
      <w:r w:rsidRPr="00F61F6C">
        <w:rPr>
          <w:rFonts w:ascii="Calibri" w:hAnsi="Calibri" w:cs="Calibri"/>
          <w:sz w:val="22"/>
          <w:szCs w:val="22"/>
          <w:highlight w:val="yellow"/>
          <w:lang w:val="es-ES"/>
        </w:rPr>
        <w:t xml:space="preserve"> </w:t>
      </w:r>
      <w:proofErr w:type="spellStart"/>
      <w:r w:rsidRPr="00F61F6C">
        <w:rPr>
          <w:rFonts w:ascii="Calibri" w:hAnsi="Calibri" w:cs="Calibri"/>
          <w:sz w:val="22"/>
          <w:szCs w:val="22"/>
          <w:highlight w:val="yellow"/>
          <w:lang w:val="es-ES"/>
        </w:rPr>
        <w:t>side</w:t>
      </w:r>
      <w:proofErr w:type="spellEnd"/>
      <w:r w:rsidRPr="00F61F6C">
        <w:rPr>
          <w:rFonts w:ascii="Calibri" w:hAnsi="Calibri" w:cs="Calibri"/>
          <w:sz w:val="22"/>
          <w:szCs w:val="22"/>
          <w:highlight w:val="yellow"/>
          <w:lang w:val="es-ES"/>
        </w:rPr>
        <w:t>]</w:t>
      </w:r>
    </w:p>
    <w:p w14:paraId="47FEE8D1" w14:textId="77777777" w:rsidR="00B92CF1" w:rsidRPr="00F61F6C" w:rsidRDefault="00B92CF1" w:rsidP="00B92CF1">
      <w:pPr>
        <w:pStyle w:val="PlainText"/>
        <w:rPr>
          <w:rFonts w:ascii="Calibri" w:hAnsi="Calibri" w:cs="Calibri"/>
          <w:sz w:val="22"/>
          <w:szCs w:val="22"/>
          <w:lang w:val="es-ES"/>
        </w:rPr>
      </w:pPr>
    </w:p>
    <w:p w14:paraId="1936865A" w14:textId="77777777" w:rsidR="00B92CF1" w:rsidRPr="00F61F6C" w:rsidRDefault="00B92CF1" w:rsidP="0088628A">
      <w:pPr>
        <w:pStyle w:val="PlainText"/>
        <w:jc w:val="center"/>
        <w:rPr>
          <w:rFonts w:ascii="Calibri" w:hAnsi="Calibri" w:cs="Calibri"/>
          <w:b/>
          <w:bCs/>
          <w:sz w:val="22"/>
          <w:szCs w:val="22"/>
          <w:lang w:val="es-ES"/>
        </w:rPr>
      </w:pPr>
      <w:r w:rsidRPr="00F61F6C">
        <w:rPr>
          <w:rFonts w:ascii="Calibri" w:hAnsi="Calibri" w:cs="Calibri"/>
          <w:b/>
          <w:bCs/>
          <w:sz w:val="22"/>
          <w:szCs w:val="22"/>
          <w:lang w:val="es-ES"/>
        </w:rPr>
        <w:t>TABLA PROPUESTA DE INGRESOS Y TASAS IMPOSITIVAS</w:t>
      </w:r>
    </w:p>
    <w:p w14:paraId="5BCCD7CD" w14:textId="77777777" w:rsidR="00B92CF1" w:rsidRPr="00F61F6C" w:rsidRDefault="00B92CF1" w:rsidP="00B92CF1">
      <w:pPr>
        <w:pStyle w:val="PlainText"/>
        <w:rPr>
          <w:rFonts w:ascii="Calibri" w:hAnsi="Calibri" w:cs="Calibri"/>
          <w:b/>
          <w:bCs/>
          <w:sz w:val="22"/>
          <w:szCs w:val="22"/>
          <w:lang w:val="es-ES"/>
        </w:rPr>
      </w:pPr>
    </w:p>
    <w:tbl>
      <w:tblPr>
        <w:tblStyle w:val="TableGrid"/>
        <w:tblW w:w="5000" w:type="pct"/>
        <w:tblLook w:val="04A0" w:firstRow="1" w:lastRow="0" w:firstColumn="1" w:lastColumn="0" w:noHBand="0" w:noVBand="1"/>
      </w:tblPr>
      <w:tblGrid>
        <w:gridCol w:w="4794"/>
        <w:gridCol w:w="4798"/>
        <w:gridCol w:w="4798"/>
      </w:tblGrid>
      <w:tr w:rsidR="00B92CF1" w:rsidRPr="00DC12A0" w14:paraId="4811E241" w14:textId="77777777" w:rsidTr="0088628A">
        <w:tc>
          <w:tcPr>
            <w:tcW w:w="1666" w:type="pct"/>
          </w:tcPr>
          <w:p w14:paraId="5C7FBAA6" w14:textId="77777777" w:rsidR="00B92CF1" w:rsidRPr="00DC12A0" w:rsidRDefault="00B92CF1" w:rsidP="0088628A">
            <w:pPr>
              <w:pStyle w:val="PlainText"/>
              <w:jc w:val="center"/>
              <w:rPr>
                <w:rFonts w:ascii="Calibri" w:hAnsi="Calibri" w:cs="Calibri"/>
                <w:b/>
                <w:bCs/>
                <w:sz w:val="22"/>
                <w:szCs w:val="22"/>
              </w:rPr>
            </w:pPr>
            <w:proofErr w:type="spellStart"/>
            <w:r w:rsidRPr="00DC12A0">
              <w:rPr>
                <w:rFonts w:ascii="Calibri" w:hAnsi="Calibri" w:cs="Calibri"/>
                <w:b/>
                <w:bCs/>
                <w:sz w:val="22"/>
                <w:szCs w:val="22"/>
              </w:rPr>
              <w:t>Ejercicio</w:t>
            </w:r>
            <w:proofErr w:type="spellEnd"/>
            <w:r>
              <w:rPr>
                <w:rFonts w:ascii="Calibri" w:hAnsi="Calibri" w:cs="Calibri"/>
                <w:b/>
                <w:bCs/>
                <w:sz w:val="22"/>
                <w:szCs w:val="22"/>
              </w:rPr>
              <w:t xml:space="preserve"> [</w:t>
            </w:r>
            <w:r w:rsidRPr="00DC12A0">
              <w:rPr>
                <w:rFonts w:ascii="Calibri" w:hAnsi="Calibri" w:cs="Calibri"/>
                <w:b/>
                <w:bCs/>
                <w:sz w:val="22"/>
                <w:szCs w:val="22"/>
              </w:rPr>
              <w:t>Budget Year</w:t>
            </w:r>
            <w:r>
              <w:rPr>
                <w:rFonts w:ascii="Calibri" w:hAnsi="Calibri" w:cs="Calibri"/>
                <w:b/>
                <w:bCs/>
                <w:sz w:val="22"/>
                <w:szCs w:val="22"/>
              </w:rPr>
              <w:t>]</w:t>
            </w:r>
          </w:p>
        </w:tc>
        <w:tc>
          <w:tcPr>
            <w:tcW w:w="1667" w:type="pct"/>
          </w:tcPr>
          <w:p w14:paraId="2B2850B7" w14:textId="77777777" w:rsidR="00B92CF1" w:rsidRPr="00DC12A0" w:rsidRDefault="00B92CF1" w:rsidP="0088628A">
            <w:pPr>
              <w:pStyle w:val="PlainText"/>
              <w:jc w:val="center"/>
              <w:rPr>
                <w:rFonts w:ascii="Calibri" w:hAnsi="Calibri" w:cs="Calibri"/>
                <w:b/>
                <w:bCs/>
                <w:sz w:val="22"/>
                <w:szCs w:val="22"/>
              </w:rPr>
            </w:pPr>
            <w:r w:rsidRPr="00DC12A0">
              <w:rPr>
                <w:rFonts w:ascii="Calibri" w:hAnsi="Calibri" w:cs="Calibri"/>
                <w:b/>
                <w:bCs/>
                <w:sz w:val="22"/>
                <w:szCs w:val="22"/>
              </w:rPr>
              <w:t>2025-2026</w:t>
            </w:r>
          </w:p>
        </w:tc>
        <w:tc>
          <w:tcPr>
            <w:tcW w:w="1667" w:type="pct"/>
          </w:tcPr>
          <w:p w14:paraId="44AD5139" w14:textId="77777777" w:rsidR="00B92CF1" w:rsidRPr="00DC12A0" w:rsidRDefault="00B92CF1" w:rsidP="0088628A">
            <w:pPr>
              <w:pStyle w:val="PlainText"/>
              <w:jc w:val="center"/>
              <w:rPr>
                <w:rFonts w:ascii="Calibri" w:hAnsi="Calibri" w:cs="Calibri"/>
                <w:b/>
                <w:bCs/>
                <w:sz w:val="22"/>
                <w:szCs w:val="22"/>
              </w:rPr>
            </w:pPr>
            <w:r w:rsidRPr="00DC12A0">
              <w:rPr>
                <w:rFonts w:ascii="Calibri" w:hAnsi="Calibri" w:cs="Calibri"/>
                <w:b/>
                <w:bCs/>
                <w:sz w:val="22"/>
                <w:szCs w:val="22"/>
              </w:rPr>
              <w:t>2024-2025</w:t>
            </w:r>
          </w:p>
        </w:tc>
      </w:tr>
      <w:tr w:rsidR="00B92CF1" w:rsidRPr="00DC12A0" w14:paraId="7FCB5147" w14:textId="77777777" w:rsidTr="0088628A">
        <w:tc>
          <w:tcPr>
            <w:tcW w:w="1666" w:type="pct"/>
          </w:tcPr>
          <w:p w14:paraId="7121BCB0" w14:textId="77777777" w:rsidR="00B92CF1" w:rsidRPr="00D34F89" w:rsidRDefault="00B92CF1" w:rsidP="0088628A">
            <w:pPr>
              <w:pStyle w:val="PlainText"/>
              <w:jc w:val="center"/>
              <w:rPr>
                <w:rFonts w:ascii="Calibri" w:hAnsi="Calibri" w:cs="Calibri"/>
                <w:sz w:val="22"/>
                <w:szCs w:val="22"/>
                <w:lang w:val="es-US"/>
              </w:rPr>
            </w:pPr>
            <w:r w:rsidRPr="00D34F89">
              <w:rPr>
                <w:rFonts w:ascii="Calibri" w:hAnsi="Calibri" w:cs="Calibri"/>
                <w:sz w:val="22"/>
                <w:szCs w:val="22"/>
                <w:lang w:val="es-US"/>
              </w:rPr>
              <w:t>Tasa impositiva por $100 [</w:t>
            </w:r>
            <w:proofErr w:type="spellStart"/>
            <w:r w:rsidRPr="00D34F89">
              <w:rPr>
                <w:rFonts w:ascii="Calibri" w:hAnsi="Calibri" w:cs="Calibri"/>
                <w:sz w:val="22"/>
                <w:szCs w:val="22"/>
                <w:lang w:val="es-US"/>
              </w:rPr>
              <w:t>Tax</w:t>
            </w:r>
            <w:proofErr w:type="spellEnd"/>
            <w:r w:rsidRPr="00D34F89">
              <w:rPr>
                <w:rFonts w:ascii="Calibri" w:hAnsi="Calibri" w:cs="Calibri"/>
                <w:sz w:val="22"/>
                <w:szCs w:val="22"/>
                <w:lang w:val="es-US"/>
              </w:rPr>
              <w:t xml:space="preserve"> </w:t>
            </w:r>
            <w:proofErr w:type="spellStart"/>
            <w:r w:rsidRPr="00D34F89">
              <w:rPr>
                <w:rFonts w:ascii="Calibri" w:hAnsi="Calibri" w:cs="Calibri"/>
                <w:sz w:val="22"/>
                <w:szCs w:val="22"/>
                <w:lang w:val="es-US"/>
              </w:rPr>
              <w:t>Rate</w:t>
            </w:r>
            <w:proofErr w:type="spellEnd"/>
            <w:r w:rsidRPr="00D34F89">
              <w:rPr>
                <w:rFonts w:ascii="Calibri" w:hAnsi="Calibri" w:cs="Calibri"/>
                <w:sz w:val="22"/>
                <w:szCs w:val="22"/>
                <w:lang w:val="es-US"/>
              </w:rPr>
              <w:t xml:space="preserve"> Per $100</w:t>
            </w:r>
            <w:r>
              <w:rPr>
                <w:rFonts w:ascii="Calibri" w:hAnsi="Calibri" w:cs="Calibri"/>
                <w:sz w:val="22"/>
                <w:szCs w:val="22"/>
                <w:lang w:val="es-US"/>
              </w:rPr>
              <w:t>]</w:t>
            </w:r>
          </w:p>
        </w:tc>
        <w:tc>
          <w:tcPr>
            <w:tcW w:w="1667" w:type="pct"/>
          </w:tcPr>
          <w:p w14:paraId="3650AD6A" w14:textId="77777777" w:rsidR="00B92CF1" w:rsidRPr="00DC12A0" w:rsidRDefault="00B92CF1" w:rsidP="0088628A">
            <w:pPr>
              <w:pStyle w:val="PlainText"/>
              <w:jc w:val="center"/>
              <w:rPr>
                <w:rFonts w:ascii="Calibri" w:hAnsi="Calibri" w:cs="Calibri"/>
                <w:sz w:val="22"/>
                <w:szCs w:val="22"/>
              </w:rPr>
            </w:pPr>
            <w:r w:rsidRPr="00DC12A0">
              <w:rPr>
                <w:rFonts w:ascii="Calibri" w:hAnsi="Calibri" w:cs="Calibri"/>
                <w:sz w:val="22"/>
                <w:szCs w:val="22"/>
              </w:rPr>
              <w:t>$ 22.16</w:t>
            </w:r>
          </w:p>
        </w:tc>
        <w:tc>
          <w:tcPr>
            <w:tcW w:w="1667" w:type="pct"/>
          </w:tcPr>
          <w:p w14:paraId="5019908D" w14:textId="77777777" w:rsidR="00B92CF1" w:rsidRPr="00DC12A0" w:rsidRDefault="00B92CF1" w:rsidP="0088628A">
            <w:pPr>
              <w:pStyle w:val="PlainText"/>
              <w:jc w:val="center"/>
              <w:rPr>
                <w:rFonts w:ascii="Calibri" w:hAnsi="Calibri" w:cs="Calibri"/>
                <w:sz w:val="22"/>
                <w:szCs w:val="22"/>
              </w:rPr>
            </w:pPr>
            <w:r w:rsidRPr="00DC12A0">
              <w:rPr>
                <w:rFonts w:ascii="Calibri" w:hAnsi="Calibri" w:cs="Calibri"/>
                <w:sz w:val="22"/>
                <w:szCs w:val="22"/>
              </w:rPr>
              <w:t>$ 21.69</w:t>
            </w:r>
          </w:p>
        </w:tc>
      </w:tr>
      <w:tr w:rsidR="00B92CF1" w:rsidRPr="00DC12A0" w14:paraId="3EEC4447" w14:textId="77777777" w:rsidTr="0088628A">
        <w:tc>
          <w:tcPr>
            <w:tcW w:w="1666" w:type="pct"/>
          </w:tcPr>
          <w:p w14:paraId="35FA0BC0" w14:textId="77777777" w:rsidR="00B92CF1" w:rsidRPr="00DC12A0" w:rsidRDefault="00B92CF1" w:rsidP="0088628A">
            <w:pPr>
              <w:pStyle w:val="PlainText"/>
              <w:jc w:val="center"/>
              <w:rPr>
                <w:rFonts w:ascii="Calibri" w:hAnsi="Calibri" w:cs="Calibri"/>
                <w:sz w:val="22"/>
                <w:szCs w:val="22"/>
              </w:rPr>
            </w:pPr>
            <w:proofErr w:type="spellStart"/>
            <w:r w:rsidRPr="00DC12A0">
              <w:rPr>
                <w:rFonts w:ascii="Calibri" w:hAnsi="Calibri" w:cs="Calibri"/>
                <w:sz w:val="22"/>
                <w:szCs w:val="22"/>
              </w:rPr>
              <w:t>Inicio</w:t>
            </w:r>
            <w:proofErr w:type="spellEnd"/>
            <w:r w:rsidRPr="00DC12A0">
              <w:rPr>
                <w:rFonts w:ascii="Calibri" w:hAnsi="Calibri" w:cs="Calibri"/>
                <w:sz w:val="22"/>
                <w:szCs w:val="22"/>
              </w:rPr>
              <w:t xml:space="preserve"> </w:t>
            </w:r>
            <w:proofErr w:type="gramStart"/>
            <w:r w:rsidRPr="00DC12A0">
              <w:rPr>
                <w:rFonts w:ascii="Calibri" w:hAnsi="Calibri" w:cs="Calibri"/>
                <w:sz w:val="22"/>
                <w:szCs w:val="22"/>
              </w:rPr>
              <w:t>AV @</w:t>
            </w:r>
            <w:proofErr w:type="gramEnd"/>
            <w:r w:rsidRPr="00DC12A0">
              <w:rPr>
                <w:rFonts w:ascii="Calibri" w:hAnsi="Calibri" w:cs="Calibri"/>
                <w:sz w:val="22"/>
                <w:szCs w:val="22"/>
              </w:rPr>
              <w:t xml:space="preserve"> 45,000</w:t>
            </w:r>
            <w:r>
              <w:rPr>
                <w:rFonts w:ascii="Calibri" w:hAnsi="Calibri" w:cs="Calibri"/>
                <w:sz w:val="22"/>
                <w:szCs w:val="22"/>
              </w:rPr>
              <w:t xml:space="preserve"> [</w:t>
            </w:r>
            <w:r w:rsidRPr="00DC12A0">
              <w:rPr>
                <w:rFonts w:ascii="Calibri" w:hAnsi="Calibri" w:cs="Calibri"/>
                <w:sz w:val="22"/>
                <w:szCs w:val="22"/>
              </w:rPr>
              <w:t>Home AV @ 45,000</w:t>
            </w:r>
            <w:r>
              <w:rPr>
                <w:rFonts w:ascii="Calibri" w:hAnsi="Calibri" w:cs="Calibri"/>
                <w:sz w:val="22"/>
                <w:szCs w:val="22"/>
              </w:rPr>
              <w:t>]</w:t>
            </w:r>
          </w:p>
        </w:tc>
        <w:tc>
          <w:tcPr>
            <w:tcW w:w="1667" w:type="pct"/>
          </w:tcPr>
          <w:p w14:paraId="54A1A16F" w14:textId="77777777" w:rsidR="00B92CF1" w:rsidRPr="00DC12A0" w:rsidRDefault="00B92CF1" w:rsidP="0088628A">
            <w:pPr>
              <w:pStyle w:val="PlainText"/>
              <w:jc w:val="center"/>
              <w:rPr>
                <w:rFonts w:ascii="Calibri" w:hAnsi="Calibri" w:cs="Calibri"/>
                <w:sz w:val="22"/>
                <w:szCs w:val="22"/>
              </w:rPr>
            </w:pPr>
            <w:r w:rsidRPr="00DC12A0">
              <w:rPr>
                <w:rFonts w:ascii="Calibri" w:hAnsi="Calibri" w:cs="Calibri"/>
                <w:sz w:val="22"/>
                <w:szCs w:val="22"/>
              </w:rPr>
              <w:t>$ 9,972</w:t>
            </w:r>
          </w:p>
        </w:tc>
        <w:tc>
          <w:tcPr>
            <w:tcW w:w="1667" w:type="pct"/>
          </w:tcPr>
          <w:p w14:paraId="57BB139D" w14:textId="77777777" w:rsidR="00B92CF1" w:rsidRPr="00DC12A0" w:rsidRDefault="00B92CF1" w:rsidP="0088628A">
            <w:pPr>
              <w:pStyle w:val="PlainText"/>
              <w:jc w:val="center"/>
              <w:rPr>
                <w:rFonts w:ascii="Calibri" w:hAnsi="Calibri" w:cs="Calibri"/>
                <w:sz w:val="22"/>
                <w:szCs w:val="22"/>
              </w:rPr>
            </w:pPr>
            <w:r w:rsidRPr="00DC12A0">
              <w:rPr>
                <w:rFonts w:ascii="Calibri" w:hAnsi="Calibri" w:cs="Calibri"/>
                <w:sz w:val="22"/>
                <w:szCs w:val="22"/>
              </w:rPr>
              <w:t>$ 9,761</w:t>
            </w:r>
          </w:p>
        </w:tc>
      </w:tr>
    </w:tbl>
    <w:p w14:paraId="09043442" w14:textId="77777777" w:rsidR="00B92CF1" w:rsidRDefault="00B92CF1" w:rsidP="00B92CF1">
      <w:pPr>
        <w:pStyle w:val="PlainText"/>
        <w:rPr>
          <w:rFonts w:ascii="Calibri" w:hAnsi="Calibri" w:cs="Calibri"/>
          <w:sz w:val="22"/>
          <w:szCs w:val="22"/>
        </w:rPr>
      </w:pPr>
    </w:p>
    <w:p w14:paraId="01558100" w14:textId="77777777" w:rsidR="00B92CF1" w:rsidRDefault="00B92CF1" w:rsidP="00B92CF1">
      <w:pPr>
        <w:pStyle w:val="PlainText"/>
        <w:rPr>
          <w:rFonts w:ascii="Calibri" w:hAnsi="Calibri" w:cs="Calibri"/>
          <w:sz w:val="22"/>
          <w:szCs w:val="22"/>
        </w:rPr>
      </w:pPr>
    </w:p>
    <w:p w14:paraId="19103DAF" w14:textId="77777777" w:rsidR="0088628A" w:rsidRDefault="0088628A" w:rsidP="00B92CF1">
      <w:pPr>
        <w:pStyle w:val="PlainText"/>
        <w:rPr>
          <w:rFonts w:ascii="Calibri" w:hAnsi="Calibri" w:cs="Calibri"/>
          <w:sz w:val="22"/>
          <w:szCs w:val="22"/>
        </w:rPr>
      </w:pPr>
    </w:p>
    <w:p w14:paraId="4842993E" w14:textId="1F1B26C3" w:rsidR="00B92CF1" w:rsidRDefault="00B92CF1" w:rsidP="0088628A">
      <w:pPr>
        <w:pStyle w:val="PlainText"/>
        <w:jc w:val="center"/>
        <w:rPr>
          <w:rFonts w:ascii="Calibri" w:hAnsi="Calibri" w:cs="Calibri"/>
          <w:sz w:val="22"/>
          <w:szCs w:val="22"/>
        </w:rPr>
      </w:pPr>
      <w:r w:rsidRPr="00076993">
        <w:rPr>
          <w:rFonts w:ascii="Calibri" w:hAnsi="Calibri" w:cs="Calibri"/>
          <w:sz w:val="22"/>
          <w:szCs w:val="22"/>
        </w:rPr>
        <w:t xml:space="preserve">$ 211 </w:t>
      </w:r>
      <w:proofErr w:type="spellStart"/>
      <w:r w:rsidRPr="00076993">
        <w:rPr>
          <w:rFonts w:ascii="Calibri" w:hAnsi="Calibri" w:cs="Calibri"/>
          <w:sz w:val="22"/>
          <w:szCs w:val="22"/>
        </w:rPr>
        <w:t>Aumento</w:t>
      </w:r>
      <w:proofErr w:type="spellEnd"/>
      <w:r w:rsidRPr="00076993">
        <w:rPr>
          <w:rFonts w:ascii="Calibri" w:hAnsi="Calibri" w:cs="Calibri"/>
          <w:sz w:val="22"/>
          <w:szCs w:val="22"/>
        </w:rPr>
        <w:t xml:space="preserve"> </w:t>
      </w:r>
      <w:proofErr w:type="spellStart"/>
      <w:r w:rsidRPr="00076993">
        <w:rPr>
          <w:rFonts w:ascii="Calibri" w:hAnsi="Calibri" w:cs="Calibri"/>
          <w:sz w:val="22"/>
          <w:szCs w:val="22"/>
        </w:rPr>
        <w:t>anual</w:t>
      </w:r>
      <w:proofErr w:type="spellEnd"/>
    </w:p>
    <w:p w14:paraId="3DFDBADD" w14:textId="77777777" w:rsidR="00B92CF1" w:rsidRDefault="00B92CF1" w:rsidP="0088628A">
      <w:pPr>
        <w:pStyle w:val="PlainText"/>
        <w:jc w:val="center"/>
        <w:rPr>
          <w:rFonts w:ascii="Calibri" w:hAnsi="Calibri" w:cs="Calibri"/>
          <w:sz w:val="22"/>
          <w:szCs w:val="22"/>
        </w:rPr>
      </w:pPr>
      <w:r w:rsidRPr="00076993">
        <w:rPr>
          <w:rFonts w:ascii="Calibri" w:hAnsi="Calibri" w:cs="Calibri"/>
          <w:sz w:val="22"/>
          <w:szCs w:val="22"/>
        </w:rPr>
        <w:t xml:space="preserve">$ 17.50 </w:t>
      </w:r>
      <w:proofErr w:type="spellStart"/>
      <w:r w:rsidRPr="00076993">
        <w:rPr>
          <w:rFonts w:ascii="Calibri" w:hAnsi="Calibri" w:cs="Calibri"/>
          <w:sz w:val="22"/>
          <w:szCs w:val="22"/>
        </w:rPr>
        <w:t>Aumento</w:t>
      </w:r>
      <w:proofErr w:type="spellEnd"/>
      <w:r w:rsidRPr="00076993">
        <w:rPr>
          <w:rFonts w:ascii="Calibri" w:hAnsi="Calibri" w:cs="Calibri"/>
          <w:sz w:val="22"/>
          <w:szCs w:val="22"/>
        </w:rPr>
        <w:t xml:space="preserve"> </w:t>
      </w:r>
      <w:proofErr w:type="spellStart"/>
      <w:r w:rsidRPr="00076993">
        <w:rPr>
          <w:rFonts w:ascii="Calibri" w:hAnsi="Calibri" w:cs="Calibri"/>
          <w:sz w:val="22"/>
          <w:szCs w:val="22"/>
        </w:rPr>
        <w:t>mensual</w:t>
      </w:r>
      <w:proofErr w:type="spellEnd"/>
    </w:p>
    <w:p w14:paraId="49F67F56" w14:textId="77777777" w:rsidR="00B92CF1" w:rsidRDefault="00B92CF1" w:rsidP="00B92CF1">
      <w:pPr>
        <w:pStyle w:val="PlainText"/>
        <w:rPr>
          <w:rFonts w:ascii="Calibri" w:hAnsi="Calibri" w:cs="Calibri"/>
          <w:sz w:val="22"/>
          <w:szCs w:val="22"/>
        </w:rPr>
      </w:pPr>
    </w:p>
    <w:p w14:paraId="107FD1EC" w14:textId="77777777" w:rsidR="00B92CF1" w:rsidRDefault="00B92CF1" w:rsidP="00B92CF1">
      <w:pPr>
        <w:pStyle w:val="PlainText"/>
        <w:rPr>
          <w:rFonts w:ascii="Calibri" w:hAnsi="Calibri" w:cs="Calibri"/>
          <w:sz w:val="22"/>
          <w:szCs w:val="22"/>
        </w:rPr>
      </w:pPr>
    </w:p>
    <w:p w14:paraId="0569B3B4" w14:textId="77777777" w:rsidR="0088628A" w:rsidRPr="00076993" w:rsidRDefault="0088628A" w:rsidP="00B92CF1">
      <w:pPr>
        <w:pStyle w:val="PlainText"/>
        <w:rPr>
          <w:rFonts w:ascii="Calibri" w:hAnsi="Calibri" w:cs="Calibri"/>
          <w:sz w:val="22"/>
          <w:szCs w:val="22"/>
        </w:rPr>
      </w:pPr>
    </w:p>
    <w:p w14:paraId="12A50FBF" w14:textId="77777777" w:rsidR="00B92CF1" w:rsidRDefault="00B92CF1" w:rsidP="0088628A">
      <w:pPr>
        <w:pStyle w:val="PlainText"/>
        <w:jc w:val="center"/>
        <w:rPr>
          <w:rFonts w:ascii="Calibri" w:hAnsi="Calibri" w:cs="Calibri"/>
          <w:sz w:val="22"/>
          <w:szCs w:val="22"/>
          <w:u w:val="single"/>
          <w:lang w:val="es-ES"/>
        </w:rPr>
      </w:pPr>
      <w:r w:rsidRPr="00F61F6C">
        <w:rPr>
          <w:rFonts w:ascii="Calibri" w:hAnsi="Calibri" w:cs="Calibri"/>
          <w:sz w:val="22"/>
          <w:szCs w:val="22"/>
          <w:u w:val="single"/>
          <w:lang w:val="es-ES"/>
        </w:rPr>
        <w:t>Implicaciones fiscales para el propietario promedio</w:t>
      </w:r>
    </w:p>
    <w:p w14:paraId="318C2599" w14:textId="77777777" w:rsidR="0088628A" w:rsidRPr="00F61F6C" w:rsidRDefault="0088628A" w:rsidP="0088628A">
      <w:pPr>
        <w:pStyle w:val="PlainText"/>
        <w:jc w:val="center"/>
        <w:rPr>
          <w:rFonts w:ascii="Calibri" w:hAnsi="Calibri" w:cs="Calibri"/>
          <w:sz w:val="22"/>
          <w:szCs w:val="22"/>
          <w:u w:val="single"/>
          <w:lang w:val="es-ES"/>
        </w:rPr>
      </w:pPr>
    </w:p>
    <w:p w14:paraId="6159D106" w14:textId="3F3721F6" w:rsidR="00B92CF1" w:rsidRPr="00F61F6C" w:rsidRDefault="00B92CF1" w:rsidP="0088628A">
      <w:pPr>
        <w:pStyle w:val="PlainText"/>
        <w:jc w:val="center"/>
        <w:rPr>
          <w:rFonts w:ascii="Calibri" w:hAnsi="Calibri" w:cs="Calibri"/>
          <w:sz w:val="22"/>
          <w:szCs w:val="22"/>
          <w:lang w:val="es-ES"/>
        </w:rPr>
      </w:pPr>
      <w:r w:rsidRPr="00F61F6C">
        <w:rPr>
          <w:rFonts w:ascii="Calibri" w:hAnsi="Calibri" w:cs="Calibri"/>
          <w:sz w:val="22"/>
          <w:szCs w:val="22"/>
          <w:lang w:val="es-ES"/>
        </w:rPr>
        <w:t xml:space="preserve">Tasa impositiva = </w:t>
      </w:r>
      <w:r w:rsidRPr="00F61F6C">
        <w:rPr>
          <w:rFonts w:ascii="Calibri" w:hAnsi="Calibri" w:cs="Calibri"/>
          <w:sz w:val="22"/>
          <w:szCs w:val="22"/>
          <w:u w:val="single"/>
          <w:lang w:val="es-ES"/>
        </w:rPr>
        <w:t xml:space="preserve">gravamen fiscal x ABP% </w:t>
      </w:r>
      <w:proofErr w:type="spellStart"/>
      <w:r w:rsidRPr="00F61F6C">
        <w:rPr>
          <w:rFonts w:ascii="Calibri" w:hAnsi="Calibri" w:cs="Calibri"/>
          <w:sz w:val="22"/>
          <w:szCs w:val="22"/>
          <w:u w:val="single"/>
          <w:lang w:val="es-ES"/>
        </w:rPr>
        <w:t>Homestead</w:t>
      </w:r>
      <w:proofErr w:type="spellEnd"/>
      <w:r w:rsidRPr="00F61F6C">
        <w:rPr>
          <w:rFonts w:ascii="Calibri" w:hAnsi="Calibri" w:cs="Calibri"/>
          <w:sz w:val="22"/>
          <w:szCs w:val="22"/>
          <w:lang w:val="es-ES"/>
        </w:rPr>
        <w:t xml:space="preserve"> </w:t>
      </w:r>
      <w:r w:rsidR="0088628A" w:rsidRPr="00F61F6C">
        <w:rPr>
          <w:rFonts w:ascii="Calibri" w:hAnsi="Calibri" w:cs="Calibri"/>
          <w:sz w:val="22"/>
          <w:szCs w:val="22"/>
          <w:lang w:val="es-ES"/>
        </w:rPr>
        <w:t>X</w:t>
      </w:r>
      <w:r w:rsidRPr="00F61F6C">
        <w:rPr>
          <w:rFonts w:ascii="Calibri" w:hAnsi="Calibri" w:cs="Calibri"/>
          <w:sz w:val="22"/>
          <w:szCs w:val="22"/>
          <w:lang w:val="es-ES"/>
        </w:rPr>
        <w:t xml:space="preserve"> 100</w:t>
      </w:r>
    </w:p>
    <w:p w14:paraId="4DB4CDB0" w14:textId="77777777" w:rsidR="00B92CF1" w:rsidRPr="00F61F6C" w:rsidRDefault="00B92CF1" w:rsidP="0088628A">
      <w:pPr>
        <w:pStyle w:val="PlainText"/>
        <w:jc w:val="center"/>
        <w:rPr>
          <w:rFonts w:ascii="Calibri" w:hAnsi="Calibri" w:cs="Calibri"/>
          <w:sz w:val="22"/>
          <w:szCs w:val="22"/>
          <w:lang w:val="es-ES"/>
        </w:rPr>
      </w:pPr>
      <w:r w:rsidRPr="00F61F6C">
        <w:rPr>
          <w:rFonts w:ascii="Calibri" w:hAnsi="Calibri" w:cs="Calibri"/>
          <w:sz w:val="22"/>
          <w:szCs w:val="22"/>
          <w:lang w:val="es-ES"/>
        </w:rPr>
        <w:t>Valor tasado de la vivienda familiar</w:t>
      </w:r>
    </w:p>
    <w:p w14:paraId="2C43B21B" w14:textId="77777777" w:rsidR="00B92CF1" w:rsidRPr="00F61F6C" w:rsidRDefault="00B92CF1" w:rsidP="0088628A">
      <w:pPr>
        <w:spacing w:after="160" w:line="278" w:lineRule="auto"/>
        <w:rPr>
          <w:rFonts w:ascii="Calibri" w:hAnsi="Calibri" w:cs="Calibri"/>
          <w:sz w:val="22"/>
          <w:szCs w:val="22"/>
          <w:lang w:val="es-ES"/>
        </w:rPr>
      </w:pPr>
      <w:r w:rsidRPr="00F61F6C">
        <w:rPr>
          <w:rFonts w:ascii="Calibri" w:hAnsi="Calibri" w:cs="Calibri"/>
          <w:sz w:val="22"/>
          <w:szCs w:val="22"/>
          <w:lang w:val="es-ES"/>
        </w:rPr>
        <w:br w:type="page"/>
      </w:r>
    </w:p>
    <w:p w14:paraId="3C146F21" w14:textId="77777777" w:rsidR="00B92CF1" w:rsidRPr="000E4F6A" w:rsidRDefault="00B92CF1" w:rsidP="00B92CF1">
      <w:pPr>
        <w:pStyle w:val="PlainText"/>
        <w:rPr>
          <w:rFonts w:ascii="Calibri" w:hAnsi="Calibri" w:cs="Calibri"/>
          <w:sz w:val="22"/>
          <w:szCs w:val="22"/>
          <w:lang w:val="es-ES"/>
        </w:rPr>
      </w:pPr>
      <w:r w:rsidRPr="000E4F6A">
        <w:rPr>
          <w:rFonts w:ascii="Calibri" w:hAnsi="Calibri" w:cs="Calibri"/>
          <w:sz w:val="22"/>
          <w:szCs w:val="22"/>
          <w:highlight w:val="yellow"/>
          <w:lang w:val="es-ES"/>
        </w:rPr>
        <w:lastRenderedPageBreak/>
        <w:t xml:space="preserve">[Page 6, </w:t>
      </w:r>
      <w:proofErr w:type="spellStart"/>
      <w:r w:rsidRPr="000E4F6A">
        <w:rPr>
          <w:rFonts w:ascii="Calibri" w:hAnsi="Calibri" w:cs="Calibri"/>
          <w:sz w:val="22"/>
          <w:szCs w:val="22"/>
          <w:highlight w:val="yellow"/>
          <w:lang w:val="es-ES"/>
        </w:rPr>
        <w:t>left</w:t>
      </w:r>
      <w:proofErr w:type="spellEnd"/>
      <w:r w:rsidRPr="000E4F6A">
        <w:rPr>
          <w:rFonts w:ascii="Calibri" w:hAnsi="Calibri" w:cs="Calibri"/>
          <w:sz w:val="22"/>
          <w:szCs w:val="22"/>
          <w:highlight w:val="yellow"/>
          <w:lang w:val="es-ES"/>
        </w:rPr>
        <w:t xml:space="preserve"> </w:t>
      </w:r>
      <w:proofErr w:type="spellStart"/>
      <w:r w:rsidRPr="000E4F6A">
        <w:rPr>
          <w:rFonts w:ascii="Calibri" w:hAnsi="Calibri" w:cs="Calibri"/>
          <w:sz w:val="22"/>
          <w:szCs w:val="22"/>
          <w:highlight w:val="yellow"/>
          <w:lang w:val="es-ES"/>
        </w:rPr>
        <w:t>side</w:t>
      </w:r>
      <w:proofErr w:type="spellEnd"/>
      <w:r w:rsidRPr="000E4F6A">
        <w:rPr>
          <w:rFonts w:ascii="Calibri" w:hAnsi="Calibri" w:cs="Calibri"/>
          <w:sz w:val="22"/>
          <w:szCs w:val="22"/>
          <w:highlight w:val="yellow"/>
          <w:lang w:val="es-ES"/>
        </w:rPr>
        <w:t>]</w:t>
      </w:r>
    </w:p>
    <w:p w14:paraId="76F81D1A" w14:textId="77777777" w:rsidR="00B92CF1" w:rsidRPr="000E4F6A" w:rsidRDefault="00B92CF1" w:rsidP="00B92CF1">
      <w:pPr>
        <w:pStyle w:val="PlainText"/>
        <w:rPr>
          <w:rFonts w:ascii="Calibri" w:hAnsi="Calibri" w:cs="Calibri"/>
          <w:sz w:val="22"/>
          <w:szCs w:val="22"/>
          <w:lang w:val="es-ES"/>
        </w:rPr>
      </w:pPr>
    </w:p>
    <w:p w14:paraId="744C1920" w14:textId="77777777" w:rsidR="000E4F6A" w:rsidRPr="000E4F6A" w:rsidRDefault="000E4F6A" w:rsidP="00935387">
      <w:pPr>
        <w:pStyle w:val="PlainText"/>
        <w:jc w:val="center"/>
        <w:rPr>
          <w:rFonts w:ascii="Calibri" w:hAnsi="Calibri" w:cs="Calibri"/>
          <w:b/>
          <w:bCs/>
          <w:sz w:val="22"/>
          <w:szCs w:val="22"/>
          <w:lang w:val="es-ES"/>
        </w:rPr>
      </w:pPr>
      <w:r w:rsidRPr="000E4F6A">
        <w:rPr>
          <w:rFonts w:ascii="Calibri" w:hAnsi="Calibri" w:cs="Calibri"/>
          <w:b/>
          <w:bCs/>
          <w:sz w:val="22"/>
          <w:szCs w:val="22"/>
          <w:lang w:val="es-ES"/>
        </w:rPr>
        <w:t>Fuentes de ingresos 2025-2026</w:t>
      </w:r>
    </w:p>
    <w:p w14:paraId="293FC1EB" w14:textId="77777777" w:rsidR="00B92CF1" w:rsidRPr="000E4F6A" w:rsidRDefault="00B92CF1" w:rsidP="00B92CF1">
      <w:pPr>
        <w:pStyle w:val="PlainText"/>
        <w:rPr>
          <w:rFonts w:ascii="Calibri" w:hAnsi="Calibri" w:cs="Calibri"/>
          <w:sz w:val="22"/>
          <w:szCs w:val="22"/>
          <w:lang w:val="es-ES"/>
        </w:rPr>
      </w:pPr>
    </w:p>
    <w:tbl>
      <w:tblPr>
        <w:tblStyle w:val="TableGrid"/>
        <w:tblW w:w="0" w:type="auto"/>
        <w:tblLook w:val="04A0" w:firstRow="1" w:lastRow="0" w:firstColumn="1" w:lastColumn="0" w:noHBand="0" w:noVBand="1"/>
      </w:tblPr>
      <w:tblGrid>
        <w:gridCol w:w="5642"/>
        <w:gridCol w:w="2923"/>
        <w:gridCol w:w="2934"/>
        <w:gridCol w:w="2891"/>
      </w:tblGrid>
      <w:tr w:rsidR="00D10942" w:rsidRPr="002E36CC" w14:paraId="4889398F" w14:textId="77777777" w:rsidTr="00D10942">
        <w:trPr>
          <w:trHeight w:val="1074"/>
        </w:trPr>
        <w:tc>
          <w:tcPr>
            <w:tcW w:w="5642" w:type="dxa"/>
            <w:vAlign w:val="center"/>
          </w:tcPr>
          <w:p w14:paraId="0F9FD62F" w14:textId="7DC44460" w:rsidR="00D10942" w:rsidRPr="00D10942" w:rsidRDefault="00D10942" w:rsidP="00D10942">
            <w:pPr>
              <w:pStyle w:val="PlainText"/>
              <w:jc w:val="center"/>
              <w:rPr>
                <w:rFonts w:ascii="Calibri" w:hAnsi="Calibri" w:cs="Calibri"/>
                <w:b/>
                <w:bCs/>
                <w:sz w:val="22"/>
                <w:szCs w:val="22"/>
                <w:lang w:val="es-US"/>
              </w:rPr>
            </w:pPr>
            <w:r w:rsidRPr="00D10942">
              <w:rPr>
                <w:rFonts w:ascii="Calibri" w:hAnsi="Calibri" w:cs="Calibri"/>
                <w:b/>
                <w:bCs/>
                <w:sz w:val="22"/>
                <w:szCs w:val="22"/>
                <w:lang w:val="es-US"/>
              </w:rPr>
              <w:t>Categoría de ingresos [</w:t>
            </w:r>
            <w:proofErr w:type="spellStart"/>
            <w:r w:rsidRPr="00D10942">
              <w:rPr>
                <w:rFonts w:ascii="Calibri" w:hAnsi="Calibri" w:cs="Calibri"/>
                <w:b/>
                <w:bCs/>
                <w:sz w:val="22"/>
                <w:szCs w:val="22"/>
                <w:lang w:val="es-US"/>
              </w:rPr>
              <w:t>Revenue</w:t>
            </w:r>
            <w:proofErr w:type="spellEnd"/>
            <w:r w:rsidRPr="00D10942">
              <w:rPr>
                <w:rFonts w:ascii="Calibri" w:hAnsi="Calibri" w:cs="Calibri"/>
                <w:b/>
                <w:bCs/>
                <w:sz w:val="22"/>
                <w:szCs w:val="22"/>
                <w:lang w:val="es-US"/>
              </w:rPr>
              <w:t xml:space="preserve"> </w:t>
            </w:r>
            <w:proofErr w:type="spellStart"/>
            <w:r w:rsidRPr="00D10942">
              <w:rPr>
                <w:rFonts w:ascii="Calibri" w:hAnsi="Calibri" w:cs="Calibri"/>
                <w:b/>
                <w:bCs/>
                <w:sz w:val="22"/>
                <w:szCs w:val="22"/>
                <w:lang w:val="es-US"/>
              </w:rPr>
              <w:t>Category</w:t>
            </w:r>
            <w:proofErr w:type="spellEnd"/>
            <w:r w:rsidRPr="00D10942">
              <w:rPr>
                <w:rFonts w:ascii="Calibri" w:hAnsi="Calibri" w:cs="Calibri"/>
                <w:b/>
                <w:bCs/>
                <w:sz w:val="22"/>
                <w:szCs w:val="22"/>
                <w:lang w:val="es-US"/>
              </w:rPr>
              <w:t>]</w:t>
            </w:r>
          </w:p>
        </w:tc>
        <w:tc>
          <w:tcPr>
            <w:tcW w:w="2923" w:type="dxa"/>
            <w:vAlign w:val="center"/>
          </w:tcPr>
          <w:p w14:paraId="01E87CA1" w14:textId="77777777" w:rsidR="00D10942" w:rsidRPr="00D10942" w:rsidRDefault="00D10942" w:rsidP="00D10942">
            <w:pPr>
              <w:pStyle w:val="PlainText"/>
              <w:jc w:val="center"/>
              <w:rPr>
                <w:rFonts w:ascii="Calibri" w:hAnsi="Calibri" w:cs="Calibri"/>
                <w:b/>
                <w:bCs/>
                <w:sz w:val="22"/>
                <w:szCs w:val="22"/>
              </w:rPr>
            </w:pPr>
            <w:proofErr w:type="spellStart"/>
            <w:r w:rsidRPr="00D10942">
              <w:rPr>
                <w:rFonts w:ascii="Calibri" w:hAnsi="Calibri" w:cs="Calibri"/>
                <w:b/>
                <w:bCs/>
                <w:sz w:val="22"/>
                <w:szCs w:val="22"/>
              </w:rPr>
              <w:t>Presupuesto</w:t>
            </w:r>
            <w:proofErr w:type="spellEnd"/>
            <w:r w:rsidRPr="00D10942">
              <w:rPr>
                <w:rFonts w:ascii="Calibri" w:hAnsi="Calibri" w:cs="Calibri"/>
                <w:b/>
                <w:bCs/>
                <w:sz w:val="22"/>
                <w:szCs w:val="22"/>
              </w:rPr>
              <w:t xml:space="preserve"> 2024-2025 [2024-2025 Budget]</w:t>
            </w:r>
          </w:p>
        </w:tc>
        <w:tc>
          <w:tcPr>
            <w:tcW w:w="2934" w:type="dxa"/>
            <w:vAlign w:val="center"/>
          </w:tcPr>
          <w:p w14:paraId="4F01DEC4" w14:textId="77777777" w:rsidR="00D10942" w:rsidRPr="00D10942" w:rsidRDefault="00D10942" w:rsidP="00D10942">
            <w:pPr>
              <w:pStyle w:val="PlainText"/>
              <w:jc w:val="center"/>
              <w:rPr>
                <w:rFonts w:ascii="Calibri" w:hAnsi="Calibri" w:cs="Calibri"/>
                <w:b/>
                <w:bCs/>
                <w:sz w:val="22"/>
                <w:szCs w:val="22"/>
                <w:lang w:val="es-US"/>
              </w:rPr>
            </w:pPr>
            <w:r w:rsidRPr="00D10942">
              <w:rPr>
                <w:rFonts w:ascii="Calibri" w:hAnsi="Calibri" w:cs="Calibri"/>
                <w:b/>
                <w:bCs/>
                <w:sz w:val="22"/>
                <w:szCs w:val="22"/>
                <w:lang w:val="es-US"/>
              </w:rPr>
              <w:t>Propuesta 2025-2026 (Presupuesto Ejecutivo) [</w:t>
            </w:r>
            <w:proofErr w:type="spellStart"/>
            <w:r w:rsidRPr="00D10942">
              <w:rPr>
                <w:rFonts w:ascii="Calibri" w:hAnsi="Calibri" w:cs="Calibri"/>
                <w:b/>
                <w:bCs/>
                <w:sz w:val="22"/>
                <w:szCs w:val="22"/>
                <w:lang w:val="es-US"/>
              </w:rPr>
              <w:t>Proposed</w:t>
            </w:r>
            <w:proofErr w:type="spellEnd"/>
            <w:r w:rsidRPr="00D10942">
              <w:rPr>
                <w:rFonts w:ascii="Calibri" w:hAnsi="Calibri" w:cs="Calibri"/>
                <w:b/>
                <w:bCs/>
                <w:sz w:val="22"/>
                <w:szCs w:val="22"/>
                <w:lang w:val="es-US"/>
              </w:rPr>
              <w:t xml:space="preserve"> 2025-2026 (Executive Budget)]</w:t>
            </w:r>
          </w:p>
        </w:tc>
        <w:tc>
          <w:tcPr>
            <w:tcW w:w="2891" w:type="dxa"/>
            <w:vAlign w:val="center"/>
          </w:tcPr>
          <w:p w14:paraId="15CBDA7A" w14:textId="77777777" w:rsidR="00D10942" w:rsidRPr="00D10942" w:rsidRDefault="00D10942" w:rsidP="00D10942">
            <w:pPr>
              <w:pStyle w:val="PlainText"/>
              <w:jc w:val="center"/>
              <w:rPr>
                <w:rFonts w:ascii="Calibri" w:hAnsi="Calibri" w:cs="Calibri"/>
                <w:b/>
                <w:bCs/>
                <w:sz w:val="22"/>
                <w:szCs w:val="22"/>
              </w:rPr>
            </w:pPr>
            <w:proofErr w:type="spellStart"/>
            <w:r w:rsidRPr="00D10942">
              <w:rPr>
                <w:rFonts w:ascii="Calibri" w:hAnsi="Calibri" w:cs="Calibri"/>
                <w:b/>
                <w:bCs/>
                <w:sz w:val="22"/>
                <w:szCs w:val="22"/>
              </w:rPr>
              <w:t>Diferencia</w:t>
            </w:r>
            <w:proofErr w:type="spellEnd"/>
            <w:r w:rsidRPr="00D10942">
              <w:rPr>
                <w:rFonts w:ascii="Calibri" w:hAnsi="Calibri" w:cs="Calibri"/>
                <w:b/>
                <w:bCs/>
                <w:sz w:val="22"/>
                <w:szCs w:val="22"/>
              </w:rPr>
              <w:t xml:space="preserve"> [Difference]</w:t>
            </w:r>
          </w:p>
        </w:tc>
      </w:tr>
      <w:tr w:rsidR="00B92CF1" w:rsidRPr="002E36CC" w14:paraId="155C332E" w14:textId="77777777" w:rsidTr="00D10942">
        <w:tc>
          <w:tcPr>
            <w:tcW w:w="5642" w:type="dxa"/>
          </w:tcPr>
          <w:p w14:paraId="5372087A" w14:textId="77777777" w:rsidR="00B92CF1" w:rsidRPr="002E36CC" w:rsidRDefault="00B92CF1" w:rsidP="00FB2AAC">
            <w:pPr>
              <w:pStyle w:val="PlainText"/>
              <w:rPr>
                <w:rFonts w:ascii="Calibri" w:hAnsi="Calibri" w:cs="Calibri"/>
                <w:sz w:val="22"/>
                <w:szCs w:val="22"/>
              </w:rPr>
            </w:pPr>
            <w:proofErr w:type="spellStart"/>
            <w:r w:rsidRPr="002E36CC">
              <w:rPr>
                <w:rFonts w:ascii="Calibri" w:hAnsi="Calibri" w:cs="Calibri"/>
                <w:sz w:val="22"/>
                <w:szCs w:val="22"/>
              </w:rPr>
              <w:t>Ayudas</w:t>
            </w:r>
            <w:proofErr w:type="spellEnd"/>
            <w:r w:rsidRPr="002E36CC">
              <w:rPr>
                <w:rFonts w:ascii="Calibri" w:hAnsi="Calibri" w:cs="Calibri"/>
                <w:sz w:val="22"/>
                <w:szCs w:val="22"/>
              </w:rPr>
              <w:t xml:space="preserve"> </w:t>
            </w:r>
            <w:proofErr w:type="spellStart"/>
            <w:r w:rsidRPr="002E36CC">
              <w:rPr>
                <w:rFonts w:ascii="Calibri" w:hAnsi="Calibri" w:cs="Calibri"/>
                <w:sz w:val="22"/>
                <w:szCs w:val="22"/>
              </w:rPr>
              <w:t>estatales</w:t>
            </w:r>
            <w:proofErr w:type="spellEnd"/>
            <w:r>
              <w:rPr>
                <w:rFonts w:ascii="Calibri" w:hAnsi="Calibri" w:cs="Calibri"/>
                <w:sz w:val="22"/>
                <w:szCs w:val="22"/>
              </w:rPr>
              <w:t xml:space="preserve"> [</w:t>
            </w:r>
            <w:r w:rsidRPr="002E36CC">
              <w:rPr>
                <w:rFonts w:ascii="Calibri" w:hAnsi="Calibri" w:cs="Calibri"/>
                <w:sz w:val="22"/>
                <w:szCs w:val="22"/>
              </w:rPr>
              <w:t>State Aid</w:t>
            </w:r>
            <w:r>
              <w:rPr>
                <w:rFonts w:ascii="Calibri" w:hAnsi="Calibri" w:cs="Calibri"/>
                <w:sz w:val="22"/>
                <w:szCs w:val="22"/>
              </w:rPr>
              <w:t>]</w:t>
            </w:r>
          </w:p>
        </w:tc>
        <w:tc>
          <w:tcPr>
            <w:tcW w:w="2923" w:type="dxa"/>
            <w:vAlign w:val="center"/>
          </w:tcPr>
          <w:p w14:paraId="58BC0EE1" w14:textId="1788C08C" w:rsidR="00B92CF1" w:rsidRPr="002E36CC" w:rsidRDefault="00B92CF1" w:rsidP="00D10942">
            <w:pPr>
              <w:pStyle w:val="PlainText"/>
              <w:tabs>
                <w:tab w:val="right" w:pos="2700"/>
              </w:tabs>
              <w:rPr>
                <w:rFonts w:ascii="Calibri" w:hAnsi="Calibri" w:cs="Calibri"/>
                <w:sz w:val="22"/>
                <w:szCs w:val="22"/>
              </w:rPr>
            </w:pPr>
            <w:r w:rsidRPr="002E36CC">
              <w:rPr>
                <w:rFonts w:ascii="Calibri" w:hAnsi="Calibri" w:cs="Calibri"/>
                <w:sz w:val="22"/>
                <w:szCs w:val="22"/>
              </w:rPr>
              <w:t xml:space="preserve">$ </w:t>
            </w:r>
            <w:r w:rsidR="00D10942">
              <w:rPr>
                <w:rFonts w:ascii="Calibri" w:hAnsi="Calibri" w:cs="Calibri"/>
                <w:sz w:val="22"/>
                <w:szCs w:val="22"/>
                <w:lang w:val="es-ES"/>
              </w:rPr>
              <w:tab/>
            </w:r>
            <w:r w:rsidRPr="002E36CC">
              <w:rPr>
                <w:rFonts w:ascii="Calibri" w:hAnsi="Calibri" w:cs="Calibri"/>
                <w:sz w:val="22"/>
                <w:szCs w:val="22"/>
              </w:rPr>
              <w:t>29,126,346</w:t>
            </w:r>
          </w:p>
        </w:tc>
        <w:tc>
          <w:tcPr>
            <w:tcW w:w="2934" w:type="dxa"/>
            <w:vAlign w:val="center"/>
          </w:tcPr>
          <w:p w14:paraId="4193B06B" w14:textId="5B6368A2" w:rsidR="00B92CF1" w:rsidRPr="002E36CC" w:rsidRDefault="00B92CF1" w:rsidP="00D10942">
            <w:pPr>
              <w:pStyle w:val="PlainText"/>
              <w:tabs>
                <w:tab w:val="right" w:pos="2668"/>
              </w:tabs>
              <w:rPr>
                <w:rFonts w:ascii="Calibri" w:hAnsi="Calibri" w:cs="Calibri"/>
                <w:sz w:val="22"/>
                <w:szCs w:val="22"/>
              </w:rPr>
            </w:pPr>
            <w:r w:rsidRPr="002E36CC">
              <w:rPr>
                <w:rFonts w:ascii="Calibri" w:hAnsi="Calibri" w:cs="Calibri"/>
                <w:sz w:val="22"/>
                <w:szCs w:val="22"/>
              </w:rPr>
              <w:t xml:space="preserve">$ </w:t>
            </w:r>
            <w:r w:rsidR="00D10942">
              <w:rPr>
                <w:rFonts w:ascii="Calibri" w:hAnsi="Calibri" w:cs="Calibri"/>
                <w:sz w:val="22"/>
                <w:szCs w:val="22"/>
                <w:lang w:val="es-ES"/>
              </w:rPr>
              <w:tab/>
            </w:r>
            <w:r w:rsidRPr="002E36CC">
              <w:rPr>
                <w:rFonts w:ascii="Calibri" w:hAnsi="Calibri" w:cs="Calibri"/>
                <w:sz w:val="22"/>
                <w:szCs w:val="22"/>
              </w:rPr>
              <w:t>28,529,149</w:t>
            </w:r>
          </w:p>
        </w:tc>
        <w:tc>
          <w:tcPr>
            <w:tcW w:w="2891" w:type="dxa"/>
            <w:vAlign w:val="center"/>
          </w:tcPr>
          <w:p w14:paraId="59E3DB2D" w14:textId="619AEC97" w:rsidR="00B92CF1" w:rsidRPr="002E36CC" w:rsidRDefault="00B92CF1" w:rsidP="00D10942">
            <w:pPr>
              <w:pStyle w:val="PlainText"/>
              <w:tabs>
                <w:tab w:val="right" w:pos="2668"/>
              </w:tabs>
              <w:rPr>
                <w:rFonts w:ascii="Calibri" w:hAnsi="Calibri" w:cs="Calibri"/>
                <w:sz w:val="22"/>
                <w:szCs w:val="22"/>
              </w:rPr>
            </w:pPr>
            <w:r w:rsidRPr="002E36CC">
              <w:rPr>
                <w:rFonts w:ascii="Calibri" w:hAnsi="Calibri" w:cs="Calibri"/>
                <w:sz w:val="22"/>
                <w:szCs w:val="22"/>
              </w:rPr>
              <w:t xml:space="preserve">$ </w:t>
            </w:r>
            <w:r w:rsidR="00D10942">
              <w:rPr>
                <w:rFonts w:ascii="Calibri" w:hAnsi="Calibri" w:cs="Calibri"/>
                <w:sz w:val="22"/>
                <w:szCs w:val="22"/>
                <w:lang w:val="es-ES"/>
              </w:rPr>
              <w:tab/>
              <w:t>[Imagen]</w:t>
            </w:r>
            <w:r w:rsidR="00D10942" w:rsidRPr="002E36CC">
              <w:rPr>
                <w:rFonts w:ascii="Calibri" w:hAnsi="Calibri" w:cs="Calibri"/>
                <w:sz w:val="22"/>
                <w:szCs w:val="22"/>
              </w:rPr>
              <w:t xml:space="preserve"> </w:t>
            </w:r>
            <w:r w:rsidRPr="002E36CC">
              <w:rPr>
                <w:rFonts w:ascii="Calibri" w:hAnsi="Calibri" w:cs="Calibri"/>
                <w:sz w:val="22"/>
                <w:szCs w:val="22"/>
              </w:rPr>
              <w:t>(597,197)</w:t>
            </w:r>
          </w:p>
        </w:tc>
      </w:tr>
      <w:tr w:rsidR="00B92CF1" w:rsidRPr="002E36CC" w14:paraId="62FD4D79" w14:textId="77777777" w:rsidTr="00D10942">
        <w:tc>
          <w:tcPr>
            <w:tcW w:w="5642" w:type="dxa"/>
          </w:tcPr>
          <w:p w14:paraId="0D24196C" w14:textId="77777777" w:rsidR="00B92CF1" w:rsidRPr="002E36CC" w:rsidRDefault="00B92CF1" w:rsidP="00FB2AAC">
            <w:pPr>
              <w:pStyle w:val="PlainText"/>
              <w:rPr>
                <w:rFonts w:ascii="Calibri" w:hAnsi="Calibri" w:cs="Calibri"/>
                <w:sz w:val="22"/>
                <w:szCs w:val="22"/>
              </w:rPr>
            </w:pPr>
            <w:proofErr w:type="spellStart"/>
            <w:r w:rsidRPr="002E36CC">
              <w:rPr>
                <w:rFonts w:ascii="Calibri" w:hAnsi="Calibri" w:cs="Calibri"/>
                <w:sz w:val="22"/>
                <w:szCs w:val="22"/>
              </w:rPr>
              <w:t>Ingresos</w:t>
            </w:r>
            <w:proofErr w:type="spellEnd"/>
            <w:r w:rsidRPr="002E36CC">
              <w:rPr>
                <w:rFonts w:ascii="Calibri" w:hAnsi="Calibri" w:cs="Calibri"/>
                <w:sz w:val="22"/>
                <w:szCs w:val="22"/>
              </w:rPr>
              <w:t xml:space="preserve"> locales</w:t>
            </w:r>
            <w:r>
              <w:rPr>
                <w:rFonts w:ascii="Calibri" w:hAnsi="Calibri" w:cs="Calibri"/>
                <w:sz w:val="22"/>
                <w:szCs w:val="22"/>
              </w:rPr>
              <w:t xml:space="preserve"> [</w:t>
            </w:r>
            <w:r w:rsidRPr="002E36CC">
              <w:rPr>
                <w:rFonts w:ascii="Calibri" w:hAnsi="Calibri" w:cs="Calibri"/>
                <w:sz w:val="22"/>
                <w:szCs w:val="22"/>
              </w:rPr>
              <w:t>Local Revenue</w:t>
            </w:r>
            <w:r>
              <w:rPr>
                <w:rFonts w:ascii="Calibri" w:hAnsi="Calibri" w:cs="Calibri"/>
                <w:sz w:val="22"/>
                <w:szCs w:val="22"/>
              </w:rPr>
              <w:t>]</w:t>
            </w:r>
          </w:p>
        </w:tc>
        <w:tc>
          <w:tcPr>
            <w:tcW w:w="2923" w:type="dxa"/>
            <w:vAlign w:val="center"/>
          </w:tcPr>
          <w:p w14:paraId="3CEFF011" w14:textId="744F7976" w:rsidR="00B92CF1" w:rsidRPr="002E36CC" w:rsidRDefault="00B92CF1" w:rsidP="00D10942">
            <w:pPr>
              <w:pStyle w:val="PlainText"/>
              <w:tabs>
                <w:tab w:val="right" w:pos="2700"/>
              </w:tabs>
              <w:rPr>
                <w:rFonts w:ascii="Calibri" w:hAnsi="Calibri" w:cs="Calibri"/>
                <w:sz w:val="22"/>
                <w:szCs w:val="22"/>
              </w:rPr>
            </w:pPr>
            <w:r w:rsidRPr="002E36CC">
              <w:rPr>
                <w:rFonts w:ascii="Calibri" w:hAnsi="Calibri" w:cs="Calibri"/>
                <w:sz w:val="22"/>
                <w:szCs w:val="22"/>
              </w:rPr>
              <w:t xml:space="preserve">$ </w:t>
            </w:r>
            <w:r w:rsidR="00D10942">
              <w:rPr>
                <w:rFonts w:ascii="Calibri" w:hAnsi="Calibri" w:cs="Calibri"/>
                <w:sz w:val="22"/>
                <w:szCs w:val="22"/>
                <w:lang w:val="es-ES"/>
              </w:rPr>
              <w:tab/>
            </w:r>
            <w:r w:rsidRPr="002E36CC">
              <w:rPr>
                <w:rFonts w:ascii="Calibri" w:hAnsi="Calibri" w:cs="Calibri"/>
                <w:sz w:val="22"/>
                <w:szCs w:val="22"/>
              </w:rPr>
              <w:t>4,127,649</w:t>
            </w:r>
          </w:p>
        </w:tc>
        <w:tc>
          <w:tcPr>
            <w:tcW w:w="2934" w:type="dxa"/>
            <w:vAlign w:val="center"/>
          </w:tcPr>
          <w:p w14:paraId="5BD99FFB" w14:textId="0FB1F7FB" w:rsidR="00B92CF1" w:rsidRPr="002E36CC" w:rsidRDefault="00B92CF1" w:rsidP="00D10942">
            <w:pPr>
              <w:pStyle w:val="PlainText"/>
              <w:tabs>
                <w:tab w:val="right" w:pos="2668"/>
              </w:tabs>
              <w:rPr>
                <w:rFonts w:ascii="Calibri" w:hAnsi="Calibri" w:cs="Calibri"/>
                <w:sz w:val="22"/>
                <w:szCs w:val="22"/>
              </w:rPr>
            </w:pPr>
            <w:r w:rsidRPr="002E36CC">
              <w:rPr>
                <w:rFonts w:ascii="Calibri" w:hAnsi="Calibri" w:cs="Calibri"/>
                <w:sz w:val="22"/>
                <w:szCs w:val="22"/>
              </w:rPr>
              <w:t xml:space="preserve">$ </w:t>
            </w:r>
            <w:r w:rsidR="00D10942">
              <w:rPr>
                <w:rFonts w:ascii="Calibri" w:hAnsi="Calibri" w:cs="Calibri"/>
                <w:sz w:val="22"/>
                <w:szCs w:val="22"/>
                <w:lang w:val="es-ES"/>
              </w:rPr>
              <w:tab/>
            </w:r>
            <w:r w:rsidRPr="002E36CC">
              <w:rPr>
                <w:rFonts w:ascii="Calibri" w:hAnsi="Calibri" w:cs="Calibri"/>
                <w:sz w:val="22"/>
                <w:szCs w:val="22"/>
              </w:rPr>
              <w:t>3,749,928</w:t>
            </w:r>
          </w:p>
        </w:tc>
        <w:tc>
          <w:tcPr>
            <w:tcW w:w="2891" w:type="dxa"/>
            <w:vAlign w:val="center"/>
          </w:tcPr>
          <w:p w14:paraId="46DB37ED" w14:textId="15192C5D" w:rsidR="00B92CF1" w:rsidRPr="002E36CC" w:rsidRDefault="00B92CF1" w:rsidP="00D10942">
            <w:pPr>
              <w:pStyle w:val="PlainText"/>
              <w:tabs>
                <w:tab w:val="right" w:pos="2668"/>
              </w:tabs>
              <w:rPr>
                <w:rFonts w:ascii="Calibri" w:hAnsi="Calibri" w:cs="Calibri"/>
                <w:sz w:val="22"/>
                <w:szCs w:val="22"/>
              </w:rPr>
            </w:pPr>
            <w:r w:rsidRPr="002E36CC">
              <w:rPr>
                <w:rFonts w:ascii="Calibri" w:hAnsi="Calibri" w:cs="Calibri"/>
                <w:sz w:val="22"/>
                <w:szCs w:val="22"/>
              </w:rPr>
              <w:t xml:space="preserve">$ </w:t>
            </w:r>
            <w:r w:rsidR="00D10942">
              <w:rPr>
                <w:rFonts w:ascii="Calibri" w:hAnsi="Calibri" w:cs="Calibri"/>
                <w:sz w:val="22"/>
                <w:szCs w:val="22"/>
                <w:lang w:val="es-ES"/>
              </w:rPr>
              <w:tab/>
            </w:r>
            <w:r w:rsidR="00D10942" w:rsidRPr="002E36CC">
              <w:rPr>
                <w:rFonts w:ascii="Calibri" w:hAnsi="Calibri" w:cs="Calibri"/>
                <w:sz w:val="22"/>
                <w:szCs w:val="22"/>
              </w:rPr>
              <w:t xml:space="preserve"> </w:t>
            </w:r>
            <w:r w:rsidRPr="002E36CC">
              <w:rPr>
                <w:rFonts w:ascii="Calibri" w:hAnsi="Calibri" w:cs="Calibri"/>
                <w:sz w:val="22"/>
                <w:szCs w:val="22"/>
              </w:rPr>
              <w:t>(377,721)</w:t>
            </w:r>
          </w:p>
        </w:tc>
      </w:tr>
      <w:tr w:rsidR="00B92CF1" w:rsidRPr="002E36CC" w14:paraId="2D398E82" w14:textId="77777777" w:rsidTr="00D10942">
        <w:tc>
          <w:tcPr>
            <w:tcW w:w="5642" w:type="dxa"/>
          </w:tcPr>
          <w:p w14:paraId="2A91F4A6" w14:textId="77777777" w:rsidR="00B92CF1" w:rsidRPr="002E36CC" w:rsidRDefault="00B92CF1" w:rsidP="00FB2AAC">
            <w:pPr>
              <w:pStyle w:val="PlainText"/>
              <w:rPr>
                <w:rFonts w:ascii="Calibri" w:hAnsi="Calibri" w:cs="Calibri"/>
                <w:sz w:val="22"/>
                <w:szCs w:val="22"/>
              </w:rPr>
            </w:pPr>
            <w:r w:rsidRPr="002E36CC">
              <w:rPr>
                <w:rFonts w:ascii="Calibri" w:hAnsi="Calibri" w:cs="Calibri"/>
                <w:sz w:val="22"/>
                <w:szCs w:val="22"/>
              </w:rPr>
              <w:t>PILOTs</w:t>
            </w:r>
            <w:r>
              <w:rPr>
                <w:rFonts w:ascii="Calibri" w:hAnsi="Calibri" w:cs="Calibri"/>
                <w:sz w:val="22"/>
                <w:szCs w:val="22"/>
              </w:rPr>
              <w:t xml:space="preserve"> [</w:t>
            </w:r>
            <w:r w:rsidRPr="002E36CC">
              <w:rPr>
                <w:rFonts w:ascii="Calibri" w:hAnsi="Calibri" w:cs="Calibri"/>
                <w:sz w:val="22"/>
                <w:szCs w:val="22"/>
              </w:rPr>
              <w:t>PILOTs</w:t>
            </w:r>
            <w:r>
              <w:rPr>
                <w:rFonts w:ascii="Calibri" w:hAnsi="Calibri" w:cs="Calibri"/>
                <w:sz w:val="22"/>
                <w:szCs w:val="22"/>
              </w:rPr>
              <w:t>]</w:t>
            </w:r>
          </w:p>
        </w:tc>
        <w:tc>
          <w:tcPr>
            <w:tcW w:w="2923" w:type="dxa"/>
            <w:vAlign w:val="center"/>
          </w:tcPr>
          <w:p w14:paraId="3C63480A" w14:textId="27F387B6" w:rsidR="00B92CF1" w:rsidRPr="002E36CC" w:rsidRDefault="00B92CF1" w:rsidP="00D10942">
            <w:pPr>
              <w:pStyle w:val="PlainText"/>
              <w:tabs>
                <w:tab w:val="right" w:pos="2700"/>
              </w:tabs>
              <w:rPr>
                <w:rFonts w:ascii="Calibri" w:hAnsi="Calibri" w:cs="Calibri"/>
                <w:sz w:val="22"/>
                <w:szCs w:val="22"/>
              </w:rPr>
            </w:pPr>
            <w:r w:rsidRPr="002E36CC">
              <w:rPr>
                <w:rFonts w:ascii="Calibri" w:hAnsi="Calibri" w:cs="Calibri"/>
                <w:sz w:val="22"/>
                <w:szCs w:val="22"/>
              </w:rPr>
              <w:t xml:space="preserve">$ </w:t>
            </w:r>
            <w:r w:rsidR="00D10942">
              <w:rPr>
                <w:rFonts w:ascii="Calibri" w:hAnsi="Calibri" w:cs="Calibri"/>
                <w:sz w:val="22"/>
                <w:szCs w:val="22"/>
                <w:lang w:val="es-ES"/>
              </w:rPr>
              <w:tab/>
            </w:r>
            <w:r w:rsidRPr="002E36CC">
              <w:rPr>
                <w:rFonts w:ascii="Calibri" w:hAnsi="Calibri" w:cs="Calibri"/>
                <w:sz w:val="22"/>
                <w:szCs w:val="22"/>
              </w:rPr>
              <w:t>786,600</w:t>
            </w:r>
          </w:p>
        </w:tc>
        <w:tc>
          <w:tcPr>
            <w:tcW w:w="2934" w:type="dxa"/>
            <w:vAlign w:val="center"/>
          </w:tcPr>
          <w:p w14:paraId="47CF8944" w14:textId="39830597" w:rsidR="00B92CF1" w:rsidRPr="002E36CC" w:rsidRDefault="00B92CF1" w:rsidP="00D10942">
            <w:pPr>
              <w:pStyle w:val="PlainText"/>
              <w:tabs>
                <w:tab w:val="right" w:pos="2668"/>
              </w:tabs>
              <w:rPr>
                <w:rFonts w:ascii="Calibri" w:hAnsi="Calibri" w:cs="Calibri"/>
                <w:sz w:val="22"/>
                <w:szCs w:val="22"/>
              </w:rPr>
            </w:pPr>
            <w:r w:rsidRPr="002E36CC">
              <w:rPr>
                <w:rFonts w:ascii="Calibri" w:hAnsi="Calibri" w:cs="Calibri"/>
                <w:sz w:val="22"/>
                <w:szCs w:val="22"/>
              </w:rPr>
              <w:t>$</w:t>
            </w:r>
            <w:r w:rsidR="00D10942">
              <w:rPr>
                <w:rFonts w:ascii="Calibri" w:hAnsi="Calibri" w:cs="Calibri"/>
                <w:sz w:val="22"/>
                <w:szCs w:val="22"/>
                <w:lang w:val="es-ES"/>
              </w:rPr>
              <w:tab/>
            </w:r>
            <w:r w:rsidRPr="002E36CC">
              <w:rPr>
                <w:rFonts w:ascii="Calibri" w:hAnsi="Calibri" w:cs="Calibri"/>
                <w:sz w:val="22"/>
                <w:szCs w:val="22"/>
              </w:rPr>
              <w:t xml:space="preserve"> 449,528</w:t>
            </w:r>
          </w:p>
        </w:tc>
        <w:tc>
          <w:tcPr>
            <w:tcW w:w="2891" w:type="dxa"/>
            <w:vAlign w:val="center"/>
          </w:tcPr>
          <w:p w14:paraId="7FD1C32D" w14:textId="6B378489" w:rsidR="00B92CF1" w:rsidRPr="002E36CC" w:rsidRDefault="00B92CF1" w:rsidP="00D10942">
            <w:pPr>
              <w:pStyle w:val="PlainText"/>
              <w:tabs>
                <w:tab w:val="right" w:pos="2668"/>
              </w:tabs>
              <w:rPr>
                <w:rFonts w:ascii="Calibri" w:hAnsi="Calibri" w:cs="Calibri"/>
                <w:sz w:val="22"/>
                <w:szCs w:val="22"/>
              </w:rPr>
            </w:pPr>
            <w:r w:rsidRPr="002E36CC">
              <w:rPr>
                <w:rFonts w:ascii="Calibri" w:hAnsi="Calibri" w:cs="Calibri"/>
                <w:sz w:val="22"/>
                <w:szCs w:val="22"/>
              </w:rPr>
              <w:t xml:space="preserve">$ </w:t>
            </w:r>
            <w:r w:rsidR="00D10942">
              <w:rPr>
                <w:rFonts w:ascii="Calibri" w:hAnsi="Calibri" w:cs="Calibri"/>
                <w:sz w:val="22"/>
                <w:szCs w:val="22"/>
                <w:lang w:val="es-ES"/>
              </w:rPr>
              <w:tab/>
            </w:r>
            <w:r w:rsidR="00D10942" w:rsidRPr="002E36CC">
              <w:rPr>
                <w:rFonts w:ascii="Calibri" w:hAnsi="Calibri" w:cs="Calibri"/>
                <w:sz w:val="22"/>
                <w:szCs w:val="22"/>
              </w:rPr>
              <w:t xml:space="preserve"> </w:t>
            </w:r>
            <w:r w:rsidRPr="002E36CC">
              <w:rPr>
                <w:rFonts w:ascii="Calibri" w:hAnsi="Calibri" w:cs="Calibri"/>
                <w:sz w:val="22"/>
                <w:szCs w:val="22"/>
              </w:rPr>
              <w:t>(337,072)</w:t>
            </w:r>
          </w:p>
        </w:tc>
      </w:tr>
      <w:tr w:rsidR="00B92CF1" w:rsidRPr="002E36CC" w14:paraId="69693AB3" w14:textId="77777777" w:rsidTr="00D10942">
        <w:tc>
          <w:tcPr>
            <w:tcW w:w="5642" w:type="dxa"/>
          </w:tcPr>
          <w:p w14:paraId="141CE021" w14:textId="77777777" w:rsidR="00B92CF1" w:rsidRPr="00D10942" w:rsidRDefault="00B92CF1" w:rsidP="00D10942">
            <w:pPr>
              <w:pStyle w:val="PlainText"/>
              <w:spacing w:before="120" w:after="120"/>
              <w:rPr>
                <w:rFonts w:ascii="Calibri" w:hAnsi="Calibri" w:cs="Calibri"/>
                <w:b/>
                <w:bCs/>
                <w:sz w:val="22"/>
                <w:szCs w:val="22"/>
              </w:rPr>
            </w:pPr>
            <w:proofErr w:type="spellStart"/>
            <w:r w:rsidRPr="00D10942">
              <w:rPr>
                <w:rFonts w:ascii="Calibri" w:hAnsi="Calibri" w:cs="Calibri"/>
                <w:b/>
                <w:bCs/>
                <w:sz w:val="22"/>
                <w:szCs w:val="22"/>
              </w:rPr>
              <w:t>Reservas</w:t>
            </w:r>
            <w:proofErr w:type="spellEnd"/>
            <w:r w:rsidRPr="00D10942">
              <w:rPr>
                <w:rFonts w:ascii="Calibri" w:hAnsi="Calibri" w:cs="Calibri"/>
                <w:b/>
                <w:bCs/>
                <w:sz w:val="22"/>
                <w:szCs w:val="22"/>
              </w:rPr>
              <w:t xml:space="preserve"> </w:t>
            </w:r>
            <w:proofErr w:type="spellStart"/>
            <w:r w:rsidRPr="00D10942">
              <w:rPr>
                <w:rFonts w:ascii="Calibri" w:hAnsi="Calibri" w:cs="Calibri"/>
                <w:b/>
                <w:bCs/>
                <w:sz w:val="22"/>
                <w:szCs w:val="22"/>
              </w:rPr>
              <w:t>apropiadas</w:t>
            </w:r>
            <w:proofErr w:type="spellEnd"/>
            <w:r w:rsidRPr="00D10942">
              <w:rPr>
                <w:rFonts w:ascii="Calibri" w:hAnsi="Calibri" w:cs="Calibri"/>
                <w:b/>
                <w:bCs/>
                <w:sz w:val="22"/>
                <w:szCs w:val="22"/>
              </w:rPr>
              <w:t xml:space="preserve"> [Appropriated Reserves]</w:t>
            </w:r>
          </w:p>
        </w:tc>
        <w:tc>
          <w:tcPr>
            <w:tcW w:w="2923" w:type="dxa"/>
            <w:vAlign w:val="center"/>
          </w:tcPr>
          <w:p w14:paraId="32CF0FBB" w14:textId="44AA1946" w:rsidR="00B92CF1" w:rsidRPr="002E36CC" w:rsidRDefault="00B92CF1" w:rsidP="00D10942">
            <w:pPr>
              <w:pStyle w:val="PlainText"/>
              <w:tabs>
                <w:tab w:val="right" w:pos="2700"/>
              </w:tabs>
              <w:rPr>
                <w:rFonts w:ascii="Calibri" w:hAnsi="Calibri" w:cs="Calibri"/>
                <w:sz w:val="22"/>
                <w:szCs w:val="22"/>
              </w:rPr>
            </w:pPr>
            <w:r w:rsidRPr="002E36CC">
              <w:rPr>
                <w:rFonts w:ascii="Calibri" w:hAnsi="Calibri" w:cs="Calibri"/>
                <w:sz w:val="22"/>
                <w:szCs w:val="22"/>
              </w:rPr>
              <w:t xml:space="preserve">$ </w:t>
            </w:r>
            <w:r w:rsidR="00D10942">
              <w:rPr>
                <w:rFonts w:ascii="Calibri" w:hAnsi="Calibri" w:cs="Calibri"/>
                <w:sz w:val="22"/>
                <w:szCs w:val="22"/>
                <w:lang w:val="es-ES"/>
              </w:rPr>
              <w:tab/>
            </w:r>
            <w:r w:rsidRPr="002E36CC">
              <w:rPr>
                <w:rFonts w:ascii="Calibri" w:hAnsi="Calibri" w:cs="Calibri"/>
                <w:sz w:val="22"/>
                <w:szCs w:val="22"/>
              </w:rPr>
              <w:t>2,654,182</w:t>
            </w:r>
          </w:p>
        </w:tc>
        <w:tc>
          <w:tcPr>
            <w:tcW w:w="2934" w:type="dxa"/>
            <w:vAlign w:val="center"/>
          </w:tcPr>
          <w:p w14:paraId="4C9B462F" w14:textId="727A4E8A" w:rsidR="00B92CF1" w:rsidRPr="002E36CC" w:rsidRDefault="00B92CF1" w:rsidP="00D10942">
            <w:pPr>
              <w:pStyle w:val="PlainText"/>
              <w:tabs>
                <w:tab w:val="right" w:pos="2668"/>
              </w:tabs>
              <w:rPr>
                <w:rFonts w:ascii="Calibri" w:hAnsi="Calibri" w:cs="Calibri"/>
                <w:sz w:val="22"/>
                <w:szCs w:val="22"/>
              </w:rPr>
            </w:pPr>
            <w:r w:rsidRPr="002E36CC">
              <w:rPr>
                <w:rFonts w:ascii="Calibri" w:hAnsi="Calibri" w:cs="Calibri"/>
                <w:sz w:val="22"/>
                <w:szCs w:val="22"/>
              </w:rPr>
              <w:t xml:space="preserve">$ </w:t>
            </w:r>
            <w:r w:rsidR="00D10942">
              <w:rPr>
                <w:rFonts w:ascii="Calibri" w:hAnsi="Calibri" w:cs="Calibri"/>
                <w:sz w:val="22"/>
                <w:szCs w:val="22"/>
                <w:lang w:val="es-ES"/>
              </w:rPr>
              <w:tab/>
            </w:r>
            <w:r w:rsidRPr="002E36CC">
              <w:rPr>
                <w:rFonts w:ascii="Calibri" w:hAnsi="Calibri" w:cs="Calibri"/>
                <w:sz w:val="22"/>
                <w:szCs w:val="22"/>
              </w:rPr>
              <w:t>2,594,078</w:t>
            </w:r>
          </w:p>
        </w:tc>
        <w:tc>
          <w:tcPr>
            <w:tcW w:w="2891" w:type="dxa"/>
            <w:vAlign w:val="center"/>
          </w:tcPr>
          <w:p w14:paraId="7BE05D53" w14:textId="67F862F2" w:rsidR="00B92CF1" w:rsidRPr="002E36CC" w:rsidRDefault="00B92CF1" w:rsidP="00D10942">
            <w:pPr>
              <w:pStyle w:val="PlainText"/>
              <w:tabs>
                <w:tab w:val="right" w:pos="2668"/>
              </w:tabs>
              <w:rPr>
                <w:rFonts w:ascii="Calibri" w:hAnsi="Calibri" w:cs="Calibri"/>
                <w:sz w:val="22"/>
                <w:szCs w:val="22"/>
              </w:rPr>
            </w:pPr>
            <w:r w:rsidRPr="002E36CC">
              <w:rPr>
                <w:rFonts w:ascii="Calibri" w:hAnsi="Calibri" w:cs="Calibri"/>
                <w:sz w:val="22"/>
                <w:szCs w:val="22"/>
              </w:rPr>
              <w:t xml:space="preserve">$ </w:t>
            </w:r>
            <w:r w:rsidR="00D10942">
              <w:rPr>
                <w:rFonts w:ascii="Calibri" w:hAnsi="Calibri" w:cs="Calibri"/>
                <w:sz w:val="22"/>
                <w:szCs w:val="22"/>
                <w:lang w:val="es-ES"/>
              </w:rPr>
              <w:tab/>
            </w:r>
            <w:r w:rsidR="00D10942" w:rsidRPr="002E36CC">
              <w:rPr>
                <w:rFonts w:ascii="Calibri" w:hAnsi="Calibri" w:cs="Calibri"/>
                <w:sz w:val="22"/>
                <w:szCs w:val="22"/>
              </w:rPr>
              <w:t xml:space="preserve"> </w:t>
            </w:r>
            <w:r w:rsidRPr="002E36CC">
              <w:rPr>
                <w:rFonts w:ascii="Calibri" w:hAnsi="Calibri" w:cs="Calibri"/>
                <w:sz w:val="22"/>
                <w:szCs w:val="22"/>
              </w:rPr>
              <w:t>(60,104)</w:t>
            </w:r>
          </w:p>
        </w:tc>
      </w:tr>
      <w:tr w:rsidR="00B92CF1" w:rsidRPr="002E36CC" w14:paraId="6E906DEF" w14:textId="77777777" w:rsidTr="00D10942">
        <w:tc>
          <w:tcPr>
            <w:tcW w:w="5642" w:type="dxa"/>
          </w:tcPr>
          <w:p w14:paraId="04FDE77B" w14:textId="77777777" w:rsidR="00B92CF1" w:rsidRPr="00D34F89" w:rsidRDefault="00B92CF1" w:rsidP="00FB2AAC">
            <w:pPr>
              <w:pStyle w:val="PlainText"/>
              <w:rPr>
                <w:rFonts w:ascii="Calibri" w:hAnsi="Calibri" w:cs="Calibri"/>
                <w:sz w:val="22"/>
                <w:szCs w:val="22"/>
                <w:lang w:val="es-US"/>
              </w:rPr>
            </w:pPr>
            <w:r w:rsidRPr="00D34F89">
              <w:rPr>
                <w:rFonts w:ascii="Calibri" w:hAnsi="Calibri" w:cs="Calibri"/>
                <w:sz w:val="22"/>
                <w:szCs w:val="22"/>
                <w:lang w:val="es-US"/>
              </w:rPr>
              <w:t>Saldo del fondo</w:t>
            </w:r>
            <w:r>
              <w:rPr>
                <w:rFonts w:ascii="Calibri" w:hAnsi="Calibri" w:cs="Calibri"/>
                <w:sz w:val="22"/>
                <w:szCs w:val="22"/>
                <w:lang w:val="es-US"/>
              </w:rPr>
              <w:t xml:space="preserve"> </w:t>
            </w:r>
            <w:r w:rsidRPr="00D34F89">
              <w:rPr>
                <w:rFonts w:ascii="Calibri" w:hAnsi="Calibri" w:cs="Calibri"/>
                <w:sz w:val="22"/>
                <w:szCs w:val="22"/>
                <w:lang w:val="es-US"/>
              </w:rPr>
              <w:t>[</w:t>
            </w:r>
            <w:proofErr w:type="spellStart"/>
            <w:r w:rsidRPr="00D34F89">
              <w:rPr>
                <w:rFonts w:ascii="Calibri" w:hAnsi="Calibri" w:cs="Calibri"/>
                <w:sz w:val="22"/>
                <w:szCs w:val="22"/>
                <w:lang w:val="es-US"/>
              </w:rPr>
              <w:t>Fund</w:t>
            </w:r>
            <w:proofErr w:type="spellEnd"/>
            <w:r w:rsidRPr="00D34F89">
              <w:rPr>
                <w:rFonts w:ascii="Calibri" w:hAnsi="Calibri" w:cs="Calibri"/>
                <w:sz w:val="22"/>
                <w:szCs w:val="22"/>
                <w:lang w:val="es-US"/>
              </w:rPr>
              <w:t xml:space="preserve"> Balance]</w:t>
            </w:r>
          </w:p>
        </w:tc>
        <w:tc>
          <w:tcPr>
            <w:tcW w:w="2923" w:type="dxa"/>
            <w:vAlign w:val="center"/>
          </w:tcPr>
          <w:p w14:paraId="1BA6163A" w14:textId="4C986932" w:rsidR="00B92CF1" w:rsidRPr="002E36CC" w:rsidRDefault="00B92CF1" w:rsidP="00D10942">
            <w:pPr>
              <w:pStyle w:val="PlainText"/>
              <w:tabs>
                <w:tab w:val="right" w:pos="2700"/>
              </w:tabs>
              <w:rPr>
                <w:rFonts w:ascii="Calibri" w:hAnsi="Calibri" w:cs="Calibri"/>
                <w:sz w:val="22"/>
                <w:szCs w:val="22"/>
              </w:rPr>
            </w:pPr>
            <w:r w:rsidRPr="002E36CC">
              <w:rPr>
                <w:rFonts w:ascii="Calibri" w:hAnsi="Calibri" w:cs="Calibri"/>
                <w:sz w:val="22"/>
                <w:szCs w:val="22"/>
              </w:rPr>
              <w:t xml:space="preserve">$ </w:t>
            </w:r>
            <w:r w:rsidR="00D10942">
              <w:rPr>
                <w:rFonts w:ascii="Calibri" w:hAnsi="Calibri" w:cs="Calibri"/>
                <w:sz w:val="22"/>
                <w:szCs w:val="22"/>
                <w:lang w:val="es-ES"/>
              </w:rPr>
              <w:tab/>
            </w:r>
            <w:r w:rsidRPr="002E36CC">
              <w:rPr>
                <w:rFonts w:ascii="Calibri" w:hAnsi="Calibri" w:cs="Calibri"/>
                <w:sz w:val="22"/>
                <w:szCs w:val="22"/>
              </w:rPr>
              <w:t>3,334,000</w:t>
            </w:r>
          </w:p>
        </w:tc>
        <w:tc>
          <w:tcPr>
            <w:tcW w:w="2934" w:type="dxa"/>
            <w:vAlign w:val="center"/>
          </w:tcPr>
          <w:p w14:paraId="4DAF7FEB" w14:textId="5923F86C" w:rsidR="00B92CF1" w:rsidRPr="002E36CC" w:rsidRDefault="00B92CF1" w:rsidP="00D10942">
            <w:pPr>
              <w:pStyle w:val="PlainText"/>
              <w:tabs>
                <w:tab w:val="right" w:pos="2668"/>
              </w:tabs>
              <w:rPr>
                <w:rFonts w:ascii="Calibri" w:hAnsi="Calibri" w:cs="Calibri"/>
                <w:sz w:val="22"/>
                <w:szCs w:val="22"/>
              </w:rPr>
            </w:pPr>
            <w:r w:rsidRPr="002E36CC">
              <w:rPr>
                <w:rFonts w:ascii="Calibri" w:hAnsi="Calibri" w:cs="Calibri"/>
                <w:sz w:val="22"/>
                <w:szCs w:val="22"/>
              </w:rPr>
              <w:t xml:space="preserve">$ </w:t>
            </w:r>
            <w:r w:rsidR="00D10942">
              <w:rPr>
                <w:rFonts w:ascii="Calibri" w:hAnsi="Calibri" w:cs="Calibri"/>
                <w:sz w:val="22"/>
                <w:szCs w:val="22"/>
                <w:lang w:val="es-ES"/>
              </w:rPr>
              <w:tab/>
            </w:r>
            <w:r w:rsidRPr="002E36CC">
              <w:rPr>
                <w:rFonts w:ascii="Calibri" w:hAnsi="Calibri" w:cs="Calibri"/>
                <w:sz w:val="22"/>
                <w:szCs w:val="22"/>
              </w:rPr>
              <w:t>2,900,000</w:t>
            </w:r>
          </w:p>
        </w:tc>
        <w:tc>
          <w:tcPr>
            <w:tcW w:w="2891" w:type="dxa"/>
            <w:vAlign w:val="center"/>
          </w:tcPr>
          <w:p w14:paraId="60CB33D5" w14:textId="197EABB1" w:rsidR="00B92CF1" w:rsidRPr="002E36CC" w:rsidRDefault="00B92CF1" w:rsidP="00D10942">
            <w:pPr>
              <w:pStyle w:val="PlainText"/>
              <w:tabs>
                <w:tab w:val="right" w:pos="2668"/>
              </w:tabs>
              <w:rPr>
                <w:rFonts w:ascii="Calibri" w:hAnsi="Calibri" w:cs="Calibri"/>
                <w:sz w:val="22"/>
                <w:szCs w:val="22"/>
              </w:rPr>
            </w:pPr>
            <w:r w:rsidRPr="002E36CC">
              <w:rPr>
                <w:rFonts w:ascii="Calibri" w:hAnsi="Calibri" w:cs="Calibri"/>
                <w:sz w:val="22"/>
                <w:szCs w:val="22"/>
              </w:rPr>
              <w:t xml:space="preserve">$ </w:t>
            </w:r>
            <w:r w:rsidR="00D10942">
              <w:rPr>
                <w:rFonts w:ascii="Calibri" w:hAnsi="Calibri" w:cs="Calibri"/>
                <w:sz w:val="22"/>
                <w:szCs w:val="22"/>
                <w:lang w:val="es-ES"/>
              </w:rPr>
              <w:tab/>
            </w:r>
            <w:r w:rsidR="00D10942" w:rsidRPr="002E36CC">
              <w:rPr>
                <w:rFonts w:ascii="Calibri" w:hAnsi="Calibri" w:cs="Calibri"/>
                <w:sz w:val="22"/>
                <w:szCs w:val="22"/>
              </w:rPr>
              <w:t xml:space="preserve"> </w:t>
            </w:r>
            <w:r w:rsidRPr="002E36CC">
              <w:rPr>
                <w:rFonts w:ascii="Calibri" w:hAnsi="Calibri" w:cs="Calibri"/>
                <w:sz w:val="22"/>
                <w:szCs w:val="22"/>
              </w:rPr>
              <w:t>(434,000)</w:t>
            </w:r>
          </w:p>
        </w:tc>
      </w:tr>
      <w:tr w:rsidR="00D10942" w:rsidRPr="002E36CC" w14:paraId="25F972F3" w14:textId="77777777" w:rsidTr="00590CC5">
        <w:tc>
          <w:tcPr>
            <w:tcW w:w="5642" w:type="dxa"/>
          </w:tcPr>
          <w:p w14:paraId="7AF3DFA3" w14:textId="77777777" w:rsidR="00D10942" w:rsidRPr="002E36CC" w:rsidRDefault="00D10942" w:rsidP="00FB2AAC">
            <w:pPr>
              <w:pStyle w:val="PlainText"/>
              <w:rPr>
                <w:rFonts w:ascii="Calibri" w:hAnsi="Calibri" w:cs="Calibri"/>
                <w:sz w:val="22"/>
                <w:szCs w:val="22"/>
              </w:rPr>
            </w:pPr>
          </w:p>
        </w:tc>
        <w:tc>
          <w:tcPr>
            <w:tcW w:w="2923" w:type="dxa"/>
            <w:vAlign w:val="center"/>
          </w:tcPr>
          <w:p w14:paraId="78D773F0" w14:textId="77777777" w:rsidR="00D10942" w:rsidRPr="002E36CC" w:rsidRDefault="00D10942" w:rsidP="00D10942">
            <w:pPr>
              <w:pStyle w:val="PlainText"/>
              <w:tabs>
                <w:tab w:val="right" w:pos="2700"/>
              </w:tabs>
              <w:rPr>
                <w:rFonts w:ascii="Calibri" w:hAnsi="Calibri" w:cs="Calibri"/>
                <w:sz w:val="22"/>
                <w:szCs w:val="22"/>
              </w:rPr>
            </w:pPr>
          </w:p>
        </w:tc>
        <w:tc>
          <w:tcPr>
            <w:tcW w:w="2934" w:type="dxa"/>
            <w:vAlign w:val="center"/>
          </w:tcPr>
          <w:p w14:paraId="7C87A49C" w14:textId="77777777" w:rsidR="00D10942" w:rsidRPr="002E36CC" w:rsidRDefault="00D10942" w:rsidP="00D10942">
            <w:pPr>
              <w:pStyle w:val="PlainText"/>
              <w:tabs>
                <w:tab w:val="right" w:pos="2668"/>
              </w:tabs>
              <w:rPr>
                <w:rFonts w:ascii="Calibri" w:hAnsi="Calibri" w:cs="Calibri"/>
                <w:sz w:val="22"/>
                <w:szCs w:val="22"/>
              </w:rPr>
            </w:pPr>
          </w:p>
        </w:tc>
        <w:tc>
          <w:tcPr>
            <w:tcW w:w="2891" w:type="dxa"/>
            <w:vAlign w:val="center"/>
          </w:tcPr>
          <w:p w14:paraId="7AC3008F" w14:textId="77777777" w:rsidR="00D10942" w:rsidRPr="002E36CC" w:rsidRDefault="00D10942" w:rsidP="00D10942">
            <w:pPr>
              <w:pStyle w:val="PlainText"/>
              <w:tabs>
                <w:tab w:val="right" w:pos="2668"/>
              </w:tabs>
              <w:rPr>
                <w:rFonts w:ascii="Calibri" w:hAnsi="Calibri" w:cs="Calibri"/>
                <w:sz w:val="22"/>
                <w:szCs w:val="22"/>
              </w:rPr>
            </w:pPr>
          </w:p>
        </w:tc>
      </w:tr>
      <w:tr w:rsidR="00B92CF1" w:rsidRPr="002E36CC" w14:paraId="746BF845" w14:textId="77777777" w:rsidTr="00D10942">
        <w:tc>
          <w:tcPr>
            <w:tcW w:w="5642" w:type="dxa"/>
          </w:tcPr>
          <w:p w14:paraId="6DBB97A3" w14:textId="77777777" w:rsidR="00B92CF1" w:rsidRPr="00D34F89" w:rsidRDefault="00B92CF1" w:rsidP="00FB2AAC">
            <w:pPr>
              <w:pStyle w:val="PlainText"/>
              <w:rPr>
                <w:rFonts w:ascii="Calibri" w:hAnsi="Calibri" w:cs="Calibri"/>
                <w:sz w:val="22"/>
                <w:szCs w:val="22"/>
                <w:lang w:val="es-US"/>
              </w:rPr>
            </w:pPr>
            <w:r w:rsidRPr="00D34F89">
              <w:rPr>
                <w:rFonts w:ascii="Calibri" w:hAnsi="Calibri" w:cs="Calibri"/>
                <w:sz w:val="22"/>
                <w:szCs w:val="22"/>
                <w:lang w:val="es-US"/>
              </w:rPr>
              <w:t>Impuestos a la Propiedad</w:t>
            </w:r>
            <w:r>
              <w:rPr>
                <w:rFonts w:ascii="Calibri" w:hAnsi="Calibri" w:cs="Calibri"/>
                <w:sz w:val="22"/>
                <w:szCs w:val="22"/>
                <w:lang w:val="es-US"/>
              </w:rPr>
              <w:t xml:space="preserve"> </w:t>
            </w:r>
            <w:r w:rsidRPr="00D34F89">
              <w:rPr>
                <w:rFonts w:ascii="Calibri" w:hAnsi="Calibri" w:cs="Calibri"/>
                <w:sz w:val="22"/>
                <w:szCs w:val="22"/>
                <w:lang w:val="es-US"/>
              </w:rPr>
              <w:t>[</w:t>
            </w:r>
            <w:proofErr w:type="spellStart"/>
            <w:r w:rsidRPr="00D34F89">
              <w:rPr>
                <w:rFonts w:ascii="Calibri" w:hAnsi="Calibri" w:cs="Calibri"/>
                <w:sz w:val="22"/>
                <w:szCs w:val="22"/>
                <w:lang w:val="es-US"/>
              </w:rPr>
              <w:t>Property</w:t>
            </w:r>
            <w:proofErr w:type="spellEnd"/>
            <w:r w:rsidRPr="00D34F89">
              <w:rPr>
                <w:rFonts w:ascii="Calibri" w:hAnsi="Calibri" w:cs="Calibri"/>
                <w:sz w:val="22"/>
                <w:szCs w:val="22"/>
                <w:lang w:val="es-US"/>
              </w:rPr>
              <w:t xml:space="preserve"> </w:t>
            </w:r>
            <w:proofErr w:type="spellStart"/>
            <w:r w:rsidRPr="00D34F89">
              <w:rPr>
                <w:rFonts w:ascii="Calibri" w:hAnsi="Calibri" w:cs="Calibri"/>
                <w:sz w:val="22"/>
                <w:szCs w:val="22"/>
                <w:lang w:val="es-US"/>
              </w:rPr>
              <w:t>Taxes</w:t>
            </w:r>
            <w:proofErr w:type="spellEnd"/>
            <w:r w:rsidRPr="00D34F89">
              <w:rPr>
                <w:rFonts w:ascii="Calibri" w:hAnsi="Calibri" w:cs="Calibri"/>
                <w:sz w:val="22"/>
                <w:szCs w:val="22"/>
                <w:lang w:val="es-US"/>
              </w:rPr>
              <w:t>]</w:t>
            </w:r>
          </w:p>
        </w:tc>
        <w:tc>
          <w:tcPr>
            <w:tcW w:w="2923" w:type="dxa"/>
            <w:vAlign w:val="center"/>
          </w:tcPr>
          <w:p w14:paraId="50B52D5E" w14:textId="0E088A0B" w:rsidR="00B92CF1" w:rsidRPr="002E36CC" w:rsidRDefault="00B92CF1" w:rsidP="00D10942">
            <w:pPr>
              <w:pStyle w:val="PlainText"/>
              <w:tabs>
                <w:tab w:val="right" w:pos="2700"/>
              </w:tabs>
              <w:rPr>
                <w:rFonts w:ascii="Calibri" w:hAnsi="Calibri" w:cs="Calibri"/>
                <w:sz w:val="22"/>
                <w:szCs w:val="22"/>
              </w:rPr>
            </w:pPr>
            <w:r w:rsidRPr="002E36CC">
              <w:rPr>
                <w:rFonts w:ascii="Calibri" w:hAnsi="Calibri" w:cs="Calibri"/>
                <w:sz w:val="22"/>
                <w:szCs w:val="22"/>
              </w:rPr>
              <w:t xml:space="preserve">$ </w:t>
            </w:r>
            <w:r w:rsidR="00D10942">
              <w:rPr>
                <w:rFonts w:ascii="Calibri" w:hAnsi="Calibri" w:cs="Calibri"/>
                <w:sz w:val="22"/>
                <w:szCs w:val="22"/>
                <w:lang w:val="es-ES"/>
              </w:rPr>
              <w:tab/>
            </w:r>
            <w:r w:rsidRPr="002E36CC">
              <w:rPr>
                <w:rFonts w:ascii="Calibri" w:hAnsi="Calibri" w:cs="Calibri"/>
                <w:sz w:val="22"/>
                <w:szCs w:val="22"/>
              </w:rPr>
              <w:t xml:space="preserve">65,999,854 </w:t>
            </w:r>
          </w:p>
        </w:tc>
        <w:tc>
          <w:tcPr>
            <w:tcW w:w="2934" w:type="dxa"/>
            <w:vAlign w:val="center"/>
          </w:tcPr>
          <w:p w14:paraId="519A5161" w14:textId="53FE1D7A" w:rsidR="00B92CF1" w:rsidRPr="002E36CC" w:rsidRDefault="00B92CF1" w:rsidP="00D10942">
            <w:pPr>
              <w:pStyle w:val="PlainText"/>
              <w:tabs>
                <w:tab w:val="right" w:pos="2668"/>
              </w:tabs>
              <w:rPr>
                <w:rFonts w:ascii="Calibri" w:hAnsi="Calibri" w:cs="Calibri"/>
                <w:sz w:val="22"/>
                <w:szCs w:val="22"/>
              </w:rPr>
            </w:pPr>
            <w:r w:rsidRPr="002E36CC">
              <w:rPr>
                <w:rFonts w:ascii="Calibri" w:hAnsi="Calibri" w:cs="Calibri"/>
                <w:sz w:val="22"/>
                <w:szCs w:val="22"/>
              </w:rPr>
              <w:t xml:space="preserve">$ </w:t>
            </w:r>
            <w:r w:rsidR="00D10942">
              <w:rPr>
                <w:rFonts w:ascii="Calibri" w:hAnsi="Calibri" w:cs="Calibri"/>
                <w:sz w:val="22"/>
                <w:szCs w:val="22"/>
                <w:lang w:val="es-ES"/>
              </w:rPr>
              <w:tab/>
            </w:r>
            <w:r w:rsidRPr="002E36CC">
              <w:rPr>
                <w:rFonts w:ascii="Calibri" w:hAnsi="Calibri" w:cs="Calibri"/>
                <w:sz w:val="22"/>
                <w:szCs w:val="22"/>
              </w:rPr>
              <w:t xml:space="preserve">67,454,110 </w:t>
            </w:r>
          </w:p>
        </w:tc>
        <w:tc>
          <w:tcPr>
            <w:tcW w:w="2891" w:type="dxa"/>
            <w:vAlign w:val="center"/>
          </w:tcPr>
          <w:p w14:paraId="2830D519" w14:textId="27D39280" w:rsidR="00B92CF1" w:rsidRPr="002E36CC" w:rsidRDefault="00B92CF1" w:rsidP="00D10942">
            <w:pPr>
              <w:pStyle w:val="PlainText"/>
              <w:tabs>
                <w:tab w:val="right" w:pos="2668"/>
              </w:tabs>
              <w:rPr>
                <w:rFonts w:ascii="Calibri" w:hAnsi="Calibri" w:cs="Calibri"/>
                <w:sz w:val="22"/>
                <w:szCs w:val="22"/>
              </w:rPr>
            </w:pPr>
            <w:r w:rsidRPr="002E36CC">
              <w:rPr>
                <w:rFonts w:ascii="Calibri" w:hAnsi="Calibri" w:cs="Calibri"/>
                <w:sz w:val="22"/>
                <w:szCs w:val="22"/>
              </w:rPr>
              <w:t xml:space="preserve">$ </w:t>
            </w:r>
            <w:r w:rsidR="00D10942">
              <w:rPr>
                <w:rFonts w:ascii="Calibri" w:hAnsi="Calibri" w:cs="Calibri"/>
                <w:sz w:val="22"/>
                <w:szCs w:val="22"/>
                <w:lang w:val="es-ES"/>
              </w:rPr>
              <w:tab/>
            </w:r>
            <w:r w:rsidRPr="002E36CC">
              <w:rPr>
                <w:rFonts w:ascii="Calibri" w:hAnsi="Calibri" w:cs="Calibri"/>
                <w:sz w:val="22"/>
                <w:szCs w:val="22"/>
              </w:rPr>
              <w:t>1,454,256</w:t>
            </w:r>
          </w:p>
        </w:tc>
      </w:tr>
      <w:tr w:rsidR="00B92CF1" w:rsidRPr="002E36CC" w14:paraId="70C04E6F" w14:textId="77777777" w:rsidTr="00D10942">
        <w:tc>
          <w:tcPr>
            <w:tcW w:w="5642" w:type="dxa"/>
          </w:tcPr>
          <w:p w14:paraId="6D206740" w14:textId="77777777" w:rsidR="00B92CF1" w:rsidRPr="00D10942" w:rsidRDefault="00B92CF1" w:rsidP="00FB2AAC">
            <w:pPr>
              <w:pStyle w:val="PlainText"/>
              <w:rPr>
                <w:rFonts w:ascii="Calibri" w:hAnsi="Calibri" w:cs="Calibri"/>
                <w:b/>
                <w:bCs/>
                <w:sz w:val="22"/>
                <w:szCs w:val="22"/>
              </w:rPr>
            </w:pPr>
            <w:r w:rsidRPr="00D10942">
              <w:rPr>
                <w:rFonts w:ascii="Calibri" w:hAnsi="Calibri" w:cs="Calibri"/>
                <w:b/>
                <w:bCs/>
                <w:sz w:val="22"/>
                <w:szCs w:val="22"/>
              </w:rPr>
              <w:t xml:space="preserve">TOTAL [TOTAL] </w:t>
            </w:r>
          </w:p>
        </w:tc>
        <w:tc>
          <w:tcPr>
            <w:tcW w:w="2923" w:type="dxa"/>
            <w:vAlign w:val="center"/>
          </w:tcPr>
          <w:p w14:paraId="0F25E994" w14:textId="78A48A87" w:rsidR="00B92CF1" w:rsidRPr="00D10942" w:rsidRDefault="00B92CF1" w:rsidP="00D10942">
            <w:pPr>
              <w:pStyle w:val="PlainText"/>
              <w:tabs>
                <w:tab w:val="right" w:pos="2700"/>
              </w:tabs>
              <w:rPr>
                <w:rFonts w:ascii="Calibri" w:hAnsi="Calibri" w:cs="Calibri"/>
                <w:b/>
                <w:bCs/>
                <w:sz w:val="22"/>
                <w:szCs w:val="22"/>
              </w:rPr>
            </w:pPr>
            <w:r w:rsidRPr="00D10942">
              <w:rPr>
                <w:rFonts w:ascii="Calibri" w:hAnsi="Calibri" w:cs="Calibri"/>
                <w:b/>
                <w:bCs/>
                <w:sz w:val="22"/>
                <w:szCs w:val="22"/>
              </w:rPr>
              <w:t xml:space="preserve">$ </w:t>
            </w:r>
            <w:r w:rsidR="00D10942">
              <w:rPr>
                <w:rFonts w:ascii="Calibri" w:hAnsi="Calibri" w:cs="Calibri"/>
                <w:sz w:val="22"/>
                <w:szCs w:val="22"/>
                <w:lang w:val="es-ES"/>
              </w:rPr>
              <w:tab/>
            </w:r>
            <w:r w:rsidRPr="00D10942">
              <w:rPr>
                <w:rFonts w:ascii="Calibri" w:hAnsi="Calibri" w:cs="Calibri"/>
                <w:b/>
                <w:bCs/>
                <w:sz w:val="22"/>
                <w:szCs w:val="22"/>
              </w:rPr>
              <w:t xml:space="preserve">106,028,631 </w:t>
            </w:r>
          </w:p>
        </w:tc>
        <w:tc>
          <w:tcPr>
            <w:tcW w:w="2934" w:type="dxa"/>
            <w:vAlign w:val="center"/>
          </w:tcPr>
          <w:p w14:paraId="3C7E98D3" w14:textId="56BDADC8" w:rsidR="00B92CF1" w:rsidRPr="00D10942" w:rsidRDefault="00B92CF1" w:rsidP="00D10942">
            <w:pPr>
              <w:pStyle w:val="PlainText"/>
              <w:tabs>
                <w:tab w:val="right" w:pos="2668"/>
              </w:tabs>
              <w:rPr>
                <w:rFonts w:ascii="Calibri" w:hAnsi="Calibri" w:cs="Calibri"/>
                <w:b/>
                <w:bCs/>
                <w:sz w:val="22"/>
                <w:szCs w:val="22"/>
              </w:rPr>
            </w:pPr>
            <w:r w:rsidRPr="00D10942">
              <w:rPr>
                <w:rFonts w:ascii="Calibri" w:hAnsi="Calibri" w:cs="Calibri"/>
                <w:b/>
                <w:bCs/>
                <w:sz w:val="22"/>
                <w:szCs w:val="22"/>
              </w:rPr>
              <w:t xml:space="preserve">$ </w:t>
            </w:r>
            <w:r w:rsidR="00D10942">
              <w:rPr>
                <w:rFonts w:ascii="Calibri" w:hAnsi="Calibri" w:cs="Calibri"/>
                <w:sz w:val="22"/>
                <w:szCs w:val="22"/>
                <w:lang w:val="es-ES"/>
              </w:rPr>
              <w:tab/>
            </w:r>
            <w:r w:rsidRPr="00D10942">
              <w:rPr>
                <w:rFonts w:ascii="Calibri" w:hAnsi="Calibri" w:cs="Calibri"/>
                <w:b/>
                <w:bCs/>
                <w:sz w:val="22"/>
                <w:szCs w:val="22"/>
              </w:rPr>
              <w:t xml:space="preserve">105,676,793 </w:t>
            </w:r>
          </w:p>
        </w:tc>
        <w:tc>
          <w:tcPr>
            <w:tcW w:w="2891" w:type="dxa"/>
            <w:vAlign w:val="center"/>
          </w:tcPr>
          <w:p w14:paraId="5FB9AA1F" w14:textId="0C54AF3E" w:rsidR="00B92CF1" w:rsidRPr="00D10942" w:rsidRDefault="00B92CF1" w:rsidP="00D10942">
            <w:pPr>
              <w:pStyle w:val="PlainText"/>
              <w:tabs>
                <w:tab w:val="right" w:pos="2668"/>
              </w:tabs>
              <w:rPr>
                <w:rFonts w:ascii="Calibri" w:hAnsi="Calibri" w:cs="Calibri"/>
                <w:b/>
                <w:bCs/>
                <w:sz w:val="22"/>
                <w:szCs w:val="22"/>
              </w:rPr>
            </w:pPr>
            <w:r w:rsidRPr="00D10942">
              <w:rPr>
                <w:rFonts w:ascii="Calibri" w:hAnsi="Calibri" w:cs="Calibri"/>
                <w:b/>
                <w:bCs/>
                <w:sz w:val="22"/>
                <w:szCs w:val="22"/>
              </w:rPr>
              <w:t xml:space="preserve">$ </w:t>
            </w:r>
            <w:r w:rsidR="00D10942">
              <w:rPr>
                <w:rFonts w:ascii="Calibri" w:hAnsi="Calibri" w:cs="Calibri"/>
                <w:sz w:val="22"/>
                <w:szCs w:val="22"/>
                <w:lang w:val="es-ES"/>
              </w:rPr>
              <w:tab/>
            </w:r>
            <w:r w:rsidR="00D10942" w:rsidRPr="00D10942">
              <w:rPr>
                <w:rFonts w:ascii="Calibri" w:hAnsi="Calibri" w:cs="Calibri"/>
                <w:b/>
                <w:bCs/>
                <w:sz w:val="22"/>
                <w:szCs w:val="22"/>
              </w:rPr>
              <w:t xml:space="preserve"> </w:t>
            </w:r>
            <w:r w:rsidRPr="00D10942">
              <w:rPr>
                <w:rFonts w:ascii="Calibri" w:hAnsi="Calibri" w:cs="Calibri"/>
                <w:b/>
                <w:bCs/>
                <w:sz w:val="22"/>
                <w:szCs w:val="22"/>
              </w:rPr>
              <w:t>(351,838)</w:t>
            </w:r>
          </w:p>
        </w:tc>
      </w:tr>
    </w:tbl>
    <w:p w14:paraId="1C8DFD1A" w14:textId="77777777" w:rsidR="00B92CF1" w:rsidRDefault="00B92CF1" w:rsidP="00B92CF1">
      <w:pPr>
        <w:pStyle w:val="PlainText"/>
        <w:rPr>
          <w:rFonts w:ascii="Calibri" w:hAnsi="Calibri" w:cs="Calibri"/>
          <w:sz w:val="22"/>
          <w:szCs w:val="22"/>
        </w:rPr>
      </w:pPr>
    </w:p>
    <w:p w14:paraId="54702088" w14:textId="77777777" w:rsidR="00D10942" w:rsidRDefault="00D10942" w:rsidP="00B92CF1">
      <w:pPr>
        <w:pStyle w:val="PlainText"/>
        <w:rPr>
          <w:rFonts w:ascii="Calibri" w:hAnsi="Calibri" w:cs="Calibri"/>
          <w:sz w:val="22"/>
          <w:szCs w:val="22"/>
        </w:rPr>
      </w:pPr>
    </w:p>
    <w:p w14:paraId="57F5B8AC" w14:textId="77777777" w:rsidR="00D10942" w:rsidRPr="00076993" w:rsidRDefault="00D10942" w:rsidP="00B92CF1">
      <w:pPr>
        <w:pStyle w:val="PlainText"/>
        <w:rPr>
          <w:rFonts w:ascii="Calibri" w:hAnsi="Calibri" w:cs="Calibri"/>
          <w:sz w:val="22"/>
          <w:szCs w:val="22"/>
        </w:rPr>
      </w:pPr>
    </w:p>
    <w:p w14:paraId="0E337CD4" w14:textId="77777777" w:rsidR="00B92CF1" w:rsidRPr="00D10942" w:rsidRDefault="00B92CF1" w:rsidP="00D10942">
      <w:pPr>
        <w:pStyle w:val="PlainText"/>
        <w:jc w:val="center"/>
        <w:rPr>
          <w:rFonts w:ascii="Calibri" w:hAnsi="Calibri" w:cs="Calibri"/>
          <w:b/>
          <w:bCs/>
          <w:sz w:val="22"/>
          <w:szCs w:val="22"/>
          <w:lang w:val="es-ES"/>
        </w:rPr>
      </w:pPr>
      <w:r w:rsidRPr="00D10942">
        <w:rPr>
          <w:rFonts w:ascii="Calibri" w:hAnsi="Calibri" w:cs="Calibri"/>
          <w:b/>
          <w:bCs/>
          <w:sz w:val="22"/>
          <w:szCs w:val="22"/>
          <w:lang w:val="es-ES"/>
        </w:rPr>
        <w:t xml:space="preserve">La Ayuda Estatal Propuesta proviene del Presupuesto Ejecutivo del Gobernador. El Distrito actualizará cualquier cambio en las cifras de Ayuda Estatal para </w:t>
      </w:r>
      <w:proofErr w:type="spellStart"/>
      <w:r w:rsidRPr="00D10942">
        <w:rPr>
          <w:rFonts w:ascii="Calibri" w:hAnsi="Calibri" w:cs="Calibri"/>
          <w:b/>
          <w:bCs/>
          <w:sz w:val="22"/>
          <w:szCs w:val="22"/>
          <w:lang w:val="es-ES"/>
        </w:rPr>
        <w:t>Sayville</w:t>
      </w:r>
      <w:proofErr w:type="spellEnd"/>
      <w:r w:rsidRPr="00D10942">
        <w:rPr>
          <w:rFonts w:ascii="Calibri" w:hAnsi="Calibri" w:cs="Calibri"/>
          <w:b/>
          <w:bCs/>
          <w:sz w:val="22"/>
          <w:szCs w:val="22"/>
          <w:lang w:val="es-ES"/>
        </w:rPr>
        <w:t xml:space="preserve"> que surja del Presupuesto Legislativo Adoptado del Estado de Nueva York la primera parte de abril.</w:t>
      </w:r>
    </w:p>
    <w:p w14:paraId="38640011" w14:textId="77777777" w:rsidR="00D10942" w:rsidRDefault="00D10942" w:rsidP="00B92CF1">
      <w:pPr>
        <w:pStyle w:val="PlainText"/>
        <w:rPr>
          <w:rFonts w:ascii="Calibri" w:hAnsi="Calibri" w:cs="Calibri"/>
          <w:sz w:val="22"/>
          <w:szCs w:val="22"/>
          <w:lang w:val="es-ES"/>
        </w:rPr>
      </w:pPr>
    </w:p>
    <w:p w14:paraId="68489533" w14:textId="3E6EB6B4" w:rsidR="00B92CF1" w:rsidRPr="00554D28" w:rsidRDefault="00D10942" w:rsidP="00B92CF1">
      <w:pPr>
        <w:pStyle w:val="PlainText"/>
        <w:rPr>
          <w:rFonts w:ascii="Calibri" w:hAnsi="Calibri" w:cs="Calibri"/>
          <w:sz w:val="22"/>
          <w:szCs w:val="22"/>
          <w:lang w:val="es-ES"/>
        </w:rPr>
      </w:pPr>
      <w:r>
        <w:rPr>
          <w:rFonts w:ascii="Calibri" w:hAnsi="Calibri" w:cs="Calibri"/>
          <w:sz w:val="22"/>
          <w:szCs w:val="22"/>
          <w:lang w:val="es-ES"/>
        </w:rPr>
        <w:t xml:space="preserve">[Imagen] </w:t>
      </w:r>
      <w:r w:rsidR="00B92CF1" w:rsidRPr="00554D28">
        <w:rPr>
          <w:rFonts w:ascii="Calibri" w:hAnsi="Calibri" w:cs="Calibri"/>
          <w:sz w:val="22"/>
          <w:szCs w:val="22"/>
          <w:lang w:val="es-ES"/>
        </w:rPr>
        <w:t>Esta variación se discutirá en la siguiente diapositiva.</w:t>
      </w:r>
      <w:r>
        <w:rPr>
          <w:rFonts w:ascii="Calibri" w:hAnsi="Calibri" w:cs="Calibri"/>
          <w:sz w:val="22"/>
          <w:szCs w:val="22"/>
          <w:lang w:val="es-ES"/>
        </w:rPr>
        <w:tab/>
      </w:r>
    </w:p>
    <w:p w14:paraId="21202E88" w14:textId="77777777" w:rsidR="00C053E9" w:rsidRPr="00554D28" w:rsidRDefault="00C053E9">
      <w:pPr>
        <w:spacing w:after="160" w:line="278" w:lineRule="auto"/>
        <w:rPr>
          <w:rFonts w:ascii="Calibri" w:hAnsi="Calibri" w:cs="Calibri"/>
          <w:sz w:val="22"/>
          <w:szCs w:val="22"/>
          <w:lang w:val="es-ES"/>
        </w:rPr>
      </w:pPr>
      <w:r w:rsidRPr="00554D28">
        <w:rPr>
          <w:rFonts w:ascii="Calibri" w:hAnsi="Calibri" w:cs="Calibri"/>
          <w:sz w:val="22"/>
          <w:szCs w:val="22"/>
          <w:lang w:val="es-ES"/>
        </w:rPr>
        <w:br w:type="page"/>
      </w:r>
    </w:p>
    <w:p w14:paraId="7A15AEFB" w14:textId="25ECEAD6" w:rsidR="002E36CC" w:rsidRPr="00316A69" w:rsidRDefault="002E36CC" w:rsidP="002E36CC">
      <w:pPr>
        <w:pStyle w:val="PlainText"/>
        <w:rPr>
          <w:rFonts w:ascii="Calibri" w:hAnsi="Calibri" w:cs="Calibri"/>
          <w:sz w:val="22"/>
          <w:szCs w:val="22"/>
          <w:lang w:val="es-US"/>
        </w:rPr>
      </w:pPr>
      <w:r w:rsidRPr="00316A69">
        <w:rPr>
          <w:rFonts w:ascii="Calibri" w:hAnsi="Calibri" w:cs="Calibri"/>
          <w:sz w:val="22"/>
          <w:szCs w:val="22"/>
          <w:highlight w:val="yellow"/>
          <w:lang w:val="es-US"/>
        </w:rPr>
        <w:lastRenderedPageBreak/>
        <w:t xml:space="preserve">[Page 7, </w:t>
      </w:r>
      <w:proofErr w:type="spellStart"/>
      <w:r w:rsidRPr="00316A69">
        <w:rPr>
          <w:rFonts w:ascii="Calibri" w:hAnsi="Calibri" w:cs="Calibri"/>
          <w:sz w:val="22"/>
          <w:szCs w:val="22"/>
          <w:highlight w:val="yellow"/>
          <w:lang w:val="es-US"/>
        </w:rPr>
        <w:t>left</w:t>
      </w:r>
      <w:proofErr w:type="spellEnd"/>
      <w:r w:rsidRPr="00316A69">
        <w:rPr>
          <w:rFonts w:ascii="Calibri" w:hAnsi="Calibri" w:cs="Calibri"/>
          <w:sz w:val="22"/>
          <w:szCs w:val="22"/>
          <w:highlight w:val="yellow"/>
          <w:lang w:val="es-US"/>
        </w:rPr>
        <w:t xml:space="preserve"> </w:t>
      </w:r>
      <w:proofErr w:type="spellStart"/>
      <w:r w:rsidRPr="00316A69">
        <w:rPr>
          <w:rFonts w:ascii="Calibri" w:hAnsi="Calibri" w:cs="Calibri"/>
          <w:sz w:val="22"/>
          <w:szCs w:val="22"/>
          <w:highlight w:val="yellow"/>
          <w:lang w:val="es-US"/>
        </w:rPr>
        <w:t>side</w:t>
      </w:r>
      <w:proofErr w:type="spellEnd"/>
      <w:r w:rsidRPr="00316A69">
        <w:rPr>
          <w:rFonts w:ascii="Calibri" w:hAnsi="Calibri" w:cs="Calibri"/>
          <w:sz w:val="22"/>
          <w:szCs w:val="22"/>
          <w:highlight w:val="yellow"/>
          <w:lang w:val="es-US"/>
        </w:rPr>
        <w:t>]</w:t>
      </w:r>
    </w:p>
    <w:p w14:paraId="45F5FAD6" w14:textId="77777777" w:rsidR="00554D28" w:rsidRPr="00554D28" w:rsidRDefault="00554D28" w:rsidP="00984ACB">
      <w:pPr>
        <w:pStyle w:val="PlainText"/>
        <w:rPr>
          <w:rFonts w:ascii="Calibri" w:hAnsi="Calibri" w:cs="Calibri"/>
          <w:sz w:val="22"/>
          <w:szCs w:val="22"/>
          <w:lang w:val="es-ES"/>
        </w:rPr>
      </w:pPr>
      <w:r w:rsidRPr="00554D28">
        <w:rPr>
          <w:rFonts w:ascii="Calibri" w:hAnsi="Calibri" w:cs="Calibri"/>
          <w:sz w:val="22"/>
          <w:szCs w:val="22"/>
          <w:lang w:val="es-ES"/>
        </w:rPr>
        <w:t>Conciliación de las ayudas estatales 2024-2025 vs. 2025-2026</w:t>
      </w:r>
    </w:p>
    <w:p w14:paraId="2C6E0420" w14:textId="77777777" w:rsidR="002E36CC" w:rsidRPr="00554D28" w:rsidRDefault="002E36CC" w:rsidP="00C053E9">
      <w:pPr>
        <w:pStyle w:val="PlainText"/>
        <w:rPr>
          <w:rFonts w:ascii="Calibri" w:hAnsi="Calibri" w:cs="Calibri"/>
          <w:sz w:val="22"/>
          <w:szCs w:val="22"/>
          <w:highlight w:val="yellow"/>
          <w:lang w:val="es-ES"/>
        </w:rPr>
      </w:pPr>
    </w:p>
    <w:p w14:paraId="20CDB3D7" w14:textId="13A11C64" w:rsidR="00C053E9" w:rsidRDefault="00C053E9" w:rsidP="00C053E9">
      <w:pPr>
        <w:pStyle w:val="PlainText"/>
        <w:rPr>
          <w:rFonts w:ascii="Calibri" w:hAnsi="Calibri" w:cs="Calibri"/>
          <w:sz w:val="22"/>
          <w:szCs w:val="22"/>
        </w:rPr>
      </w:pPr>
      <w:r w:rsidRPr="00DC12A0">
        <w:rPr>
          <w:rFonts w:ascii="Calibri" w:hAnsi="Calibri" w:cs="Calibri"/>
          <w:sz w:val="22"/>
          <w:szCs w:val="22"/>
          <w:highlight w:val="yellow"/>
        </w:rPr>
        <w:t xml:space="preserve">[Page </w:t>
      </w:r>
      <w:r>
        <w:rPr>
          <w:rFonts w:ascii="Calibri" w:hAnsi="Calibri" w:cs="Calibri"/>
          <w:sz w:val="22"/>
          <w:szCs w:val="22"/>
          <w:highlight w:val="yellow"/>
        </w:rPr>
        <w:t>7</w:t>
      </w:r>
      <w:r w:rsidRPr="00DC12A0">
        <w:rPr>
          <w:rFonts w:ascii="Calibri" w:hAnsi="Calibri" w:cs="Calibri"/>
          <w:sz w:val="22"/>
          <w:szCs w:val="22"/>
          <w:highlight w:val="yellow"/>
        </w:rPr>
        <w:t xml:space="preserve">, </w:t>
      </w:r>
      <w:r>
        <w:rPr>
          <w:rFonts w:ascii="Calibri" w:hAnsi="Calibri" w:cs="Calibri"/>
          <w:sz w:val="22"/>
          <w:szCs w:val="22"/>
          <w:highlight w:val="yellow"/>
        </w:rPr>
        <w:t>right</w:t>
      </w:r>
      <w:r w:rsidRPr="00DC12A0">
        <w:rPr>
          <w:rFonts w:ascii="Calibri" w:hAnsi="Calibri" w:cs="Calibri"/>
          <w:sz w:val="22"/>
          <w:szCs w:val="22"/>
          <w:highlight w:val="yellow"/>
        </w:rPr>
        <w:t xml:space="preserve"> side]</w:t>
      </w:r>
    </w:p>
    <w:p w14:paraId="77AC9784" w14:textId="77777777" w:rsidR="00C053E9" w:rsidRDefault="00C053E9" w:rsidP="001A61D5">
      <w:pPr>
        <w:pStyle w:val="PlainText"/>
        <w:rPr>
          <w:rFonts w:ascii="Calibri" w:hAnsi="Calibri" w:cs="Calibri"/>
          <w:sz w:val="22"/>
          <w:szCs w:val="22"/>
        </w:rPr>
      </w:pPr>
    </w:p>
    <w:tbl>
      <w:tblPr>
        <w:tblStyle w:val="TableGrid"/>
        <w:tblW w:w="0" w:type="auto"/>
        <w:tblLook w:val="04A0" w:firstRow="1" w:lastRow="0" w:firstColumn="1" w:lastColumn="0" w:noHBand="0" w:noVBand="1"/>
      </w:tblPr>
      <w:tblGrid>
        <w:gridCol w:w="5665"/>
        <w:gridCol w:w="2922"/>
        <w:gridCol w:w="2923"/>
        <w:gridCol w:w="2880"/>
      </w:tblGrid>
      <w:tr w:rsidR="00F3346E" w:rsidRPr="00C053E9" w14:paraId="7834DB33" w14:textId="77777777" w:rsidTr="00D10942">
        <w:tc>
          <w:tcPr>
            <w:tcW w:w="5665" w:type="dxa"/>
            <w:vAlign w:val="bottom"/>
          </w:tcPr>
          <w:p w14:paraId="0068482E" w14:textId="377AF914" w:rsidR="00F3346E" w:rsidRPr="00D10942" w:rsidRDefault="00F3346E" w:rsidP="00F3346E">
            <w:pPr>
              <w:pStyle w:val="PlainText"/>
              <w:rPr>
                <w:rFonts w:ascii="Calibri" w:hAnsi="Calibri" w:cs="Calibri"/>
                <w:b/>
                <w:bCs/>
                <w:sz w:val="22"/>
                <w:szCs w:val="22"/>
              </w:rPr>
            </w:pPr>
            <w:proofErr w:type="spellStart"/>
            <w:r w:rsidRPr="00D10942">
              <w:rPr>
                <w:rFonts w:ascii="Calibri" w:hAnsi="Calibri" w:cs="Calibri"/>
                <w:b/>
                <w:bCs/>
                <w:sz w:val="22"/>
                <w:szCs w:val="22"/>
              </w:rPr>
              <w:t>Ayudas</w:t>
            </w:r>
            <w:proofErr w:type="spellEnd"/>
            <w:r w:rsidRPr="00D10942">
              <w:rPr>
                <w:rFonts w:ascii="Calibri" w:hAnsi="Calibri" w:cs="Calibri"/>
                <w:b/>
                <w:bCs/>
                <w:sz w:val="22"/>
                <w:szCs w:val="22"/>
              </w:rPr>
              <w:t xml:space="preserve"> </w:t>
            </w:r>
            <w:proofErr w:type="spellStart"/>
            <w:r w:rsidRPr="00D10942">
              <w:rPr>
                <w:rFonts w:ascii="Calibri" w:hAnsi="Calibri" w:cs="Calibri"/>
                <w:b/>
                <w:bCs/>
                <w:sz w:val="22"/>
                <w:szCs w:val="22"/>
              </w:rPr>
              <w:t>estatales</w:t>
            </w:r>
            <w:proofErr w:type="spellEnd"/>
            <w:r w:rsidRPr="00D10942">
              <w:rPr>
                <w:rFonts w:ascii="Calibri" w:hAnsi="Calibri" w:cs="Calibri"/>
                <w:b/>
                <w:bCs/>
                <w:sz w:val="22"/>
                <w:szCs w:val="22"/>
              </w:rPr>
              <w:t xml:space="preserve"> [State Aid]</w:t>
            </w:r>
          </w:p>
        </w:tc>
        <w:tc>
          <w:tcPr>
            <w:tcW w:w="2922" w:type="dxa"/>
          </w:tcPr>
          <w:p w14:paraId="1BBA4585" w14:textId="2FF26200" w:rsidR="00F3346E" w:rsidRPr="00D10942" w:rsidRDefault="00F3346E" w:rsidP="00D10942">
            <w:pPr>
              <w:pStyle w:val="PlainText"/>
              <w:jc w:val="center"/>
              <w:rPr>
                <w:rFonts w:ascii="Calibri" w:hAnsi="Calibri" w:cs="Calibri"/>
                <w:b/>
                <w:bCs/>
                <w:sz w:val="22"/>
                <w:szCs w:val="22"/>
              </w:rPr>
            </w:pPr>
            <w:proofErr w:type="spellStart"/>
            <w:r w:rsidRPr="00D10942">
              <w:rPr>
                <w:rFonts w:ascii="Calibri" w:hAnsi="Calibri" w:cs="Calibri"/>
                <w:b/>
                <w:bCs/>
                <w:sz w:val="22"/>
                <w:szCs w:val="22"/>
              </w:rPr>
              <w:t>Presupuesto</w:t>
            </w:r>
            <w:proofErr w:type="spellEnd"/>
            <w:r w:rsidRPr="00D10942">
              <w:rPr>
                <w:rFonts w:ascii="Calibri" w:hAnsi="Calibri" w:cs="Calibri"/>
                <w:b/>
                <w:bCs/>
                <w:sz w:val="22"/>
                <w:szCs w:val="22"/>
              </w:rPr>
              <w:t xml:space="preserve"> 2024-2025 [2024-2025 Budget]</w:t>
            </w:r>
          </w:p>
        </w:tc>
        <w:tc>
          <w:tcPr>
            <w:tcW w:w="2923" w:type="dxa"/>
          </w:tcPr>
          <w:p w14:paraId="5409B9AF" w14:textId="65B07AAE" w:rsidR="00F3346E" w:rsidRPr="00D10942" w:rsidRDefault="00D10942" w:rsidP="00D10942">
            <w:pPr>
              <w:pStyle w:val="PlainText"/>
              <w:jc w:val="center"/>
              <w:rPr>
                <w:rFonts w:ascii="Calibri" w:hAnsi="Calibri" w:cs="Calibri"/>
                <w:b/>
                <w:bCs/>
                <w:sz w:val="22"/>
                <w:szCs w:val="22"/>
                <w:lang w:val="es-US"/>
              </w:rPr>
            </w:pPr>
            <w:proofErr w:type="spellStart"/>
            <w:r w:rsidRPr="00D10942">
              <w:rPr>
                <w:rFonts w:ascii="Calibri" w:hAnsi="Calibri" w:cs="Calibri"/>
                <w:b/>
                <w:bCs/>
                <w:sz w:val="22"/>
                <w:szCs w:val="22"/>
              </w:rPr>
              <w:t>Presupuesto</w:t>
            </w:r>
            <w:proofErr w:type="spellEnd"/>
            <w:r w:rsidRPr="00D10942">
              <w:rPr>
                <w:rFonts w:ascii="Calibri" w:hAnsi="Calibri" w:cs="Calibri"/>
                <w:b/>
                <w:bCs/>
                <w:sz w:val="22"/>
                <w:szCs w:val="22"/>
              </w:rPr>
              <w:t xml:space="preserve"> 202</w:t>
            </w:r>
            <w:r>
              <w:rPr>
                <w:rFonts w:ascii="Calibri" w:hAnsi="Calibri" w:cs="Calibri"/>
                <w:b/>
                <w:bCs/>
                <w:sz w:val="22"/>
                <w:szCs w:val="22"/>
              </w:rPr>
              <w:t>5</w:t>
            </w:r>
            <w:r w:rsidRPr="00D10942">
              <w:rPr>
                <w:rFonts w:ascii="Calibri" w:hAnsi="Calibri" w:cs="Calibri"/>
                <w:b/>
                <w:bCs/>
                <w:sz w:val="22"/>
                <w:szCs w:val="22"/>
              </w:rPr>
              <w:t>-202</w:t>
            </w:r>
            <w:r>
              <w:rPr>
                <w:rFonts w:ascii="Calibri" w:hAnsi="Calibri" w:cs="Calibri"/>
                <w:b/>
                <w:bCs/>
                <w:sz w:val="22"/>
                <w:szCs w:val="22"/>
              </w:rPr>
              <w:t>6</w:t>
            </w:r>
            <w:r w:rsidRPr="00D10942">
              <w:rPr>
                <w:rFonts w:ascii="Calibri" w:hAnsi="Calibri" w:cs="Calibri"/>
                <w:b/>
                <w:bCs/>
                <w:sz w:val="22"/>
                <w:szCs w:val="22"/>
              </w:rPr>
              <w:t xml:space="preserve"> [202</w:t>
            </w:r>
            <w:r>
              <w:rPr>
                <w:rFonts w:ascii="Calibri" w:hAnsi="Calibri" w:cs="Calibri"/>
                <w:b/>
                <w:bCs/>
                <w:sz w:val="22"/>
                <w:szCs w:val="22"/>
              </w:rPr>
              <w:t>5</w:t>
            </w:r>
            <w:r w:rsidRPr="00D10942">
              <w:rPr>
                <w:rFonts w:ascii="Calibri" w:hAnsi="Calibri" w:cs="Calibri"/>
                <w:b/>
                <w:bCs/>
                <w:sz w:val="22"/>
                <w:szCs w:val="22"/>
              </w:rPr>
              <w:t>-202</w:t>
            </w:r>
            <w:r>
              <w:rPr>
                <w:rFonts w:ascii="Calibri" w:hAnsi="Calibri" w:cs="Calibri"/>
                <w:b/>
                <w:bCs/>
                <w:sz w:val="22"/>
                <w:szCs w:val="22"/>
              </w:rPr>
              <w:t>6</w:t>
            </w:r>
            <w:r w:rsidRPr="00D10942">
              <w:rPr>
                <w:rFonts w:ascii="Calibri" w:hAnsi="Calibri" w:cs="Calibri"/>
                <w:b/>
                <w:bCs/>
                <w:sz w:val="22"/>
                <w:szCs w:val="22"/>
              </w:rPr>
              <w:t xml:space="preserve"> Budget]</w:t>
            </w:r>
          </w:p>
        </w:tc>
        <w:tc>
          <w:tcPr>
            <w:tcW w:w="2880" w:type="dxa"/>
          </w:tcPr>
          <w:p w14:paraId="6BB9F113" w14:textId="77777777" w:rsidR="00D10942" w:rsidRDefault="00F3346E" w:rsidP="00D10942">
            <w:pPr>
              <w:pStyle w:val="PlainText"/>
              <w:jc w:val="center"/>
              <w:rPr>
                <w:rFonts w:ascii="Calibri" w:hAnsi="Calibri" w:cs="Calibri"/>
                <w:b/>
                <w:bCs/>
                <w:sz w:val="22"/>
                <w:szCs w:val="22"/>
              </w:rPr>
            </w:pPr>
            <w:r w:rsidRPr="00D10942">
              <w:rPr>
                <w:rFonts w:ascii="Calibri" w:hAnsi="Calibri" w:cs="Calibri"/>
                <w:b/>
                <w:bCs/>
                <w:sz w:val="22"/>
                <w:szCs w:val="22"/>
              </w:rPr>
              <w:t xml:space="preserve">$ </w:t>
            </w:r>
          </w:p>
          <w:p w14:paraId="14255B86" w14:textId="7485B687" w:rsidR="00F3346E" w:rsidRPr="00D10942" w:rsidRDefault="000E4F6A" w:rsidP="00D10942">
            <w:pPr>
              <w:pStyle w:val="PlainText"/>
              <w:jc w:val="center"/>
              <w:rPr>
                <w:rFonts w:ascii="Calibri" w:hAnsi="Calibri" w:cs="Calibri"/>
                <w:b/>
                <w:bCs/>
                <w:sz w:val="22"/>
                <w:szCs w:val="22"/>
              </w:rPr>
            </w:pPr>
            <w:r>
              <w:rPr>
                <w:rFonts w:ascii="Calibri" w:hAnsi="Calibri" w:cs="Calibri"/>
                <w:b/>
                <w:bCs/>
                <w:sz w:val="22"/>
                <w:szCs w:val="22"/>
              </w:rPr>
              <w:t>Cambio</w:t>
            </w:r>
            <w:r w:rsidR="00322F66">
              <w:rPr>
                <w:rFonts w:ascii="Calibri" w:hAnsi="Calibri" w:cs="Calibri"/>
                <w:b/>
                <w:bCs/>
                <w:sz w:val="22"/>
                <w:szCs w:val="22"/>
              </w:rPr>
              <w:t xml:space="preserve"> [Change]</w:t>
            </w:r>
          </w:p>
        </w:tc>
      </w:tr>
      <w:tr w:rsidR="00F3346E" w:rsidRPr="00C053E9" w14:paraId="1F0AA1FC" w14:textId="77777777" w:rsidTr="000F081A">
        <w:tc>
          <w:tcPr>
            <w:tcW w:w="5665" w:type="dxa"/>
          </w:tcPr>
          <w:p w14:paraId="62856F31" w14:textId="6876CB50" w:rsidR="00F3346E" w:rsidRPr="00F3346E" w:rsidRDefault="00F3346E" w:rsidP="00F3346E">
            <w:pPr>
              <w:pStyle w:val="PlainText"/>
              <w:rPr>
                <w:rFonts w:ascii="Calibri" w:hAnsi="Calibri" w:cs="Calibri"/>
                <w:sz w:val="22"/>
                <w:szCs w:val="22"/>
                <w:lang w:val="es-US"/>
              </w:rPr>
            </w:pPr>
            <w:r w:rsidRPr="00F3346E">
              <w:rPr>
                <w:rFonts w:ascii="Calibri" w:hAnsi="Calibri" w:cs="Calibri"/>
                <w:sz w:val="22"/>
                <w:szCs w:val="22"/>
                <w:lang w:val="es-US"/>
              </w:rPr>
              <w:t>Ayuda de la Fundación</w:t>
            </w:r>
            <w:r>
              <w:rPr>
                <w:rFonts w:ascii="Calibri" w:hAnsi="Calibri" w:cs="Calibri"/>
                <w:sz w:val="22"/>
                <w:szCs w:val="22"/>
                <w:lang w:val="es-US"/>
              </w:rPr>
              <w:t xml:space="preserve"> </w:t>
            </w:r>
            <w:r w:rsidR="00FE3C5C" w:rsidRPr="00FE3C5C">
              <w:rPr>
                <w:rFonts w:ascii="Calibri" w:hAnsi="Calibri" w:cs="Calibri"/>
                <w:sz w:val="22"/>
                <w:szCs w:val="22"/>
                <w:lang w:val="es-US"/>
              </w:rPr>
              <w:t>[</w:t>
            </w:r>
            <w:proofErr w:type="spellStart"/>
            <w:r w:rsidR="00FE3C5C" w:rsidRPr="00FE3C5C">
              <w:rPr>
                <w:rFonts w:ascii="Calibri" w:hAnsi="Calibri" w:cs="Calibri"/>
                <w:sz w:val="22"/>
                <w:szCs w:val="22"/>
                <w:lang w:val="es-US"/>
              </w:rPr>
              <w:t>Foundation</w:t>
            </w:r>
            <w:proofErr w:type="spellEnd"/>
            <w:r w:rsidR="00FE3C5C" w:rsidRPr="00FE3C5C">
              <w:rPr>
                <w:rFonts w:ascii="Calibri" w:hAnsi="Calibri" w:cs="Calibri"/>
                <w:sz w:val="22"/>
                <w:szCs w:val="22"/>
                <w:lang w:val="es-US"/>
              </w:rPr>
              <w:t xml:space="preserve"> Aid]</w:t>
            </w:r>
          </w:p>
        </w:tc>
        <w:tc>
          <w:tcPr>
            <w:tcW w:w="2922" w:type="dxa"/>
            <w:vAlign w:val="center"/>
          </w:tcPr>
          <w:p w14:paraId="4BDC5960" w14:textId="711228E7" w:rsidR="00F3346E" w:rsidRPr="00C053E9" w:rsidRDefault="00F3346E" w:rsidP="000F081A">
            <w:pPr>
              <w:pStyle w:val="PlainText"/>
              <w:tabs>
                <w:tab w:val="right" w:pos="2684"/>
              </w:tabs>
              <w:ind w:left="1514"/>
              <w:rPr>
                <w:rFonts w:ascii="Calibri" w:hAnsi="Calibri" w:cs="Calibri"/>
                <w:sz w:val="22"/>
                <w:szCs w:val="22"/>
              </w:rPr>
            </w:pPr>
            <w:r w:rsidRPr="00C053E9">
              <w:rPr>
                <w:rFonts w:ascii="Calibri" w:hAnsi="Calibri" w:cs="Calibri"/>
                <w:sz w:val="22"/>
                <w:szCs w:val="22"/>
              </w:rPr>
              <w:t>$</w:t>
            </w:r>
            <w:r w:rsidR="00FE3C5C">
              <w:rPr>
                <w:rFonts w:ascii="Calibri" w:hAnsi="Calibri" w:cs="Calibri"/>
                <w:sz w:val="22"/>
                <w:szCs w:val="22"/>
              </w:rPr>
              <w:tab/>
            </w:r>
            <w:r w:rsidRPr="00C053E9">
              <w:rPr>
                <w:rFonts w:ascii="Calibri" w:hAnsi="Calibri" w:cs="Calibri"/>
                <w:sz w:val="22"/>
                <w:szCs w:val="22"/>
              </w:rPr>
              <w:t>20,166,959</w:t>
            </w:r>
          </w:p>
        </w:tc>
        <w:tc>
          <w:tcPr>
            <w:tcW w:w="2923" w:type="dxa"/>
            <w:vAlign w:val="center"/>
          </w:tcPr>
          <w:p w14:paraId="5F5D9A54" w14:textId="47571844" w:rsidR="00F3346E" w:rsidRPr="00C053E9" w:rsidRDefault="00F3346E" w:rsidP="000F081A">
            <w:pPr>
              <w:pStyle w:val="PlainText"/>
              <w:tabs>
                <w:tab w:val="right" w:pos="2684"/>
              </w:tabs>
              <w:ind w:left="1554"/>
              <w:rPr>
                <w:rFonts w:ascii="Calibri" w:hAnsi="Calibri" w:cs="Calibri"/>
                <w:sz w:val="22"/>
                <w:szCs w:val="22"/>
              </w:rPr>
            </w:pPr>
            <w:r w:rsidRPr="00C053E9">
              <w:rPr>
                <w:rFonts w:ascii="Calibri" w:hAnsi="Calibri" w:cs="Calibri"/>
                <w:sz w:val="22"/>
                <w:szCs w:val="22"/>
              </w:rPr>
              <w:t>$</w:t>
            </w:r>
            <w:r w:rsidR="00FE3C5C">
              <w:rPr>
                <w:rFonts w:ascii="Calibri" w:hAnsi="Calibri" w:cs="Calibri"/>
                <w:sz w:val="22"/>
                <w:szCs w:val="22"/>
              </w:rPr>
              <w:tab/>
            </w:r>
            <w:r w:rsidRPr="00C053E9">
              <w:rPr>
                <w:rFonts w:ascii="Calibri" w:hAnsi="Calibri" w:cs="Calibri"/>
                <w:sz w:val="22"/>
                <w:szCs w:val="22"/>
              </w:rPr>
              <w:t>20,571,708</w:t>
            </w:r>
          </w:p>
        </w:tc>
        <w:tc>
          <w:tcPr>
            <w:tcW w:w="2880" w:type="dxa"/>
            <w:vAlign w:val="center"/>
          </w:tcPr>
          <w:p w14:paraId="24F67C48" w14:textId="3FB1B078" w:rsidR="00F3346E" w:rsidRPr="00C053E9" w:rsidRDefault="00F3346E" w:rsidP="000F081A">
            <w:pPr>
              <w:pStyle w:val="PlainText"/>
              <w:tabs>
                <w:tab w:val="right" w:pos="2684"/>
              </w:tabs>
              <w:ind w:left="1522"/>
              <w:rPr>
                <w:rFonts w:ascii="Calibri" w:hAnsi="Calibri" w:cs="Calibri"/>
                <w:sz w:val="22"/>
                <w:szCs w:val="22"/>
              </w:rPr>
            </w:pPr>
            <w:r w:rsidRPr="00C053E9">
              <w:rPr>
                <w:rFonts w:ascii="Calibri" w:hAnsi="Calibri" w:cs="Calibri"/>
                <w:sz w:val="22"/>
                <w:szCs w:val="22"/>
              </w:rPr>
              <w:t>$</w:t>
            </w:r>
            <w:r w:rsidR="00FE3C5C">
              <w:rPr>
                <w:rFonts w:ascii="Calibri" w:hAnsi="Calibri" w:cs="Calibri"/>
                <w:sz w:val="22"/>
                <w:szCs w:val="22"/>
              </w:rPr>
              <w:tab/>
            </w:r>
            <w:r w:rsidRPr="00C053E9">
              <w:rPr>
                <w:rFonts w:ascii="Calibri" w:hAnsi="Calibri" w:cs="Calibri"/>
                <w:sz w:val="22"/>
                <w:szCs w:val="22"/>
              </w:rPr>
              <w:t>404,749</w:t>
            </w:r>
          </w:p>
        </w:tc>
      </w:tr>
      <w:tr w:rsidR="00F3346E" w:rsidRPr="00C053E9" w14:paraId="4BAC1C5B" w14:textId="77777777" w:rsidTr="000F081A">
        <w:tc>
          <w:tcPr>
            <w:tcW w:w="5665" w:type="dxa"/>
          </w:tcPr>
          <w:p w14:paraId="242FA2EF" w14:textId="652CD15F" w:rsidR="00F3346E" w:rsidRPr="000E4F6A" w:rsidRDefault="00F3346E" w:rsidP="00F3346E">
            <w:pPr>
              <w:pStyle w:val="PlainText"/>
              <w:rPr>
                <w:rFonts w:ascii="Calibri" w:hAnsi="Calibri" w:cs="Calibri"/>
                <w:sz w:val="22"/>
                <w:szCs w:val="22"/>
                <w:lang w:val="es-ES"/>
              </w:rPr>
            </w:pPr>
            <w:r w:rsidRPr="000E4F6A">
              <w:rPr>
                <w:rFonts w:ascii="Calibri" w:hAnsi="Calibri" w:cs="Calibri"/>
                <w:sz w:val="22"/>
                <w:szCs w:val="22"/>
                <w:lang w:val="es-ES"/>
              </w:rPr>
              <w:t xml:space="preserve">Altas ayudas fiscales </w:t>
            </w:r>
            <w:r w:rsidR="00FE3C5C" w:rsidRPr="000E4F6A">
              <w:rPr>
                <w:rFonts w:ascii="Calibri" w:hAnsi="Calibri" w:cs="Calibri"/>
                <w:sz w:val="22"/>
                <w:szCs w:val="22"/>
                <w:lang w:val="es-ES"/>
              </w:rPr>
              <w:t xml:space="preserve">[High </w:t>
            </w:r>
            <w:proofErr w:type="spellStart"/>
            <w:r w:rsidR="00FE3C5C" w:rsidRPr="000E4F6A">
              <w:rPr>
                <w:rFonts w:ascii="Calibri" w:hAnsi="Calibri" w:cs="Calibri"/>
                <w:sz w:val="22"/>
                <w:szCs w:val="22"/>
                <w:lang w:val="es-ES"/>
              </w:rPr>
              <w:t>Tax</w:t>
            </w:r>
            <w:proofErr w:type="spellEnd"/>
            <w:r w:rsidR="00FE3C5C" w:rsidRPr="000E4F6A">
              <w:rPr>
                <w:rFonts w:ascii="Calibri" w:hAnsi="Calibri" w:cs="Calibri"/>
                <w:sz w:val="22"/>
                <w:szCs w:val="22"/>
                <w:lang w:val="es-ES"/>
              </w:rPr>
              <w:t xml:space="preserve"> Aid]</w:t>
            </w:r>
          </w:p>
        </w:tc>
        <w:tc>
          <w:tcPr>
            <w:tcW w:w="2922" w:type="dxa"/>
            <w:vAlign w:val="center"/>
          </w:tcPr>
          <w:p w14:paraId="55F9A589" w14:textId="144A9D0C" w:rsidR="00F3346E" w:rsidRPr="00C053E9" w:rsidRDefault="00F3346E" w:rsidP="000F081A">
            <w:pPr>
              <w:pStyle w:val="PlainText"/>
              <w:tabs>
                <w:tab w:val="right" w:pos="2684"/>
              </w:tabs>
              <w:ind w:left="1514"/>
              <w:rPr>
                <w:rFonts w:ascii="Calibri" w:hAnsi="Calibri" w:cs="Calibri"/>
                <w:sz w:val="22"/>
                <w:szCs w:val="22"/>
              </w:rPr>
            </w:pPr>
            <w:r w:rsidRPr="00C053E9">
              <w:rPr>
                <w:rFonts w:ascii="Calibri" w:hAnsi="Calibri" w:cs="Calibri"/>
                <w:sz w:val="22"/>
                <w:szCs w:val="22"/>
              </w:rPr>
              <w:t>$</w:t>
            </w:r>
            <w:r w:rsidR="00FE3C5C">
              <w:rPr>
                <w:rFonts w:ascii="Calibri" w:hAnsi="Calibri" w:cs="Calibri"/>
                <w:sz w:val="22"/>
                <w:szCs w:val="22"/>
              </w:rPr>
              <w:tab/>
            </w:r>
            <w:r w:rsidRPr="00C053E9">
              <w:rPr>
                <w:rFonts w:ascii="Calibri" w:hAnsi="Calibri" w:cs="Calibri"/>
                <w:sz w:val="22"/>
                <w:szCs w:val="22"/>
              </w:rPr>
              <w:t>1,729,079</w:t>
            </w:r>
          </w:p>
        </w:tc>
        <w:tc>
          <w:tcPr>
            <w:tcW w:w="2923" w:type="dxa"/>
            <w:vAlign w:val="center"/>
          </w:tcPr>
          <w:p w14:paraId="65504DD0" w14:textId="4CB47CB7" w:rsidR="00F3346E" w:rsidRPr="00C053E9" w:rsidRDefault="00F3346E" w:rsidP="000F081A">
            <w:pPr>
              <w:pStyle w:val="PlainText"/>
              <w:tabs>
                <w:tab w:val="right" w:pos="2684"/>
              </w:tabs>
              <w:ind w:left="1554"/>
              <w:rPr>
                <w:rFonts w:ascii="Calibri" w:hAnsi="Calibri" w:cs="Calibri"/>
                <w:sz w:val="22"/>
                <w:szCs w:val="22"/>
              </w:rPr>
            </w:pPr>
            <w:r w:rsidRPr="00C053E9">
              <w:rPr>
                <w:rFonts w:ascii="Calibri" w:hAnsi="Calibri" w:cs="Calibri"/>
                <w:sz w:val="22"/>
                <w:szCs w:val="22"/>
              </w:rPr>
              <w:t>$</w:t>
            </w:r>
            <w:r w:rsidR="00FE3C5C">
              <w:rPr>
                <w:rFonts w:ascii="Calibri" w:hAnsi="Calibri" w:cs="Calibri"/>
                <w:sz w:val="22"/>
                <w:szCs w:val="22"/>
              </w:rPr>
              <w:tab/>
            </w:r>
            <w:r w:rsidRPr="00C053E9">
              <w:rPr>
                <w:rFonts w:ascii="Calibri" w:hAnsi="Calibri" w:cs="Calibri"/>
                <w:sz w:val="22"/>
                <w:szCs w:val="22"/>
              </w:rPr>
              <w:t>1,729,079</w:t>
            </w:r>
          </w:p>
        </w:tc>
        <w:tc>
          <w:tcPr>
            <w:tcW w:w="2880" w:type="dxa"/>
            <w:vAlign w:val="center"/>
          </w:tcPr>
          <w:p w14:paraId="54C6049F" w14:textId="41DDDD22" w:rsidR="00F3346E" w:rsidRPr="00C053E9" w:rsidRDefault="00F3346E" w:rsidP="000F081A">
            <w:pPr>
              <w:pStyle w:val="PlainText"/>
              <w:tabs>
                <w:tab w:val="right" w:pos="2684"/>
              </w:tabs>
              <w:ind w:left="1522"/>
              <w:rPr>
                <w:rFonts w:ascii="Calibri" w:hAnsi="Calibri" w:cs="Calibri"/>
                <w:sz w:val="22"/>
                <w:szCs w:val="22"/>
              </w:rPr>
            </w:pPr>
            <w:r w:rsidRPr="00C053E9">
              <w:rPr>
                <w:rFonts w:ascii="Calibri" w:hAnsi="Calibri" w:cs="Calibri"/>
                <w:sz w:val="22"/>
                <w:szCs w:val="22"/>
              </w:rPr>
              <w:t>$</w:t>
            </w:r>
            <w:r w:rsidR="00FE3C5C">
              <w:rPr>
                <w:rFonts w:ascii="Calibri" w:hAnsi="Calibri" w:cs="Calibri"/>
                <w:sz w:val="22"/>
                <w:szCs w:val="22"/>
              </w:rPr>
              <w:tab/>
              <w:t>-</w:t>
            </w:r>
          </w:p>
        </w:tc>
      </w:tr>
      <w:tr w:rsidR="00F3346E" w:rsidRPr="00C053E9" w14:paraId="7919DD1F" w14:textId="77777777" w:rsidTr="000F081A">
        <w:tc>
          <w:tcPr>
            <w:tcW w:w="5665" w:type="dxa"/>
          </w:tcPr>
          <w:p w14:paraId="265287F8" w14:textId="1D1481A5" w:rsidR="00F3346E" w:rsidRPr="00C053E9" w:rsidRDefault="00F3346E" w:rsidP="00F3346E">
            <w:pPr>
              <w:pStyle w:val="PlainText"/>
              <w:rPr>
                <w:rFonts w:ascii="Calibri" w:hAnsi="Calibri" w:cs="Calibri"/>
                <w:sz w:val="22"/>
                <w:szCs w:val="22"/>
              </w:rPr>
            </w:pPr>
            <w:proofErr w:type="spellStart"/>
            <w:r w:rsidRPr="00C053E9">
              <w:rPr>
                <w:rFonts w:ascii="Calibri" w:hAnsi="Calibri" w:cs="Calibri"/>
                <w:sz w:val="22"/>
                <w:szCs w:val="22"/>
              </w:rPr>
              <w:t>Ayudas</w:t>
            </w:r>
            <w:proofErr w:type="spellEnd"/>
            <w:r w:rsidRPr="00C053E9">
              <w:rPr>
                <w:rFonts w:ascii="Calibri" w:hAnsi="Calibri" w:cs="Calibri"/>
                <w:sz w:val="22"/>
                <w:szCs w:val="22"/>
              </w:rPr>
              <w:t xml:space="preserve"> BOCES</w:t>
            </w:r>
            <w:r>
              <w:rPr>
                <w:rFonts w:ascii="Calibri" w:hAnsi="Calibri" w:cs="Calibri"/>
                <w:sz w:val="22"/>
                <w:szCs w:val="22"/>
              </w:rPr>
              <w:t xml:space="preserve"> </w:t>
            </w:r>
            <w:r w:rsidR="00FE3C5C" w:rsidRPr="00F3346E">
              <w:rPr>
                <w:rFonts w:ascii="Calibri" w:hAnsi="Calibri" w:cs="Calibri"/>
                <w:sz w:val="22"/>
                <w:szCs w:val="22"/>
                <w:lang w:val="es-US"/>
              </w:rPr>
              <w:t>[BOCES Aid]</w:t>
            </w:r>
          </w:p>
        </w:tc>
        <w:tc>
          <w:tcPr>
            <w:tcW w:w="2922" w:type="dxa"/>
            <w:vAlign w:val="center"/>
          </w:tcPr>
          <w:p w14:paraId="416EAC71" w14:textId="404A4E93" w:rsidR="00F3346E" w:rsidRPr="00C053E9" w:rsidRDefault="00F3346E" w:rsidP="000F081A">
            <w:pPr>
              <w:pStyle w:val="PlainText"/>
              <w:tabs>
                <w:tab w:val="right" w:pos="2684"/>
              </w:tabs>
              <w:ind w:left="1514"/>
              <w:rPr>
                <w:rFonts w:ascii="Calibri" w:hAnsi="Calibri" w:cs="Calibri"/>
                <w:sz w:val="22"/>
                <w:szCs w:val="22"/>
              </w:rPr>
            </w:pPr>
            <w:r w:rsidRPr="00C053E9">
              <w:rPr>
                <w:rFonts w:ascii="Calibri" w:hAnsi="Calibri" w:cs="Calibri"/>
                <w:sz w:val="22"/>
                <w:szCs w:val="22"/>
              </w:rPr>
              <w:t>$</w:t>
            </w:r>
            <w:r w:rsidR="00FE3C5C">
              <w:rPr>
                <w:rFonts w:ascii="Calibri" w:hAnsi="Calibri" w:cs="Calibri"/>
                <w:sz w:val="22"/>
                <w:szCs w:val="22"/>
              </w:rPr>
              <w:tab/>
            </w:r>
            <w:r w:rsidRPr="00C053E9">
              <w:rPr>
                <w:rFonts w:ascii="Calibri" w:hAnsi="Calibri" w:cs="Calibri"/>
                <w:sz w:val="22"/>
                <w:szCs w:val="22"/>
              </w:rPr>
              <w:t>1,708,973</w:t>
            </w:r>
          </w:p>
        </w:tc>
        <w:tc>
          <w:tcPr>
            <w:tcW w:w="2923" w:type="dxa"/>
            <w:vAlign w:val="center"/>
          </w:tcPr>
          <w:p w14:paraId="4DDA456A" w14:textId="4A2B79D8" w:rsidR="00F3346E" w:rsidRPr="00C053E9" w:rsidRDefault="00F3346E" w:rsidP="000F081A">
            <w:pPr>
              <w:pStyle w:val="PlainText"/>
              <w:tabs>
                <w:tab w:val="right" w:pos="2684"/>
              </w:tabs>
              <w:ind w:left="1554"/>
              <w:rPr>
                <w:rFonts w:ascii="Calibri" w:hAnsi="Calibri" w:cs="Calibri"/>
                <w:sz w:val="22"/>
                <w:szCs w:val="22"/>
              </w:rPr>
            </w:pPr>
            <w:r w:rsidRPr="00C053E9">
              <w:rPr>
                <w:rFonts w:ascii="Calibri" w:hAnsi="Calibri" w:cs="Calibri"/>
                <w:sz w:val="22"/>
                <w:szCs w:val="22"/>
              </w:rPr>
              <w:t>$</w:t>
            </w:r>
            <w:r w:rsidR="00FE3C5C">
              <w:rPr>
                <w:rFonts w:ascii="Calibri" w:hAnsi="Calibri" w:cs="Calibri"/>
                <w:sz w:val="22"/>
                <w:szCs w:val="22"/>
              </w:rPr>
              <w:tab/>
            </w:r>
            <w:r w:rsidRPr="00C053E9">
              <w:rPr>
                <w:rFonts w:ascii="Calibri" w:hAnsi="Calibri" w:cs="Calibri"/>
                <w:sz w:val="22"/>
                <w:szCs w:val="22"/>
              </w:rPr>
              <w:t>2,062,167</w:t>
            </w:r>
          </w:p>
        </w:tc>
        <w:tc>
          <w:tcPr>
            <w:tcW w:w="2880" w:type="dxa"/>
            <w:vAlign w:val="center"/>
          </w:tcPr>
          <w:p w14:paraId="49A5CF98" w14:textId="73B6C1C0" w:rsidR="00F3346E" w:rsidRPr="00C053E9" w:rsidRDefault="00F3346E" w:rsidP="000F081A">
            <w:pPr>
              <w:pStyle w:val="PlainText"/>
              <w:tabs>
                <w:tab w:val="right" w:pos="2684"/>
              </w:tabs>
              <w:ind w:left="1522"/>
              <w:rPr>
                <w:rFonts w:ascii="Calibri" w:hAnsi="Calibri" w:cs="Calibri"/>
                <w:sz w:val="22"/>
                <w:szCs w:val="22"/>
              </w:rPr>
            </w:pPr>
            <w:r w:rsidRPr="00C053E9">
              <w:rPr>
                <w:rFonts w:ascii="Calibri" w:hAnsi="Calibri" w:cs="Calibri"/>
                <w:sz w:val="22"/>
                <w:szCs w:val="22"/>
              </w:rPr>
              <w:t>$</w:t>
            </w:r>
            <w:r w:rsidR="00FE3C5C">
              <w:rPr>
                <w:rFonts w:ascii="Calibri" w:hAnsi="Calibri" w:cs="Calibri"/>
                <w:sz w:val="22"/>
                <w:szCs w:val="22"/>
              </w:rPr>
              <w:tab/>
            </w:r>
            <w:r w:rsidRPr="00C053E9">
              <w:rPr>
                <w:rFonts w:ascii="Calibri" w:hAnsi="Calibri" w:cs="Calibri"/>
                <w:sz w:val="22"/>
                <w:szCs w:val="22"/>
              </w:rPr>
              <w:t>353,194</w:t>
            </w:r>
          </w:p>
        </w:tc>
      </w:tr>
      <w:tr w:rsidR="00F3346E" w:rsidRPr="00C053E9" w14:paraId="0D1AA4D1" w14:textId="77777777" w:rsidTr="000F081A">
        <w:tc>
          <w:tcPr>
            <w:tcW w:w="5665" w:type="dxa"/>
          </w:tcPr>
          <w:p w14:paraId="20F7F58A" w14:textId="134CCE6E" w:rsidR="00F3346E" w:rsidRPr="00316A69" w:rsidRDefault="00F3346E" w:rsidP="00F3346E">
            <w:pPr>
              <w:pStyle w:val="PlainText"/>
              <w:rPr>
                <w:rFonts w:ascii="Calibri" w:hAnsi="Calibri" w:cs="Calibri"/>
                <w:sz w:val="22"/>
                <w:szCs w:val="22"/>
                <w:lang w:val="es-US"/>
              </w:rPr>
            </w:pPr>
            <w:r w:rsidRPr="00B310B8">
              <w:rPr>
                <w:rFonts w:ascii="Calibri" w:hAnsi="Calibri" w:cs="Calibri"/>
                <w:sz w:val="22"/>
                <w:szCs w:val="22"/>
                <w:lang w:val="es-ES"/>
              </w:rPr>
              <w:t>Ayuda por Exceso de Costes</w:t>
            </w:r>
            <w:r>
              <w:rPr>
                <w:rFonts w:ascii="Calibri" w:hAnsi="Calibri" w:cs="Calibri"/>
                <w:sz w:val="22"/>
                <w:szCs w:val="22"/>
                <w:lang w:val="es-ES"/>
              </w:rPr>
              <w:t xml:space="preserve"> </w:t>
            </w:r>
            <w:r w:rsidR="00FE3C5C" w:rsidRPr="00F3346E">
              <w:rPr>
                <w:rFonts w:ascii="Calibri" w:hAnsi="Calibri" w:cs="Calibri"/>
                <w:sz w:val="22"/>
                <w:szCs w:val="22"/>
                <w:lang w:val="es-US"/>
              </w:rPr>
              <w:t>[</w:t>
            </w:r>
            <w:proofErr w:type="spellStart"/>
            <w:r w:rsidR="00FE3C5C" w:rsidRPr="00F3346E">
              <w:rPr>
                <w:rFonts w:ascii="Calibri" w:hAnsi="Calibri" w:cs="Calibri"/>
                <w:sz w:val="22"/>
                <w:szCs w:val="22"/>
                <w:lang w:val="es-US"/>
              </w:rPr>
              <w:t>Excess</w:t>
            </w:r>
            <w:proofErr w:type="spellEnd"/>
            <w:r w:rsidR="00FE3C5C" w:rsidRPr="00F3346E">
              <w:rPr>
                <w:rFonts w:ascii="Calibri" w:hAnsi="Calibri" w:cs="Calibri"/>
                <w:sz w:val="22"/>
                <w:szCs w:val="22"/>
                <w:lang w:val="es-US"/>
              </w:rPr>
              <w:t xml:space="preserve"> </w:t>
            </w:r>
            <w:proofErr w:type="spellStart"/>
            <w:r w:rsidR="00FE3C5C" w:rsidRPr="00F3346E">
              <w:rPr>
                <w:rFonts w:ascii="Calibri" w:hAnsi="Calibri" w:cs="Calibri"/>
                <w:sz w:val="22"/>
                <w:szCs w:val="22"/>
                <w:lang w:val="es-US"/>
              </w:rPr>
              <w:t>Cost</w:t>
            </w:r>
            <w:proofErr w:type="spellEnd"/>
            <w:r w:rsidR="00FE3C5C" w:rsidRPr="00F3346E">
              <w:rPr>
                <w:rFonts w:ascii="Calibri" w:hAnsi="Calibri" w:cs="Calibri"/>
                <w:sz w:val="22"/>
                <w:szCs w:val="22"/>
                <w:lang w:val="es-US"/>
              </w:rPr>
              <w:t xml:space="preserve"> Aid]</w:t>
            </w:r>
          </w:p>
        </w:tc>
        <w:tc>
          <w:tcPr>
            <w:tcW w:w="2922" w:type="dxa"/>
            <w:vAlign w:val="center"/>
          </w:tcPr>
          <w:p w14:paraId="1E242C80" w14:textId="2C45F500" w:rsidR="00F3346E" w:rsidRPr="00C053E9" w:rsidRDefault="00F3346E" w:rsidP="000F081A">
            <w:pPr>
              <w:pStyle w:val="PlainText"/>
              <w:tabs>
                <w:tab w:val="right" w:pos="2684"/>
              </w:tabs>
              <w:ind w:left="1514"/>
              <w:rPr>
                <w:rFonts w:ascii="Calibri" w:hAnsi="Calibri" w:cs="Calibri"/>
                <w:sz w:val="22"/>
                <w:szCs w:val="22"/>
              </w:rPr>
            </w:pPr>
            <w:r w:rsidRPr="00C053E9">
              <w:rPr>
                <w:rFonts w:ascii="Calibri" w:hAnsi="Calibri" w:cs="Calibri"/>
                <w:sz w:val="22"/>
                <w:szCs w:val="22"/>
              </w:rPr>
              <w:t>$</w:t>
            </w:r>
            <w:r w:rsidR="00FE3C5C">
              <w:rPr>
                <w:rFonts w:ascii="Calibri" w:hAnsi="Calibri" w:cs="Calibri"/>
                <w:sz w:val="22"/>
                <w:szCs w:val="22"/>
              </w:rPr>
              <w:tab/>
            </w:r>
            <w:r w:rsidRPr="00C053E9">
              <w:rPr>
                <w:rFonts w:ascii="Calibri" w:hAnsi="Calibri" w:cs="Calibri"/>
                <w:sz w:val="22"/>
                <w:szCs w:val="22"/>
              </w:rPr>
              <w:t>457,586</w:t>
            </w:r>
          </w:p>
        </w:tc>
        <w:tc>
          <w:tcPr>
            <w:tcW w:w="2923" w:type="dxa"/>
            <w:vAlign w:val="center"/>
          </w:tcPr>
          <w:p w14:paraId="6CCBE05F" w14:textId="2B012C6F" w:rsidR="00F3346E" w:rsidRPr="00C053E9" w:rsidRDefault="00F3346E" w:rsidP="000F081A">
            <w:pPr>
              <w:pStyle w:val="PlainText"/>
              <w:tabs>
                <w:tab w:val="right" w:pos="2684"/>
              </w:tabs>
              <w:ind w:left="1554"/>
              <w:rPr>
                <w:rFonts w:ascii="Calibri" w:hAnsi="Calibri" w:cs="Calibri"/>
                <w:sz w:val="22"/>
                <w:szCs w:val="22"/>
              </w:rPr>
            </w:pPr>
            <w:r w:rsidRPr="00C053E9">
              <w:rPr>
                <w:rFonts w:ascii="Calibri" w:hAnsi="Calibri" w:cs="Calibri"/>
                <w:sz w:val="22"/>
                <w:szCs w:val="22"/>
              </w:rPr>
              <w:t>$</w:t>
            </w:r>
            <w:r w:rsidR="00FE3C5C">
              <w:rPr>
                <w:rFonts w:ascii="Calibri" w:hAnsi="Calibri" w:cs="Calibri"/>
                <w:sz w:val="22"/>
                <w:szCs w:val="22"/>
              </w:rPr>
              <w:tab/>
            </w:r>
            <w:r w:rsidRPr="00C053E9">
              <w:rPr>
                <w:rFonts w:ascii="Calibri" w:hAnsi="Calibri" w:cs="Calibri"/>
                <w:sz w:val="22"/>
                <w:szCs w:val="22"/>
              </w:rPr>
              <w:t>397,404</w:t>
            </w:r>
          </w:p>
        </w:tc>
        <w:tc>
          <w:tcPr>
            <w:tcW w:w="2880" w:type="dxa"/>
            <w:vAlign w:val="center"/>
          </w:tcPr>
          <w:p w14:paraId="646B8D5A" w14:textId="06C569F1" w:rsidR="00F3346E" w:rsidRPr="00C053E9" w:rsidRDefault="00F3346E" w:rsidP="000F081A">
            <w:pPr>
              <w:pStyle w:val="PlainText"/>
              <w:tabs>
                <w:tab w:val="right" w:pos="2684"/>
              </w:tabs>
              <w:ind w:left="1522"/>
              <w:rPr>
                <w:rFonts w:ascii="Calibri" w:hAnsi="Calibri" w:cs="Calibri"/>
                <w:sz w:val="22"/>
                <w:szCs w:val="22"/>
              </w:rPr>
            </w:pPr>
            <w:r w:rsidRPr="00C053E9">
              <w:rPr>
                <w:rFonts w:ascii="Calibri" w:hAnsi="Calibri" w:cs="Calibri"/>
                <w:sz w:val="22"/>
                <w:szCs w:val="22"/>
              </w:rPr>
              <w:t>$</w:t>
            </w:r>
            <w:r w:rsidR="00FE3C5C">
              <w:rPr>
                <w:rFonts w:ascii="Calibri" w:hAnsi="Calibri" w:cs="Calibri"/>
                <w:sz w:val="22"/>
                <w:szCs w:val="22"/>
              </w:rPr>
              <w:tab/>
            </w:r>
            <w:r w:rsidR="00FE3C5C" w:rsidRPr="00C053E9">
              <w:rPr>
                <w:rFonts w:ascii="Calibri" w:hAnsi="Calibri" w:cs="Calibri"/>
                <w:sz w:val="22"/>
                <w:szCs w:val="22"/>
              </w:rPr>
              <w:t xml:space="preserve"> </w:t>
            </w:r>
            <w:r w:rsidRPr="00C053E9">
              <w:rPr>
                <w:rFonts w:ascii="Calibri" w:hAnsi="Calibri" w:cs="Calibri"/>
                <w:sz w:val="22"/>
                <w:szCs w:val="22"/>
              </w:rPr>
              <w:t>(60,182)</w:t>
            </w:r>
          </w:p>
        </w:tc>
      </w:tr>
      <w:tr w:rsidR="00F3346E" w:rsidRPr="00C053E9" w14:paraId="29EBAC44" w14:textId="77777777" w:rsidTr="000F081A">
        <w:tc>
          <w:tcPr>
            <w:tcW w:w="5665" w:type="dxa"/>
          </w:tcPr>
          <w:p w14:paraId="2C345E90" w14:textId="516C7613" w:rsidR="00F3346E" w:rsidRPr="00316A69" w:rsidRDefault="00F3346E" w:rsidP="00F3346E">
            <w:pPr>
              <w:pStyle w:val="PlainText"/>
              <w:rPr>
                <w:rFonts w:ascii="Calibri" w:hAnsi="Calibri" w:cs="Calibri"/>
                <w:sz w:val="22"/>
                <w:szCs w:val="22"/>
                <w:lang w:val="es-US"/>
              </w:rPr>
            </w:pPr>
            <w:r w:rsidRPr="00B310B8">
              <w:rPr>
                <w:rFonts w:ascii="Calibri" w:hAnsi="Calibri" w:cs="Calibri"/>
                <w:sz w:val="22"/>
                <w:szCs w:val="22"/>
                <w:lang w:val="es-ES"/>
              </w:rPr>
              <w:t>Software, libro de texto y biblioteca</w:t>
            </w:r>
            <w:r>
              <w:rPr>
                <w:rFonts w:ascii="Calibri" w:hAnsi="Calibri" w:cs="Calibri"/>
                <w:sz w:val="22"/>
                <w:szCs w:val="22"/>
                <w:lang w:val="es-ES"/>
              </w:rPr>
              <w:t xml:space="preserve"> </w:t>
            </w:r>
            <w:r w:rsidR="00FE3C5C" w:rsidRPr="00F3346E">
              <w:rPr>
                <w:rFonts w:ascii="Calibri" w:hAnsi="Calibri" w:cs="Calibri"/>
                <w:sz w:val="22"/>
                <w:szCs w:val="22"/>
                <w:lang w:val="es-US"/>
              </w:rPr>
              <w:t xml:space="preserve">[Software, </w:t>
            </w:r>
            <w:proofErr w:type="spellStart"/>
            <w:r w:rsidR="00FE3C5C" w:rsidRPr="00F3346E">
              <w:rPr>
                <w:rFonts w:ascii="Calibri" w:hAnsi="Calibri" w:cs="Calibri"/>
                <w:sz w:val="22"/>
                <w:szCs w:val="22"/>
                <w:lang w:val="es-US"/>
              </w:rPr>
              <w:t>Textbook</w:t>
            </w:r>
            <w:proofErr w:type="spellEnd"/>
            <w:r w:rsidR="00FE3C5C" w:rsidRPr="00F3346E">
              <w:rPr>
                <w:rFonts w:ascii="Calibri" w:hAnsi="Calibri" w:cs="Calibri"/>
                <w:sz w:val="22"/>
                <w:szCs w:val="22"/>
                <w:lang w:val="es-US"/>
              </w:rPr>
              <w:t xml:space="preserve"> &amp; Library]</w:t>
            </w:r>
          </w:p>
        </w:tc>
        <w:tc>
          <w:tcPr>
            <w:tcW w:w="2922" w:type="dxa"/>
            <w:vAlign w:val="center"/>
          </w:tcPr>
          <w:p w14:paraId="55FBDD63" w14:textId="060DF322" w:rsidR="00F3346E" w:rsidRPr="00C053E9" w:rsidRDefault="00F3346E" w:rsidP="000F081A">
            <w:pPr>
              <w:pStyle w:val="PlainText"/>
              <w:tabs>
                <w:tab w:val="right" w:pos="2684"/>
              </w:tabs>
              <w:ind w:left="1514"/>
              <w:rPr>
                <w:rFonts w:ascii="Calibri" w:hAnsi="Calibri" w:cs="Calibri"/>
                <w:sz w:val="22"/>
                <w:szCs w:val="22"/>
              </w:rPr>
            </w:pPr>
            <w:r w:rsidRPr="00C053E9">
              <w:rPr>
                <w:rFonts w:ascii="Calibri" w:hAnsi="Calibri" w:cs="Calibri"/>
                <w:sz w:val="22"/>
                <w:szCs w:val="22"/>
              </w:rPr>
              <w:t>$</w:t>
            </w:r>
            <w:r w:rsidR="00FE3C5C">
              <w:rPr>
                <w:rFonts w:ascii="Calibri" w:hAnsi="Calibri" w:cs="Calibri"/>
                <w:sz w:val="22"/>
                <w:szCs w:val="22"/>
              </w:rPr>
              <w:tab/>
            </w:r>
            <w:r w:rsidRPr="00C053E9">
              <w:rPr>
                <w:rFonts w:ascii="Calibri" w:hAnsi="Calibri" w:cs="Calibri"/>
                <w:sz w:val="22"/>
                <w:szCs w:val="22"/>
              </w:rPr>
              <w:t>207,899</w:t>
            </w:r>
          </w:p>
        </w:tc>
        <w:tc>
          <w:tcPr>
            <w:tcW w:w="2923" w:type="dxa"/>
            <w:vAlign w:val="center"/>
          </w:tcPr>
          <w:p w14:paraId="3A690ADD" w14:textId="6834E5A0" w:rsidR="00F3346E" w:rsidRPr="00C053E9" w:rsidRDefault="00F3346E" w:rsidP="000F081A">
            <w:pPr>
              <w:pStyle w:val="PlainText"/>
              <w:tabs>
                <w:tab w:val="right" w:pos="2684"/>
              </w:tabs>
              <w:ind w:left="1554"/>
              <w:rPr>
                <w:rFonts w:ascii="Calibri" w:hAnsi="Calibri" w:cs="Calibri"/>
                <w:sz w:val="22"/>
                <w:szCs w:val="22"/>
              </w:rPr>
            </w:pPr>
            <w:r w:rsidRPr="00C053E9">
              <w:rPr>
                <w:rFonts w:ascii="Calibri" w:hAnsi="Calibri" w:cs="Calibri"/>
                <w:sz w:val="22"/>
                <w:szCs w:val="22"/>
              </w:rPr>
              <w:t>$</w:t>
            </w:r>
            <w:r w:rsidR="00FE3C5C">
              <w:rPr>
                <w:rFonts w:ascii="Calibri" w:hAnsi="Calibri" w:cs="Calibri"/>
                <w:sz w:val="22"/>
                <w:szCs w:val="22"/>
              </w:rPr>
              <w:tab/>
            </w:r>
            <w:r w:rsidRPr="00C053E9">
              <w:rPr>
                <w:rFonts w:ascii="Calibri" w:hAnsi="Calibri" w:cs="Calibri"/>
                <w:sz w:val="22"/>
                <w:szCs w:val="22"/>
              </w:rPr>
              <w:t>199,241</w:t>
            </w:r>
          </w:p>
        </w:tc>
        <w:tc>
          <w:tcPr>
            <w:tcW w:w="2880" w:type="dxa"/>
            <w:vAlign w:val="center"/>
          </w:tcPr>
          <w:p w14:paraId="6AD28957" w14:textId="0BCD7842" w:rsidR="00F3346E" w:rsidRPr="00C053E9" w:rsidRDefault="00F3346E" w:rsidP="000F081A">
            <w:pPr>
              <w:pStyle w:val="PlainText"/>
              <w:tabs>
                <w:tab w:val="right" w:pos="2684"/>
              </w:tabs>
              <w:ind w:left="1522"/>
              <w:rPr>
                <w:rFonts w:ascii="Calibri" w:hAnsi="Calibri" w:cs="Calibri"/>
                <w:sz w:val="22"/>
                <w:szCs w:val="22"/>
              </w:rPr>
            </w:pPr>
            <w:r w:rsidRPr="00C053E9">
              <w:rPr>
                <w:rFonts w:ascii="Calibri" w:hAnsi="Calibri" w:cs="Calibri"/>
                <w:sz w:val="22"/>
                <w:szCs w:val="22"/>
              </w:rPr>
              <w:t>$</w:t>
            </w:r>
            <w:r w:rsidR="00FE3C5C">
              <w:rPr>
                <w:rFonts w:ascii="Calibri" w:hAnsi="Calibri" w:cs="Calibri"/>
                <w:sz w:val="22"/>
                <w:szCs w:val="22"/>
              </w:rPr>
              <w:tab/>
            </w:r>
            <w:r w:rsidR="00FE3C5C" w:rsidRPr="00C053E9">
              <w:rPr>
                <w:rFonts w:ascii="Calibri" w:hAnsi="Calibri" w:cs="Calibri"/>
                <w:sz w:val="22"/>
                <w:szCs w:val="22"/>
              </w:rPr>
              <w:t xml:space="preserve"> </w:t>
            </w:r>
            <w:r w:rsidRPr="00C053E9">
              <w:rPr>
                <w:rFonts w:ascii="Calibri" w:hAnsi="Calibri" w:cs="Calibri"/>
                <w:sz w:val="22"/>
                <w:szCs w:val="22"/>
              </w:rPr>
              <w:t>(8,658)</w:t>
            </w:r>
          </w:p>
        </w:tc>
      </w:tr>
      <w:tr w:rsidR="00F3346E" w:rsidRPr="00C053E9" w14:paraId="2557A183" w14:textId="77777777" w:rsidTr="000F081A">
        <w:tc>
          <w:tcPr>
            <w:tcW w:w="5665" w:type="dxa"/>
          </w:tcPr>
          <w:p w14:paraId="1332F06E" w14:textId="73C061AC" w:rsidR="00F3346E" w:rsidRPr="00316A69" w:rsidRDefault="00F3346E" w:rsidP="00F3346E">
            <w:pPr>
              <w:pStyle w:val="PlainText"/>
              <w:rPr>
                <w:rFonts w:ascii="Calibri" w:hAnsi="Calibri" w:cs="Calibri"/>
                <w:sz w:val="22"/>
                <w:szCs w:val="22"/>
                <w:lang w:val="es-US"/>
              </w:rPr>
            </w:pPr>
            <w:r w:rsidRPr="00B310B8">
              <w:rPr>
                <w:rFonts w:ascii="Calibri" w:hAnsi="Calibri" w:cs="Calibri"/>
                <w:sz w:val="22"/>
                <w:szCs w:val="22"/>
                <w:lang w:val="es-ES"/>
              </w:rPr>
              <w:t>Ayuda de hardware y tecnología</w:t>
            </w:r>
            <w:r>
              <w:rPr>
                <w:rFonts w:ascii="Calibri" w:hAnsi="Calibri" w:cs="Calibri"/>
                <w:sz w:val="22"/>
                <w:szCs w:val="22"/>
                <w:lang w:val="es-ES"/>
              </w:rPr>
              <w:t xml:space="preserve"> </w:t>
            </w:r>
            <w:r w:rsidR="00FE3C5C" w:rsidRPr="00F3346E">
              <w:rPr>
                <w:rFonts w:ascii="Calibri" w:hAnsi="Calibri" w:cs="Calibri"/>
                <w:sz w:val="22"/>
                <w:szCs w:val="22"/>
                <w:lang w:val="es-US"/>
              </w:rPr>
              <w:t xml:space="preserve">[Hardware &amp; </w:t>
            </w:r>
            <w:proofErr w:type="spellStart"/>
            <w:r w:rsidR="00FE3C5C" w:rsidRPr="00F3346E">
              <w:rPr>
                <w:rFonts w:ascii="Calibri" w:hAnsi="Calibri" w:cs="Calibri"/>
                <w:sz w:val="22"/>
                <w:szCs w:val="22"/>
                <w:lang w:val="es-US"/>
              </w:rPr>
              <w:t>Technology</w:t>
            </w:r>
            <w:proofErr w:type="spellEnd"/>
            <w:r w:rsidR="00FE3C5C" w:rsidRPr="00F3346E">
              <w:rPr>
                <w:rFonts w:ascii="Calibri" w:hAnsi="Calibri" w:cs="Calibri"/>
                <w:sz w:val="22"/>
                <w:szCs w:val="22"/>
                <w:lang w:val="es-US"/>
              </w:rPr>
              <w:t xml:space="preserve"> Aid]</w:t>
            </w:r>
          </w:p>
        </w:tc>
        <w:tc>
          <w:tcPr>
            <w:tcW w:w="2922" w:type="dxa"/>
            <w:vAlign w:val="center"/>
          </w:tcPr>
          <w:p w14:paraId="1A52D08D" w14:textId="6EEC6303" w:rsidR="00F3346E" w:rsidRPr="00C053E9" w:rsidRDefault="00F3346E" w:rsidP="000F081A">
            <w:pPr>
              <w:pStyle w:val="PlainText"/>
              <w:tabs>
                <w:tab w:val="right" w:pos="2684"/>
              </w:tabs>
              <w:ind w:left="1514"/>
              <w:rPr>
                <w:rFonts w:ascii="Calibri" w:hAnsi="Calibri" w:cs="Calibri"/>
                <w:sz w:val="22"/>
                <w:szCs w:val="22"/>
              </w:rPr>
            </w:pPr>
            <w:r w:rsidRPr="00C053E9">
              <w:rPr>
                <w:rFonts w:ascii="Calibri" w:hAnsi="Calibri" w:cs="Calibri"/>
                <w:sz w:val="22"/>
                <w:szCs w:val="22"/>
              </w:rPr>
              <w:t>$</w:t>
            </w:r>
            <w:r w:rsidR="00FE3C5C">
              <w:rPr>
                <w:rFonts w:ascii="Calibri" w:hAnsi="Calibri" w:cs="Calibri"/>
                <w:sz w:val="22"/>
                <w:szCs w:val="22"/>
              </w:rPr>
              <w:tab/>
            </w:r>
            <w:r w:rsidRPr="00C053E9">
              <w:rPr>
                <w:rFonts w:ascii="Calibri" w:hAnsi="Calibri" w:cs="Calibri"/>
                <w:sz w:val="22"/>
                <w:szCs w:val="22"/>
              </w:rPr>
              <w:t>29,237</w:t>
            </w:r>
          </w:p>
        </w:tc>
        <w:tc>
          <w:tcPr>
            <w:tcW w:w="2923" w:type="dxa"/>
            <w:vAlign w:val="center"/>
          </w:tcPr>
          <w:p w14:paraId="761763F2" w14:textId="603D60CB" w:rsidR="00F3346E" w:rsidRPr="00C053E9" w:rsidRDefault="00F3346E" w:rsidP="000F081A">
            <w:pPr>
              <w:pStyle w:val="PlainText"/>
              <w:tabs>
                <w:tab w:val="right" w:pos="2684"/>
              </w:tabs>
              <w:ind w:left="1554"/>
              <w:rPr>
                <w:rFonts w:ascii="Calibri" w:hAnsi="Calibri" w:cs="Calibri"/>
                <w:sz w:val="22"/>
                <w:szCs w:val="22"/>
              </w:rPr>
            </w:pPr>
            <w:r w:rsidRPr="00C053E9">
              <w:rPr>
                <w:rFonts w:ascii="Calibri" w:hAnsi="Calibri" w:cs="Calibri"/>
                <w:sz w:val="22"/>
                <w:szCs w:val="22"/>
              </w:rPr>
              <w:t>$</w:t>
            </w:r>
            <w:r w:rsidR="00FE3C5C">
              <w:rPr>
                <w:rFonts w:ascii="Calibri" w:hAnsi="Calibri" w:cs="Calibri"/>
                <w:sz w:val="22"/>
                <w:szCs w:val="22"/>
              </w:rPr>
              <w:tab/>
            </w:r>
            <w:r w:rsidRPr="00C053E9">
              <w:rPr>
                <w:rFonts w:ascii="Calibri" w:hAnsi="Calibri" w:cs="Calibri"/>
                <w:sz w:val="22"/>
                <w:szCs w:val="22"/>
              </w:rPr>
              <w:t>26,776</w:t>
            </w:r>
          </w:p>
        </w:tc>
        <w:tc>
          <w:tcPr>
            <w:tcW w:w="2880" w:type="dxa"/>
            <w:vAlign w:val="center"/>
          </w:tcPr>
          <w:p w14:paraId="7A6239FD" w14:textId="7B78AE47" w:rsidR="00F3346E" w:rsidRPr="00C053E9" w:rsidRDefault="00F3346E" w:rsidP="000F081A">
            <w:pPr>
              <w:pStyle w:val="PlainText"/>
              <w:tabs>
                <w:tab w:val="right" w:pos="2684"/>
              </w:tabs>
              <w:ind w:left="1522"/>
              <w:rPr>
                <w:rFonts w:ascii="Calibri" w:hAnsi="Calibri" w:cs="Calibri"/>
                <w:sz w:val="22"/>
                <w:szCs w:val="22"/>
              </w:rPr>
            </w:pPr>
            <w:r w:rsidRPr="00C053E9">
              <w:rPr>
                <w:rFonts w:ascii="Calibri" w:hAnsi="Calibri" w:cs="Calibri"/>
                <w:sz w:val="22"/>
                <w:szCs w:val="22"/>
              </w:rPr>
              <w:t>$</w:t>
            </w:r>
            <w:r w:rsidR="00FE3C5C">
              <w:rPr>
                <w:rFonts w:ascii="Calibri" w:hAnsi="Calibri" w:cs="Calibri"/>
                <w:sz w:val="22"/>
                <w:szCs w:val="22"/>
              </w:rPr>
              <w:tab/>
            </w:r>
            <w:r w:rsidR="00FE3C5C" w:rsidRPr="00C053E9">
              <w:rPr>
                <w:rFonts w:ascii="Calibri" w:hAnsi="Calibri" w:cs="Calibri"/>
                <w:sz w:val="22"/>
                <w:szCs w:val="22"/>
              </w:rPr>
              <w:t xml:space="preserve"> </w:t>
            </w:r>
            <w:r w:rsidRPr="00C053E9">
              <w:rPr>
                <w:rFonts w:ascii="Calibri" w:hAnsi="Calibri" w:cs="Calibri"/>
                <w:sz w:val="22"/>
                <w:szCs w:val="22"/>
              </w:rPr>
              <w:t>(2,461)</w:t>
            </w:r>
          </w:p>
        </w:tc>
      </w:tr>
      <w:tr w:rsidR="00F3346E" w:rsidRPr="00C053E9" w14:paraId="5E72C33A" w14:textId="77777777" w:rsidTr="000F081A">
        <w:tc>
          <w:tcPr>
            <w:tcW w:w="5665" w:type="dxa"/>
          </w:tcPr>
          <w:p w14:paraId="08AF140D" w14:textId="1010DB86" w:rsidR="00F3346E" w:rsidRPr="00F3346E" w:rsidRDefault="00F3346E" w:rsidP="00F3346E">
            <w:pPr>
              <w:pStyle w:val="PlainText"/>
              <w:rPr>
                <w:rFonts w:ascii="Calibri" w:hAnsi="Calibri" w:cs="Calibri"/>
                <w:sz w:val="22"/>
                <w:szCs w:val="22"/>
                <w:lang w:val="es-US"/>
              </w:rPr>
            </w:pPr>
            <w:r w:rsidRPr="00F3346E">
              <w:rPr>
                <w:rFonts w:ascii="Calibri" w:hAnsi="Calibri" w:cs="Calibri"/>
                <w:sz w:val="22"/>
                <w:szCs w:val="22"/>
                <w:lang w:val="es-US"/>
              </w:rPr>
              <w:t>Ayudas a la construcción</w:t>
            </w:r>
            <w:r>
              <w:rPr>
                <w:rFonts w:ascii="Calibri" w:hAnsi="Calibri" w:cs="Calibri"/>
                <w:sz w:val="22"/>
                <w:szCs w:val="22"/>
                <w:lang w:val="es-US"/>
              </w:rPr>
              <w:t xml:space="preserve"> </w:t>
            </w:r>
            <w:r w:rsidR="00FE3C5C" w:rsidRPr="00F3346E">
              <w:rPr>
                <w:rFonts w:ascii="Calibri" w:hAnsi="Calibri" w:cs="Calibri"/>
                <w:sz w:val="22"/>
                <w:szCs w:val="22"/>
                <w:lang w:val="es-US"/>
              </w:rPr>
              <w:t>[</w:t>
            </w:r>
            <w:proofErr w:type="spellStart"/>
            <w:r w:rsidR="00FE3C5C" w:rsidRPr="00F3346E">
              <w:rPr>
                <w:rFonts w:ascii="Calibri" w:hAnsi="Calibri" w:cs="Calibri"/>
                <w:sz w:val="22"/>
                <w:szCs w:val="22"/>
                <w:lang w:val="es-US"/>
              </w:rPr>
              <w:t>Building</w:t>
            </w:r>
            <w:proofErr w:type="spellEnd"/>
            <w:r w:rsidR="00FE3C5C" w:rsidRPr="00F3346E">
              <w:rPr>
                <w:rFonts w:ascii="Calibri" w:hAnsi="Calibri" w:cs="Calibri"/>
                <w:sz w:val="22"/>
                <w:szCs w:val="22"/>
                <w:lang w:val="es-US"/>
              </w:rPr>
              <w:t xml:space="preserve"> Aid]</w:t>
            </w:r>
          </w:p>
        </w:tc>
        <w:tc>
          <w:tcPr>
            <w:tcW w:w="2922" w:type="dxa"/>
            <w:vAlign w:val="center"/>
          </w:tcPr>
          <w:p w14:paraId="688C0003" w14:textId="674A962A" w:rsidR="00F3346E" w:rsidRPr="00C053E9" w:rsidRDefault="00F3346E" w:rsidP="000F081A">
            <w:pPr>
              <w:pStyle w:val="PlainText"/>
              <w:tabs>
                <w:tab w:val="right" w:pos="2684"/>
              </w:tabs>
              <w:ind w:left="1514"/>
              <w:rPr>
                <w:rFonts w:ascii="Calibri" w:hAnsi="Calibri" w:cs="Calibri"/>
                <w:sz w:val="22"/>
                <w:szCs w:val="22"/>
              </w:rPr>
            </w:pPr>
            <w:r w:rsidRPr="00C053E9">
              <w:rPr>
                <w:rFonts w:ascii="Calibri" w:hAnsi="Calibri" w:cs="Calibri"/>
                <w:sz w:val="22"/>
                <w:szCs w:val="22"/>
              </w:rPr>
              <w:t>$</w:t>
            </w:r>
            <w:r w:rsidR="00FE3C5C">
              <w:rPr>
                <w:rFonts w:ascii="Calibri" w:hAnsi="Calibri" w:cs="Calibri"/>
                <w:sz w:val="22"/>
                <w:szCs w:val="22"/>
              </w:rPr>
              <w:tab/>
            </w:r>
            <w:r w:rsidRPr="00C053E9">
              <w:rPr>
                <w:rFonts w:ascii="Calibri" w:hAnsi="Calibri" w:cs="Calibri"/>
                <w:sz w:val="22"/>
                <w:szCs w:val="22"/>
              </w:rPr>
              <w:t>2,472,031</w:t>
            </w:r>
          </w:p>
        </w:tc>
        <w:tc>
          <w:tcPr>
            <w:tcW w:w="2923" w:type="dxa"/>
            <w:vAlign w:val="center"/>
          </w:tcPr>
          <w:p w14:paraId="5DE96F8B" w14:textId="5CD406B8" w:rsidR="00F3346E" w:rsidRPr="00C053E9" w:rsidRDefault="00F3346E" w:rsidP="000F081A">
            <w:pPr>
              <w:pStyle w:val="PlainText"/>
              <w:tabs>
                <w:tab w:val="right" w:pos="2684"/>
              </w:tabs>
              <w:ind w:left="1554"/>
              <w:rPr>
                <w:rFonts w:ascii="Calibri" w:hAnsi="Calibri" w:cs="Calibri"/>
                <w:sz w:val="22"/>
                <w:szCs w:val="22"/>
              </w:rPr>
            </w:pPr>
            <w:r w:rsidRPr="00C053E9">
              <w:rPr>
                <w:rFonts w:ascii="Calibri" w:hAnsi="Calibri" w:cs="Calibri"/>
                <w:sz w:val="22"/>
                <w:szCs w:val="22"/>
              </w:rPr>
              <w:t>$</w:t>
            </w:r>
            <w:r w:rsidR="00FE3C5C">
              <w:rPr>
                <w:rFonts w:ascii="Calibri" w:hAnsi="Calibri" w:cs="Calibri"/>
                <w:sz w:val="22"/>
                <w:szCs w:val="22"/>
              </w:rPr>
              <w:tab/>
            </w:r>
            <w:r w:rsidRPr="00C053E9">
              <w:rPr>
                <w:rFonts w:ascii="Calibri" w:hAnsi="Calibri" w:cs="Calibri"/>
                <w:sz w:val="22"/>
                <w:szCs w:val="22"/>
              </w:rPr>
              <w:t>2,260,257</w:t>
            </w:r>
          </w:p>
        </w:tc>
        <w:tc>
          <w:tcPr>
            <w:tcW w:w="2880" w:type="dxa"/>
            <w:vAlign w:val="center"/>
          </w:tcPr>
          <w:p w14:paraId="5F691C62" w14:textId="1E48E490" w:rsidR="00F3346E" w:rsidRPr="00C053E9" w:rsidRDefault="00F3346E" w:rsidP="000F081A">
            <w:pPr>
              <w:pStyle w:val="PlainText"/>
              <w:tabs>
                <w:tab w:val="right" w:pos="2684"/>
              </w:tabs>
              <w:ind w:left="1522"/>
              <w:rPr>
                <w:rFonts w:ascii="Calibri" w:hAnsi="Calibri" w:cs="Calibri"/>
                <w:sz w:val="22"/>
                <w:szCs w:val="22"/>
              </w:rPr>
            </w:pPr>
            <w:r w:rsidRPr="00C053E9">
              <w:rPr>
                <w:rFonts w:ascii="Calibri" w:hAnsi="Calibri" w:cs="Calibri"/>
                <w:sz w:val="22"/>
                <w:szCs w:val="22"/>
              </w:rPr>
              <w:t>$</w:t>
            </w:r>
            <w:r w:rsidR="00FE3C5C">
              <w:rPr>
                <w:rFonts w:ascii="Calibri" w:hAnsi="Calibri" w:cs="Calibri"/>
                <w:sz w:val="22"/>
                <w:szCs w:val="22"/>
              </w:rPr>
              <w:tab/>
            </w:r>
            <w:r w:rsidR="00FE3C5C" w:rsidRPr="00C053E9">
              <w:rPr>
                <w:rFonts w:ascii="Calibri" w:hAnsi="Calibri" w:cs="Calibri"/>
                <w:sz w:val="22"/>
                <w:szCs w:val="22"/>
              </w:rPr>
              <w:t xml:space="preserve"> </w:t>
            </w:r>
            <w:r w:rsidRPr="00C053E9">
              <w:rPr>
                <w:rFonts w:ascii="Calibri" w:hAnsi="Calibri" w:cs="Calibri"/>
                <w:sz w:val="22"/>
                <w:szCs w:val="22"/>
              </w:rPr>
              <w:t>(211,774)</w:t>
            </w:r>
          </w:p>
        </w:tc>
      </w:tr>
      <w:tr w:rsidR="00F3346E" w:rsidRPr="00C053E9" w14:paraId="06616B4D" w14:textId="77777777" w:rsidTr="000F081A">
        <w:tc>
          <w:tcPr>
            <w:tcW w:w="5665" w:type="dxa"/>
          </w:tcPr>
          <w:p w14:paraId="1CBB2764" w14:textId="394D8F2B" w:rsidR="00F3346E" w:rsidRPr="00F3346E" w:rsidRDefault="00F3346E" w:rsidP="00F3346E">
            <w:pPr>
              <w:pStyle w:val="PlainText"/>
              <w:rPr>
                <w:rFonts w:ascii="Calibri" w:hAnsi="Calibri" w:cs="Calibri"/>
                <w:sz w:val="22"/>
                <w:szCs w:val="22"/>
                <w:lang w:val="es-US"/>
              </w:rPr>
            </w:pPr>
            <w:r w:rsidRPr="00F3346E">
              <w:rPr>
                <w:rFonts w:ascii="Calibri" w:hAnsi="Calibri" w:cs="Calibri"/>
                <w:sz w:val="22"/>
                <w:szCs w:val="22"/>
                <w:lang w:val="es-US"/>
              </w:rPr>
              <w:t>Ayuda para el transporte</w:t>
            </w:r>
            <w:r>
              <w:rPr>
                <w:rFonts w:ascii="Calibri" w:hAnsi="Calibri" w:cs="Calibri"/>
                <w:sz w:val="22"/>
                <w:szCs w:val="22"/>
                <w:lang w:val="es-US"/>
              </w:rPr>
              <w:t xml:space="preserve"> </w:t>
            </w:r>
            <w:r w:rsidR="00FE3C5C" w:rsidRPr="00FE3C5C">
              <w:rPr>
                <w:rFonts w:ascii="Calibri" w:hAnsi="Calibri" w:cs="Calibri"/>
                <w:sz w:val="22"/>
                <w:szCs w:val="22"/>
                <w:lang w:val="es-US"/>
              </w:rPr>
              <w:t>[</w:t>
            </w:r>
            <w:proofErr w:type="spellStart"/>
            <w:r w:rsidR="00FE3C5C" w:rsidRPr="00FE3C5C">
              <w:rPr>
                <w:rFonts w:ascii="Calibri" w:hAnsi="Calibri" w:cs="Calibri"/>
                <w:sz w:val="22"/>
                <w:szCs w:val="22"/>
                <w:lang w:val="es-US"/>
              </w:rPr>
              <w:t>Transportation</w:t>
            </w:r>
            <w:proofErr w:type="spellEnd"/>
            <w:r w:rsidR="00FE3C5C" w:rsidRPr="00FE3C5C">
              <w:rPr>
                <w:rFonts w:ascii="Calibri" w:hAnsi="Calibri" w:cs="Calibri"/>
                <w:sz w:val="22"/>
                <w:szCs w:val="22"/>
                <w:lang w:val="es-US"/>
              </w:rPr>
              <w:t xml:space="preserve"> Aid]</w:t>
            </w:r>
          </w:p>
        </w:tc>
        <w:tc>
          <w:tcPr>
            <w:tcW w:w="2922" w:type="dxa"/>
            <w:vAlign w:val="center"/>
          </w:tcPr>
          <w:p w14:paraId="04C48B7C" w14:textId="5F82A8B7" w:rsidR="00F3346E" w:rsidRPr="00C053E9" w:rsidRDefault="00F3346E" w:rsidP="000F081A">
            <w:pPr>
              <w:pStyle w:val="PlainText"/>
              <w:tabs>
                <w:tab w:val="right" w:pos="2684"/>
              </w:tabs>
              <w:ind w:left="1514"/>
              <w:rPr>
                <w:rFonts w:ascii="Calibri" w:hAnsi="Calibri" w:cs="Calibri"/>
                <w:sz w:val="22"/>
                <w:szCs w:val="22"/>
              </w:rPr>
            </w:pPr>
            <w:r w:rsidRPr="00C053E9">
              <w:rPr>
                <w:rFonts w:ascii="Calibri" w:hAnsi="Calibri" w:cs="Calibri"/>
                <w:sz w:val="22"/>
                <w:szCs w:val="22"/>
              </w:rPr>
              <w:t>$</w:t>
            </w:r>
            <w:r w:rsidR="00FE3C5C">
              <w:rPr>
                <w:rFonts w:ascii="Calibri" w:hAnsi="Calibri" w:cs="Calibri"/>
                <w:sz w:val="22"/>
                <w:szCs w:val="22"/>
              </w:rPr>
              <w:tab/>
            </w:r>
            <w:r w:rsidRPr="00C053E9">
              <w:rPr>
                <w:rFonts w:ascii="Calibri" w:hAnsi="Calibri" w:cs="Calibri"/>
                <w:sz w:val="22"/>
                <w:szCs w:val="22"/>
              </w:rPr>
              <w:t>1,559,382</w:t>
            </w:r>
          </w:p>
        </w:tc>
        <w:tc>
          <w:tcPr>
            <w:tcW w:w="2923" w:type="dxa"/>
            <w:vAlign w:val="center"/>
          </w:tcPr>
          <w:p w14:paraId="0327B432" w14:textId="54D7EF4A" w:rsidR="00F3346E" w:rsidRPr="00C053E9" w:rsidRDefault="00F3346E" w:rsidP="000F081A">
            <w:pPr>
              <w:pStyle w:val="PlainText"/>
              <w:tabs>
                <w:tab w:val="right" w:pos="2684"/>
              </w:tabs>
              <w:ind w:left="1554"/>
              <w:rPr>
                <w:rFonts w:ascii="Calibri" w:hAnsi="Calibri" w:cs="Calibri"/>
                <w:sz w:val="22"/>
                <w:szCs w:val="22"/>
              </w:rPr>
            </w:pPr>
            <w:r w:rsidRPr="00C053E9">
              <w:rPr>
                <w:rFonts w:ascii="Calibri" w:hAnsi="Calibri" w:cs="Calibri"/>
                <w:sz w:val="22"/>
                <w:szCs w:val="22"/>
              </w:rPr>
              <w:t>$</w:t>
            </w:r>
            <w:r w:rsidR="00FE3C5C">
              <w:rPr>
                <w:rFonts w:ascii="Calibri" w:hAnsi="Calibri" w:cs="Calibri"/>
                <w:sz w:val="22"/>
                <w:szCs w:val="22"/>
              </w:rPr>
              <w:tab/>
            </w:r>
            <w:r w:rsidRPr="00C053E9">
              <w:rPr>
                <w:rFonts w:ascii="Calibri" w:hAnsi="Calibri" w:cs="Calibri"/>
                <w:sz w:val="22"/>
                <w:szCs w:val="22"/>
              </w:rPr>
              <w:t>1,282,517</w:t>
            </w:r>
          </w:p>
        </w:tc>
        <w:tc>
          <w:tcPr>
            <w:tcW w:w="2880" w:type="dxa"/>
            <w:vAlign w:val="center"/>
          </w:tcPr>
          <w:p w14:paraId="253892B8" w14:textId="79B51590" w:rsidR="00F3346E" w:rsidRPr="00C053E9" w:rsidRDefault="00F3346E" w:rsidP="000F081A">
            <w:pPr>
              <w:pStyle w:val="PlainText"/>
              <w:tabs>
                <w:tab w:val="right" w:pos="2684"/>
              </w:tabs>
              <w:ind w:left="1522"/>
              <w:rPr>
                <w:rFonts w:ascii="Calibri" w:hAnsi="Calibri" w:cs="Calibri"/>
                <w:sz w:val="22"/>
                <w:szCs w:val="22"/>
              </w:rPr>
            </w:pPr>
            <w:r w:rsidRPr="00C053E9">
              <w:rPr>
                <w:rFonts w:ascii="Calibri" w:hAnsi="Calibri" w:cs="Calibri"/>
                <w:sz w:val="22"/>
                <w:szCs w:val="22"/>
              </w:rPr>
              <w:t>$</w:t>
            </w:r>
            <w:r w:rsidR="00FE3C5C">
              <w:rPr>
                <w:rFonts w:ascii="Calibri" w:hAnsi="Calibri" w:cs="Calibri"/>
                <w:sz w:val="22"/>
                <w:szCs w:val="22"/>
              </w:rPr>
              <w:tab/>
            </w:r>
            <w:r w:rsidR="00FE3C5C" w:rsidRPr="00C053E9">
              <w:rPr>
                <w:rFonts w:ascii="Calibri" w:hAnsi="Calibri" w:cs="Calibri"/>
                <w:sz w:val="22"/>
                <w:szCs w:val="22"/>
              </w:rPr>
              <w:t xml:space="preserve"> </w:t>
            </w:r>
            <w:r w:rsidRPr="00C053E9">
              <w:rPr>
                <w:rFonts w:ascii="Calibri" w:hAnsi="Calibri" w:cs="Calibri"/>
                <w:sz w:val="22"/>
                <w:szCs w:val="22"/>
              </w:rPr>
              <w:t>(276,865)</w:t>
            </w:r>
          </w:p>
        </w:tc>
      </w:tr>
      <w:tr w:rsidR="00F3346E" w:rsidRPr="00C053E9" w14:paraId="68DBE584" w14:textId="77777777" w:rsidTr="000F081A">
        <w:tc>
          <w:tcPr>
            <w:tcW w:w="5665" w:type="dxa"/>
          </w:tcPr>
          <w:p w14:paraId="641360F4" w14:textId="4179D953" w:rsidR="00F3346E" w:rsidRPr="00316A69" w:rsidRDefault="00F3346E" w:rsidP="00F3346E">
            <w:pPr>
              <w:pStyle w:val="PlainText"/>
              <w:rPr>
                <w:rFonts w:ascii="Calibri" w:hAnsi="Calibri" w:cs="Calibri"/>
                <w:sz w:val="22"/>
                <w:szCs w:val="22"/>
                <w:lang w:val="es-US"/>
              </w:rPr>
            </w:pPr>
            <w:proofErr w:type="gramStart"/>
            <w:r w:rsidRPr="00B310B8">
              <w:rPr>
                <w:rFonts w:ascii="Calibri" w:hAnsi="Calibri" w:cs="Calibri"/>
                <w:sz w:val="22"/>
                <w:szCs w:val="22"/>
                <w:lang w:val="es-ES"/>
              </w:rPr>
              <w:t>Pre K</w:t>
            </w:r>
            <w:proofErr w:type="gramEnd"/>
            <w:r w:rsidRPr="00B310B8">
              <w:rPr>
                <w:rFonts w:ascii="Calibri" w:hAnsi="Calibri" w:cs="Calibri"/>
                <w:sz w:val="22"/>
                <w:szCs w:val="22"/>
                <w:lang w:val="es-ES"/>
              </w:rPr>
              <w:t xml:space="preserve"> Universal Ayuda Estatal Total</w:t>
            </w:r>
            <w:r>
              <w:rPr>
                <w:rFonts w:ascii="Calibri" w:hAnsi="Calibri" w:cs="Calibri"/>
                <w:sz w:val="22"/>
                <w:szCs w:val="22"/>
                <w:lang w:val="es-ES"/>
              </w:rPr>
              <w:t xml:space="preserve"> </w:t>
            </w:r>
            <w:r w:rsidR="00FE3C5C">
              <w:rPr>
                <w:rFonts w:ascii="Calibri" w:hAnsi="Calibri" w:cs="Calibri"/>
                <w:sz w:val="22"/>
                <w:szCs w:val="22"/>
              </w:rPr>
              <w:t>[</w:t>
            </w:r>
            <w:r w:rsidR="00FE3C5C" w:rsidRPr="00C053E9">
              <w:rPr>
                <w:rFonts w:ascii="Calibri" w:hAnsi="Calibri" w:cs="Calibri"/>
                <w:sz w:val="22"/>
                <w:szCs w:val="22"/>
              </w:rPr>
              <w:t>Universal Pre K Total State Aid</w:t>
            </w:r>
            <w:r w:rsidR="00FE3C5C">
              <w:rPr>
                <w:rFonts w:ascii="Calibri" w:hAnsi="Calibri" w:cs="Calibri"/>
                <w:sz w:val="22"/>
                <w:szCs w:val="22"/>
              </w:rPr>
              <w:t>]</w:t>
            </w:r>
          </w:p>
        </w:tc>
        <w:tc>
          <w:tcPr>
            <w:tcW w:w="2922" w:type="dxa"/>
            <w:vAlign w:val="center"/>
          </w:tcPr>
          <w:p w14:paraId="4E2E8831" w14:textId="3FED23C1" w:rsidR="00F3346E" w:rsidRPr="00C053E9" w:rsidRDefault="00F3346E" w:rsidP="000F081A">
            <w:pPr>
              <w:pStyle w:val="PlainText"/>
              <w:tabs>
                <w:tab w:val="right" w:pos="2684"/>
              </w:tabs>
              <w:ind w:left="1514"/>
              <w:rPr>
                <w:rFonts w:ascii="Calibri" w:hAnsi="Calibri" w:cs="Calibri"/>
                <w:sz w:val="22"/>
                <w:szCs w:val="22"/>
              </w:rPr>
            </w:pPr>
            <w:r w:rsidRPr="00C053E9">
              <w:rPr>
                <w:rFonts w:ascii="Calibri" w:hAnsi="Calibri" w:cs="Calibri"/>
                <w:sz w:val="22"/>
                <w:szCs w:val="22"/>
              </w:rPr>
              <w:t>$</w:t>
            </w:r>
            <w:r w:rsidR="00FE3C5C">
              <w:rPr>
                <w:rFonts w:ascii="Calibri" w:hAnsi="Calibri" w:cs="Calibri"/>
                <w:sz w:val="22"/>
                <w:szCs w:val="22"/>
              </w:rPr>
              <w:tab/>
            </w:r>
            <w:r w:rsidRPr="00C053E9">
              <w:rPr>
                <w:rFonts w:ascii="Calibri" w:hAnsi="Calibri" w:cs="Calibri"/>
                <w:sz w:val="22"/>
                <w:szCs w:val="22"/>
              </w:rPr>
              <w:t>745,200</w:t>
            </w:r>
          </w:p>
        </w:tc>
        <w:tc>
          <w:tcPr>
            <w:tcW w:w="2923" w:type="dxa"/>
            <w:vAlign w:val="center"/>
          </w:tcPr>
          <w:p w14:paraId="6A2BA2A1" w14:textId="5207EDAE" w:rsidR="00F3346E" w:rsidRPr="00C053E9" w:rsidRDefault="00F3346E" w:rsidP="000F081A">
            <w:pPr>
              <w:pStyle w:val="PlainText"/>
              <w:tabs>
                <w:tab w:val="right" w:pos="2684"/>
              </w:tabs>
              <w:ind w:left="1554"/>
              <w:rPr>
                <w:rFonts w:ascii="Calibri" w:hAnsi="Calibri" w:cs="Calibri"/>
                <w:sz w:val="22"/>
                <w:szCs w:val="22"/>
              </w:rPr>
            </w:pPr>
            <w:r w:rsidRPr="00C053E9">
              <w:rPr>
                <w:rFonts w:ascii="Calibri" w:hAnsi="Calibri" w:cs="Calibri"/>
                <w:sz w:val="22"/>
                <w:szCs w:val="22"/>
              </w:rPr>
              <w:t>$</w:t>
            </w:r>
            <w:r w:rsidR="00FE3C5C">
              <w:rPr>
                <w:rFonts w:ascii="Calibri" w:hAnsi="Calibri" w:cs="Calibri"/>
                <w:sz w:val="22"/>
                <w:szCs w:val="22"/>
              </w:rPr>
              <w:tab/>
            </w:r>
            <w:r>
              <w:rPr>
                <w:rFonts w:ascii="Calibri" w:hAnsi="Calibri" w:cs="Calibri"/>
                <w:sz w:val="22"/>
                <w:szCs w:val="22"/>
              </w:rPr>
              <w:t>-</w:t>
            </w:r>
          </w:p>
        </w:tc>
        <w:tc>
          <w:tcPr>
            <w:tcW w:w="2880" w:type="dxa"/>
            <w:vAlign w:val="center"/>
          </w:tcPr>
          <w:p w14:paraId="270AEABC" w14:textId="5248B88A" w:rsidR="00F3346E" w:rsidRPr="00C053E9" w:rsidRDefault="00F3346E" w:rsidP="000F081A">
            <w:pPr>
              <w:pStyle w:val="PlainText"/>
              <w:tabs>
                <w:tab w:val="right" w:pos="2684"/>
              </w:tabs>
              <w:ind w:left="1522"/>
              <w:rPr>
                <w:rFonts w:ascii="Calibri" w:hAnsi="Calibri" w:cs="Calibri"/>
                <w:sz w:val="22"/>
                <w:szCs w:val="22"/>
              </w:rPr>
            </w:pPr>
            <w:r w:rsidRPr="00C053E9">
              <w:rPr>
                <w:rFonts w:ascii="Calibri" w:hAnsi="Calibri" w:cs="Calibri"/>
                <w:sz w:val="22"/>
                <w:szCs w:val="22"/>
              </w:rPr>
              <w:t>$</w:t>
            </w:r>
            <w:r w:rsidR="00FE3C5C">
              <w:rPr>
                <w:rFonts w:ascii="Calibri" w:hAnsi="Calibri" w:cs="Calibri"/>
                <w:sz w:val="22"/>
                <w:szCs w:val="22"/>
              </w:rPr>
              <w:tab/>
            </w:r>
            <w:r w:rsidR="00FE3C5C" w:rsidRPr="00C053E9">
              <w:rPr>
                <w:rFonts w:ascii="Calibri" w:hAnsi="Calibri" w:cs="Calibri"/>
                <w:sz w:val="22"/>
                <w:szCs w:val="22"/>
              </w:rPr>
              <w:t xml:space="preserve"> </w:t>
            </w:r>
            <w:r w:rsidRPr="00C053E9">
              <w:rPr>
                <w:rFonts w:ascii="Calibri" w:hAnsi="Calibri" w:cs="Calibri"/>
                <w:sz w:val="22"/>
                <w:szCs w:val="22"/>
              </w:rPr>
              <w:t>(745,200)</w:t>
            </w:r>
          </w:p>
        </w:tc>
      </w:tr>
      <w:tr w:rsidR="00F3346E" w:rsidRPr="00C053E9" w14:paraId="3F1D3F20" w14:textId="77777777" w:rsidTr="000F081A">
        <w:trPr>
          <w:trHeight w:val="107"/>
        </w:trPr>
        <w:tc>
          <w:tcPr>
            <w:tcW w:w="5665" w:type="dxa"/>
            <w:tcBorders>
              <w:bottom w:val="single" w:sz="4" w:space="0" w:color="auto"/>
            </w:tcBorders>
          </w:tcPr>
          <w:p w14:paraId="56EA340E" w14:textId="666A45A2" w:rsidR="00F3346E" w:rsidRPr="00FE3C5C" w:rsidRDefault="00F3346E" w:rsidP="00FE3C5C">
            <w:pPr>
              <w:pStyle w:val="PlainText"/>
              <w:jc w:val="right"/>
              <w:rPr>
                <w:rFonts w:ascii="Calibri" w:hAnsi="Calibri" w:cs="Calibri"/>
                <w:b/>
                <w:bCs/>
                <w:sz w:val="22"/>
                <w:szCs w:val="22"/>
                <w:lang w:val="es-US"/>
              </w:rPr>
            </w:pPr>
            <w:r w:rsidRPr="00FE3C5C">
              <w:rPr>
                <w:rFonts w:ascii="Calibri" w:hAnsi="Calibri" w:cs="Calibri"/>
                <w:b/>
                <w:bCs/>
                <w:sz w:val="22"/>
                <w:szCs w:val="22"/>
                <w:lang w:val="es-US"/>
              </w:rPr>
              <w:t xml:space="preserve">Ayudas estatales totales </w:t>
            </w:r>
            <w:r w:rsidR="00FE3C5C" w:rsidRPr="00FE3C5C">
              <w:rPr>
                <w:rFonts w:ascii="Calibri" w:hAnsi="Calibri" w:cs="Calibri"/>
                <w:b/>
                <w:bCs/>
                <w:sz w:val="22"/>
                <w:szCs w:val="22"/>
                <w:lang w:val="es-US"/>
              </w:rPr>
              <w:t xml:space="preserve">[Total </w:t>
            </w:r>
            <w:proofErr w:type="spellStart"/>
            <w:r w:rsidR="00FE3C5C" w:rsidRPr="00FE3C5C">
              <w:rPr>
                <w:rFonts w:ascii="Calibri" w:hAnsi="Calibri" w:cs="Calibri"/>
                <w:b/>
                <w:bCs/>
                <w:sz w:val="22"/>
                <w:szCs w:val="22"/>
                <w:lang w:val="es-US"/>
              </w:rPr>
              <w:t>State</w:t>
            </w:r>
            <w:proofErr w:type="spellEnd"/>
            <w:r w:rsidR="00FE3C5C" w:rsidRPr="00FE3C5C">
              <w:rPr>
                <w:rFonts w:ascii="Calibri" w:hAnsi="Calibri" w:cs="Calibri"/>
                <w:b/>
                <w:bCs/>
                <w:sz w:val="22"/>
                <w:szCs w:val="22"/>
                <w:lang w:val="es-US"/>
              </w:rPr>
              <w:t xml:space="preserve"> Aid]</w:t>
            </w:r>
          </w:p>
        </w:tc>
        <w:tc>
          <w:tcPr>
            <w:tcW w:w="2922" w:type="dxa"/>
            <w:tcBorders>
              <w:bottom w:val="single" w:sz="4" w:space="0" w:color="auto"/>
            </w:tcBorders>
            <w:vAlign w:val="center"/>
          </w:tcPr>
          <w:p w14:paraId="70CD9FC1" w14:textId="07816DAC" w:rsidR="00F3346E" w:rsidRPr="00FE3C5C" w:rsidRDefault="00F3346E" w:rsidP="000F081A">
            <w:pPr>
              <w:pStyle w:val="PlainText"/>
              <w:tabs>
                <w:tab w:val="right" w:pos="2684"/>
              </w:tabs>
              <w:ind w:left="1514"/>
              <w:rPr>
                <w:rFonts w:ascii="Calibri" w:hAnsi="Calibri" w:cs="Calibri"/>
                <w:b/>
                <w:bCs/>
                <w:sz w:val="22"/>
                <w:szCs w:val="22"/>
                <w:u w:val="single"/>
              </w:rPr>
            </w:pPr>
            <w:r w:rsidRPr="00FE3C5C">
              <w:rPr>
                <w:rFonts w:ascii="Calibri" w:hAnsi="Calibri" w:cs="Calibri"/>
                <w:b/>
                <w:bCs/>
                <w:sz w:val="22"/>
                <w:szCs w:val="22"/>
                <w:u w:val="single"/>
              </w:rPr>
              <w:t>$</w:t>
            </w:r>
            <w:r w:rsidR="00FE3C5C" w:rsidRPr="000F081A">
              <w:rPr>
                <w:rFonts w:ascii="Calibri" w:hAnsi="Calibri" w:cs="Calibri"/>
                <w:sz w:val="22"/>
                <w:szCs w:val="22"/>
                <w:u w:val="single"/>
              </w:rPr>
              <w:tab/>
            </w:r>
            <w:r w:rsidRPr="00FE3C5C">
              <w:rPr>
                <w:rFonts w:ascii="Calibri" w:hAnsi="Calibri" w:cs="Calibri"/>
                <w:b/>
                <w:bCs/>
                <w:sz w:val="22"/>
                <w:szCs w:val="22"/>
                <w:u w:val="single"/>
              </w:rPr>
              <w:t>29,076,346</w:t>
            </w:r>
          </w:p>
        </w:tc>
        <w:tc>
          <w:tcPr>
            <w:tcW w:w="2923" w:type="dxa"/>
            <w:tcBorders>
              <w:bottom w:val="single" w:sz="4" w:space="0" w:color="auto"/>
            </w:tcBorders>
            <w:vAlign w:val="center"/>
          </w:tcPr>
          <w:p w14:paraId="1B7698C4" w14:textId="160E930B" w:rsidR="00F3346E" w:rsidRPr="00FE3C5C" w:rsidRDefault="00F3346E" w:rsidP="000F081A">
            <w:pPr>
              <w:pStyle w:val="PlainText"/>
              <w:tabs>
                <w:tab w:val="right" w:pos="2684"/>
              </w:tabs>
              <w:ind w:left="1554"/>
              <w:rPr>
                <w:rFonts w:ascii="Calibri" w:hAnsi="Calibri" w:cs="Calibri"/>
                <w:b/>
                <w:bCs/>
                <w:sz w:val="22"/>
                <w:szCs w:val="22"/>
                <w:u w:val="single"/>
              </w:rPr>
            </w:pPr>
            <w:r w:rsidRPr="00FE3C5C">
              <w:rPr>
                <w:rFonts w:ascii="Calibri" w:hAnsi="Calibri" w:cs="Calibri"/>
                <w:b/>
                <w:bCs/>
                <w:sz w:val="22"/>
                <w:szCs w:val="22"/>
                <w:u w:val="single"/>
              </w:rPr>
              <w:t>$</w:t>
            </w:r>
            <w:r w:rsidR="00FE3C5C" w:rsidRPr="000F081A">
              <w:rPr>
                <w:rFonts w:ascii="Calibri" w:hAnsi="Calibri" w:cs="Calibri"/>
                <w:sz w:val="22"/>
                <w:szCs w:val="22"/>
                <w:u w:val="single"/>
              </w:rPr>
              <w:tab/>
            </w:r>
            <w:r w:rsidRPr="00FE3C5C">
              <w:rPr>
                <w:rFonts w:ascii="Calibri" w:hAnsi="Calibri" w:cs="Calibri"/>
                <w:b/>
                <w:bCs/>
                <w:sz w:val="22"/>
                <w:szCs w:val="22"/>
                <w:u w:val="single"/>
              </w:rPr>
              <w:t>28,529,149</w:t>
            </w:r>
          </w:p>
        </w:tc>
        <w:tc>
          <w:tcPr>
            <w:tcW w:w="2880" w:type="dxa"/>
            <w:tcBorders>
              <w:bottom w:val="single" w:sz="4" w:space="0" w:color="auto"/>
            </w:tcBorders>
            <w:vAlign w:val="center"/>
          </w:tcPr>
          <w:p w14:paraId="2FCF4F2D" w14:textId="3D7ED3A2" w:rsidR="00F3346E" w:rsidRPr="00FE3C5C" w:rsidRDefault="00F3346E" w:rsidP="000F081A">
            <w:pPr>
              <w:pStyle w:val="PlainText"/>
              <w:tabs>
                <w:tab w:val="right" w:pos="2684"/>
              </w:tabs>
              <w:ind w:left="1522"/>
              <w:rPr>
                <w:rFonts w:ascii="Calibri" w:hAnsi="Calibri" w:cs="Calibri"/>
                <w:b/>
                <w:bCs/>
                <w:sz w:val="22"/>
                <w:szCs w:val="22"/>
                <w:u w:val="single"/>
              </w:rPr>
            </w:pPr>
            <w:r w:rsidRPr="00FE3C5C">
              <w:rPr>
                <w:rFonts w:ascii="Calibri" w:hAnsi="Calibri" w:cs="Calibri"/>
                <w:b/>
                <w:bCs/>
                <w:sz w:val="22"/>
                <w:szCs w:val="22"/>
                <w:u w:val="single"/>
              </w:rPr>
              <w:t>$</w:t>
            </w:r>
            <w:r w:rsidR="00FE3C5C" w:rsidRPr="000F081A">
              <w:rPr>
                <w:rFonts w:ascii="Calibri" w:hAnsi="Calibri" w:cs="Calibri"/>
                <w:sz w:val="22"/>
                <w:szCs w:val="22"/>
                <w:u w:val="single"/>
              </w:rPr>
              <w:tab/>
            </w:r>
            <w:r w:rsidR="00FE3C5C" w:rsidRPr="00FE3C5C">
              <w:rPr>
                <w:rFonts w:ascii="Calibri" w:hAnsi="Calibri" w:cs="Calibri"/>
                <w:b/>
                <w:bCs/>
                <w:sz w:val="22"/>
                <w:szCs w:val="22"/>
                <w:u w:val="single"/>
              </w:rPr>
              <w:t xml:space="preserve"> </w:t>
            </w:r>
            <w:r w:rsidRPr="00FE3C5C">
              <w:rPr>
                <w:rFonts w:ascii="Calibri" w:hAnsi="Calibri" w:cs="Calibri"/>
                <w:b/>
                <w:bCs/>
                <w:sz w:val="22"/>
                <w:szCs w:val="22"/>
                <w:u w:val="single"/>
              </w:rPr>
              <w:t>(547,197)</w:t>
            </w:r>
          </w:p>
        </w:tc>
      </w:tr>
      <w:tr w:rsidR="00FE3C5C" w:rsidRPr="00C053E9" w14:paraId="0216C620" w14:textId="77777777" w:rsidTr="00FE3C5C">
        <w:trPr>
          <w:trHeight w:val="107"/>
        </w:trPr>
        <w:tc>
          <w:tcPr>
            <w:tcW w:w="5665" w:type="dxa"/>
            <w:tcBorders>
              <w:top w:val="single" w:sz="4" w:space="0" w:color="auto"/>
              <w:left w:val="nil"/>
              <w:bottom w:val="nil"/>
              <w:right w:val="nil"/>
            </w:tcBorders>
          </w:tcPr>
          <w:p w14:paraId="17D9C85C" w14:textId="77777777" w:rsidR="00FE3C5C" w:rsidRPr="00FE3C5C" w:rsidRDefault="00FE3C5C" w:rsidP="00FE3C5C">
            <w:pPr>
              <w:pStyle w:val="PlainText"/>
              <w:jc w:val="right"/>
              <w:rPr>
                <w:rFonts w:ascii="Calibri" w:hAnsi="Calibri" w:cs="Calibri"/>
                <w:b/>
                <w:bCs/>
                <w:sz w:val="22"/>
                <w:szCs w:val="22"/>
                <w:lang w:val="es-US"/>
              </w:rPr>
            </w:pPr>
          </w:p>
        </w:tc>
        <w:tc>
          <w:tcPr>
            <w:tcW w:w="2922" w:type="dxa"/>
            <w:tcBorders>
              <w:top w:val="single" w:sz="4" w:space="0" w:color="auto"/>
              <w:left w:val="nil"/>
              <w:bottom w:val="nil"/>
              <w:right w:val="nil"/>
            </w:tcBorders>
          </w:tcPr>
          <w:p w14:paraId="18E825A6" w14:textId="77777777" w:rsidR="00FE3C5C" w:rsidRPr="00FE3C5C" w:rsidRDefault="00FE3C5C" w:rsidP="000F081A">
            <w:pPr>
              <w:pStyle w:val="PlainText"/>
              <w:ind w:left="1514"/>
              <w:rPr>
                <w:rFonts w:ascii="Calibri" w:hAnsi="Calibri" w:cs="Calibri"/>
                <w:b/>
                <w:bCs/>
                <w:sz w:val="22"/>
                <w:szCs w:val="22"/>
                <w:u w:val="single"/>
              </w:rPr>
            </w:pPr>
          </w:p>
        </w:tc>
        <w:tc>
          <w:tcPr>
            <w:tcW w:w="2923" w:type="dxa"/>
            <w:tcBorders>
              <w:top w:val="single" w:sz="4" w:space="0" w:color="auto"/>
              <w:left w:val="nil"/>
              <w:bottom w:val="nil"/>
              <w:right w:val="nil"/>
            </w:tcBorders>
          </w:tcPr>
          <w:p w14:paraId="1CF91BF0" w14:textId="77777777" w:rsidR="00FE3C5C" w:rsidRPr="00FE3C5C" w:rsidRDefault="00FE3C5C" w:rsidP="00316A69">
            <w:pPr>
              <w:pStyle w:val="PlainText"/>
              <w:rPr>
                <w:rFonts w:ascii="Calibri" w:hAnsi="Calibri" w:cs="Calibri"/>
                <w:b/>
                <w:bCs/>
                <w:sz w:val="22"/>
                <w:szCs w:val="22"/>
                <w:u w:val="single"/>
              </w:rPr>
            </w:pPr>
          </w:p>
        </w:tc>
        <w:tc>
          <w:tcPr>
            <w:tcW w:w="2880" w:type="dxa"/>
            <w:tcBorders>
              <w:top w:val="single" w:sz="4" w:space="0" w:color="auto"/>
              <w:left w:val="nil"/>
              <w:bottom w:val="nil"/>
              <w:right w:val="nil"/>
            </w:tcBorders>
          </w:tcPr>
          <w:p w14:paraId="1BB1765E" w14:textId="13F91440" w:rsidR="00FE3C5C" w:rsidRPr="00FE3C5C" w:rsidRDefault="00FE3C5C" w:rsidP="00316A69">
            <w:pPr>
              <w:pStyle w:val="PlainText"/>
              <w:rPr>
                <w:rFonts w:ascii="Calibri" w:hAnsi="Calibri" w:cs="Calibri"/>
                <w:sz w:val="22"/>
                <w:szCs w:val="22"/>
              </w:rPr>
            </w:pPr>
            <w:r w:rsidRPr="00FE3C5C">
              <w:rPr>
                <w:rFonts w:ascii="Calibri" w:hAnsi="Calibri" w:cs="Calibri"/>
                <w:sz w:val="22"/>
                <w:szCs w:val="22"/>
              </w:rPr>
              <w:t>[Imagen]</w:t>
            </w:r>
          </w:p>
        </w:tc>
      </w:tr>
    </w:tbl>
    <w:p w14:paraId="1AB83C5E" w14:textId="166F3C29" w:rsidR="00B310B8" w:rsidRPr="00B310B8" w:rsidRDefault="00B310B8" w:rsidP="00FE3C5C">
      <w:pPr>
        <w:pStyle w:val="PlainText"/>
        <w:jc w:val="both"/>
        <w:rPr>
          <w:rFonts w:ascii="Calibri" w:hAnsi="Calibri" w:cs="Calibri"/>
          <w:sz w:val="22"/>
          <w:szCs w:val="22"/>
          <w:lang w:val="es-ES"/>
        </w:rPr>
      </w:pPr>
      <w:r w:rsidRPr="00B310B8">
        <w:rPr>
          <w:rFonts w:ascii="Calibri" w:hAnsi="Calibri" w:cs="Calibri"/>
          <w:sz w:val="22"/>
          <w:szCs w:val="22"/>
          <w:lang w:val="es-ES"/>
        </w:rPr>
        <w:t xml:space="preserve">La variación negativa de $547,197 en la tabla anterior también debe incluir otros $50,000 que representan la Ayuda Estatal Administrativa de CPSE, que es solicitada anualmente por el Distrito para aquellos costos incurridos dentro de las reuniones de CPSE pero que </w:t>
      </w:r>
      <w:r w:rsidRPr="000F081A">
        <w:rPr>
          <w:rFonts w:ascii="Calibri" w:hAnsi="Calibri" w:cs="Calibri"/>
          <w:b/>
          <w:bCs/>
          <w:sz w:val="22"/>
          <w:szCs w:val="22"/>
          <w:u w:val="single"/>
          <w:lang w:val="es-ES"/>
        </w:rPr>
        <w:t xml:space="preserve">no son </w:t>
      </w:r>
      <w:r w:rsidRPr="00B310B8">
        <w:rPr>
          <w:rFonts w:ascii="Calibri" w:hAnsi="Calibri" w:cs="Calibri"/>
          <w:b/>
          <w:bCs/>
          <w:sz w:val="22"/>
          <w:szCs w:val="22"/>
          <w:u w:val="single"/>
          <w:lang w:val="es-ES"/>
        </w:rPr>
        <w:t>parte</w:t>
      </w:r>
      <w:r w:rsidRPr="00B310B8">
        <w:rPr>
          <w:rFonts w:ascii="Calibri" w:hAnsi="Calibri" w:cs="Calibri"/>
          <w:sz w:val="22"/>
          <w:szCs w:val="22"/>
          <w:lang w:val="es-ES"/>
        </w:rPr>
        <w:t xml:space="preserve"> de ninguna ejecución de Ayuda Estatal publicada dentro del presupuesto del Gobernador. Esta ayuda adicional eleva el total a una variación negativa de 597</w:t>
      </w:r>
      <w:r w:rsidR="000F081A">
        <w:rPr>
          <w:rFonts w:ascii="Calibri" w:hAnsi="Calibri" w:cs="Calibri"/>
          <w:sz w:val="22"/>
          <w:szCs w:val="22"/>
          <w:lang w:val="es-ES"/>
        </w:rPr>
        <w:t>,</w:t>
      </w:r>
      <w:r w:rsidRPr="00B310B8">
        <w:rPr>
          <w:rFonts w:ascii="Calibri" w:hAnsi="Calibri" w:cs="Calibri"/>
          <w:sz w:val="22"/>
          <w:szCs w:val="22"/>
          <w:lang w:val="es-ES"/>
        </w:rPr>
        <w:t>197 dólares. Este importe concuerda con la variación reflejada para las ayudas estatales en la diapositiva anterior.</w:t>
      </w:r>
    </w:p>
    <w:p w14:paraId="28F0B4CC" w14:textId="77777777" w:rsidR="00B310B8" w:rsidRPr="00B310B8" w:rsidRDefault="00B310B8" w:rsidP="00FE3C5C">
      <w:pPr>
        <w:pStyle w:val="PlainText"/>
        <w:jc w:val="both"/>
        <w:rPr>
          <w:rFonts w:ascii="Calibri" w:hAnsi="Calibri" w:cs="Calibri"/>
          <w:sz w:val="22"/>
          <w:szCs w:val="22"/>
          <w:lang w:val="es-ES"/>
        </w:rPr>
      </w:pPr>
    </w:p>
    <w:p w14:paraId="3554B700" w14:textId="41713679" w:rsidR="00B310B8" w:rsidRPr="00B310B8" w:rsidRDefault="00B310B8" w:rsidP="00FE3C5C">
      <w:pPr>
        <w:pStyle w:val="PlainText"/>
        <w:jc w:val="both"/>
        <w:rPr>
          <w:rFonts w:ascii="Calibri" w:hAnsi="Calibri" w:cs="Calibri"/>
          <w:sz w:val="22"/>
          <w:szCs w:val="22"/>
          <w:lang w:val="es-ES"/>
        </w:rPr>
      </w:pPr>
      <w:r w:rsidRPr="00B310B8">
        <w:rPr>
          <w:rFonts w:ascii="Calibri" w:hAnsi="Calibri" w:cs="Calibri"/>
          <w:sz w:val="22"/>
          <w:szCs w:val="22"/>
          <w:lang w:val="es-ES"/>
        </w:rPr>
        <w:t>La principal diferencia incluida en el gráfico es atribuible a la inclusión de 745</w:t>
      </w:r>
      <w:r w:rsidR="000F081A">
        <w:rPr>
          <w:rFonts w:ascii="Calibri" w:hAnsi="Calibri" w:cs="Calibri"/>
          <w:sz w:val="22"/>
          <w:szCs w:val="22"/>
          <w:lang w:val="es-ES"/>
        </w:rPr>
        <w:t>,</w:t>
      </w:r>
      <w:r w:rsidRPr="00B310B8">
        <w:rPr>
          <w:rFonts w:ascii="Calibri" w:hAnsi="Calibri" w:cs="Calibri"/>
          <w:sz w:val="22"/>
          <w:szCs w:val="22"/>
          <w:lang w:val="es-ES"/>
        </w:rPr>
        <w:t xml:space="preserve">200 dólares de UPK para las clases operadas en </w:t>
      </w:r>
      <w:proofErr w:type="spellStart"/>
      <w:r w:rsidRPr="00B310B8">
        <w:rPr>
          <w:rFonts w:ascii="Calibri" w:hAnsi="Calibri" w:cs="Calibri"/>
          <w:sz w:val="22"/>
          <w:szCs w:val="22"/>
          <w:lang w:val="es-ES"/>
        </w:rPr>
        <w:t>Sayville</w:t>
      </w:r>
      <w:proofErr w:type="spellEnd"/>
      <w:r w:rsidRPr="00B310B8">
        <w:rPr>
          <w:rFonts w:ascii="Calibri" w:hAnsi="Calibri" w:cs="Calibri"/>
          <w:sz w:val="22"/>
          <w:szCs w:val="22"/>
          <w:lang w:val="es-ES"/>
        </w:rPr>
        <w:t xml:space="preserve">. Este programa se contabiliza en el Fondo de </w:t>
      </w:r>
      <w:r w:rsidRPr="00B310B8">
        <w:rPr>
          <w:rFonts w:ascii="Calibri" w:hAnsi="Calibri" w:cs="Calibri"/>
          <w:b/>
          <w:bCs/>
          <w:i/>
          <w:iCs/>
          <w:sz w:val="22"/>
          <w:szCs w:val="22"/>
          <w:lang w:val="es-ES"/>
        </w:rPr>
        <w:t xml:space="preserve">Ayuda Especial de </w:t>
      </w:r>
      <w:r w:rsidRPr="00B310B8">
        <w:rPr>
          <w:rFonts w:ascii="Calibri" w:hAnsi="Calibri" w:cs="Calibri"/>
          <w:sz w:val="22"/>
          <w:szCs w:val="22"/>
          <w:lang w:val="es-ES"/>
        </w:rPr>
        <w:t>manera similar a las otras subvenciones federales y estatales que recibe el distrito. UPK es diferente en el sentido de que siempre forma parte de las ayudas estatales proporcionadas por el Estado de Nueva York. Por ello, el distrito siempre ha incluido esta cifra dentro de las ayudas estatales recibidas por el distrito. Esta ayuda también se deriva solo de los estudiantes reales que son atendidos por un programa UPK. La práctica de incluir el UPK con las otras cifras de ayuda estatal ya no formará parte de la ayuda estatal presentada, incluidos los gastos relacionados en el lado del gasto para proporcionar una imagen más clara de la ayuda estatal que forma parte del presupuesto operativo y sobre la que nuestros residentes emiten su voto.</w:t>
      </w:r>
    </w:p>
    <w:p w14:paraId="0DFD3A05" w14:textId="77777777" w:rsidR="00B310B8" w:rsidRPr="00B310B8" w:rsidRDefault="00B310B8" w:rsidP="00FE3C5C">
      <w:pPr>
        <w:pStyle w:val="PlainText"/>
        <w:jc w:val="both"/>
        <w:rPr>
          <w:rFonts w:ascii="Calibri" w:hAnsi="Calibri" w:cs="Calibri"/>
          <w:sz w:val="22"/>
          <w:szCs w:val="22"/>
          <w:lang w:val="es-ES"/>
        </w:rPr>
      </w:pPr>
    </w:p>
    <w:p w14:paraId="46A77C13" w14:textId="1CC36539" w:rsidR="00B310B8" w:rsidRPr="00B310B8" w:rsidRDefault="00B310B8" w:rsidP="00FE3C5C">
      <w:pPr>
        <w:pStyle w:val="PlainText"/>
        <w:jc w:val="both"/>
        <w:rPr>
          <w:rFonts w:ascii="Calibri" w:hAnsi="Calibri" w:cs="Calibri"/>
          <w:sz w:val="22"/>
          <w:szCs w:val="22"/>
          <w:lang w:val="es-ES"/>
        </w:rPr>
      </w:pPr>
      <w:r w:rsidRPr="00B310B8">
        <w:rPr>
          <w:rFonts w:ascii="Calibri" w:hAnsi="Calibri" w:cs="Calibri"/>
          <w:sz w:val="22"/>
          <w:szCs w:val="22"/>
          <w:lang w:val="es-ES"/>
        </w:rPr>
        <w:t xml:space="preserve">Las otras diferencias dentro de las líneas para los diversos montos de ayuda estatal son diferencias entre las estimaciones de ayuda impulsadas por el gasto basadas en montos reales históricos para </w:t>
      </w:r>
      <w:proofErr w:type="spellStart"/>
      <w:r w:rsidRPr="00B310B8">
        <w:rPr>
          <w:rFonts w:ascii="Calibri" w:hAnsi="Calibri" w:cs="Calibri"/>
          <w:sz w:val="22"/>
          <w:szCs w:val="22"/>
          <w:lang w:val="es-ES"/>
        </w:rPr>
        <w:t>Sayville</w:t>
      </w:r>
      <w:proofErr w:type="spellEnd"/>
      <w:r w:rsidRPr="00B310B8">
        <w:rPr>
          <w:rFonts w:ascii="Calibri" w:hAnsi="Calibri" w:cs="Calibri"/>
          <w:sz w:val="22"/>
          <w:szCs w:val="22"/>
          <w:lang w:val="es-ES"/>
        </w:rPr>
        <w:t>. Esto siempre dará lugar a ligeras diferencias que son favorables o negativas. Estas ayudas no están basadas en fórmulas como la Ayuda de la Fundación.</w:t>
      </w:r>
    </w:p>
    <w:p w14:paraId="28CED9F7" w14:textId="77777777" w:rsidR="002E36CC" w:rsidRPr="00B310B8" w:rsidRDefault="002E36CC">
      <w:pPr>
        <w:spacing w:after="160" w:line="278" w:lineRule="auto"/>
        <w:rPr>
          <w:rFonts w:ascii="Calibri" w:hAnsi="Calibri" w:cs="Calibri"/>
          <w:sz w:val="22"/>
          <w:szCs w:val="22"/>
          <w:lang w:val="es-ES"/>
        </w:rPr>
      </w:pPr>
      <w:r w:rsidRPr="00B310B8">
        <w:rPr>
          <w:rFonts w:ascii="Calibri" w:hAnsi="Calibri" w:cs="Calibri"/>
          <w:sz w:val="22"/>
          <w:szCs w:val="22"/>
          <w:lang w:val="es-ES"/>
        </w:rPr>
        <w:br w:type="page"/>
      </w:r>
    </w:p>
    <w:p w14:paraId="1432565F" w14:textId="3B4ADC2E" w:rsidR="00D13A6A" w:rsidRPr="00316A69" w:rsidRDefault="00D13A6A" w:rsidP="00D13A6A">
      <w:pPr>
        <w:pStyle w:val="PlainText"/>
        <w:rPr>
          <w:rFonts w:ascii="Calibri" w:hAnsi="Calibri" w:cs="Calibri"/>
          <w:sz w:val="22"/>
          <w:szCs w:val="22"/>
          <w:lang w:val="es-US"/>
        </w:rPr>
      </w:pPr>
      <w:r w:rsidRPr="00316A69">
        <w:rPr>
          <w:rFonts w:ascii="Calibri" w:hAnsi="Calibri" w:cs="Calibri"/>
          <w:sz w:val="22"/>
          <w:szCs w:val="22"/>
          <w:highlight w:val="yellow"/>
          <w:lang w:val="es-US"/>
        </w:rPr>
        <w:lastRenderedPageBreak/>
        <w:t>[Page 8]</w:t>
      </w:r>
    </w:p>
    <w:p w14:paraId="229E72E7" w14:textId="77777777" w:rsidR="00D13A6A" w:rsidRPr="00316A69" w:rsidRDefault="00D13A6A" w:rsidP="001A61D5">
      <w:pPr>
        <w:pStyle w:val="PlainText"/>
        <w:rPr>
          <w:rFonts w:ascii="Calibri" w:hAnsi="Calibri" w:cs="Calibri"/>
          <w:sz w:val="22"/>
          <w:szCs w:val="22"/>
          <w:lang w:val="es-US"/>
        </w:rPr>
      </w:pPr>
    </w:p>
    <w:p w14:paraId="4D988DFD" w14:textId="77777777" w:rsidR="000F081A" w:rsidRDefault="00696A9F" w:rsidP="000F081A">
      <w:pPr>
        <w:pStyle w:val="PlainText"/>
        <w:jc w:val="center"/>
        <w:rPr>
          <w:rFonts w:ascii="Calibri" w:hAnsi="Calibri" w:cs="Calibri"/>
          <w:sz w:val="22"/>
          <w:szCs w:val="22"/>
          <w:lang w:val="es-ES"/>
        </w:rPr>
      </w:pPr>
      <w:r w:rsidRPr="00696A9F">
        <w:rPr>
          <w:rFonts w:ascii="Calibri" w:hAnsi="Calibri" w:cs="Calibri"/>
          <w:sz w:val="22"/>
          <w:szCs w:val="22"/>
          <w:lang w:val="es-ES"/>
        </w:rPr>
        <w:t xml:space="preserve">Ayudas estatales vigentes a 13/03/25 </w:t>
      </w:r>
    </w:p>
    <w:p w14:paraId="1DF200FB" w14:textId="2F438D82" w:rsidR="00696A9F" w:rsidRPr="00696A9F" w:rsidRDefault="00696A9F" w:rsidP="000F081A">
      <w:pPr>
        <w:pStyle w:val="PlainText"/>
        <w:jc w:val="center"/>
        <w:rPr>
          <w:rFonts w:ascii="Calibri" w:hAnsi="Calibri" w:cs="Calibri"/>
          <w:sz w:val="22"/>
          <w:szCs w:val="22"/>
          <w:lang w:val="es-ES"/>
        </w:rPr>
      </w:pPr>
      <w:r w:rsidRPr="00696A9F">
        <w:rPr>
          <w:rFonts w:ascii="Calibri" w:hAnsi="Calibri" w:cs="Calibri"/>
          <w:sz w:val="22"/>
          <w:szCs w:val="22"/>
          <w:lang w:val="es-ES"/>
        </w:rPr>
        <w:t>(Presupuesto Ejecutivo)</w:t>
      </w:r>
    </w:p>
    <w:p w14:paraId="681C5FDE" w14:textId="77777777" w:rsidR="00696A9F" w:rsidRPr="00696A9F" w:rsidRDefault="00696A9F" w:rsidP="00263898">
      <w:pPr>
        <w:pStyle w:val="PlainText"/>
        <w:rPr>
          <w:rFonts w:ascii="Calibri" w:hAnsi="Calibri" w:cs="Calibri"/>
          <w:sz w:val="22"/>
          <w:szCs w:val="22"/>
          <w:lang w:val="es-ES"/>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2790"/>
        <w:gridCol w:w="2610"/>
        <w:gridCol w:w="1890"/>
        <w:gridCol w:w="980"/>
      </w:tblGrid>
      <w:tr w:rsidR="000F081A" w:rsidRPr="003E3F34" w14:paraId="0E77AA53" w14:textId="77777777" w:rsidTr="000F081A">
        <w:tc>
          <w:tcPr>
            <w:tcW w:w="13500" w:type="dxa"/>
            <w:gridSpan w:val="4"/>
            <w:tcBorders>
              <w:bottom w:val="single" w:sz="4" w:space="0" w:color="auto"/>
            </w:tcBorders>
          </w:tcPr>
          <w:p w14:paraId="3125FD7E" w14:textId="6E7A6618" w:rsidR="000F081A" w:rsidRPr="000F081A" w:rsidRDefault="000F081A" w:rsidP="000F081A">
            <w:pPr>
              <w:jc w:val="center"/>
              <w:rPr>
                <w:rFonts w:ascii="Calibri" w:hAnsi="Calibri" w:cs="Calibri"/>
                <w:highlight w:val="yellow"/>
                <w:lang w:val="es-US"/>
              </w:rPr>
            </w:pPr>
            <w:r w:rsidRPr="00696A9F">
              <w:rPr>
                <w:rFonts w:ascii="Calibri" w:hAnsi="Calibri" w:cs="Calibri"/>
                <w:sz w:val="22"/>
                <w:szCs w:val="22"/>
                <w:lang w:val="es-ES"/>
              </w:rPr>
              <w:t>ESCUELAS PÚBLICAS DE SAYVILLE - ANÁLISIS DE LAS EJECUCIONES DE AYUDA ESTATAL DEL PRESUPUESTO EJECUTIVO</w:t>
            </w:r>
          </w:p>
        </w:tc>
        <w:tc>
          <w:tcPr>
            <w:tcW w:w="980" w:type="dxa"/>
          </w:tcPr>
          <w:p w14:paraId="197A9375" w14:textId="77777777" w:rsidR="000F081A" w:rsidRPr="000F081A" w:rsidRDefault="000F081A" w:rsidP="00D33205">
            <w:pPr>
              <w:rPr>
                <w:rFonts w:ascii="Calibri" w:hAnsi="Calibri" w:cs="Calibri"/>
                <w:lang w:val="es-US"/>
              </w:rPr>
            </w:pPr>
          </w:p>
        </w:tc>
      </w:tr>
      <w:tr w:rsidR="000F081A" w:rsidRPr="00D13A6A" w14:paraId="75370326" w14:textId="77777777" w:rsidTr="00322F66">
        <w:trPr>
          <w:trHeight w:val="69"/>
        </w:trPr>
        <w:tc>
          <w:tcPr>
            <w:tcW w:w="6210" w:type="dxa"/>
            <w:tcBorders>
              <w:top w:val="single" w:sz="4" w:space="0" w:color="auto"/>
            </w:tcBorders>
          </w:tcPr>
          <w:p w14:paraId="5332FBCB" w14:textId="77777777" w:rsidR="000F081A" w:rsidRPr="009F7571" w:rsidRDefault="000F081A" w:rsidP="00D33205">
            <w:pPr>
              <w:rPr>
                <w:rFonts w:ascii="Calibri" w:hAnsi="Calibri" w:cs="Calibri"/>
                <w:lang w:val="es-US"/>
              </w:rPr>
            </w:pPr>
            <w:bookmarkStart w:id="0" w:name="_Hlk193287349"/>
          </w:p>
        </w:tc>
        <w:tc>
          <w:tcPr>
            <w:tcW w:w="2790" w:type="dxa"/>
            <w:tcBorders>
              <w:top w:val="single" w:sz="4" w:space="0" w:color="auto"/>
            </w:tcBorders>
          </w:tcPr>
          <w:p w14:paraId="43D123AA" w14:textId="3CA91F73" w:rsidR="000F081A" w:rsidRPr="00322F66" w:rsidRDefault="000F081A" w:rsidP="00E27A6E">
            <w:pPr>
              <w:jc w:val="center"/>
              <w:rPr>
                <w:rFonts w:ascii="Calibri" w:hAnsi="Calibri" w:cs="Calibri"/>
                <w:b/>
                <w:bCs/>
              </w:rPr>
            </w:pPr>
            <w:r w:rsidRPr="00322F66">
              <w:rPr>
                <w:rFonts w:ascii="Calibri" w:hAnsi="Calibri" w:cs="Calibri"/>
                <w:b/>
                <w:bCs/>
              </w:rPr>
              <w:t>ACTUAL</w:t>
            </w:r>
            <w:r w:rsidR="00322F66" w:rsidRPr="00322F66">
              <w:rPr>
                <w:rFonts w:ascii="Calibri" w:hAnsi="Calibri" w:cs="Calibri"/>
                <w:b/>
                <w:bCs/>
              </w:rPr>
              <w:t xml:space="preserve"> [ACTUAL]</w:t>
            </w:r>
          </w:p>
        </w:tc>
        <w:tc>
          <w:tcPr>
            <w:tcW w:w="2610" w:type="dxa"/>
            <w:tcBorders>
              <w:top w:val="single" w:sz="4" w:space="0" w:color="auto"/>
            </w:tcBorders>
          </w:tcPr>
          <w:p w14:paraId="4952146A" w14:textId="7325ADE6" w:rsidR="000F081A" w:rsidRPr="00322F66" w:rsidRDefault="000E4F6A" w:rsidP="00E27A6E">
            <w:pPr>
              <w:jc w:val="center"/>
              <w:rPr>
                <w:rFonts w:ascii="Calibri" w:hAnsi="Calibri" w:cs="Calibri"/>
                <w:b/>
                <w:bCs/>
              </w:rPr>
            </w:pPr>
            <w:r w:rsidRPr="00322F66">
              <w:rPr>
                <w:rFonts w:ascii="Calibri" w:hAnsi="Calibri" w:cs="Calibri"/>
                <w:b/>
                <w:bCs/>
              </w:rPr>
              <w:t>ESTIMATIVO</w:t>
            </w:r>
            <w:r w:rsidR="00322F66" w:rsidRPr="00322F66">
              <w:rPr>
                <w:rFonts w:ascii="Calibri" w:hAnsi="Calibri" w:cs="Calibri"/>
                <w:b/>
                <w:bCs/>
              </w:rPr>
              <w:t xml:space="preserve"> [ESTIMATED]</w:t>
            </w:r>
          </w:p>
        </w:tc>
        <w:tc>
          <w:tcPr>
            <w:tcW w:w="1890" w:type="dxa"/>
            <w:tcBorders>
              <w:top w:val="single" w:sz="4" w:space="0" w:color="auto"/>
            </w:tcBorders>
          </w:tcPr>
          <w:p w14:paraId="6CE5F04F" w14:textId="77777777" w:rsidR="000F081A" w:rsidRPr="00322F66" w:rsidRDefault="000F081A" w:rsidP="00D33205">
            <w:pPr>
              <w:rPr>
                <w:rFonts w:ascii="Calibri" w:hAnsi="Calibri" w:cs="Calibri"/>
              </w:rPr>
            </w:pPr>
          </w:p>
        </w:tc>
        <w:tc>
          <w:tcPr>
            <w:tcW w:w="980" w:type="dxa"/>
          </w:tcPr>
          <w:p w14:paraId="4C4103AE" w14:textId="77777777" w:rsidR="000F081A" w:rsidRPr="00D13A6A" w:rsidRDefault="000F081A" w:rsidP="00D33205">
            <w:pPr>
              <w:rPr>
                <w:rFonts w:ascii="Calibri" w:hAnsi="Calibri" w:cs="Calibri"/>
              </w:rPr>
            </w:pPr>
          </w:p>
        </w:tc>
      </w:tr>
      <w:tr w:rsidR="00F3346E" w:rsidRPr="00D13A6A" w14:paraId="7BDB88B9" w14:textId="77777777" w:rsidTr="00E27A6E">
        <w:tc>
          <w:tcPr>
            <w:tcW w:w="6210" w:type="dxa"/>
            <w:tcBorders>
              <w:bottom w:val="single" w:sz="4" w:space="0" w:color="auto"/>
            </w:tcBorders>
          </w:tcPr>
          <w:p w14:paraId="24C249E3" w14:textId="2D6A9AAF" w:rsidR="00F3346E" w:rsidRPr="000F081A" w:rsidRDefault="00F3346E" w:rsidP="00F3346E">
            <w:pPr>
              <w:rPr>
                <w:rFonts w:ascii="Calibri" w:hAnsi="Calibri" w:cs="Calibri"/>
                <w:b/>
                <w:bCs/>
                <w:lang w:val="es-US"/>
              </w:rPr>
            </w:pPr>
            <w:r w:rsidRPr="000F081A">
              <w:rPr>
                <w:rFonts w:ascii="Calibri" w:hAnsi="Calibri" w:cs="Calibri"/>
                <w:b/>
                <w:bCs/>
                <w:lang w:val="es-US"/>
              </w:rPr>
              <w:t xml:space="preserve">Descripción de la ayuda [Aid </w:t>
            </w:r>
            <w:proofErr w:type="spellStart"/>
            <w:r w:rsidRPr="000F081A">
              <w:rPr>
                <w:rFonts w:ascii="Calibri" w:hAnsi="Calibri" w:cs="Calibri"/>
                <w:b/>
                <w:bCs/>
                <w:lang w:val="es-US"/>
              </w:rPr>
              <w:t>Description</w:t>
            </w:r>
            <w:proofErr w:type="spellEnd"/>
            <w:r w:rsidRPr="000F081A">
              <w:rPr>
                <w:rFonts w:ascii="Calibri" w:hAnsi="Calibri" w:cs="Calibri"/>
                <w:b/>
                <w:bCs/>
                <w:lang w:val="es-US"/>
              </w:rPr>
              <w:t>]</w:t>
            </w:r>
          </w:p>
        </w:tc>
        <w:tc>
          <w:tcPr>
            <w:tcW w:w="2790" w:type="dxa"/>
            <w:tcBorders>
              <w:bottom w:val="single" w:sz="4" w:space="0" w:color="auto"/>
            </w:tcBorders>
          </w:tcPr>
          <w:p w14:paraId="0D92B24A" w14:textId="77777777" w:rsidR="00F3346E" w:rsidRPr="003E3F34" w:rsidRDefault="000E4F6A" w:rsidP="00E27A6E">
            <w:pPr>
              <w:jc w:val="center"/>
              <w:rPr>
                <w:rFonts w:ascii="Calibri" w:hAnsi="Calibri" w:cs="Calibri"/>
                <w:b/>
                <w:bCs/>
                <w:lang w:val="es-ES"/>
              </w:rPr>
            </w:pPr>
            <w:r w:rsidRPr="003E3F34">
              <w:rPr>
                <w:rFonts w:ascii="Calibri" w:hAnsi="Calibri" w:cs="Calibri"/>
                <w:b/>
                <w:bCs/>
                <w:lang w:val="es-ES"/>
              </w:rPr>
              <w:t>Ayudas del año base 2024-2025</w:t>
            </w:r>
          </w:p>
          <w:p w14:paraId="245C7032" w14:textId="73BB0C33" w:rsidR="00322F66" w:rsidRPr="003E3F34" w:rsidRDefault="00322F66" w:rsidP="00E27A6E">
            <w:pPr>
              <w:jc w:val="center"/>
              <w:rPr>
                <w:rFonts w:ascii="Calibri" w:hAnsi="Calibri" w:cs="Calibri"/>
                <w:b/>
                <w:bCs/>
                <w:lang w:val="es-ES"/>
              </w:rPr>
            </w:pPr>
            <w:r w:rsidRPr="003E3F34">
              <w:rPr>
                <w:rFonts w:ascii="Calibri" w:hAnsi="Calibri" w:cs="Calibri"/>
                <w:b/>
                <w:bCs/>
                <w:lang w:val="es-ES"/>
              </w:rPr>
              <w:t xml:space="preserve">[2024-2025 Base </w:t>
            </w:r>
            <w:proofErr w:type="spellStart"/>
            <w:r w:rsidRPr="003E3F34">
              <w:rPr>
                <w:rFonts w:ascii="Calibri" w:hAnsi="Calibri" w:cs="Calibri"/>
                <w:b/>
                <w:bCs/>
                <w:lang w:val="es-ES"/>
              </w:rPr>
              <w:t>Year</w:t>
            </w:r>
            <w:proofErr w:type="spellEnd"/>
            <w:r w:rsidRPr="003E3F34">
              <w:rPr>
                <w:rFonts w:ascii="Calibri" w:hAnsi="Calibri" w:cs="Calibri"/>
                <w:b/>
                <w:bCs/>
                <w:lang w:val="es-ES"/>
              </w:rPr>
              <w:t xml:space="preserve"> </w:t>
            </w:r>
            <w:proofErr w:type="spellStart"/>
            <w:r w:rsidRPr="003E3F34">
              <w:rPr>
                <w:rFonts w:ascii="Calibri" w:hAnsi="Calibri" w:cs="Calibri"/>
                <w:b/>
                <w:bCs/>
                <w:lang w:val="es-ES"/>
              </w:rPr>
              <w:t>Aids</w:t>
            </w:r>
            <w:proofErr w:type="spellEnd"/>
            <w:r w:rsidRPr="003E3F34">
              <w:rPr>
                <w:rFonts w:ascii="Calibri" w:hAnsi="Calibri" w:cs="Calibri"/>
                <w:b/>
                <w:bCs/>
                <w:lang w:val="es-ES"/>
              </w:rPr>
              <w:t>]</w:t>
            </w:r>
          </w:p>
        </w:tc>
        <w:tc>
          <w:tcPr>
            <w:tcW w:w="2610" w:type="dxa"/>
            <w:tcBorders>
              <w:bottom w:val="single" w:sz="4" w:space="0" w:color="auto"/>
            </w:tcBorders>
          </w:tcPr>
          <w:p w14:paraId="6782E81A" w14:textId="77777777" w:rsidR="00F3346E" w:rsidRDefault="000E4F6A" w:rsidP="00E27A6E">
            <w:pPr>
              <w:jc w:val="center"/>
              <w:rPr>
                <w:rFonts w:ascii="Calibri" w:hAnsi="Calibri" w:cs="Calibri"/>
                <w:b/>
                <w:bCs/>
              </w:rPr>
            </w:pPr>
            <w:r w:rsidRPr="00322F66">
              <w:rPr>
                <w:rFonts w:ascii="Calibri" w:hAnsi="Calibri" w:cs="Calibri"/>
                <w:b/>
                <w:bCs/>
              </w:rPr>
              <w:t xml:space="preserve">21 de </w:t>
            </w:r>
            <w:proofErr w:type="spellStart"/>
            <w:r w:rsidRPr="00322F66">
              <w:rPr>
                <w:rFonts w:ascii="Calibri" w:hAnsi="Calibri" w:cs="Calibri"/>
                <w:b/>
                <w:bCs/>
              </w:rPr>
              <w:t>enero</w:t>
            </w:r>
            <w:proofErr w:type="spellEnd"/>
            <w:r w:rsidRPr="00322F66">
              <w:rPr>
                <w:rFonts w:ascii="Calibri" w:hAnsi="Calibri" w:cs="Calibri"/>
                <w:b/>
                <w:bCs/>
              </w:rPr>
              <w:t xml:space="preserve"> de 2025 </w:t>
            </w:r>
          </w:p>
          <w:p w14:paraId="0948F533" w14:textId="039D7FC5" w:rsidR="00322F66" w:rsidRPr="00322F66" w:rsidRDefault="00322F66" w:rsidP="00E27A6E">
            <w:pPr>
              <w:jc w:val="center"/>
              <w:rPr>
                <w:rFonts w:ascii="Calibri" w:hAnsi="Calibri" w:cs="Calibri"/>
                <w:b/>
                <w:bCs/>
              </w:rPr>
            </w:pPr>
            <w:r>
              <w:rPr>
                <w:rFonts w:ascii="Calibri" w:hAnsi="Calibri" w:cs="Calibri"/>
                <w:b/>
                <w:bCs/>
              </w:rPr>
              <w:t xml:space="preserve">[January 21, </w:t>
            </w:r>
            <w:proofErr w:type="gramStart"/>
            <w:r>
              <w:rPr>
                <w:rFonts w:ascii="Calibri" w:hAnsi="Calibri" w:cs="Calibri"/>
                <w:b/>
                <w:bCs/>
              </w:rPr>
              <w:t>2025</w:t>
            </w:r>
            <w:proofErr w:type="gramEnd"/>
            <w:r>
              <w:rPr>
                <w:rFonts w:ascii="Calibri" w:hAnsi="Calibri" w:cs="Calibri"/>
                <w:b/>
                <w:bCs/>
              </w:rPr>
              <w:t xml:space="preserve"> Run]</w:t>
            </w:r>
          </w:p>
        </w:tc>
        <w:tc>
          <w:tcPr>
            <w:tcW w:w="1890" w:type="dxa"/>
            <w:tcBorders>
              <w:bottom w:val="single" w:sz="4" w:space="0" w:color="auto"/>
            </w:tcBorders>
          </w:tcPr>
          <w:p w14:paraId="515D6B4C" w14:textId="77777777" w:rsidR="00F3346E" w:rsidRPr="00322F66" w:rsidRDefault="000E4F6A" w:rsidP="00E27A6E">
            <w:pPr>
              <w:jc w:val="right"/>
              <w:rPr>
                <w:rFonts w:ascii="Calibri" w:hAnsi="Calibri" w:cs="Calibri"/>
                <w:b/>
                <w:bCs/>
              </w:rPr>
            </w:pPr>
            <w:proofErr w:type="spellStart"/>
            <w:r w:rsidRPr="00322F66">
              <w:rPr>
                <w:rFonts w:ascii="Calibri" w:hAnsi="Calibri" w:cs="Calibri"/>
                <w:b/>
                <w:bCs/>
              </w:rPr>
              <w:t>Diferencias</w:t>
            </w:r>
            <w:proofErr w:type="spellEnd"/>
          </w:p>
          <w:p w14:paraId="4EF3607F" w14:textId="57CC06AC" w:rsidR="00322F66" w:rsidRPr="00322F66" w:rsidRDefault="00322F66" w:rsidP="00E27A6E">
            <w:pPr>
              <w:jc w:val="right"/>
              <w:rPr>
                <w:rFonts w:ascii="Calibri" w:hAnsi="Calibri" w:cs="Calibri"/>
              </w:rPr>
            </w:pPr>
            <w:r w:rsidRPr="00322F66">
              <w:rPr>
                <w:rFonts w:ascii="Calibri" w:hAnsi="Calibri" w:cs="Calibri"/>
                <w:b/>
                <w:bCs/>
              </w:rPr>
              <w:t>[Differences]</w:t>
            </w:r>
          </w:p>
        </w:tc>
        <w:tc>
          <w:tcPr>
            <w:tcW w:w="980" w:type="dxa"/>
          </w:tcPr>
          <w:p w14:paraId="69C9C01A" w14:textId="4B322D19" w:rsidR="00F3346E" w:rsidRPr="000F081A" w:rsidRDefault="00F3346E" w:rsidP="000F081A">
            <w:pPr>
              <w:jc w:val="center"/>
              <w:rPr>
                <w:rFonts w:ascii="Calibri" w:hAnsi="Calibri" w:cs="Calibri"/>
                <w:u w:val="single"/>
              </w:rPr>
            </w:pPr>
            <w:r w:rsidRPr="000F081A">
              <w:rPr>
                <w:rFonts w:ascii="Calibri" w:hAnsi="Calibri" w:cs="Calibri"/>
                <w:u w:val="single"/>
              </w:rPr>
              <w:t>%</w:t>
            </w:r>
          </w:p>
        </w:tc>
      </w:tr>
      <w:tr w:rsidR="00F3346E" w:rsidRPr="00D13A6A" w14:paraId="584DC6A9" w14:textId="77777777" w:rsidTr="00E27A6E">
        <w:tc>
          <w:tcPr>
            <w:tcW w:w="6210" w:type="dxa"/>
            <w:tcBorders>
              <w:top w:val="single" w:sz="4" w:space="0" w:color="auto"/>
            </w:tcBorders>
          </w:tcPr>
          <w:p w14:paraId="2EDD6E8D" w14:textId="1DA5F9B6" w:rsidR="00F3346E" w:rsidRPr="00F3346E" w:rsidRDefault="00F3346E" w:rsidP="00E27A6E">
            <w:pPr>
              <w:rPr>
                <w:rFonts w:ascii="Calibri" w:hAnsi="Calibri" w:cs="Calibri"/>
                <w:lang w:val="es-US"/>
              </w:rPr>
            </w:pPr>
            <w:r w:rsidRPr="00F3346E">
              <w:rPr>
                <w:rStyle w:val="Bodytext300"/>
                <w:rFonts w:ascii="Calibri" w:hAnsi="Calibri" w:cs="Calibri"/>
                <w:sz w:val="20"/>
                <w:szCs w:val="20"/>
                <w:lang w:val="es-US"/>
              </w:rPr>
              <w:t>Ayuda de la Fundación</w:t>
            </w:r>
            <w:r>
              <w:rPr>
                <w:rStyle w:val="Bodytext300"/>
                <w:rFonts w:ascii="Calibri" w:hAnsi="Calibri" w:cs="Calibri"/>
                <w:sz w:val="20"/>
                <w:szCs w:val="20"/>
                <w:lang w:val="es-US"/>
              </w:rPr>
              <w:t xml:space="preserve"> </w:t>
            </w:r>
            <w:r w:rsidRPr="00F3346E">
              <w:rPr>
                <w:rStyle w:val="Bodytext300"/>
                <w:rFonts w:ascii="Calibri" w:hAnsi="Calibri" w:cs="Calibri"/>
                <w:sz w:val="20"/>
                <w:szCs w:val="20"/>
                <w:lang w:val="es-US"/>
              </w:rPr>
              <w:t>[</w:t>
            </w:r>
            <w:proofErr w:type="spellStart"/>
            <w:r w:rsidRPr="00F3346E">
              <w:rPr>
                <w:rStyle w:val="Bodytext300"/>
                <w:rFonts w:ascii="Calibri" w:hAnsi="Calibri" w:cs="Calibri"/>
                <w:sz w:val="20"/>
                <w:szCs w:val="20"/>
                <w:lang w:val="es-US"/>
              </w:rPr>
              <w:t>Foundation</w:t>
            </w:r>
            <w:proofErr w:type="spellEnd"/>
            <w:r w:rsidRPr="00F3346E">
              <w:rPr>
                <w:rStyle w:val="Bodytext300"/>
                <w:rFonts w:ascii="Calibri" w:hAnsi="Calibri" w:cs="Calibri"/>
                <w:sz w:val="20"/>
                <w:szCs w:val="20"/>
                <w:lang w:val="es-US"/>
              </w:rPr>
              <w:t xml:space="preserve"> </w:t>
            </w:r>
            <w:r w:rsidRPr="00F3346E">
              <w:rPr>
                <w:rStyle w:val="Bodytext3011"/>
                <w:rFonts w:ascii="Calibri" w:hAnsi="Calibri" w:cs="Calibri"/>
                <w:sz w:val="20"/>
                <w:szCs w:val="20"/>
                <w:lang w:val="es-US"/>
              </w:rPr>
              <w:t>Aid]</w:t>
            </w:r>
          </w:p>
        </w:tc>
        <w:tc>
          <w:tcPr>
            <w:tcW w:w="2790" w:type="dxa"/>
            <w:tcBorders>
              <w:top w:val="single" w:sz="4" w:space="0" w:color="auto"/>
            </w:tcBorders>
          </w:tcPr>
          <w:p w14:paraId="22CE8288" w14:textId="4C994448" w:rsidR="00F3346E" w:rsidRPr="00D13A6A" w:rsidRDefault="00F3346E" w:rsidP="000F081A">
            <w:pPr>
              <w:jc w:val="right"/>
              <w:rPr>
                <w:rFonts w:ascii="Calibri" w:hAnsi="Calibri" w:cs="Calibri"/>
              </w:rPr>
            </w:pPr>
            <w:r w:rsidRPr="00D13A6A">
              <w:rPr>
                <w:rFonts w:ascii="Calibri" w:hAnsi="Calibri" w:cs="Calibri"/>
              </w:rPr>
              <w:t xml:space="preserve">20,168,342 </w:t>
            </w:r>
          </w:p>
        </w:tc>
        <w:tc>
          <w:tcPr>
            <w:tcW w:w="2610" w:type="dxa"/>
            <w:tcBorders>
              <w:top w:val="single" w:sz="4" w:space="0" w:color="auto"/>
            </w:tcBorders>
          </w:tcPr>
          <w:p w14:paraId="67725AF2" w14:textId="6B7FC2C3" w:rsidR="00F3346E" w:rsidRPr="00D13A6A" w:rsidRDefault="00F3346E" w:rsidP="000F081A">
            <w:pPr>
              <w:jc w:val="right"/>
              <w:rPr>
                <w:rFonts w:ascii="Calibri" w:hAnsi="Calibri" w:cs="Calibri"/>
              </w:rPr>
            </w:pPr>
            <w:r w:rsidRPr="00D13A6A">
              <w:rPr>
                <w:rStyle w:val="Bodytext3010"/>
                <w:rFonts w:ascii="Calibri" w:hAnsi="Calibri" w:cs="Calibri"/>
                <w:sz w:val="20"/>
                <w:szCs w:val="20"/>
              </w:rPr>
              <w:t>20,571,708</w:t>
            </w:r>
            <w:r w:rsidRPr="00D13A6A">
              <w:rPr>
                <w:rStyle w:val="Bodytext305"/>
                <w:rFonts w:ascii="Calibri" w:hAnsi="Calibri" w:cs="Calibri"/>
                <w:sz w:val="20"/>
                <w:szCs w:val="20"/>
              </w:rPr>
              <w:t xml:space="preserve"> </w:t>
            </w:r>
          </w:p>
        </w:tc>
        <w:tc>
          <w:tcPr>
            <w:tcW w:w="1890" w:type="dxa"/>
            <w:tcBorders>
              <w:top w:val="single" w:sz="4" w:space="0" w:color="auto"/>
            </w:tcBorders>
          </w:tcPr>
          <w:p w14:paraId="2917D0F4" w14:textId="06269215" w:rsidR="00F3346E" w:rsidRPr="00D13A6A" w:rsidRDefault="00F3346E" w:rsidP="000F081A">
            <w:pPr>
              <w:jc w:val="right"/>
              <w:rPr>
                <w:rFonts w:ascii="Calibri" w:hAnsi="Calibri" w:cs="Calibri"/>
              </w:rPr>
            </w:pPr>
            <w:r w:rsidRPr="00D13A6A">
              <w:rPr>
                <w:rStyle w:val="Bodytext307"/>
                <w:rFonts w:ascii="Calibri" w:hAnsi="Calibri" w:cs="Calibri"/>
                <w:sz w:val="20"/>
                <w:szCs w:val="20"/>
              </w:rPr>
              <w:t>403,366</w:t>
            </w:r>
          </w:p>
        </w:tc>
        <w:tc>
          <w:tcPr>
            <w:tcW w:w="980" w:type="dxa"/>
          </w:tcPr>
          <w:p w14:paraId="11B7EEB8" w14:textId="7551F6C7" w:rsidR="00F3346E" w:rsidRPr="00D13A6A" w:rsidRDefault="00F3346E" w:rsidP="000F081A">
            <w:pPr>
              <w:jc w:val="right"/>
              <w:rPr>
                <w:rFonts w:ascii="Calibri" w:hAnsi="Calibri" w:cs="Calibri"/>
              </w:rPr>
            </w:pPr>
            <w:r w:rsidRPr="00D13A6A">
              <w:rPr>
                <w:rStyle w:val="Bodytext307"/>
                <w:rFonts w:ascii="Calibri" w:hAnsi="Calibri" w:cs="Calibri"/>
                <w:sz w:val="20"/>
                <w:szCs w:val="20"/>
              </w:rPr>
              <w:t>1.96%</w:t>
            </w:r>
            <w:r w:rsidRPr="00D13A6A">
              <w:rPr>
                <w:rStyle w:val="Bodytext302"/>
                <w:rFonts w:ascii="Calibri" w:hAnsi="Calibri" w:cs="Calibri"/>
                <w:sz w:val="20"/>
                <w:szCs w:val="20"/>
              </w:rPr>
              <w:t xml:space="preserve"> </w:t>
            </w:r>
          </w:p>
        </w:tc>
      </w:tr>
      <w:tr w:rsidR="00F3346E" w:rsidRPr="00D13A6A" w14:paraId="2425EA15" w14:textId="77777777" w:rsidTr="00E27A6E">
        <w:tc>
          <w:tcPr>
            <w:tcW w:w="6210" w:type="dxa"/>
          </w:tcPr>
          <w:p w14:paraId="56A1682D" w14:textId="0EE208CA" w:rsidR="00F3346E" w:rsidRPr="00D13A6A" w:rsidRDefault="00F3346E" w:rsidP="00F3346E">
            <w:pPr>
              <w:rPr>
                <w:rFonts w:ascii="Calibri" w:hAnsi="Calibri" w:cs="Calibri"/>
              </w:rPr>
            </w:pPr>
            <w:r w:rsidRPr="00D13A6A">
              <w:rPr>
                <w:rStyle w:val="Bodytext300"/>
                <w:rFonts w:ascii="Calibri" w:hAnsi="Calibri" w:cs="Calibri"/>
                <w:sz w:val="20"/>
                <w:szCs w:val="20"/>
              </w:rPr>
              <w:t>UPK</w:t>
            </w:r>
            <w:r>
              <w:rPr>
                <w:rStyle w:val="Bodytext300"/>
                <w:rFonts w:ascii="Calibri" w:hAnsi="Calibri" w:cs="Calibri"/>
                <w:sz w:val="20"/>
                <w:szCs w:val="20"/>
              </w:rPr>
              <w:t xml:space="preserve"> [</w:t>
            </w:r>
            <w:r w:rsidRPr="00D13A6A">
              <w:rPr>
                <w:rStyle w:val="Bodytext300"/>
                <w:rFonts w:ascii="Calibri" w:hAnsi="Calibri" w:cs="Calibri"/>
                <w:sz w:val="20"/>
                <w:szCs w:val="20"/>
              </w:rPr>
              <w:t>UPK</w:t>
            </w:r>
            <w:r>
              <w:rPr>
                <w:rStyle w:val="Bodytext300"/>
                <w:rFonts w:ascii="Calibri" w:hAnsi="Calibri" w:cs="Calibri"/>
                <w:sz w:val="20"/>
                <w:szCs w:val="20"/>
              </w:rPr>
              <w:t>]</w:t>
            </w:r>
          </w:p>
        </w:tc>
        <w:tc>
          <w:tcPr>
            <w:tcW w:w="2790" w:type="dxa"/>
          </w:tcPr>
          <w:p w14:paraId="0F393392" w14:textId="7FE6DC61" w:rsidR="00F3346E" w:rsidRPr="00D13A6A" w:rsidRDefault="00F3346E" w:rsidP="000F081A">
            <w:pPr>
              <w:jc w:val="right"/>
              <w:rPr>
                <w:rFonts w:ascii="Calibri" w:hAnsi="Calibri" w:cs="Calibri"/>
              </w:rPr>
            </w:pPr>
            <w:r w:rsidRPr="00D13A6A">
              <w:rPr>
                <w:rFonts w:ascii="Calibri" w:hAnsi="Calibri" w:cs="Calibri"/>
              </w:rPr>
              <w:t xml:space="preserve">745,200 </w:t>
            </w:r>
          </w:p>
        </w:tc>
        <w:tc>
          <w:tcPr>
            <w:tcW w:w="2610" w:type="dxa"/>
          </w:tcPr>
          <w:p w14:paraId="207C2927" w14:textId="1F5FB3DE" w:rsidR="00F3346E" w:rsidRPr="00D13A6A" w:rsidRDefault="00F3346E" w:rsidP="000F081A">
            <w:pPr>
              <w:jc w:val="right"/>
              <w:rPr>
                <w:rFonts w:ascii="Calibri" w:hAnsi="Calibri" w:cs="Calibri"/>
              </w:rPr>
            </w:pPr>
            <w:r w:rsidRPr="00D13A6A">
              <w:rPr>
                <w:rStyle w:val="Bodytext3010"/>
                <w:rFonts w:ascii="Calibri" w:hAnsi="Calibri" w:cs="Calibri"/>
                <w:sz w:val="20"/>
                <w:szCs w:val="20"/>
              </w:rPr>
              <w:t>745,200</w:t>
            </w:r>
            <w:r w:rsidRPr="00D13A6A">
              <w:rPr>
                <w:rStyle w:val="Bodytext305"/>
                <w:rFonts w:ascii="Calibri" w:hAnsi="Calibri" w:cs="Calibri"/>
                <w:sz w:val="20"/>
                <w:szCs w:val="20"/>
              </w:rPr>
              <w:t xml:space="preserve"> </w:t>
            </w:r>
          </w:p>
        </w:tc>
        <w:tc>
          <w:tcPr>
            <w:tcW w:w="1890" w:type="dxa"/>
          </w:tcPr>
          <w:p w14:paraId="56439116" w14:textId="261C339D" w:rsidR="00F3346E" w:rsidRPr="00D13A6A" w:rsidRDefault="00E27A6E" w:rsidP="000F081A">
            <w:pPr>
              <w:jc w:val="right"/>
              <w:rPr>
                <w:rFonts w:ascii="Calibri" w:hAnsi="Calibri" w:cs="Calibri"/>
              </w:rPr>
            </w:pPr>
            <w:r>
              <w:rPr>
                <w:rFonts w:ascii="Calibri" w:hAnsi="Calibri" w:cs="Calibri"/>
              </w:rPr>
              <w:t>-</w:t>
            </w:r>
          </w:p>
        </w:tc>
        <w:tc>
          <w:tcPr>
            <w:tcW w:w="980" w:type="dxa"/>
          </w:tcPr>
          <w:p w14:paraId="7921E39D" w14:textId="64752EFF" w:rsidR="00F3346E" w:rsidRPr="00D13A6A" w:rsidRDefault="00F3346E" w:rsidP="000F081A">
            <w:pPr>
              <w:jc w:val="right"/>
              <w:rPr>
                <w:rFonts w:ascii="Calibri" w:hAnsi="Calibri" w:cs="Calibri"/>
              </w:rPr>
            </w:pPr>
            <w:r w:rsidRPr="00D13A6A">
              <w:rPr>
                <w:rStyle w:val="Bodytext307"/>
                <w:rFonts w:ascii="Calibri" w:hAnsi="Calibri" w:cs="Calibri"/>
                <w:sz w:val="20"/>
                <w:szCs w:val="20"/>
              </w:rPr>
              <w:t>0.00%</w:t>
            </w:r>
            <w:r w:rsidRPr="00D13A6A">
              <w:rPr>
                <w:rStyle w:val="Bodytext302"/>
                <w:rFonts w:ascii="Calibri" w:hAnsi="Calibri" w:cs="Calibri"/>
                <w:sz w:val="20"/>
                <w:szCs w:val="20"/>
              </w:rPr>
              <w:t xml:space="preserve"> </w:t>
            </w:r>
          </w:p>
        </w:tc>
      </w:tr>
      <w:tr w:rsidR="00F3346E" w:rsidRPr="00D13A6A" w14:paraId="7FCDAB6F" w14:textId="77777777" w:rsidTr="00E27A6E">
        <w:tc>
          <w:tcPr>
            <w:tcW w:w="6210" w:type="dxa"/>
          </w:tcPr>
          <w:p w14:paraId="23F3B8B1" w14:textId="78989C2A" w:rsidR="00F3346E" w:rsidRPr="00D13A6A" w:rsidRDefault="00F3346E" w:rsidP="00F3346E">
            <w:pPr>
              <w:rPr>
                <w:rFonts w:ascii="Calibri" w:hAnsi="Calibri" w:cs="Calibri"/>
              </w:rPr>
            </w:pPr>
            <w:r w:rsidRPr="00D13A6A">
              <w:rPr>
                <w:rStyle w:val="Bodytext3010"/>
                <w:rFonts w:ascii="Calibri" w:hAnsi="Calibri" w:cs="Calibri"/>
                <w:sz w:val="20"/>
                <w:szCs w:val="20"/>
              </w:rPr>
              <w:t>BOCES</w:t>
            </w:r>
            <w:r>
              <w:rPr>
                <w:rStyle w:val="Bodytext3010"/>
                <w:rFonts w:ascii="Calibri" w:hAnsi="Calibri" w:cs="Calibri"/>
                <w:sz w:val="20"/>
                <w:szCs w:val="20"/>
              </w:rPr>
              <w:t xml:space="preserve"> [</w:t>
            </w:r>
            <w:r w:rsidRPr="00D13A6A">
              <w:rPr>
                <w:rStyle w:val="Bodytext3010"/>
                <w:rFonts w:ascii="Calibri" w:hAnsi="Calibri" w:cs="Calibri"/>
                <w:sz w:val="20"/>
                <w:szCs w:val="20"/>
              </w:rPr>
              <w:t>BOCES</w:t>
            </w:r>
            <w:r>
              <w:rPr>
                <w:rStyle w:val="Bodytext3010"/>
                <w:rFonts w:ascii="Calibri" w:hAnsi="Calibri" w:cs="Calibri"/>
                <w:sz w:val="20"/>
                <w:szCs w:val="20"/>
              </w:rPr>
              <w:t>]</w:t>
            </w:r>
          </w:p>
        </w:tc>
        <w:tc>
          <w:tcPr>
            <w:tcW w:w="2790" w:type="dxa"/>
          </w:tcPr>
          <w:p w14:paraId="1A7507E8" w14:textId="092678C4" w:rsidR="00F3346E" w:rsidRPr="00D13A6A" w:rsidRDefault="00F3346E" w:rsidP="000F081A">
            <w:pPr>
              <w:jc w:val="right"/>
              <w:rPr>
                <w:rFonts w:ascii="Calibri" w:hAnsi="Calibri" w:cs="Calibri"/>
              </w:rPr>
            </w:pPr>
            <w:r w:rsidRPr="00D13A6A">
              <w:rPr>
                <w:rFonts w:ascii="Calibri" w:hAnsi="Calibri" w:cs="Calibri"/>
              </w:rPr>
              <w:t xml:space="preserve">1,609,197 </w:t>
            </w:r>
          </w:p>
        </w:tc>
        <w:tc>
          <w:tcPr>
            <w:tcW w:w="2610" w:type="dxa"/>
          </w:tcPr>
          <w:p w14:paraId="16BD1B1D" w14:textId="35841D65" w:rsidR="00F3346E" w:rsidRPr="00D13A6A" w:rsidRDefault="00F3346E" w:rsidP="000F081A">
            <w:pPr>
              <w:jc w:val="right"/>
              <w:rPr>
                <w:rFonts w:ascii="Calibri" w:hAnsi="Calibri" w:cs="Calibri"/>
              </w:rPr>
            </w:pPr>
            <w:r w:rsidRPr="00D13A6A">
              <w:rPr>
                <w:rStyle w:val="Bodytext3010"/>
                <w:rFonts w:ascii="Calibri" w:hAnsi="Calibri" w:cs="Calibri"/>
                <w:sz w:val="20"/>
                <w:szCs w:val="20"/>
              </w:rPr>
              <w:t>2,062,167</w:t>
            </w:r>
            <w:r w:rsidRPr="00D13A6A">
              <w:rPr>
                <w:rStyle w:val="Bodytext305"/>
                <w:rFonts w:ascii="Calibri" w:hAnsi="Calibri" w:cs="Calibri"/>
                <w:sz w:val="20"/>
                <w:szCs w:val="20"/>
              </w:rPr>
              <w:t xml:space="preserve"> </w:t>
            </w:r>
          </w:p>
        </w:tc>
        <w:tc>
          <w:tcPr>
            <w:tcW w:w="1890" w:type="dxa"/>
          </w:tcPr>
          <w:p w14:paraId="6FC5D41D" w14:textId="10BED50F" w:rsidR="00F3346E" w:rsidRPr="00D13A6A" w:rsidRDefault="00F3346E" w:rsidP="000F081A">
            <w:pPr>
              <w:jc w:val="right"/>
              <w:rPr>
                <w:rFonts w:ascii="Calibri" w:hAnsi="Calibri" w:cs="Calibri"/>
              </w:rPr>
            </w:pPr>
            <w:r w:rsidRPr="00D13A6A">
              <w:rPr>
                <w:rStyle w:val="Bodytext307"/>
                <w:rFonts w:ascii="Calibri" w:hAnsi="Calibri" w:cs="Calibri"/>
                <w:sz w:val="20"/>
                <w:szCs w:val="20"/>
              </w:rPr>
              <w:t>452,970</w:t>
            </w:r>
          </w:p>
        </w:tc>
        <w:tc>
          <w:tcPr>
            <w:tcW w:w="980" w:type="dxa"/>
          </w:tcPr>
          <w:p w14:paraId="13675FAA" w14:textId="7E98CC77" w:rsidR="00F3346E" w:rsidRPr="00D13A6A" w:rsidRDefault="00F3346E" w:rsidP="000F081A">
            <w:pPr>
              <w:jc w:val="right"/>
              <w:rPr>
                <w:rFonts w:ascii="Calibri" w:hAnsi="Calibri" w:cs="Calibri"/>
              </w:rPr>
            </w:pPr>
            <w:r w:rsidRPr="00D13A6A">
              <w:rPr>
                <w:rStyle w:val="Bodytext307"/>
                <w:rFonts w:ascii="Calibri" w:hAnsi="Calibri" w:cs="Calibri"/>
                <w:sz w:val="20"/>
                <w:szCs w:val="20"/>
              </w:rPr>
              <w:t>21.97%</w:t>
            </w:r>
            <w:r w:rsidRPr="00D13A6A">
              <w:rPr>
                <w:rStyle w:val="Bodytext302"/>
                <w:rFonts w:ascii="Calibri" w:hAnsi="Calibri" w:cs="Calibri"/>
                <w:sz w:val="20"/>
                <w:szCs w:val="20"/>
              </w:rPr>
              <w:t xml:space="preserve"> </w:t>
            </w:r>
          </w:p>
        </w:tc>
      </w:tr>
      <w:tr w:rsidR="00F3346E" w:rsidRPr="00D13A6A" w14:paraId="5B4D8753" w14:textId="77777777" w:rsidTr="00E27A6E">
        <w:tc>
          <w:tcPr>
            <w:tcW w:w="6210" w:type="dxa"/>
          </w:tcPr>
          <w:p w14:paraId="40695F0C" w14:textId="78E23412" w:rsidR="00F3346E" w:rsidRPr="00316A69" w:rsidRDefault="00F3346E" w:rsidP="00F3346E">
            <w:pPr>
              <w:rPr>
                <w:rFonts w:ascii="Calibri" w:hAnsi="Calibri" w:cs="Calibri"/>
                <w:lang w:val="es-US"/>
              </w:rPr>
            </w:pPr>
            <w:r w:rsidRPr="00696A9F">
              <w:rPr>
                <w:rStyle w:val="Bodytext3011"/>
                <w:rFonts w:ascii="Calibri" w:hAnsi="Calibri" w:cs="Calibri"/>
                <w:sz w:val="20"/>
                <w:szCs w:val="20"/>
                <w:lang w:val="es-ES"/>
              </w:rPr>
              <w:t xml:space="preserve">Alto </w:t>
            </w:r>
            <w:r w:rsidRPr="00696A9F">
              <w:rPr>
                <w:rStyle w:val="Bodytext3010"/>
                <w:rFonts w:ascii="Calibri" w:hAnsi="Calibri" w:cs="Calibri"/>
                <w:sz w:val="20"/>
                <w:szCs w:val="20"/>
                <w:lang w:val="es-ES"/>
              </w:rPr>
              <w:t xml:space="preserve">costo Exceso de costo </w:t>
            </w:r>
            <w:r>
              <w:rPr>
                <w:rStyle w:val="Bodytext3011"/>
                <w:rFonts w:ascii="Calibri" w:hAnsi="Calibri" w:cs="Calibri"/>
                <w:sz w:val="20"/>
                <w:szCs w:val="20"/>
              </w:rPr>
              <w:t>[</w:t>
            </w:r>
            <w:r w:rsidRPr="00D13A6A">
              <w:rPr>
                <w:rStyle w:val="Bodytext3011"/>
                <w:rFonts w:ascii="Calibri" w:hAnsi="Calibri" w:cs="Calibri"/>
                <w:sz w:val="20"/>
                <w:szCs w:val="20"/>
              </w:rPr>
              <w:t xml:space="preserve">High </w:t>
            </w:r>
            <w:r w:rsidRPr="00D13A6A">
              <w:rPr>
                <w:rStyle w:val="Bodytext3010"/>
                <w:rFonts w:ascii="Calibri" w:hAnsi="Calibri" w:cs="Calibri"/>
                <w:sz w:val="20"/>
                <w:szCs w:val="20"/>
              </w:rPr>
              <w:t>Cost Excess Cost</w:t>
            </w:r>
            <w:r>
              <w:rPr>
                <w:rStyle w:val="Bodytext3010"/>
                <w:rFonts w:ascii="Calibri" w:hAnsi="Calibri" w:cs="Calibri"/>
                <w:sz w:val="20"/>
                <w:szCs w:val="20"/>
              </w:rPr>
              <w:t>]</w:t>
            </w:r>
            <w:r w:rsidRPr="00D13A6A">
              <w:rPr>
                <w:rStyle w:val="Bodytext309"/>
                <w:rFonts w:ascii="Calibri" w:hAnsi="Calibri" w:cs="Calibri"/>
                <w:sz w:val="20"/>
                <w:szCs w:val="20"/>
              </w:rPr>
              <w:t xml:space="preserve"> </w:t>
            </w:r>
          </w:p>
        </w:tc>
        <w:tc>
          <w:tcPr>
            <w:tcW w:w="2790" w:type="dxa"/>
          </w:tcPr>
          <w:p w14:paraId="33F5920C" w14:textId="58012EB3" w:rsidR="00F3346E" w:rsidRPr="00D13A6A" w:rsidRDefault="00F3346E" w:rsidP="000F081A">
            <w:pPr>
              <w:jc w:val="right"/>
              <w:rPr>
                <w:rFonts w:ascii="Calibri" w:hAnsi="Calibri" w:cs="Calibri"/>
              </w:rPr>
            </w:pPr>
            <w:r w:rsidRPr="00D13A6A">
              <w:rPr>
                <w:rFonts w:ascii="Calibri" w:hAnsi="Calibri" w:cs="Calibri"/>
              </w:rPr>
              <w:t xml:space="preserve">253,805 </w:t>
            </w:r>
          </w:p>
        </w:tc>
        <w:tc>
          <w:tcPr>
            <w:tcW w:w="2610" w:type="dxa"/>
          </w:tcPr>
          <w:p w14:paraId="6EF0B72A" w14:textId="28688C0D" w:rsidR="00F3346E" w:rsidRPr="00D13A6A" w:rsidRDefault="00F3346E" w:rsidP="000F081A">
            <w:pPr>
              <w:jc w:val="right"/>
              <w:rPr>
                <w:rFonts w:ascii="Calibri" w:hAnsi="Calibri" w:cs="Calibri"/>
              </w:rPr>
            </w:pPr>
            <w:r w:rsidRPr="00D13A6A">
              <w:rPr>
                <w:rStyle w:val="Bodytext3010"/>
                <w:rFonts w:ascii="Calibri" w:hAnsi="Calibri" w:cs="Calibri"/>
                <w:sz w:val="20"/>
                <w:szCs w:val="20"/>
              </w:rPr>
              <w:t>202,289</w:t>
            </w:r>
            <w:r w:rsidRPr="00D13A6A">
              <w:rPr>
                <w:rStyle w:val="Bodytext305"/>
                <w:rFonts w:ascii="Calibri" w:hAnsi="Calibri" w:cs="Calibri"/>
                <w:sz w:val="20"/>
                <w:szCs w:val="20"/>
              </w:rPr>
              <w:t xml:space="preserve"> </w:t>
            </w:r>
          </w:p>
        </w:tc>
        <w:tc>
          <w:tcPr>
            <w:tcW w:w="1890" w:type="dxa"/>
          </w:tcPr>
          <w:p w14:paraId="23AFBA2D" w14:textId="04005CBC" w:rsidR="00F3346E" w:rsidRPr="00D13A6A" w:rsidRDefault="00F3346E" w:rsidP="000F081A">
            <w:pPr>
              <w:jc w:val="right"/>
              <w:rPr>
                <w:rFonts w:ascii="Calibri" w:hAnsi="Calibri" w:cs="Calibri"/>
              </w:rPr>
            </w:pPr>
            <w:r w:rsidRPr="00D13A6A">
              <w:rPr>
                <w:rStyle w:val="Bodytext307"/>
                <w:rFonts w:ascii="Calibri" w:hAnsi="Calibri" w:cs="Calibri"/>
                <w:sz w:val="20"/>
                <w:szCs w:val="20"/>
              </w:rPr>
              <w:t xml:space="preserve">(51,516) </w:t>
            </w:r>
          </w:p>
        </w:tc>
        <w:tc>
          <w:tcPr>
            <w:tcW w:w="980" w:type="dxa"/>
          </w:tcPr>
          <w:p w14:paraId="278603D3" w14:textId="46E8FDA5" w:rsidR="00F3346E" w:rsidRPr="00D13A6A" w:rsidRDefault="00F3346E" w:rsidP="000F081A">
            <w:pPr>
              <w:jc w:val="right"/>
              <w:rPr>
                <w:rFonts w:ascii="Calibri" w:hAnsi="Calibri" w:cs="Calibri"/>
              </w:rPr>
            </w:pPr>
            <w:r w:rsidRPr="00D13A6A">
              <w:rPr>
                <w:rStyle w:val="Bodytext302"/>
                <w:rFonts w:ascii="Calibri" w:hAnsi="Calibri" w:cs="Calibri"/>
                <w:sz w:val="20"/>
                <w:szCs w:val="20"/>
              </w:rPr>
              <w:t>-</w:t>
            </w:r>
            <w:r w:rsidRPr="00D13A6A">
              <w:rPr>
                <w:rStyle w:val="Bodytext307"/>
                <w:rFonts w:ascii="Calibri" w:hAnsi="Calibri" w:cs="Calibri"/>
                <w:sz w:val="20"/>
                <w:szCs w:val="20"/>
              </w:rPr>
              <w:t>25.47%</w:t>
            </w:r>
            <w:r w:rsidRPr="00D13A6A">
              <w:rPr>
                <w:rStyle w:val="Bodytext302"/>
                <w:rFonts w:ascii="Calibri" w:hAnsi="Calibri" w:cs="Calibri"/>
                <w:sz w:val="20"/>
                <w:szCs w:val="20"/>
              </w:rPr>
              <w:t xml:space="preserve"> </w:t>
            </w:r>
          </w:p>
        </w:tc>
      </w:tr>
      <w:tr w:rsidR="00F3346E" w:rsidRPr="00D13A6A" w14:paraId="6122F7B9" w14:textId="77777777" w:rsidTr="00E27A6E">
        <w:tc>
          <w:tcPr>
            <w:tcW w:w="6210" w:type="dxa"/>
          </w:tcPr>
          <w:p w14:paraId="582BFAC1" w14:textId="4C3B68EE" w:rsidR="00F3346E" w:rsidRPr="000E4F6A" w:rsidRDefault="000E4F6A" w:rsidP="00F3346E">
            <w:pPr>
              <w:rPr>
                <w:rFonts w:ascii="Calibri" w:hAnsi="Calibri" w:cs="Calibri"/>
                <w:lang w:val="es-ES"/>
              </w:rPr>
            </w:pPr>
            <w:r w:rsidRPr="000E4F6A">
              <w:rPr>
                <w:rStyle w:val="Bodytext3010"/>
                <w:rFonts w:ascii="Calibri" w:hAnsi="Calibri" w:cs="Calibri"/>
                <w:sz w:val="20"/>
                <w:szCs w:val="20"/>
                <w:lang w:val="es-ES"/>
              </w:rPr>
              <w:t xml:space="preserve">Sobrecosto privado </w:t>
            </w:r>
            <w:r w:rsidR="00F3346E" w:rsidRPr="000E4F6A">
              <w:rPr>
                <w:rStyle w:val="Bodytext3011"/>
                <w:rFonts w:ascii="Calibri" w:hAnsi="Calibri" w:cs="Calibri"/>
                <w:sz w:val="20"/>
                <w:szCs w:val="20"/>
                <w:lang w:val="es-ES"/>
              </w:rPr>
              <w:t>[</w:t>
            </w:r>
            <w:proofErr w:type="spellStart"/>
            <w:r w:rsidR="00F3346E" w:rsidRPr="000E4F6A">
              <w:rPr>
                <w:rStyle w:val="Bodytext3011"/>
                <w:rFonts w:ascii="Calibri" w:hAnsi="Calibri" w:cs="Calibri"/>
                <w:sz w:val="20"/>
                <w:szCs w:val="20"/>
                <w:lang w:val="es-ES"/>
              </w:rPr>
              <w:t>Private</w:t>
            </w:r>
            <w:proofErr w:type="spellEnd"/>
            <w:r w:rsidR="00F3346E" w:rsidRPr="000E4F6A">
              <w:rPr>
                <w:rStyle w:val="Bodytext3011"/>
                <w:rFonts w:ascii="Calibri" w:hAnsi="Calibri" w:cs="Calibri"/>
                <w:sz w:val="20"/>
                <w:szCs w:val="20"/>
                <w:lang w:val="es-ES"/>
              </w:rPr>
              <w:t xml:space="preserve"> </w:t>
            </w:r>
            <w:proofErr w:type="spellStart"/>
            <w:r w:rsidR="00F3346E" w:rsidRPr="000E4F6A">
              <w:rPr>
                <w:rStyle w:val="Bodytext3010"/>
                <w:rFonts w:ascii="Calibri" w:hAnsi="Calibri" w:cs="Calibri"/>
                <w:sz w:val="20"/>
                <w:szCs w:val="20"/>
                <w:lang w:val="es-ES"/>
              </w:rPr>
              <w:t>Excess</w:t>
            </w:r>
            <w:proofErr w:type="spellEnd"/>
            <w:r w:rsidR="00F3346E" w:rsidRPr="000E4F6A">
              <w:rPr>
                <w:rStyle w:val="Bodytext3010"/>
                <w:rFonts w:ascii="Calibri" w:hAnsi="Calibri" w:cs="Calibri"/>
                <w:sz w:val="20"/>
                <w:szCs w:val="20"/>
                <w:lang w:val="es-ES"/>
              </w:rPr>
              <w:t xml:space="preserve"> </w:t>
            </w:r>
            <w:proofErr w:type="spellStart"/>
            <w:r w:rsidR="00F3346E" w:rsidRPr="000E4F6A">
              <w:rPr>
                <w:rStyle w:val="Bodytext3010"/>
                <w:rFonts w:ascii="Calibri" w:hAnsi="Calibri" w:cs="Calibri"/>
                <w:sz w:val="20"/>
                <w:szCs w:val="20"/>
                <w:lang w:val="es-ES"/>
              </w:rPr>
              <w:t>Cost</w:t>
            </w:r>
            <w:proofErr w:type="spellEnd"/>
            <w:r w:rsidR="00F3346E" w:rsidRPr="000E4F6A">
              <w:rPr>
                <w:rStyle w:val="Bodytext3010"/>
                <w:rFonts w:ascii="Calibri" w:hAnsi="Calibri" w:cs="Calibri"/>
                <w:sz w:val="20"/>
                <w:szCs w:val="20"/>
                <w:lang w:val="es-ES"/>
              </w:rPr>
              <w:t>]</w:t>
            </w:r>
            <w:r w:rsidR="00F3346E" w:rsidRPr="000E4F6A">
              <w:rPr>
                <w:rStyle w:val="Bodytext309"/>
                <w:rFonts w:ascii="Calibri" w:hAnsi="Calibri" w:cs="Calibri"/>
                <w:sz w:val="20"/>
                <w:szCs w:val="20"/>
                <w:lang w:val="es-ES"/>
              </w:rPr>
              <w:t xml:space="preserve"> </w:t>
            </w:r>
          </w:p>
        </w:tc>
        <w:tc>
          <w:tcPr>
            <w:tcW w:w="2790" w:type="dxa"/>
          </w:tcPr>
          <w:p w14:paraId="45161A35" w14:textId="257016EB" w:rsidR="00F3346E" w:rsidRPr="00D13A6A" w:rsidRDefault="00F3346E" w:rsidP="000F081A">
            <w:pPr>
              <w:jc w:val="right"/>
              <w:rPr>
                <w:rFonts w:ascii="Calibri" w:hAnsi="Calibri" w:cs="Calibri"/>
              </w:rPr>
            </w:pPr>
            <w:r w:rsidRPr="00D13A6A">
              <w:rPr>
                <w:rFonts w:ascii="Calibri" w:hAnsi="Calibri" w:cs="Calibri"/>
              </w:rPr>
              <w:t xml:space="preserve">101,623 </w:t>
            </w:r>
          </w:p>
        </w:tc>
        <w:tc>
          <w:tcPr>
            <w:tcW w:w="2610" w:type="dxa"/>
          </w:tcPr>
          <w:p w14:paraId="7BF84CD3" w14:textId="4DD198D4" w:rsidR="00F3346E" w:rsidRPr="00D13A6A" w:rsidRDefault="00F3346E" w:rsidP="000F081A">
            <w:pPr>
              <w:jc w:val="right"/>
              <w:rPr>
                <w:rFonts w:ascii="Calibri" w:hAnsi="Calibri" w:cs="Calibri"/>
              </w:rPr>
            </w:pPr>
            <w:r w:rsidRPr="00D13A6A">
              <w:rPr>
                <w:rStyle w:val="Bodytext3010"/>
                <w:rFonts w:ascii="Calibri" w:hAnsi="Calibri" w:cs="Calibri"/>
                <w:sz w:val="20"/>
                <w:szCs w:val="20"/>
              </w:rPr>
              <w:t>184,349</w:t>
            </w:r>
            <w:r w:rsidRPr="00D13A6A">
              <w:rPr>
                <w:rStyle w:val="Bodytext305"/>
                <w:rFonts w:ascii="Calibri" w:hAnsi="Calibri" w:cs="Calibri"/>
                <w:sz w:val="20"/>
                <w:szCs w:val="20"/>
              </w:rPr>
              <w:t xml:space="preserve"> </w:t>
            </w:r>
          </w:p>
        </w:tc>
        <w:tc>
          <w:tcPr>
            <w:tcW w:w="1890" w:type="dxa"/>
          </w:tcPr>
          <w:p w14:paraId="7FA8383B" w14:textId="1CF23D93" w:rsidR="00F3346E" w:rsidRPr="00D13A6A" w:rsidRDefault="00F3346E" w:rsidP="000F081A">
            <w:pPr>
              <w:jc w:val="right"/>
              <w:rPr>
                <w:rFonts w:ascii="Calibri" w:hAnsi="Calibri" w:cs="Calibri"/>
              </w:rPr>
            </w:pPr>
            <w:r w:rsidRPr="00D13A6A">
              <w:rPr>
                <w:rStyle w:val="Bodytext307"/>
                <w:rFonts w:ascii="Calibri" w:hAnsi="Calibri" w:cs="Calibri"/>
                <w:sz w:val="20"/>
                <w:szCs w:val="20"/>
              </w:rPr>
              <w:t>82,726</w:t>
            </w:r>
            <w:r w:rsidRPr="00D13A6A">
              <w:rPr>
                <w:rStyle w:val="Bodytext304"/>
                <w:rFonts w:ascii="Calibri" w:hAnsi="Calibri" w:cs="Calibri"/>
                <w:sz w:val="20"/>
                <w:szCs w:val="20"/>
              </w:rPr>
              <w:t xml:space="preserve"> </w:t>
            </w:r>
          </w:p>
        </w:tc>
        <w:tc>
          <w:tcPr>
            <w:tcW w:w="980" w:type="dxa"/>
          </w:tcPr>
          <w:p w14:paraId="738219C1" w14:textId="73578C10" w:rsidR="00F3346E" w:rsidRPr="00D13A6A" w:rsidRDefault="00F3346E" w:rsidP="000F081A">
            <w:pPr>
              <w:jc w:val="right"/>
              <w:rPr>
                <w:rFonts w:ascii="Calibri" w:hAnsi="Calibri" w:cs="Calibri"/>
              </w:rPr>
            </w:pPr>
            <w:r w:rsidRPr="00D13A6A">
              <w:rPr>
                <w:rStyle w:val="Bodytext307"/>
                <w:rFonts w:ascii="Calibri" w:hAnsi="Calibri" w:cs="Calibri"/>
                <w:sz w:val="20"/>
                <w:szCs w:val="20"/>
              </w:rPr>
              <w:t>44.87%</w:t>
            </w:r>
            <w:r w:rsidRPr="00D13A6A">
              <w:rPr>
                <w:rStyle w:val="Bodytext302"/>
                <w:rFonts w:ascii="Calibri" w:hAnsi="Calibri" w:cs="Calibri"/>
                <w:sz w:val="20"/>
                <w:szCs w:val="20"/>
              </w:rPr>
              <w:t xml:space="preserve"> </w:t>
            </w:r>
          </w:p>
        </w:tc>
      </w:tr>
      <w:tr w:rsidR="00F3346E" w:rsidRPr="00D13A6A" w14:paraId="6A28445C" w14:textId="77777777" w:rsidTr="00E27A6E">
        <w:tc>
          <w:tcPr>
            <w:tcW w:w="6210" w:type="dxa"/>
          </w:tcPr>
          <w:p w14:paraId="65DA701F" w14:textId="41B6CE6A" w:rsidR="00F3346E" w:rsidRPr="00D13A6A" w:rsidRDefault="00F3346E" w:rsidP="00F3346E">
            <w:pPr>
              <w:rPr>
                <w:rFonts w:ascii="Calibri" w:hAnsi="Calibri" w:cs="Calibri"/>
              </w:rPr>
            </w:pPr>
            <w:r w:rsidRPr="00D13A6A">
              <w:rPr>
                <w:rStyle w:val="Bodytext300"/>
                <w:rFonts w:ascii="Calibri" w:hAnsi="Calibri" w:cs="Calibri"/>
                <w:sz w:val="20"/>
                <w:szCs w:val="20"/>
              </w:rPr>
              <w:t xml:space="preserve">Hardware </w:t>
            </w:r>
            <w:r w:rsidRPr="00D13A6A">
              <w:rPr>
                <w:rStyle w:val="Bodytext3010"/>
                <w:rFonts w:ascii="Calibri" w:hAnsi="Calibri" w:cs="Calibri"/>
                <w:sz w:val="20"/>
                <w:szCs w:val="20"/>
              </w:rPr>
              <w:t xml:space="preserve">y </w:t>
            </w:r>
            <w:proofErr w:type="spellStart"/>
            <w:r w:rsidRPr="00D13A6A">
              <w:rPr>
                <w:rStyle w:val="Bodytext3011"/>
                <w:rFonts w:ascii="Calibri" w:hAnsi="Calibri" w:cs="Calibri"/>
                <w:sz w:val="20"/>
                <w:szCs w:val="20"/>
              </w:rPr>
              <w:t>tecnología</w:t>
            </w:r>
            <w:proofErr w:type="spellEnd"/>
            <w:r w:rsidRPr="00D13A6A">
              <w:rPr>
                <w:rStyle w:val="Bodytext3011"/>
                <w:rFonts w:ascii="Calibri" w:hAnsi="Calibri" w:cs="Calibri"/>
                <w:sz w:val="20"/>
                <w:szCs w:val="20"/>
              </w:rPr>
              <w:t xml:space="preserve"> </w:t>
            </w:r>
            <w:r>
              <w:rPr>
                <w:rStyle w:val="Bodytext300"/>
                <w:rFonts w:ascii="Calibri" w:hAnsi="Calibri" w:cs="Calibri"/>
                <w:sz w:val="20"/>
                <w:szCs w:val="20"/>
              </w:rPr>
              <w:t>[</w:t>
            </w:r>
            <w:r w:rsidRPr="00D13A6A">
              <w:rPr>
                <w:rStyle w:val="Bodytext300"/>
                <w:rFonts w:ascii="Calibri" w:hAnsi="Calibri" w:cs="Calibri"/>
                <w:sz w:val="20"/>
                <w:szCs w:val="20"/>
              </w:rPr>
              <w:t xml:space="preserve">Hardware </w:t>
            </w:r>
            <w:r w:rsidRPr="00D13A6A">
              <w:rPr>
                <w:rStyle w:val="Bodytext3010"/>
                <w:rFonts w:ascii="Calibri" w:hAnsi="Calibri" w:cs="Calibri"/>
                <w:sz w:val="20"/>
                <w:szCs w:val="20"/>
              </w:rPr>
              <w:t xml:space="preserve">&amp; </w:t>
            </w:r>
            <w:r w:rsidRPr="00D13A6A">
              <w:rPr>
                <w:rStyle w:val="Bodytext3011"/>
                <w:rFonts w:ascii="Calibri" w:hAnsi="Calibri" w:cs="Calibri"/>
                <w:sz w:val="20"/>
                <w:szCs w:val="20"/>
              </w:rPr>
              <w:t>Technology</w:t>
            </w:r>
            <w:r>
              <w:rPr>
                <w:rStyle w:val="Bodytext3011"/>
                <w:rFonts w:ascii="Calibri" w:hAnsi="Calibri" w:cs="Calibri"/>
                <w:sz w:val="20"/>
                <w:szCs w:val="20"/>
              </w:rPr>
              <w:t>]</w:t>
            </w:r>
          </w:p>
        </w:tc>
        <w:tc>
          <w:tcPr>
            <w:tcW w:w="2790" w:type="dxa"/>
          </w:tcPr>
          <w:p w14:paraId="2182625D" w14:textId="2A3F9F99" w:rsidR="00F3346E" w:rsidRPr="00D13A6A" w:rsidRDefault="00F3346E" w:rsidP="000F081A">
            <w:pPr>
              <w:jc w:val="right"/>
              <w:rPr>
                <w:rFonts w:ascii="Calibri" w:hAnsi="Calibri" w:cs="Calibri"/>
              </w:rPr>
            </w:pPr>
            <w:r w:rsidRPr="00D13A6A">
              <w:rPr>
                <w:rFonts w:ascii="Calibri" w:hAnsi="Calibri" w:cs="Calibri"/>
              </w:rPr>
              <w:t xml:space="preserve">28,667 </w:t>
            </w:r>
          </w:p>
        </w:tc>
        <w:tc>
          <w:tcPr>
            <w:tcW w:w="2610" w:type="dxa"/>
          </w:tcPr>
          <w:p w14:paraId="22045457" w14:textId="7CE0C924" w:rsidR="00F3346E" w:rsidRPr="00D13A6A" w:rsidRDefault="00F3346E" w:rsidP="000F081A">
            <w:pPr>
              <w:jc w:val="right"/>
              <w:rPr>
                <w:rFonts w:ascii="Calibri" w:hAnsi="Calibri" w:cs="Calibri"/>
              </w:rPr>
            </w:pPr>
            <w:r w:rsidRPr="00D13A6A">
              <w:rPr>
                <w:rStyle w:val="Bodytext3010"/>
                <w:rFonts w:ascii="Calibri" w:hAnsi="Calibri" w:cs="Calibri"/>
                <w:sz w:val="20"/>
                <w:szCs w:val="20"/>
              </w:rPr>
              <w:t>26,776</w:t>
            </w:r>
            <w:r w:rsidRPr="00D13A6A">
              <w:rPr>
                <w:rStyle w:val="Bodytext305"/>
                <w:rFonts w:ascii="Calibri" w:hAnsi="Calibri" w:cs="Calibri"/>
                <w:sz w:val="20"/>
                <w:szCs w:val="20"/>
              </w:rPr>
              <w:t xml:space="preserve"> </w:t>
            </w:r>
          </w:p>
        </w:tc>
        <w:tc>
          <w:tcPr>
            <w:tcW w:w="1890" w:type="dxa"/>
          </w:tcPr>
          <w:p w14:paraId="1B245D2F" w14:textId="1431051D" w:rsidR="00F3346E" w:rsidRPr="00D13A6A" w:rsidRDefault="00F3346E" w:rsidP="000F081A">
            <w:pPr>
              <w:jc w:val="right"/>
              <w:rPr>
                <w:rFonts w:ascii="Calibri" w:hAnsi="Calibri" w:cs="Calibri"/>
              </w:rPr>
            </w:pPr>
            <w:r w:rsidRPr="00D13A6A">
              <w:rPr>
                <w:rStyle w:val="Bodytext307"/>
                <w:rFonts w:ascii="Calibri" w:hAnsi="Calibri" w:cs="Calibri"/>
                <w:sz w:val="20"/>
                <w:szCs w:val="20"/>
              </w:rPr>
              <w:t>(1,891)</w:t>
            </w:r>
            <w:r w:rsidRPr="00D13A6A">
              <w:rPr>
                <w:rStyle w:val="Bodytext304"/>
                <w:rFonts w:ascii="Calibri" w:hAnsi="Calibri" w:cs="Calibri"/>
                <w:sz w:val="20"/>
                <w:szCs w:val="20"/>
              </w:rPr>
              <w:t xml:space="preserve"> </w:t>
            </w:r>
          </w:p>
        </w:tc>
        <w:tc>
          <w:tcPr>
            <w:tcW w:w="980" w:type="dxa"/>
          </w:tcPr>
          <w:p w14:paraId="5D1783CD" w14:textId="00A53BF3" w:rsidR="00F3346E" w:rsidRPr="00D13A6A" w:rsidRDefault="00F3346E" w:rsidP="000F081A">
            <w:pPr>
              <w:jc w:val="right"/>
              <w:rPr>
                <w:rFonts w:ascii="Calibri" w:hAnsi="Calibri" w:cs="Calibri"/>
              </w:rPr>
            </w:pPr>
            <w:r w:rsidRPr="00D13A6A">
              <w:rPr>
                <w:rStyle w:val="Bodytext307"/>
                <w:rFonts w:ascii="Calibri" w:hAnsi="Calibri" w:cs="Calibri"/>
                <w:sz w:val="20"/>
                <w:szCs w:val="20"/>
              </w:rPr>
              <w:t>-7.06%</w:t>
            </w:r>
            <w:r w:rsidRPr="00D13A6A">
              <w:rPr>
                <w:rStyle w:val="Bodytext302"/>
                <w:rFonts w:ascii="Calibri" w:hAnsi="Calibri" w:cs="Calibri"/>
                <w:sz w:val="20"/>
                <w:szCs w:val="20"/>
              </w:rPr>
              <w:t xml:space="preserve"> </w:t>
            </w:r>
          </w:p>
        </w:tc>
      </w:tr>
      <w:tr w:rsidR="00F3346E" w:rsidRPr="00D13A6A" w14:paraId="23B56248" w14:textId="77777777" w:rsidTr="00E27A6E">
        <w:tc>
          <w:tcPr>
            <w:tcW w:w="6210" w:type="dxa"/>
          </w:tcPr>
          <w:p w14:paraId="56A5C80C" w14:textId="00E05D04" w:rsidR="00F3346E" w:rsidRPr="00316A69" w:rsidRDefault="00F3346E" w:rsidP="00F3346E">
            <w:pPr>
              <w:rPr>
                <w:rFonts w:ascii="Calibri" w:hAnsi="Calibri" w:cs="Calibri"/>
                <w:lang w:val="es-US"/>
              </w:rPr>
            </w:pPr>
            <w:r w:rsidRPr="00696A9F">
              <w:rPr>
                <w:rStyle w:val="Bodytext3010"/>
                <w:rFonts w:ascii="Calibri" w:hAnsi="Calibri" w:cs="Calibri"/>
                <w:sz w:val="20"/>
                <w:szCs w:val="20"/>
                <w:lang w:val="es-ES"/>
              </w:rPr>
              <w:t xml:space="preserve">Software, </w:t>
            </w:r>
            <w:r w:rsidRPr="00696A9F">
              <w:rPr>
                <w:rStyle w:val="Bodytext300"/>
                <w:rFonts w:ascii="Calibri" w:hAnsi="Calibri" w:cs="Calibri"/>
                <w:sz w:val="20"/>
                <w:szCs w:val="20"/>
                <w:lang w:val="es-ES"/>
              </w:rPr>
              <w:t xml:space="preserve">biblioteca </w:t>
            </w:r>
            <w:r w:rsidRPr="00696A9F">
              <w:rPr>
                <w:rStyle w:val="Bodytext3010"/>
                <w:rFonts w:ascii="Calibri" w:hAnsi="Calibri" w:cs="Calibri"/>
                <w:sz w:val="20"/>
                <w:szCs w:val="20"/>
                <w:lang w:val="es-ES"/>
              </w:rPr>
              <w:t xml:space="preserve">y libros de texto </w:t>
            </w:r>
            <w:r w:rsidRPr="00F3346E">
              <w:rPr>
                <w:rStyle w:val="Bodytext3010"/>
                <w:rFonts w:ascii="Calibri" w:hAnsi="Calibri" w:cs="Calibri"/>
                <w:sz w:val="20"/>
                <w:szCs w:val="20"/>
                <w:lang w:val="es-US"/>
              </w:rPr>
              <w:t xml:space="preserve">[Software, </w:t>
            </w:r>
            <w:r w:rsidRPr="00F3346E">
              <w:rPr>
                <w:rStyle w:val="Bodytext300"/>
                <w:rFonts w:ascii="Calibri" w:hAnsi="Calibri" w:cs="Calibri"/>
                <w:sz w:val="20"/>
                <w:szCs w:val="20"/>
                <w:lang w:val="es-US"/>
              </w:rPr>
              <w:t xml:space="preserve">Library </w:t>
            </w:r>
            <w:r w:rsidRPr="00F3346E">
              <w:rPr>
                <w:rStyle w:val="Bodytext3010"/>
                <w:rFonts w:ascii="Calibri" w:hAnsi="Calibri" w:cs="Calibri"/>
                <w:sz w:val="20"/>
                <w:szCs w:val="20"/>
                <w:lang w:val="es-US"/>
              </w:rPr>
              <w:t xml:space="preserve">&amp; </w:t>
            </w:r>
            <w:proofErr w:type="spellStart"/>
            <w:r w:rsidRPr="00F3346E">
              <w:rPr>
                <w:rStyle w:val="Bodytext3010"/>
                <w:rFonts w:ascii="Calibri" w:hAnsi="Calibri" w:cs="Calibri"/>
                <w:sz w:val="20"/>
                <w:szCs w:val="20"/>
                <w:lang w:val="es-US"/>
              </w:rPr>
              <w:t>Textbook</w:t>
            </w:r>
            <w:proofErr w:type="spellEnd"/>
            <w:r w:rsidRPr="00F3346E">
              <w:rPr>
                <w:rStyle w:val="Bodytext309"/>
                <w:rFonts w:ascii="Calibri" w:hAnsi="Calibri" w:cs="Calibri"/>
                <w:sz w:val="20"/>
                <w:szCs w:val="20"/>
                <w:lang w:val="es-US"/>
              </w:rPr>
              <w:t>]</w:t>
            </w:r>
          </w:p>
        </w:tc>
        <w:tc>
          <w:tcPr>
            <w:tcW w:w="2790" w:type="dxa"/>
          </w:tcPr>
          <w:p w14:paraId="5B18A1E2" w14:textId="080C304E" w:rsidR="00F3346E" w:rsidRPr="00D13A6A" w:rsidRDefault="00F3346E" w:rsidP="000F081A">
            <w:pPr>
              <w:jc w:val="right"/>
              <w:rPr>
                <w:rFonts w:ascii="Calibri" w:hAnsi="Calibri" w:cs="Calibri"/>
              </w:rPr>
            </w:pPr>
            <w:r w:rsidRPr="00D13A6A">
              <w:rPr>
                <w:rFonts w:ascii="Calibri" w:hAnsi="Calibri" w:cs="Calibri"/>
              </w:rPr>
              <w:t xml:space="preserve">203,671 </w:t>
            </w:r>
          </w:p>
        </w:tc>
        <w:tc>
          <w:tcPr>
            <w:tcW w:w="2610" w:type="dxa"/>
          </w:tcPr>
          <w:p w14:paraId="5B0754B5" w14:textId="569158E5" w:rsidR="00F3346E" w:rsidRPr="00D13A6A" w:rsidRDefault="00F3346E" w:rsidP="000F081A">
            <w:pPr>
              <w:jc w:val="right"/>
              <w:rPr>
                <w:rFonts w:ascii="Calibri" w:hAnsi="Calibri" w:cs="Calibri"/>
              </w:rPr>
            </w:pPr>
            <w:r w:rsidRPr="00D13A6A">
              <w:rPr>
                <w:rStyle w:val="Bodytext3010"/>
                <w:rFonts w:ascii="Calibri" w:hAnsi="Calibri" w:cs="Calibri"/>
                <w:sz w:val="20"/>
                <w:szCs w:val="20"/>
              </w:rPr>
              <w:t>199,241</w:t>
            </w:r>
            <w:r w:rsidRPr="00D13A6A">
              <w:rPr>
                <w:rStyle w:val="Bodytext305"/>
                <w:rFonts w:ascii="Calibri" w:hAnsi="Calibri" w:cs="Calibri"/>
                <w:sz w:val="20"/>
                <w:szCs w:val="20"/>
              </w:rPr>
              <w:t xml:space="preserve"> </w:t>
            </w:r>
          </w:p>
        </w:tc>
        <w:tc>
          <w:tcPr>
            <w:tcW w:w="1890" w:type="dxa"/>
          </w:tcPr>
          <w:p w14:paraId="43499C63" w14:textId="379DD70E" w:rsidR="00F3346E" w:rsidRPr="00D13A6A" w:rsidRDefault="00F3346E" w:rsidP="000F081A">
            <w:pPr>
              <w:jc w:val="right"/>
              <w:rPr>
                <w:rFonts w:ascii="Calibri" w:hAnsi="Calibri" w:cs="Calibri"/>
              </w:rPr>
            </w:pPr>
            <w:r w:rsidRPr="00D13A6A">
              <w:rPr>
                <w:rStyle w:val="Bodytext307"/>
                <w:rFonts w:ascii="Calibri" w:hAnsi="Calibri" w:cs="Calibri"/>
                <w:sz w:val="20"/>
                <w:szCs w:val="20"/>
              </w:rPr>
              <w:t>(4,430)</w:t>
            </w:r>
            <w:r w:rsidRPr="00D13A6A">
              <w:rPr>
                <w:rStyle w:val="Bodytext304"/>
                <w:rFonts w:ascii="Calibri" w:hAnsi="Calibri" w:cs="Calibri"/>
                <w:sz w:val="20"/>
                <w:szCs w:val="20"/>
              </w:rPr>
              <w:t xml:space="preserve"> </w:t>
            </w:r>
          </w:p>
        </w:tc>
        <w:tc>
          <w:tcPr>
            <w:tcW w:w="980" w:type="dxa"/>
          </w:tcPr>
          <w:p w14:paraId="7A016CBC" w14:textId="5DF98FC0" w:rsidR="00F3346E" w:rsidRPr="00D13A6A" w:rsidRDefault="00F3346E" w:rsidP="000F081A">
            <w:pPr>
              <w:jc w:val="right"/>
              <w:rPr>
                <w:rFonts w:ascii="Calibri" w:hAnsi="Calibri" w:cs="Calibri"/>
              </w:rPr>
            </w:pPr>
            <w:r w:rsidRPr="00D13A6A">
              <w:rPr>
                <w:rStyle w:val="Bodytext307"/>
                <w:rFonts w:ascii="Calibri" w:hAnsi="Calibri" w:cs="Calibri"/>
                <w:sz w:val="20"/>
                <w:szCs w:val="20"/>
              </w:rPr>
              <w:t>-2.22%</w:t>
            </w:r>
            <w:r w:rsidRPr="00D13A6A">
              <w:rPr>
                <w:rStyle w:val="Bodytext302"/>
                <w:rFonts w:ascii="Calibri" w:hAnsi="Calibri" w:cs="Calibri"/>
                <w:sz w:val="20"/>
                <w:szCs w:val="20"/>
              </w:rPr>
              <w:t xml:space="preserve"> </w:t>
            </w:r>
          </w:p>
        </w:tc>
      </w:tr>
      <w:tr w:rsidR="00F3346E" w:rsidRPr="00D13A6A" w14:paraId="1C06F0CC" w14:textId="77777777" w:rsidTr="00E27A6E">
        <w:tc>
          <w:tcPr>
            <w:tcW w:w="6210" w:type="dxa"/>
          </w:tcPr>
          <w:p w14:paraId="42697A5A" w14:textId="44F5B9F8" w:rsidR="00F3346E" w:rsidRPr="00D13A6A" w:rsidRDefault="00F3346E" w:rsidP="00F3346E">
            <w:pPr>
              <w:rPr>
                <w:rFonts w:ascii="Calibri" w:hAnsi="Calibri" w:cs="Calibri"/>
              </w:rPr>
            </w:pPr>
            <w:r w:rsidRPr="00D13A6A">
              <w:rPr>
                <w:rStyle w:val="Bodytext3011"/>
                <w:rFonts w:ascii="Calibri" w:hAnsi="Calibri" w:cs="Calibri"/>
                <w:sz w:val="20"/>
                <w:szCs w:val="20"/>
              </w:rPr>
              <w:t xml:space="preserve">Transporte </w:t>
            </w:r>
            <w:r w:rsidRPr="00D13A6A">
              <w:rPr>
                <w:rStyle w:val="Bodytext300"/>
                <w:rFonts w:ascii="Calibri" w:hAnsi="Calibri" w:cs="Calibri"/>
                <w:sz w:val="20"/>
                <w:szCs w:val="20"/>
              </w:rPr>
              <w:t xml:space="preserve">S.A. </w:t>
            </w:r>
            <w:r w:rsidRPr="00D13A6A">
              <w:rPr>
                <w:rStyle w:val="Bodytext3011"/>
                <w:rFonts w:ascii="Calibri" w:hAnsi="Calibri" w:cs="Calibri"/>
                <w:sz w:val="20"/>
                <w:szCs w:val="20"/>
              </w:rPr>
              <w:t xml:space="preserve">Verano </w:t>
            </w:r>
            <w:r>
              <w:rPr>
                <w:rStyle w:val="Bodytext3011"/>
                <w:rFonts w:ascii="Calibri" w:hAnsi="Calibri" w:cs="Calibri"/>
                <w:sz w:val="20"/>
                <w:szCs w:val="20"/>
              </w:rPr>
              <w:t>[</w:t>
            </w:r>
            <w:r w:rsidRPr="00D13A6A">
              <w:rPr>
                <w:rStyle w:val="Bodytext3011"/>
                <w:rFonts w:ascii="Calibri" w:hAnsi="Calibri" w:cs="Calibri"/>
                <w:sz w:val="20"/>
                <w:szCs w:val="20"/>
              </w:rPr>
              <w:t xml:space="preserve">Transportation </w:t>
            </w:r>
            <w:r w:rsidRPr="00D13A6A">
              <w:rPr>
                <w:rStyle w:val="Bodytext300"/>
                <w:rFonts w:ascii="Calibri" w:hAnsi="Calibri" w:cs="Calibri"/>
                <w:sz w:val="20"/>
                <w:szCs w:val="20"/>
              </w:rPr>
              <w:t xml:space="preserve">Inc. </w:t>
            </w:r>
            <w:r w:rsidRPr="00D13A6A">
              <w:rPr>
                <w:rStyle w:val="Bodytext3011"/>
                <w:rFonts w:ascii="Calibri" w:hAnsi="Calibri" w:cs="Calibri"/>
                <w:sz w:val="20"/>
                <w:szCs w:val="20"/>
              </w:rPr>
              <w:t>Summer</w:t>
            </w:r>
            <w:r>
              <w:rPr>
                <w:rStyle w:val="Bodytext3011"/>
                <w:rFonts w:ascii="Calibri" w:hAnsi="Calibri" w:cs="Calibri"/>
                <w:sz w:val="20"/>
                <w:szCs w:val="20"/>
              </w:rPr>
              <w:t>]</w:t>
            </w:r>
          </w:p>
        </w:tc>
        <w:tc>
          <w:tcPr>
            <w:tcW w:w="2790" w:type="dxa"/>
          </w:tcPr>
          <w:p w14:paraId="1719BBDF" w14:textId="30F8588A" w:rsidR="00F3346E" w:rsidRPr="00D13A6A" w:rsidRDefault="00F3346E" w:rsidP="000F081A">
            <w:pPr>
              <w:jc w:val="right"/>
              <w:rPr>
                <w:rFonts w:ascii="Calibri" w:hAnsi="Calibri" w:cs="Calibri"/>
              </w:rPr>
            </w:pPr>
            <w:r w:rsidRPr="00D13A6A">
              <w:rPr>
                <w:rFonts w:ascii="Calibri" w:hAnsi="Calibri" w:cs="Calibri"/>
              </w:rPr>
              <w:t>1,323,062</w:t>
            </w:r>
          </w:p>
        </w:tc>
        <w:tc>
          <w:tcPr>
            <w:tcW w:w="2610" w:type="dxa"/>
          </w:tcPr>
          <w:p w14:paraId="51491701" w14:textId="210C3BE9" w:rsidR="00F3346E" w:rsidRPr="00D13A6A" w:rsidRDefault="00F3346E" w:rsidP="000F081A">
            <w:pPr>
              <w:jc w:val="right"/>
              <w:rPr>
                <w:rFonts w:ascii="Calibri" w:hAnsi="Calibri" w:cs="Calibri"/>
              </w:rPr>
            </w:pPr>
            <w:r w:rsidRPr="00D13A6A">
              <w:rPr>
                <w:rStyle w:val="Bodytext3010"/>
                <w:rFonts w:ascii="Calibri" w:hAnsi="Calibri" w:cs="Calibri"/>
                <w:sz w:val="20"/>
                <w:szCs w:val="20"/>
              </w:rPr>
              <w:t>1,282,517</w:t>
            </w:r>
            <w:r w:rsidRPr="00D13A6A">
              <w:rPr>
                <w:rStyle w:val="Bodytext305"/>
                <w:rFonts w:ascii="Calibri" w:hAnsi="Calibri" w:cs="Calibri"/>
                <w:sz w:val="20"/>
                <w:szCs w:val="20"/>
              </w:rPr>
              <w:t xml:space="preserve"> </w:t>
            </w:r>
          </w:p>
        </w:tc>
        <w:tc>
          <w:tcPr>
            <w:tcW w:w="1890" w:type="dxa"/>
          </w:tcPr>
          <w:p w14:paraId="7C0455A7" w14:textId="3D50080B" w:rsidR="00F3346E" w:rsidRPr="00D13A6A" w:rsidRDefault="00F3346E" w:rsidP="000F081A">
            <w:pPr>
              <w:jc w:val="right"/>
              <w:rPr>
                <w:rFonts w:ascii="Calibri" w:hAnsi="Calibri" w:cs="Calibri"/>
              </w:rPr>
            </w:pPr>
            <w:r w:rsidRPr="00D13A6A">
              <w:rPr>
                <w:rStyle w:val="Bodytext307"/>
                <w:rFonts w:ascii="Calibri" w:hAnsi="Calibri" w:cs="Calibri"/>
                <w:sz w:val="20"/>
                <w:szCs w:val="20"/>
              </w:rPr>
              <w:t>(40,545)</w:t>
            </w:r>
            <w:r w:rsidRPr="00D13A6A">
              <w:rPr>
                <w:rStyle w:val="Bodytext304"/>
                <w:rFonts w:ascii="Calibri" w:hAnsi="Calibri" w:cs="Calibri"/>
                <w:sz w:val="20"/>
                <w:szCs w:val="20"/>
              </w:rPr>
              <w:t xml:space="preserve"> </w:t>
            </w:r>
          </w:p>
        </w:tc>
        <w:tc>
          <w:tcPr>
            <w:tcW w:w="980" w:type="dxa"/>
          </w:tcPr>
          <w:p w14:paraId="4D56F522" w14:textId="4A0C949D" w:rsidR="00F3346E" w:rsidRPr="00D13A6A" w:rsidRDefault="00F3346E" w:rsidP="000F081A">
            <w:pPr>
              <w:jc w:val="right"/>
              <w:rPr>
                <w:rFonts w:ascii="Calibri" w:hAnsi="Calibri" w:cs="Calibri"/>
              </w:rPr>
            </w:pPr>
            <w:r w:rsidRPr="00D13A6A">
              <w:rPr>
                <w:rStyle w:val="Bodytext307"/>
                <w:rFonts w:ascii="Calibri" w:hAnsi="Calibri" w:cs="Calibri"/>
                <w:sz w:val="20"/>
                <w:szCs w:val="20"/>
              </w:rPr>
              <w:t>-3.16%</w:t>
            </w:r>
            <w:r w:rsidRPr="00D13A6A">
              <w:rPr>
                <w:rStyle w:val="Bodytext302"/>
                <w:rFonts w:ascii="Calibri" w:hAnsi="Calibri" w:cs="Calibri"/>
                <w:sz w:val="20"/>
                <w:szCs w:val="20"/>
              </w:rPr>
              <w:t xml:space="preserve"> </w:t>
            </w:r>
          </w:p>
        </w:tc>
      </w:tr>
      <w:tr w:rsidR="00F3346E" w:rsidRPr="00D13A6A" w14:paraId="1B63E9D0" w14:textId="77777777" w:rsidTr="00E27A6E">
        <w:tc>
          <w:tcPr>
            <w:tcW w:w="6210" w:type="dxa"/>
          </w:tcPr>
          <w:p w14:paraId="674AD693" w14:textId="03697E7B" w:rsidR="00F3346E" w:rsidRPr="00316A69" w:rsidRDefault="00F3346E" w:rsidP="00F3346E">
            <w:pPr>
              <w:rPr>
                <w:rFonts w:ascii="Calibri" w:hAnsi="Calibri" w:cs="Calibri"/>
                <w:lang w:val="es-US"/>
              </w:rPr>
            </w:pPr>
            <w:r w:rsidRPr="00696A9F">
              <w:rPr>
                <w:rStyle w:val="Bodytext3011"/>
                <w:rFonts w:ascii="Calibri" w:hAnsi="Calibri" w:cs="Calibri"/>
                <w:sz w:val="20"/>
                <w:szCs w:val="20"/>
                <w:lang w:val="es-ES"/>
              </w:rPr>
              <w:t xml:space="preserve">Construcción y </w:t>
            </w:r>
            <w:r w:rsidRPr="00696A9F">
              <w:rPr>
                <w:rStyle w:val="Bodytext3010"/>
                <w:rFonts w:ascii="Calibri" w:hAnsi="Calibri" w:cs="Calibri"/>
                <w:sz w:val="20"/>
                <w:szCs w:val="20"/>
                <w:lang w:val="es-ES"/>
              </w:rPr>
              <w:t xml:space="preserve">Reorganización </w:t>
            </w:r>
            <w:r w:rsidRPr="00696A9F">
              <w:rPr>
                <w:rStyle w:val="Bodytext3011"/>
                <w:rFonts w:ascii="Calibri" w:hAnsi="Calibri" w:cs="Calibri"/>
                <w:sz w:val="20"/>
                <w:szCs w:val="20"/>
                <w:lang w:val="es-ES"/>
              </w:rPr>
              <w:t>de Edificios</w:t>
            </w:r>
            <w:r>
              <w:rPr>
                <w:rStyle w:val="Bodytext3011"/>
                <w:rFonts w:ascii="Calibri" w:hAnsi="Calibri" w:cs="Calibri"/>
                <w:sz w:val="20"/>
                <w:szCs w:val="20"/>
                <w:lang w:val="es-ES"/>
              </w:rPr>
              <w:t xml:space="preserve"> </w:t>
            </w:r>
            <w:r>
              <w:rPr>
                <w:rStyle w:val="Bodytext3011"/>
                <w:rFonts w:ascii="Calibri" w:hAnsi="Calibri" w:cs="Calibri"/>
                <w:sz w:val="20"/>
                <w:szCs w:val="20"/>
              </w:rPr>
              <w:t>[</w:t>
            </w:r>
            <w:r w:rsidRPr="00D13A6A">
              <w:rPr>
                <w:rStyle w:val="Bodytext3011"/>
                <w:rFonts w:ascii="Calibri" w:hAnsi="Calibri" w:cs="Calibri"/>
                <w:sz w:val="20"/>
                <w:szCs w:val="20"/>
              </w:rPr>
              <w:t xml:space="preserve">Building &amp; Building </w:t>
            </w:r>
            <w:r w:rsidRPr="00D13A6A">
              <w:rPr>
                <w:rStyle w:val="Bodytext3010"/>
                <w:rFonts w:ascii="Calibri" w:hAnsi="Calibri" w:cs="Calibri"/>
                <w:sz w:val="20"/>
                <w:szCs w:val="20"/>
              </w:rPr>
              <w:t xml:space="preserve">Reorg </w:t>
            </w:r>
            <w:proofErr w:type="spellStart"/>
            <w:r w:rsidRPr="00D13A6A">
              <w:rPr>
                <w:rStyle w:val="Bodytext3011"/>
                <w:rFonts w:ascii="Calibri" w:hAnsi="Calibri" w:cs="Calibri"/>
                <w:sz w:val="20"/>
                <w:szCs w:val="20"/>
              </w:rPr>
              <w:t>lncentive</w:t>
            </w:r>
            <w:proofErr w:type="spellEnd"/>
            <w:r>
              <w:rPr>
                <w:rStyle w:val="Bodytext3011"/>
                <w:rFonts w:ascii="Calibri" w:hAnsi="Calibri" w:cs="Calibri"/>
                <w:sz w:val="20"/>
                <w:szCs w:val="20"/>
              </w:rPr>
              <w:t>]</w:t>
            </w:r>
          </w:p>
        </w:tc>
        <w:tc>
          <w:tcPr>
            <w:tcW w:w="2790" w:type="dxa"/>
          </w:tcPr>
          <w:p w14:paraId="3B77A6A0" w14:textId="6387AED4" w:rsidR="00F3346E" w:rsidRPr="00D13A6A" w:rsidRDefault="00F3346E" w:rsidP="000F081A">
            <w:pPr>
              <w:jc w:val="right"/>
              <w:rPr>
                <w:rFonts w:ascii="Calibri" w:hAnsi="Calibri" w:cs="Calibri"/>
              </w:rPr>
            </w:pPr>
            <w:r w:rsidRPr="00D13A6A">
              <w:rPr>
                <w:rFonts w:ascii="Calibri" w:hAnsi="Calibri" w:cs="Calibri"/>
              </w:rPr>
              <w:t>2,467,226</w:t>
            </w:r>
          </w:p>
        </w:tc>
        <w:tc>
          <w:tcPr>
            <w:tcW w:w="2610" w:type="dxa"/>
          </w:tcPr>
          <w:p w14:paraId="784014D9" w14:textId="6D6310A4" w:rsidR="00F3346E" w:rsidRPr="00D13A6A" w:rsidRDefault="00F3346E" w:rsidP="000F081A">
            <w:pPr>
              <w:jc w:val="right"/>
              <w:rPr>
                <w:rFonts w:ascii="Calibri" w:hAnsi="Calibri" w:cs="Calibri"/>
              </w:rPr>
            </w:pPr>
            <w:r w:rsidRPr="00D13A6A">
              <w:rPr>
                <w:rStyle w:val="Bodytext3010"/>
                <w:rFonts w:ascii="Calibri" w:hAnsi="Calibri" w:cs="Calibri"/>
                <w:sz w:val="20"/>
                <w:szCs w:val="20"/>
              </w:rPr>
              <w:t>2,260,257</w:t>
            </w:r>
            <w:r w:rsidRPr="00D13A6A">
              <w:rPr>
                <w:rStyle w:val="Bodytext305"/>
                <w:rFonts w:ascii="Calibri" w:hAnsi="Calibri" w:cs="Calibri"/>
                <w:sz w:val="20"/>
                <w:szCs w:val="20"/>
              </w:rPr>
              <w:t xml:space="preserve"> </w:t>
            </w:r>
          </w:p>
        </w:tc>
        <w:tc>
          <w:tcPr>
            <w:tcW w:w="1890" w:type="dxa"/>
          </w:tcPr>
          <w:p w14:paraId="4D6CC909" w14:textId="425168F6" w:rsidR="00F3346E" w:rsidRPr="00D13A6A" w:rsidRDefault="00F3346E" w:rsidP="000F081A">
            <w:pPr>
              <w:jc w:val="right"/>
              <w:rPr>
                <w:rFonts w:ascii="Calibri" w:hAnsi="Calibri" w:cs="Calibri"/>
              </w:rPr>
            </w:pPr>
            <w:r w:rsidRPr="00D13A6A">
              <w:rPr>
                <w:rStyle w:val="Bodytext307"/>
                <w:rFonts w:ascii="Calibri" w:hAnsi="Calibri" w:cs="Calibri"/>
                <w:sz w:val="20"/>
                <w:szCs w:val="20"/>
              </w:rPr>
              <w:t>(206,969)</w:t>
            </w:r>
          </w:p>
        </w:tc>
        <w:tc>
          <w:tcPr>
            <w:tcW w:w="980" w:type="dxa"/>
          </w:tcPr>
          <w:p w14:paraId="61693004" w14:textId="5FAE247F" w:rsidR="00F3346E" w:rsidRPr="00D13A6A" w:rsidRDefault="00F3346E" w:rsidP="000F081A">
            <w:pPr>
              <w:jc w:val="right"/>
              <w:rPr>
                <w:rFonts w:ascii="Calibri" w:hAnsi="Calibri" w:cs="Calibri"/>
              </w:rPr>
            </w:pPr>
            <w:r w:rsidRPr="00D13A6A">
              <w:rPr>
                <w:rStyle w:val="Bodytext307"/>
                <w:rFonts w:ascii="Calibri" w:hAnsi="Calibri" w:cs="Calibri"/>
                <w:sz w:val="20"/>
                <w:szCs w:val="20"/>
              </w:rPr>
              <w:t>-9.16%</w:t>
            </w:r>
            <w:r w:rsidRPr="00D13A6A">
              <w:rPr>
                <w:rStyle w:val="Bodytext302"/>
                <w:rFonts w:ascii="Calibri" w:hAnsi="Calibri" w:cs="Calibri"/>
                <w:sz w:val="20"/>
                <w:szCs w:val="20"/>
              </w:rPr>
              <w:t xml:space="preserve"> </w:t>
            </w:r>
          </w:p>
        </w:tc>
      </w:tr>
      <w:tr w:rsidR="00F3346E" w:rsidRPr="00D13A6A" w14:paraId="5BA32A05" w14:textId="77777777" w:rsidTr="00E27A6E">
        <w:tc>
          <w:tcPr>
            <w:tcW w:w="6210" w:type="dxa"/>
          </w:tcPr>
          <w:p w14:paraId="2D73DF4F" w14:textId="4557425D" w:rsidR="00F3346E" w:rsidRPr="000E4F6A" w:rsidRDefault="00F3346E" w:rsidP="00F3346E">
            <w:pPr>
              <w:rPr>
                <w:rFonts w:ascii="Calibri" w:hAnsi="Calibri" w:cs="Calibri"/>
                <w:lang w:val="es-ES"/>
              </w:rPr>
            </w:pPr>
            <w:r w:rsidRPr="000E4F6A">
              <w:rPr>
                <w:rStyle w:val="Bodytext3011"/>
                <w:rFonts w:ascii="Calibri" w:hAnsi="Calibri" w:cs="Calibri"/>
                <w:sz w:val="20"/>
                <w:szCs w:val="20"/>
                <w:lang w:val="es-ES"/>
              </w:rPr>
              <w:t xml:space="preserve">Altas </w:t>
            </w:r>
            <w:r w:rsidRPr="000E4F6A">
              <w:rPr>
                <w:rStyle w:val="Bodytext3010"/>
                <w:rFonts w:ascii="Calibri" w:hAnsi="Calibri" w:cs="Calibri"/>
                <w:sz w:val="20"/>
                <w:szCs w:val="20"/>
                <w:lang w:val="es-ES"/>
              </w:rPr>
              <w:t xml:space="preserve">ayudas fiscales </w:t>
            </w:r>
            <w:r w:rsidRPr="000E4F6A">
              <w:rPr>
                <w:rStyle w:val="Bodytext3011"/>
                <w:rFonts w:ascii="Calibri" w:hAnsi="Calibri" w:cs="Calibri"/>
                <w:sz w:val="20"/>
                <w:szCs w:val="20"/>
                <w:lang w:val="es-ES"/>
              </w:rPr>
              <w:t xml:space="preserve">[High </w:t>
            </w:r>
            <w:proofErr w:type="spellStart"/>
            <w:r w:rsidRPr="000E4F6A">
              <w:rPr>
                <w:rStyle w:val="Bodytext3010"/>
                <w:rFonts w:ascii="Calibri" w:hAnsi="Calibri" w:cs="Calibri"/>
                <w:sz w:val="20"/>
                <w:szCs w:val="20"/>
                <w:lang w:val="es-ES"/>
              </w:rPr>
              <w:t>Tax</w:t>
            </w:r>
            <w:proofErr w:type="spellEnd"/>
            <w:r w:rsidRPr="000E4F6A">
              <w:rPr>
                <w:rStyle w:val="Bodytext3010"/>
                <w:rFonts w:ascii="Calibri" w:hAnsi="Calibri" w:cs="Calibri"/>
                <w:sz w:val="20"/>
                <w:szCs w:val="20"/>
                <w:lang w:val="es-ES"/>
              </w:rPr>
              <w:t xml:space="preserve"> </w:t>
            </w:r>
            <w:r w:rsidRPr="000E4F6A">
              <w:rPr>
                <w:rStyle w:val="Bodytext3011"/>
                <w:rFonts w:ascii="Calibri" w:hAnsi="Calibri" w:cs="Calibri"/>
                <w:sz w:val="20"/>
                <w:szCs w:val="20"/>
                <w:lang w:val="es-ES"/>
              </w:rPr>
              <w:t>Aid]</w:t>
            </w:r>
          </w:p>
        </w:tc>
        <w:tc>
          <w:tcPr>
            <w:tcW w:w="2790" w:type="dxa"/>
          </w:tcPr>
          <w:p w14:paraId="11D42B25" w14:textId="3D16C442" w:rsidR="00F3346E" w:rsidRPr="00D13A6A" w:rsidRDefault="00F3346E" w:rsidP="000F081A">
            <w:pPr>
              <w:jc w:val="right"/>
              <w:rPr>
                <w:rFonts w:ascii="Calibri" w:hAnsi="Calibri" w:cs="Calibri"/>
              </w:rPr>
            </w:pPr>
            <w:r w:rsidRPr="00D13A6A">
              <w:rPr>
                <w:rFonts w:ascii="Calibri" w:hAnsi="Calibri" w:cs="Calibri"/>
              </w:rPr>
              <w:t>1,729,079</w:t>
            </w:r>
          </w:p>
        </w:tc>
        <w:tc>
          <w:tcPr>
            <w:tcW w:w="2610" w:type="dxa"/>
          </w:tcPr>
          <w:p w14:paraId="1387E424" w14:textId="0C8249DC" w:rsidR="00F3346E" w:rsidRPr="00D13A6A" w:rsidRDefault="00F3346E" w:rsidP="000F081A">
            <w:pPr>
              <w:jc w:val="right"/>
              <w:rPr>
                <w:rFonts w:ascii="Calibri" w:hAnsi="Calibri" w:cs="Calibri"/>
              </w:rPr>
            </w:pPr>
            <w:r w:rsidRPr="00D13A6A">
              <w:rPr>
                <w:rStyle w:val="Bodytext3010"/>
                <w:rFonts w:ascii="Calibri" w:hAnsi="Calibri" w:cs="Calibri"/>
                <w:sz w:val="20"/>
                <w:szCs w:val="20"/>
              </w:rPr>
              <w:t>1,729,079</w:t>
            </w:r>
            <w:r w:rsidRPr="00D13A6A">
              <w:rPr>
                <w:rStyle w:val="Bodytext305"/>
                <w:rFonts w:ascii="Calibri" w:hAnsi="Calibri" w:cs="Calibri"/>
                <w:sz w:val="20"/>
                <w:szCs w:val="20"/>
              </w:rPr>
              <w:t xml:space="preserve"> </w:t>
            </w:r>
          </w:p>
        </w:tc>
        <w:tc>
          <w:tcPr>
            <w:tcW w:w="1890" w:type="dxa"/>
          </w:tcPr>
          <w:p w14:paraId="5F47E74F" w14:textId="22F4DD9C" w:rsidR="00F3346E" w:rsidRPr="00D13A6A" w:rsidRDefault="00E27A6E" w:rsidP="000F081A">
            <w:pPr>
              <w:jc w:val="right"/>
              <w:rPr>
                <w:rFonts w:ascii="Calibri" w:hAnsi="Calibri" w:cs="Calibri"/>
              </w:rPr>
            </w:pPr>
            <w:r>
              <w:rPr>
                <w:rFonts w:ascii="Calibri" w:hAnsi="Calibri" w:cs="Calibri"/>
              </w:rPr>
              <w:t>-</w:t>
            </w:r>
          </w:p>
        </w:tc>
        <w:tc>
          <w:tcPr>
            <w:tcW w:w="980" w:type="dxa"/>
          </w:tcPr>
          <w:p w14:paraId="64819E4F" w14:textId="36BB17B2" w:rsidR="00F3346E" w:rsidRPr="00D13A6A" w:rsidRDefault="00F3346E" w:rsidP="000F081A">
            <w:pPr>
              <w:jc w:val="right"/>
              <w:rPr>
                <w:rFonts w:ascii="Calibri" w:hAnsi="Calibri" w:cs="Calibri"/>
              </w:rPr>
            </w:pPr>
            <w:r w:rsidRPr="00D13A6A">
              <w:rPr>
                <w:rStyle w:val="Bodytext307"/>
                <w:rFonts w:ascii="Calibri" w:hAnsi="Calibri" w:cs="Calibri"/>
                <w:sz w:val="20"/>
                <w:szCs w:val="20"/>
              </w:rPr>
              <w:t>0.00%</w:t>
            </w:r>
            <w:r w:rsidRPr="00D13A6A">
              <w:rPr>
                <w:rStyle w:val="Bodytext302"/>
                <w:rFonts w:ascii="Calibri" w:hAnsi="Calibri" w:cs="Calibri"/>
                <w:sz w:val="20"/>
                <w:szCs w:val="20"/>
              </w:rPr>
              <w:t xml:space="preserve"> </w:t>
            </w:r>
          </w:p>
        </w:tc>
      </w:tr>
      <w:tr w:rsidR="00F3346E" w:rsidRPr="00D13A6A" w14:paraId="25623383" w14:textId="77777777" w:rsidTr="00E27A6E">
        <w:tc>
          <w:tcPr>
            <w:tcW w:w="6210" w:type="dxa"/>
          </w:tcPr>
          <w:p w14:paraId="39638BFA" w14:textId="67479134" w:rsidR="00F3346E" w:rsidRPr="00316A69" w:rsidRDefault="00F3346E" w:rsidP="00F3346E">
            <w:pPr>
              <w:rPr>
                <w:rFonts w:ascii="Calibri" w:hAnsi="Calibri" w:cs="Calibri"/>
                <w:lang w:val="es-US"/>
              </w:rPr>
            </w:pPr>
            <w:r w:rsidRPr="00696A9F">
              <w:rPr>
                <w:rStyle w:val="Bodytext300"/>
                <w:rFonts w:ascii="Calibri" w:hAnsi="Calibri" w:cs="Calibri"/>
                <w:sz w:val="20"/>
                <w:szCs w:val="20"/>
                <w:lang w:val="es-ES"/>
              </w:rPr>
              <w:t xml:space="preserve">Costo suplementario en </w:t>
            </w:r>
            <w:r w:rsidRPr="00696A9F">
              <w:rPr>
                <w:rStyle w:val="Bodytext3010"/>
                <w:rFonts w:ascii="Calibri" w:hAnsi="Calibri" w:cs="Calibri"/>
                <w:sz w:val="20"/>
                <w:szCs w:val="20"/>
                <w:lang w:val="es-ES"/>
              </w:rPr>
              <w:t>exceso de pub</w:t>
            </w:r>
            <w:r>
              <w:rPr>
                <w:rStyle w:val="Bodytext3010"/>
                <w:rFonts w:ascii="Calibri" w:hAnsi="Calibri" w:cs="Calibri"/>
                <w:sz w:val="20"/>
                <w:szCs w:val="20"/>
                <w:lang w:val="es-ES"/>
              </w:rPr>
              <w:t xml:space="preserve"> </w:t>
            </w:r>
            <w:r w:rsidRPr="00F3346E">
              <w:rPr>
                <w:rStyle w:val="Bodytext300"/>
                <w:rFonts w:ascii="Calibri" w:hAnsi="Calibri" w:cs="Calibri"/>
                <w:sz w:val="20"/>
                <w:szCs w:val="20"/>
                <w:lang w:val="es-US"/>
              </w:rPr>
              <w:t>[</w:t>
            </w:r>
            <w:proofErr w:type="spellStart"/>
            <w:r w:rsidRPr="00F3346E">
              <w:rPr>
                <w:rStyle w:val="Bodytext300"/>
                <w:rFonts w:ascii="Calibri" w:hAnsi="Calibri" w:cs="Calibri"/>
                <w:sz w:val="20"/>
                <w:szCs w:val="20"/>
                <w:lang w:val="es-US"/>
              </w:rPr>
              <w:t>Supplemental</w:t>
            </w:r>
            <w:proofErr w:type="spellEnd"/>
            <w:r w:rsidRPr="00F3346E">
              <w:rPr>
                <w:rStyle w:val="Bodytext300"/>
                <w:rFonts w:ascii="Calibri" w:hAnsi="Calibri" w:cs="Calibri"/>
                <w:sz w:val="20"/>
                <w:szCs w:val="20"/>
                <w:lang w:val="es-US"/>
              </w:rPr>
              <w:t xml:space="preserve"> Pub </w:t>
            </w:r>
            <w:proofErr w:type="spellStart"/>
            <w:r w:rsidRPr="00F3346E">
              <w:rPr>
                <w:rStyle w:val="Bodytext3010"/>
                <w:rFonts w:ascii="Calibri" w:hAnsi="Calibri" w:cs="Calibri"/>
                <w:sz w:val="20"/>
                <w:szCs w:val="20"/>
                <w:lang w:val="es-US"/>
              </w:rPr>
              <w:t>Excess</w:t>
            </w:r>
            <w:proofErr w:type="spellEnd"/>
            <w:r w:rsidRPr="00F3346E">
              <w:rPr>
                <w:rStyle w:val="Bodytext3010"/>
                <w:rFonts w:ascii="Calibri" w:hAnsi="Calibri" w:cs="Calibri"/>
                <w:sz w:val="20"/>
                <w:szCs w:val="20"/>
                <w:lang w:val="es-US"/>
              </w:rPr>
              <w:t xml:space="preserve"> Cos]</w:t>
            </w:r>
            <w:r w:rsidRPr="00F3346E">
              <w:rPr>
                <w:rStyle w:val="Bodytext309"/>
                <w:rFonts w:ascii="Calibri" w:hAnsi="Calibri" w:cs="Calibri"/>
                <w:sz w:val="20"/>
                <w:szCs w:val="20"/>
                <w:lang w:val="es-US"/>
              </w:rPr>
              <w:t xml:space="preserve"> </w:t>
            </w:r>
          </w:p>
        </w:tc>
        <w:tc>
          <w:tcPr>
            <w:tcW w:w="2790" w:type="dxa"/>
          </w:tcPr>
          <w:p w14:paraId="0AAA301F" w14:textId="514AB08A" w:rsidR="00F3346E" w:rsidRPr="00D13A6A" w:rsidRDefault="00F3346E" w:rsidP="000F081A">
            <w:pPr>
              <w:jc w:val="right"/>
              <w:rPr>
                <w:rFonts w:ascii="Calibri" w:hAnsi="Calibri" w:cs="Calibri"/>
              </w:rPr>
            </w:pPr>
            <w:r w:rsidRPr="00D13A6A">
              <w:rPr>
                <w:rFonts w:ascii="Calibri" w:hAnsi="Calibri" w:cs="Calibri"/>
              </w:rPr>
              <w:t>10,766</w:t>
            </w:r>
          </w:p>
        </w:tc>
        <w:tc>
          <w:tcPr>
            <w:tcW w:w="2610" w:type="dxa"/>
          </w:tcPr>
          <w:p w14:paraId="3E04DCAC" w14:textId="7D582E25" w:rsidR="00F3346E" w:rsidRPr="00D13A6A" w:rsidRDefault="00F3346E" w:rsidP="000F081A">
            <w:pPr>
              <w:jc w:val="right"/>
              <w:rPr>
                <w:rFonts w:ascii="Calibri" w:hAnsi="Calibri" w:cs="Calibri"/>
              </w:rPr>
            </w:pPr>
            <w:r w:rsidRPr="00D13A6A">
              <w:rPr>
                <w:rStyle w:val="Bodytext3010"/>
                <w:rFonts w:ascii="Calibri" w:hAnsi="Calibri" w:cs="Calibri"/>
                <w:sz w:val="20"/>
                <w:szCs w:val="20"/>
              </w:rPr>
              <w:t>10,766</w:t>
            </w:r>
          </w:p>
        </w:tc>
        <w:tc>
          <w:tcPr>
            <w:tcW w:w="1890" w:type="dxa"/>
          </w:tcPr>
          <w:p w14:paraId="5B92756E" w14:textId="26E67FC4" w:rsidR="00F3346E" w:rsidRPr="00D13A6A" w:rsidRDefault="00E27A6E" w:rsidP="000F081A">
            <w:pPr>
              <w:jc w:val="right"/>
              <w:rPr>
                <w:rFonts w:ascii="Calibri" w:hAnsi="Calibri" w:cs="Calibri"/>
              </w:rPr>
            </w:pPr>
            <w:r>
              <w:rPr>
                <w:rFonts w:ascii="Calibri" w:hAnsi="Calibri" w:cs="Calibri"/>
              </w:rPr>
              <w:t>-</w:t>
            </w:r>
          </w:p>
        </w:tc>
        <w:tc>
          <w:tcPr>
            <w:tcW w:w="980" w:type="dxa"/>
          </w:tcPr>
          <w:p w14:paraId="1CAFF54C" w14:textId="4288CF4C" w:rsidR="00F3346E" w:rsidRPr="00D13A6A" w:rsidRDefault="00F3346E" w:rsidP="000F081A">
            <w:pPr>
              <w:jc w:val="right"/>
              <w:rPr>
                <w:rFonts w:ascii="Calibri" w:hAnsi="Calibri" w:cs="Calibri"/>
              </w:rPr>
            </w:pPr>
            <w:r w:rsidRPr="00D13A6A">
              <w:rPr>
                <w:rStyle w:val="Bodytext307"/>
                <w:rFonts w:ascii="Calibri" w:hAnsi="Calibri" w:cs="Calibri"/>
                <w:sz w:val="20"/>
                <w:szCs w:val="20"/>
              </w:rPr>
              <w:t>0.00%</w:t>
            </w:r>
          </w:p>
        </w:tc>
      </w:tr>
      <w:tr w:rsidR="000F081A" w:rsidRPr="00D13A6A" w14:paraId="03CC2D0D" w14:textId="77777777" w:rsidTr="00E27A6E">
        <w:tc>
          <w:tcPr>
            <w:tcW w:w="6210" w:type="dxa"/>
            <w:tcBorders>
              <w:bottom w:val="single" w:sz="4" w:space="0" w:color="auto"/>
            </w:tcBorders>
          </w:tcPr>
          <w:p w14:paraId="37B80530" w14:textId="77777777" w:rsidR="000F081A" w:rsidRPr="00D13A6A" w:rsidRDefault="000F081A" w:rsidP="00316A69">
            <w:pPr>
              <w:rPr>
                <w:rFonts w:ascii="Calibri" w:hAnsi="Calibri" w:cs="Calibri"/>
              </w:rPr>
            </w:pPr>
          </w:p>
        </w:tc>
        <w:tc>
          <w:tcPr>
            <w:tcW w:w="2790" w:type="dxa"/>
            <w:tcBorders>
              <w:bottom w:val="single" w:sz="4" w:space="0" w:color="auto"/>
            </w:tcBorders>
          </w:tcPr>
          <w:p w14:paraId="05AA5F5C" w14:textId="3AFDDA99" w:rsidR="000F081A" w:rsidRPr="00D13A6A" w:rsidRDefault="000F081A" w:rsidP="000F081A">
            <w:pPr>
              <w:jc w:val="right"/>
              <w:rPr>
                <w:rFonts w:ascii="Calibri" w:hAnsi="Calibri" w:cs="Calibri"/>
              </w:rPr>
            </w:pPr>
          </w:p>
        </w:tc>
        <w:tc>
          <w:tcPr>
            <w:tcW w:w="2610" w:type="dxa"/>
            <w:tcBorders>
              <w:bottom w:val="single" w:sz="4" w:space="0" w:color="auto"/>
            </w:tcBorders>
          </w:tcPr>
          <w:p w14:paraId="74191267" w14:textId="77777777" w:rsidR="000F081A" w:rsidRPr="00D13A6A" w:rsidRDefault="000F081A" w:rsidP="000F081A">
            <w:pPr>
              <w:jc w:val="right"/>
              <w:rPr>
                <w:rFonts w:ascii="Calibri" w:hAnsi="Calibri" w:cs="Calibri"/>
              </w:rPr>
            </w:pPr>
          </w:p>
        </w:tc>
        <w:tc>
          <w:tcPr>
            <w:tcW w:w="1890" w:type="dxa"/>
            <w:tcBorders>
              <w:bottom w:val="single" w:sz="4" w:space="0" w:color="auto"/>
            </w:tcBorders>
          </w:tcPr>
          <w:p w14:paraId="00E3EC4A" w14:textId="77777777" w:rsidR="000F081A" w:rsidRPr="00D13A6A" w:rsidRDefault="000F081A" w:rsidP="000F081A">
            <w:pPr>
              <w:jc w:val="right"/>
              <w:rPr>
                <w:rFonts w:ascii="Calibri" w:hAnsi="Calibri" w:cs="Calibri"/>
              </w:rPr>
            </w:pPr>
          </w:p>
        </w:tc>
        <w:tc>
          <w:tcPr>
            <w:tcW w:w="980" w:type="dxa"/>
          </w:tcPr>
          <w:p w14:paraId="42EC7187" w14:textId="77777777" w:rsidR="000F081A" w:rsidRPr="00D13A6A" w:rsidRDefault="000F081A" w:rsidP="00316A69">
            <w:pPr>
              <w:rPr>
                <w:rFonts w:ascii="Calibri" w:hAnsi="Calibri" w:cs="Calibri"/>
              </w:rPr>
            </w:pPr>
          </w:p>
        </w:tc>
      </w:tr>
      <w:tr w:rsidR="00F3346E" w:rsidRPr="00D13A6A" w14:paraId="2872DE87" w14:textId="77777777" w:rsidTr="00E27A6E">
        <w:tc>
          <w:tcPr>
            <w:tcW w:w="6210" w:type="dxa"/>
            <w:tcBorders>
              <w:top w:val="single" w:sz="4" w:space="0" w:color="auto"/>
            </w:tcBorders>
          </w:tcPr>
          <w:p w14:paraId="3D2F0F81" w14:textId="7661F185" w:rsidR="00F3346E" w:rsidRPr="00D13A6A" w:rsidRDefault="00F3346E" w:rsidP="00F3346E">
            <w:pPr>
              <w:rPr>
                <w:rFonts w:ascii="Calibri" w:hAnsi="Calibri" w:cs="Calibri"/>
              </w:rPr>
            </w:pPr>
            <w:proofErr w:type="spellStart"/>
            <w:r w:rsidRPr="00D13A6A">
              <w:rPr>
                <w:rStyle w:val="Bodytext30Calibri"/>
              </w:rPr>
              <w:t>Totales</w:t>
            </w:r>
            <w:proofErr w:type="spellEnd"/>
            <w:r w:rsidRPr="00D13A6A">
              <w:rPr>
                <w:rStyle w:val="Bodytext30Calibri"/>
              </w:rPr>
              <w:t xml:space="preserve"> </w:t>
            </w:r>
            <w:proofErr w:type="spellStart"/>
            <w:r w:rsidRPr="00D13A6A">
              <w:rPr>
                <w:rStyle w:val="Bodytext30Calibri"/>
              </w:rPr>
              <w:t>generales</w:t>
            </w:r>
            <w:proofErr w:type="spellEnd"/>
            <w:r>
              <w:rPr>
                <w:rStyle w:val="Bodytext30Calibri"/>
              </w:rPr>
              <w:t xml:space="preserve"> [</w:t>
            </w:r>
            <w:r w:rsidRPr="00D13A6A">
              <w:rPr>
                <w:rStyle w:val="Bodytext30Calibri"/>
              </w:rPr>
              <w:t>Grand Totals</w:t>
            </w:r>
            <w:r>
              <w:rPr>
                <w:rStyle w:val="Bodytext30Calibri"/>
              </w:rPr>
              <w:t>]</w:t>
            </w:r>
          </w:p>
        </w:tc>
        <w:tc>
          <w:tcPr>
            <w:tcW w:w="2790" w:type="dxa"/>
            <w:tcBorders>
              <w:top w:val="single" w:sz="4" w:space="0" w:color="auto"/>
            </w:tcBorders>
          </w:tcPr>
          <w:p w14:paraId="1097EE38" w14:textId="29ABC19B" w:rsidR="00F3346E" w:rsidRPr="000F081A" w:rsidRDefault="00F3346E" w:rsidP="000F081A">
            <w:pPr>
              <w:jc w:val="right"/>
              <w:rPr>
                <w:rFonts w:ascii="Calibri" w:hAnsi="Calibri" w:cs="Calibri"/>
                <w:b/>
                <w:bCs/>
              </w:rPr>
            </w:pPr>
            <w:r w:rsidRPr="000F081A">
              <w:rPr>
                <w:rFonts w:ascii="Calibri" w:hAnsi="Calibri" w:cs="Calibri"/>
                <w:b/>
                <w:bCs/>
              </w:rPr>
              <w:t>28,640,638</w:t>
            </w:r>
          </w:p>
        </w:tc>
        <w:tc>
          <w:tcPr>
            <w:tcW w:w="2610" w:type="dxa"/>
            <w:tcBorders>
              <w:top w:val="single" w:sz="4" w:space="0" w:color="auto"/>
            </w:tcBorders>
          </w:tcPr>
          <w:p w14:paraId="2F9A9EC1" w14:textId="3AEF4E9B" w:rsidR="00F3346E" w:rsidRPr="000F081A" w:rsidRDefault="00F3346E" w:rsidP="000F081A">
            <w:pPr>
              <w:jc w:val="right"/>
              <w:rPr>
                <w:rFonts w:ascii="Calibri" w:hAnsi="Calibri" w:cs="Calibri"/>
                <w:b/>
                <w:bCs/>
              </w:rPr>
            </w:pPr>
            <w:r w:rsidRPr="000F081A">
              <w:rPr>
                <w:rStyle w:val="Bodytext670"/>
              </w:rPr>
              <w:t>29,274,349</w:t>
            </w:r>
            <w:r w:rsidRPr="000F081A">
              <w:rPr>
                <w:rStyle w:val="Bodytext672"/>
              </w:rPr>
              <w:t xml:space="preserve"> </w:t>
            </w:r>
          </w:p>
        </w:tc>
        <w:tc>
          <w:tcPr>
            <w:tcW w:w="1890" w:type="dxa"/>
            <w:tcBorders>
              <w:top w:val="single" w:sz="4" w:space="0" w:color="auto"/>
            </w:tcBorders>
          </w:tcPr>
          <w:p w14:paraId="59C925BB" w14:textId="48346C79" w:rsidR="00F3346E" w:rsidRPr="000F081A" w:rsidRDefault="00F3346E" w:rsidP="000F081A">
            <w:pPr>
              <w:jc w:val="right"/>
              <w:rPr>
                <w:rFonts w:ascii="Calibri" w:hAnsi="Calibri" w:cs="Calibri"/>
                <w:b/>
                <w:bCs/>
              </w:rPr>
            </w:pPr>
            <w:r w:rsidRPr="000F081A">
              <w:rPr>
                <w:rFonts w:ascii="Calibri" w:hAnsi="Calibri" w:cs="Calibri"/>
                <w:b/>
                <w:bCs/>
              </w:rPr>
              <w:t xml:space="preserve">633,711 </w:t>
            </w:r>
          </w:p>
        </w:tc>
        <w:tc>
          <w:tcPr>
            <w:tcW w:w="980" w:type="dxa"/>
          </w:tcPr>
          <w:p w14:paraId="14B96C0D" w14:textId="77777777" w:rsidR="00F3346E" w:rsidRPr="00D13A6A" w:rsidRDefault="00F3346E" w:rsidP="00316A69">
            <w:pPr>
              <w:rPr>
                <w:rFonts w:ascii="Calibri" w:hAnsi="Calibri" w:cs="Calibri"/>
              </w:rPr>
            </w:pPr>
          </w:p>
        </w:tc>
      </w:tr>
      <w:tr w:rsidR="00F3346E" w:rsidRPr="00D13A6A" w14:paraId="45E73AD2" w14:textId="77777777" w:rsidTr="00E27A6E">
        <w:tc>
          <w:tcPr>
            <w:tcW w:w="6210" w:type="dxa"/>
          </w:tcPr>
          <w:p w14:paraId="370578CE" w14:textId="03B2D1A9" w:rsidR="00F3346E" w:rsidRPr="00316A69" w:rsidRDefault="00F3346E" w:rsidP="00F3346E">
            <w:pPr>
              <w:rPr>
                <w:rFonts w:ascii="Calibri" w:hAnsi="Calibri" w:cs="Calibri"/>
              </w:rPr>
            </w:pPr>
            <w:r w:rsidRPr="00696A9F">
              <w:rPr>
                <w:rFonts w:ascii="Calibri" w:hAnsi="Calibri" w:cs="Calibri"/>
                <w:b/>
                <w:bCs/>
                <w:lang w:val="es-ES"/>
              </w:rPr>
              <w:t>Ayuda estatal total (Fondo General)</w:t>
            </w:r>
            <w:r>
              <w:rPr>
                <w:rFonts w:ascii="Calibri" w:hAnsi="Calibri" w:cs="Calibri"/>
                <w:b/>
                <w:bCs/>
                <w:lang w:val="es-ES"/>
              </w:rPr>
              <w:t xml:space="preserve"> </w:t>
            </w:r>
            <w:r>
              <w:rPr>
                <w:rFonts w:ascii="Calibri" w:hAnsi="Calibri" w:cs="Calibri"/>
                <w:b/>
                <w:bCs/>
              </w:rPr>
              <w:t>[</w:t>
            </w:r>
            <w:r w:rsidRPr="00D13A6A">
              <w:rPr>
                <w:rFonts w:ascii="Calibri" w:hAnsi="Calibri" w:cs="Calibri"/>
                <w:b/>
                <w:bCs/>
              </w:rPr>
              <w:t>Total State Aid (General Fund)</w:t>
            </w:r>
            <w:r>
              <w:rPr>
                <w:rFonts w:ascii="Calibri" w:hAnsi="Calibri" w:cs="Calibri"/>
                <w:b/>
                <w:bCs/>
              </w:rPr>
              <w:t>]</w:t>
            </w:r>
          </w:p>
        </w:tc>
        <w:tc>
          <w:tcPr>
            <w:tcW w:w="2790" w:type="dxa"/>
          </w:tcPr>
          <w:p w14:paraId="5D5E92E3" w14:textId="5172AA8B" w:rsidR="00F3346E" w:rsidRPr="000F081A" w:rsidRDefault="00F3346E" w:rsidP="000F081A">
            <w:pPr>
              <w:jc w:val="right"/>
              <w:rPr>
                <w:rFonts w:ascii="Calibri" w:hAnsi="Calibri" w:cs="Calibri"/>
                <w:b/>
                <w:bCs/>
              </w:rPr>
            </w:pPr>
            <w:r w:rsidRPr="000F081A">
              <w:rPr>
                <w:rFonts w:ascii="Calibri" w:hAnsi="Calibri" w:cs="Calibri"/>
                <w:b/>
                <w:bCs/>
              </w:rPr>
              <w:t xml:space="preserve">27,895,438 </w:t>
            </w:r>
          </w:p>
        </w:tc>
        <w:tc>
          <w:tcPr>
            <w:tcW w:w="2610" w:type="dxa"/>
          </w:tcPr>
          <w:p w14:paraId="1035F053" w14:textId="09A7723E" w:rsidR="00F3346E" w:rsidRPr="000F081A" w:rsidRDefault="00F3346E" w:rsidP="000F081A">
            <w:pPr>
              <w:jc w:val="right"/>
              <w:rPr>
                <w:rFonts w:ascii="Calibri" w:hAnsi="Calibri" w:cs="Calibri"/>
                <w:b/>
                <w:bCs/>
              </w:rPr>
            </w:pPr>
            <w:r w:rsidRPr="000F081A">
              <w:rPr>
                <w:rFonts w:ascii="Calibri" w:hAnsi="Calibri" w:cs="Calibri"/>
                <w:b/>
                <w:bCs/>
              </w:rPr>
              <w:t xml:space="preserve">28,529,149 </w:t>
            </w:r>
          </w:p>
        </w:tc>
        <w:tc>
          <w:tcPr>
            <w:tcW w:w="1890" w:type="dxa"/>
          </w:tcPr>
          <w:p w14:paraId="00515C2D" w14:textId="1E324642" w:rsidR="00F3346E" w:rsidRPr="000F081A" w:rsidRDefault="00F3346E" w:rsidP="000F081A">
            <w:pPr>
              <w:jc w:val="right"/>
              <w:rPr>
                <w:rFonts w:ascii="Calibri" w:hAnsi="Calibri" w:cs="Calibri"/>
                <w:b/>
                <w:bCs/>
              </w:rPr>
            </w:pPr>
            <w:r w:rsidRPr="000F081A">
              <w:rPr>
                <w:rFonts w:ascii="Calibri" w:hAnsi="Calibri" w:cs="Calibri"/>
                <w:b/>
                <w:bCs/>
              </w:rPr>
              <w:t>633,711</w:t>
            </w:r>
          </w:p>
        </w:tc>
        <w:tc>
          <w:tcPr>
            <w:tcW w:w="980" w:type="dxa"/>
          </w:tcPr>
          <w:p w14:paraId="4C49CA6B" w14:textId="77777777" w:rsidR="00F3346E" w:rsidRPr="00D13A6A" w:rsidRDefault="00F3346E" w:rsidP="00316A69">
            <w:pPr>
              <w:rPr>
                <w:rFonts w:ascii="Calibri" w:hAnsi="Calibri" w:cs="Calibri"/>
              </w:rPr>
            </w:pPr>
          </w:p>
        </w:tc>
      </w:tr>
      <w:tr w:rsidR="00F3346E" w:rsidRPr="00D13A6A" w14:paraId="278F34AF" w14:textId="77777777" w:rsidTr="00E27A6E">
        <w:tc>
          <w:tcPr>
            <w:tcW w:w="6210" w:type="dxa"/>
          </w:tcPr>
          <w:p w14:paraId="34C248D8" w14:textId="77777777" w:rsidR="00F3346E" w:rsidRPr="00696A9F" w:rsidRDefault="00F3346E" w:rsidP="00316A69">
            <w:pPr>
              <w:rPr>
                <w:rFonts w:ascii="Calibri" w:hAnsi="Calibri" w:cs="Calibri"/>
                <w:b/>
                <w:lang w:val="es-ES"/>
              </w:rPr>
            </w:pPr>
            <w:r w:rsidRPr="00696A9F">
              <w:rPr>
                <w:rFonts w:ascii="Calibri" w:hAnsi="Calibri" w:cs="Calibri"/>
                <w:b/>
                <w:bCs/>
                <w:lang w:val="es-ES"/>
              </w:rPr>
              <w:t>Ayuda Estatal Total (UPK – Fondo Especial del Aire)</w:t>
            </w:r>
            <w:r w:rsidRPr="00696A9F">
              <w:rPr>
                <w:rFonts w:ascii="Calibri" w:hAnsi="Calibri" w:cs="Calibri"/>
                <w:b/>
                <w:bCs/>
                <w:lang w:val="es-ES"/>
              </w:rPr>
              <w:tab/>
            </w:r>
          </w:p>
          <w:p w14:paraId="3847FC0B" w14:textId="1C7168B4" w:rsidR="00F3346E" w:rsidRPr="00316A69" w:rsidRDefault="00F3346E" w:rsidP="00316A69">
            <w:pPr>
              <w:rPr>
                <w:rFonts w:ascii="Calibri" w:hAnsi="Calibri" w:cs="Calibri"/>
              </w:rPr>
            </w:pPr>
            <w:r>
              <w:rPr>
                <w:rFonts w:ascii="Calibri" w:hAnsi="Calibri" w:cs="Calibri"/>
                <w:b/>
                <w:bCs/>
              </w:rPr>
              <w:t>[</w:t>
            </w:r>
            <w:r w:rsidRPr="00D13A6A">
              <w:rPr>
                <w:rFonts w:ascii="Calibri" w:hAnsi="Calibri" w:cs="Calibri"/>
                <w:b/>
                <w:bCs/>
              </w:rPr>
              <w:t>Total State Aid (UPK – Special Air Fund)</w:t>
            </w:r>
            <w:r>
              <w:rPr>
                <w:rFonts w:ascii="Calibri" w:hAnsi="Calibri" w:cs="Calibri"/>
                <w:b/>
                <w:bCs/>
              </w:rPr>
              <w:t>]</w:t>
            </w:r>
          </w:p>
        </w:tc>
        <w:tc>
          <w:tcPr>
            <w:tcW w:w="2790" w:type="dxa"/>
          </w:tcPr>
          <w:p w14:paraId="1B8E5108" w14:textId="67F8364C" w:rsidR="00F3346E" w:rsidRPr="000F081A" w:rsidRDefault="00F3346E" w:rsidP="000F081A">
            <w:pPr>
              <w:jc w:val="right"/>
              <w:rPr>
                <w:rFonts w:ascii="Calibri" w:hAnsi="Calibri" w:cs="Calibri"/>
                <w:b/>
                <w:bCs/>
              </w:rPr>
            </w:pPr>
            <w:r w:rsidRPr="000F081A">
              <w:rPr>
                <w:rFonts w:ascii="Calibri" w:hAnsi="Calibri" w:cs="Calibri"/>
                <w:b/>
                <w:bCs/>
              </w:rPr>
              <w:t>745,200</w:t>
            </w:r>
            <w:r w:rsidRPr="000F081A">
              <w:rPr>
                <w:rFonts w:ascii="Calibri" w:hAnsi="Calibri" w:cs="Calibri"/>
                <w:b/>
                <w:bCs/>
              </w:rPr>
              <w:tab/>
            </w:r>
          </w:p>
        </w:tc>
        <w:tc>
          <w:tcPr>
            <w:tcW w:w="2610" w:type="dxa"/>
          </w:tcPr>
          <w:p w14:paraId="3DC76823" w14:textId="77D67782" w:rsidR="00F3346E" w:rsidRPr="000F081A" w:rsidRDefault="00F3346E" w:rsidP="000F081A">
            <w:pPr>
              <w:jc w:val="right"/>
              <w:rPr>
                <w:rFonts w:ascii="Calibri" w:hAnsi="Calibri" w:cs="Calibri"/>
                <w:b/>
                <w:bCs/>
              </w:rPr>
            </w:pPr>
            <w:r w:rsidRPr="000F081A">
              <w:rPr>
                <w:rFonts w:ascii="Calibri" w:hAnsi="Calibri" w:cs="Calibri"/>
                <w:b/>
                <w:bCs/>
              </w:rPr>
              <w:t>745,200</w:t>
            </w:r>
            <w:r w:rsidRPr="000F081A">
              <w:rPr>
                <w:rFonts w:ascii="Calibri" w:hAnsi="Calibri" w:cs="Calibri"/>
                <w:b/>
                <w:bCs/>
              </w:rPr>
              <w:tab/>
            </w:r>
          </w:p>
        </w:tc>
        <w:tc>
          <w:tcPr>
            <w:tcW w:w="1890" w:type="dxa"/>
          </w:tcPr>
          <w:p w14:paraId="25F2E474" w14:textId="0C070C8B" w:rsidR="00F3346E" w:rsidRPr="000F081A" w:rsidRDefault="000F081A" w:rsidP="000F081A">
            <w:pPr>
              <w:jc w:val="right"/>
              <w:rPr>
                <w:rFonts w:ascii="Calibri" w:hAnsi="Calibri" w:cs="Calibri"/>
                <w:b/>
                <w:bCs/>
              </w:rPr>
            </w:pPr>
            <w:r>
              <w:rPr>
                <w:rFonts w:ascii="Calibri" w:hAnsi="Calibri" w:cs="Calibri"/>
                <w:b/>
                <w:bCs/>
              </w:rPr>
              <w:t>-</w:t>
            </w:r>
          </w:p>
        </w:tc>
        <w:tc>
          <w:tcPr>
            <w:tcW w:w="980" w:type="dxa"/>
          </w:tcPr>
          <w:p w14:paraId="7232F288" w14:textId="366057AD" w:rsidR="00F3346E" w:rsidRPr="00D13A6A" w:rsidRDefault="00F3346E" w:rsidP="00316A69">
            <w:pPr>
              <w:rPr>
                <w:rFonts w:ascii="Calibri" w:hAnsi="Calibri" w:cs="Calibri"/>
              </w:rPr>
            </w:pPr>
          </w:p>
        </w:tc>
      </w:tr>
      <w:bookmarkEnd w:id="0"/>
    </w:tbl>
    <w:p w14:paraId="10D8D428" w14:textId="77777777" w:rsidR="00D02AC9" w:rsidRDefault="00D02AC9" w:rsidP="00D33205"/>
    <w:p w14:paraId="3A2014F0" w14:textId="77777777" w:rsidR="00696A9F" w:rsidRPr="00696A9F" w:rsidRDefault="00696A9F" w:rsidP="00FD6617">
      <w:pPr>
        <w:pStyle w:val="Bodytext301"/>
        <w:shd w:val="clear" w:color="auto" w:fill="auto"/>
        <w:spacing w:line="240" w:lineRule="auto"/>
        <w:rPr>
          <w:rFonts w:ascii="Calibri" w:hAnsi="Calibri" w:cs="Calibri"/>
          <w:b/>
          <w:bCs/>
          <w:sz w:val="20"/>
          <w:szCs w:val="20"/>
          <w:lang w:val="es-ES"/>
        </w:rPr>
      </w:pPr>
      <w:r w:rsidRPr="00696A9F">
        <w:rPr>
          <w:rFonts w:ascii="Calibri" w:hAnsi="Calibri" w:cs="Calibri"/>
          <w:b/>
          <w:bCs/>
          <w:sz w:val="20"/>
          <w:szCs w:val="20"/>
          <w:u w:val="single"/>
          <w:lang w:val="es-ES"/>
        </w:rPr>
        <w:t>Fuente:</w:t>
      </w:r>
      <w:r w:rsidRPr="000F081A">
        <w:rPr>
          <w:rFonts w:ascii="Calibri" w:hAnsi="Calibri" w:cs="Calibri"/>
          <w:b/>
          <w:bCs/>
          <w:sz w:val="20"/>
          <w:szCs w:val="20"/>
          <w:lang w:val="es-ES"/>
        </w:rPr>
        <w:t xml:space="preserve"> </w:t>
      </w:r>
      <w:r w:rsidRPr="00696A9F">
        <w:rPr>
          <w:rFonts w:ascii="Calibri" w:hAnsi="Calibri" w:cs="Calibri"/>
          <w:b/>
          <w:bCs/>
          <w:i/>
          <w:iCs/>
          <w:sz w:val="20"/>
          <w:szCs w:val="20"/>
          <w:lang w:val="es-ES"/>
        </w:rPr>
        <w:t>Propuesta de Presupuesto Ejecutivo 2025-26 publicada el 21-1-25</w:t>
      </w:r>
    </w:p>
    <w:p w14:paraId="7BCFFC4C" w14:textId="77777777" w:rsidR="00696A9F" w:rsidRPr="00E27A6E" w:rsidRDefault="00696A9F" w:rsidP="00FD6617">
      <w:pPr>
        <w:pStyle w:val="Bodytext301"/>
        <w:shd w:val="clear" w:color="auto" w:fill="auto"/>
        <w:tabs>
          <w:tab w:val="left" w:pos="2832"/>
          <w:tab w:val="left" w:pos="6672"/>
          <w:tab w:val="left" w:pos="9523"/>
          <w:tab w:val="left" w:pos="11117"/>
        </w:tabs>
        <w:spacing w:line="240" w:lineRule="auto"/>
        <w:rPr>
          <w:rFonts w:ascii="Calibri" w:hAnsi="Calibri" w:cs="Calibri"/>
          <w:sz w:val="20"/>
          <w:szCs w:val="20"/>
          <w:lang w:val="es-ES"/>
        </w:rPr>
      </w:pPr>
    </w:p>
    <w:p w14:paraId="750EE9E4" w14:textId="316FBE9D" w:rsidR="00696A9F" w:rsidRPr="00E27A6E" w:rsidRDefault="00E27A6E" w:rsidP="00E27A6E">
      <w:pPr>
        <w:pStyle w:val="Bodytext301"/>
        <w:shd w:val="clear" w:color="auto" w:fill="auto"/>
        <w:tabs>
          <w:tab w:val="left" w:pos="2832"/>
          <w:tab w:val="left" w:pos="6672"/>
          <w:tab w:val="left" w:pos="9523"/>
          <w:tab w:val="left" w:pos="11117"/>
        </w:tabs>
        <w:spacing w:line="240" w:lineRule="auto"/>
        <w:jc w:val="center"/>
        <w:rPr>
          <w:rFonts w:ascii="Calibri" w:hAnsi="Calibri" w:cs="Calibri"/>
          <w:sz w:val="20"/>
          <w:szCs w:val="20"/>
          <w:lang w:val="es-ES"/>
        </w:rPr>
      </w:pPr>
      <w:r w:rsidRPr="00E27A6E">
        <w:rPr>
          <w:rFonts w:ascii="Calibri" w:hAnsi="Calibri" w:cs="Calibri"/>
          <w:sz w:val="20"/>
          <w:szCs w:val="20"/>
          <w:lang w:val="es-ES"/>
        </w:rPr>
        <w:t>[Imagen]</w:t>
      </w:r>
    </w:p>
    <w:p w14:paraId="17EC6BA8" w14:textId="77777777" w:rsidR="00E27A6E" w:rsidRPr="00E27A6E" w:rsidRDefault="00E27A6E" w:rsidP="00FD6617">
      <w:pPr>
        <w:pStyle w:val="Bodytext301"/>
        <w:shd w:val="clear" w:color="auto" w:fill="auto"/>
        <w:tabs>
          <w:tab w:val="left" w:pos="2832"/>
          <w:tab w:val="left" w:pos="6672"/>
          <w:tab w:val="left" w:pos="9523"/>
          <w:tab w:val="left" w:pos="11117"/>
        </w:tabs>
        <w:spacing w:line="240" w:lineRule="auto"/>
        <w:rPr>
          <w:rFonts w:ascii="Calibri" w:hAnsi="Calibri" w:cs="Calibri"/>
          <w:sz w:val="20"/>
          <w:szCs w:val="20"/>
          <w:lang w:val="es-ES"/>
        </w:rPr>
      </w:pPr>
    </w:p>
    <w:p w14:paraId="39228E43" w14:textId="7617621C" w:rsidR="00D33205" w:rsidRPr="00E27A6E" w:rsidRDefault="00696A9F" w:rsidP="00E27A6E">
      <w:pPr>
        <w:pStyle w:val="Bodytext301"/>
        <w:shd w:val="clear" w:color="auto" w:fill="auto"/>
        <w:tabs>
          <w:tab w:val="left" w:pos="2832"/>
          <w:tab w:val="left" w:pos="6672"/>
          <w:tab w:val="left" w:pos="9523"/>
          <w:tab w:val="left" w:pos="11117"/>
        </w:tabs>
        <w:spacing w:line="240" w:lineRule="auto"/>
        <w:jc w:val="center"/>
        <w:rPr>
          <w:rFonts w:ascii="Calibri" w:hAnsi="Calibri" w:cs="Calibri"/>
          <w:sz w:val="20"/>
          <w:szCs w:val="20"/>
          <w:lang w:val="es-US"/>
        </w:rPr>
      </w:pPr>
      <w:r w:rsidRPr="00E27A6E">
        <w:rPr>
          <w:rFonts w:ascii="Calibri" w:hAnsi="Calibri" w:cs="Calibri"/>
          <w:sz w:val="20"/>
          <w:szCs w:val="20"/>
          <w:lang w:val="es-ES"/>
        </w:rPr>
        <w:t xml:space="preserve">La asignación universal de </w:t>
      </w:r>
      <w:proofErr w:type="gramStart"/>
      <w:r w:rsidRPr="00E27A6E">
        <w:rPr>
          <w:rFonts w:ascii="Calibri" w:hAnsi="Calibri" w:cs="Calibri"/>
          <w:sz w:val="20"/>
          <w:szCs w:val="20"/>
          <w:lang w:val="es-ES"/>
        </w:rPr>
        <w:t>Pre K</w:t>
      </w:r>
      <w:proofErr w:type="gramEnd"/>
      <w:r w:rsidRPr="00E27A6E">
        <w:rPr>
          <w:rFonts w:ascii="Calibri" w:hAnsi="Calibri" w:cs="Calibri"/>
          <w:sz w:val="20"/>
          <w:szCs w:val="20"/>
          <w:lang w:val="es-ES"/>
        </w:rPr>
        <w:t xml:space="preserve"> es de $5,400 por estudiante. Las Escuelas Públicas de </w:t>
      </w:r>
      <w:proofErr w:type="spellStart"/>
      <w:r w:rsidRPr="00E27A6E">
        <w:rPr>
          <w:rFonts w:ascii="Calibri" w:hAnsi="Calibri" w:cs="Calibri"/>
          <w:sz w:val="20"/>
          <w:szCs w:val="20"/>
          <w:lang w:val="es-ES"/>
        </w:rPr>
        <w:t>Sayville</w:t>
      </w:r>
      <w:proofErr w:type="spellEnd"/>
      <w:r w:rsidRPr="00E27A6E">
        <w:rPr>
          <w:rFonts w:ascii="Calibri" w:hAnsi="Calibri" w:cs="Calibri"/>
          <w:sz w:val="20"/>
          <w:szCs w:val="20"/>
          <w:lang w:val="es-ES"/>
        </w:rPr>
        <w:t xml:space="preserve"> operarán ocho clases para 144 estudiantes. </w:t>
      </w:r>
      <w:r w:rsidRPr="00E27A6E">
        <w:rPr>
          <w:rFonts w:ascii="Calibri" w:hAnsi="Calibri" w:cs="Calibri"/>
          <w:sz w:val="20"/>
          <w:szCs w:val="20"/>
          <w:lang w:val="es-US"/>
        </w:rPr>
        <w:t>El estado ha asignado ayuda para 138 estudiantes al Distrito.</w:t>
      </w:r>
    </w:p>
    <w:p w14:paraId="019AB5E0" w14:textId="77777777" w:rsidR="00D13A6A" w:rsidRPr="00316A69" w:rsidRDefault="00D13A6A">
      <w:pPr>
        <w:spacing w:after="160" w:line="278" w:lineRule="auto"/>
        <w:rPr>
          <w:rStyle w:val="Bodytext300"/>
          <w:lang w:val="es-US"/>
        </w:rPr>
      </w:pPr>
      <w:r w:rsidRPr="00316A69">
        <w:rPr>
          <w:rStyle w:val="Bodytext300"/>
          <w:lang w:val="es-US"/>
        </w:rPr>
        <w:br w:type="page"/>
      </w:r>
    </w:p>
    <w:p w14:paraId="5243A8C9" w14:textId="74459E57" w:rsidR="009F565D" w:rsidRPr="00316A69" w:rsidRDefault="009F565D" w:rsidP="00D13A6A">
      <w:pPr>
        <w:pStyle w:val="PlainText"/>
        <w:rPr>
          <w:rFonts w:ascii="Calibri" w:hAnsi="Calibri" w:cs="Calibri"/>
          <w:sz w:val="22"/>
          <w:szCs w:val="22"/>
          <w:lang w:val="es-US"/>
        </w:rPr>
      </w:pPr>
      <w:r w:rsidRPr="00316A69">
        <w:rPr>
          <w:rFonts w:ascii="Calibri" w:hAnsi="Calibri" w:cs="Calibri"/>
          <w:sz w:val="22"/>
          <w:szCs w:val="22"/>
          <w:highlight w:val="yellow"/>
          <w:lang w:val="es-US"/>
        </w:rPr>
        <w:lastRenderedPageBreak/>
        <w:t>[Page 9]</w:t>
      </w:r>
    </w:p>
    <w:p w14:paraId="2C09B3EC" w14:textId="77777777" w:rsidR="00696A9F" w:rsidRPr="00E27A6E" w:rsidRDefault="00696A9F" w:rsidP="00E27A6E">
      <w:pPr>
        <w:pStyle w:val="PlainText"/>
        <w:jc w:val="center"/>
        <w:rPr>
          <w:rFonts w:ascii="Calibri" w:hAnsi="Calibri" w:cs="Calibri"/>
          <w:b/>
          <w:bCs/>
          <w:sz w:val="22"/>
          <w:szCs w:val="22"/>
          <w:lang w:val="es-ES"/>
        </w:rPr>
      </w:pPr>
      <w:r w:rsidRPr="00E27A6E">
        <w:rPr>
          <w:rFonts w:ascii="Calibri" w:hAnsi="Calibri" w:cs="Calibri"/>
          <w:b/>
          <w:bCs/>
          <w:sz w:val="22"/>
          <w:szCs w:val="22"/>
          <w:lang w:val="es-ES"/>
        </w:rPr>
        <w:t>Análisis de Balance/Reservas de Fondos</w:t>
      </w:r>
    </w:p>
    <w:p w14:paraId="0B483C8E" w14:textId="77777777" w:rsidR="00696A9F" w:rsidRPr="00E27A6E" w:rsidRDefault="00696A9F" w:rsidP="00E27A6E">
      <w:pPr>
        <w:pStyle w:val="PlainText"/>
        <w:jc w:val="center"/>
        <w:rPr>
          <w:rFonts w:ascii="Calibri" w:hAnsi="Calibri" w:cs="Calibri"/>
          <w:b/>
          <w:bCs/>
          <w:sz w:val="22"/>
          <w:szCs w:val="22"/>
          <w:lang w:val="es-ES"/>
        </w:rPr>
      </w:pPr>
      <w:r w:rsidRPr="00E27A6E">
        <w:rPr>
          <w:rFonts w:ascii="Calibri" w:hAnsi="Calibri" w:cs="Calibri"/>
          <w:b/>
          <w:bCs/>
          <w:sz w:val="22"/>
          <w:szCs w:val="22"/>
          <w:lang w:val="es-ES"/>
        </w:rPr>
        <w:t>Proyección al 13 de marzo de 2025</w:t>
      </w:r>
    </w:p>
    <w:p w14:paraId="689B4AEA" w14:textId="77777777" w:rsidR="00D13A6A" w:rsidRPr="00696A9F" w:rsidRDefault="00D13A6A" w:rsidP="001A61D5">
      <w:pPr>
        <w:pStyle w:val="PlainText"/>
        <w:rPr>
          <w:rFonts w:ascii="Calibri" w:hAnsi="Calibri" w:cs="Calibri"/>
          <w:sz w:val="22"/>
          <w:szCs w:val="22"/>
          <w:lang w:val="es-ES"/>
        </w:rPr>
      </w:pPr>
    </w:p>
    <w:tbl>
      <w:tblPr>
        <w:tblStyle w:val="TableGrid"/>
        <w:tblW w:w="14230" w:type="dxa"/>
        <w:tblLook w:val="04A0" w:firstRow="1" w:lastRow="0" w:firstColumn="1" w:lastColumn="0" w:noHBand="0" w:noVBand="1"/>
      </w:tblPr>
      <w:tblGrid>
        <w:gridCol w:w="4045"/>
        <w:gridCol w:w="1672"/>
        <w:gridCol w:w="1752"/>
        <w:gridCol w:w="1752"/>
        <w:gridCol w:w="1735"/>
        <w:gridCol w:w="1637"/>
        <w:gridCol w:w="1637"/>
      </w:tblGrid>
      <w:tr w:rsidR="00E27A6E" w:rsidRPr="009F565D" w14:paraId="51B15ECE" w14:textId="77777777" w:rsidTr="00300DA0">
        <w:tc>
          <w:tcPr>
            <w:tcW w:w="4045" w:type="dxa"/>
            <w:vAlign w:val="bottom"/>
          </w:tcPr>
          <w:p w14:paraId="0B54D2DE" w14:textId="298ED128" w:rsidR="00E27A6E" w:rsidRPr="00316A69" w:rsidRDefault="00E27A6E" w:rsidP="008162DA">
            <w:pPr>
              <w:pStyle w:val="PlainText"/>
              <w:rPr>
                <w:rFonts w:ascii="Calibri" w:hAnsi="Calibri" w:cs="Calibri"/>
                <w:lang w:val="es-US"/>
              </w:rPr>
            </w:pPr>
            <w:r w:rsidRPr="00696A9F">
              <w:rPr>
                <w:rFonts w:ascii="Calibri" w:hAnsi="Calibri" w:cs="Calibri"/>
                <w:lang w:val="es-ES"/>
              </w:rPr>
              <w:t>Análisis de la Reserva de Saldo del Fondo:</w:t>
            </w:r>
            <w:r>
              <w:rPr>
                <w:rFonts w:ascii="Calibri" w:hAnsi="Calibri" w:cs="Calibri"/>
                <w:lang w:val="es-ES"/>
              </w:rPr>
              <w:t xml:space="preserve"> [</w:t>
            </w:r>
            <w:proofErr w:type="spellStart"/>
            <w:r w:rsidRPr="0077354D">
              <w:rPr>
                <w:rFonts w:ascii="Calibri" w:hAnsi="Calibri" w:cs="Calibri"/>
                <w:sz w:val="20"/>
                <w:szCs w:val="20"/>
                <w:lang w:val="es-US"/>
              </w:rPr>
              <w:t>Fund</w:t>
            </w:r>
            <w:proofErr w:type="spellEnd"/>
            <w:r w:rsidRPr="0077354D">
              <w:rPr>
                <w:rFonts w:ascii="Calibri" w:hAnsi="Calibri" w:cs="Calibri"/>
                <w:sz w:val="20"/>
                <w:szCs w:val="20"/>
                <w:lang w:val="es-US"/>
              </w:rPr>
              <w:t xml:space="preserve"> Balance Reserve </w:t>
            </w:r>
            <w:proofErr w:type="spellStart"/>
            <w:r w:rsidRPr="0077354D">
              <w:rPr>
                <w:rFonts w:ascii="Calibri" w:hAnsi="Calibri" w:cs="Calibri"/>
                <w:sz w:val="20"/>
                <w:szCs w:val="20"/>
                <w:lang w:val="es-US"/>
              </w:rPr>
              <w:t>Analysis</w:t>
            </w:r>
            <w:proofErr w:type="spellEnd"/>
            <w:r w:rsidRPr="0077354D">
              <w:rPr>
                <w:rFonts w:ascii="Calibri" w:hAnsi="Calibri" w:cs="Calibri"/>
                <w:sz w:val="20"/>
                <w:szCs w:val="20"/>
                <w:lang w:val="es-US"/>
              </w:rPr>
              <w:t>:</w:t>
            </w:r>
            <w:r>
              <w:rPr>
                <w:rFonts w:ascii="Calibri" w:hAnsi="Calibri" w:cs="Calibri"/>
                <w:sz w:val="20"/>
                <w:szCs w:val="20"/>
                <w:lang w:val="es-US"/>
              </w:rPr>
              <w:t>]</w:t>
            </w:r>
          </w:p>
        </w:tc>
        <w:tc>
          <w:tcPr>
            <w:tcW w:w="1672" w:type="dxa"/>
          </w:tcPr>
          <w:p w14:paraId="000C20B8" w14:textId="77777777" w:rsidR="00300DA0" w:rsidRDefault="00E27A6E" w:rsidP="00300DA0">
            <w:pPr>
              <w:pStyle w:val="PlainText"/>
              <w:jc w:val="center"/>
              <w:rPr>
                <w:rFonts w:ascii="Calibri" w:hAnsi="Calibri" w:cs="Calibri"/>
                <w:sz w:val="20"/>
                <w:szCs w:val="20"/>
              </w:rPr>
            </w:pPr>
            <w:proofErr w:type="spellStart"/>
            <w:r w:rsidRPr="009F565D">
              <w:rPr>
                <w:rFonts w:ascii="Calibri" w:hAnsi="Calibri" w:cs="Calibri"/>
              </w:rPr>
              <w:t>Proyectado</w:t>
            </w:r>
            <w:proofErr w:type="spellEnd"/>
            <w:r w:rsidRPr="009F565D">
              <w:rPr>
                <w:rFonts w:ascii="Calibri" w:hAnsi="Calibri" w:cs="Calibri"/>
              </w:rPr>
              <w:t xml:space="preserve"> 2024-25</w:t>
            </w:r>
            <w:r>
              <w:rPr>
                <w:rFonts w:ascii="Calibri" w:hAnsi="Calibri" w:cs="Calibri"/>
              </w:rPr>
              <w:t xml:space="preserve"> [</w:t>
            </w:r>
            <w:r w:rsidRPr="009F565D">
              <w:rPr>
                <w:rFonts w:ascii="Calibri" w:hAnsi="Calibri" w:cs="Calibri"/>
                <w:sz w:val="20"/>
                <w:szCs w:val="20"/>
              </w:rPr>
              <w:t xml:space="preserve">Projected </w:t>
            </w:r>
          </w:p>
          <w:p w14:paraId="5BD09D0A" w14:textId="4659D9FA" w:rsidR="00E27A6E" w:rsidRPr="009F565D" w:rsidRDefault="00E27A6E" w:rsidP="00300DA0">
            <w:pPr>
              <w:pStyle w:val="PlainText"/>
              <w:jc w:val="center"/>
              <w:rPr>
                <w:rFonts w:ascii="Calibri" w:hAnsi="Calibri" w:cs="Calibri"/>
                <w:sz w:val="20"/>
                <w:szCs w:val="20"/>
              </w:rPr>
            </w:pPr>
            <w:r w:rsidRPr="009F565D">
              <w:rPr>
                <w:rFonts w:ascii="Calibri" w:hAnsi="Calibri" w:cs="Calibri"/>
                <w:sz w:val="20"/>
                <w:szCs w:val="20"/>
              </w:rPr>
              <w:t>2024-25</w:t>
            </w:r>
            <w:r>
              <w:rPr>
                <w:rFonts w:ascii="Calibri" w:hAnsi="Calibri" w:cs="Calibri"/>
                <w:sz w:val="20"/>
                <w:szCs w:val="20"/>
              </w:rPr>
              <w:t>]</w:t>
            </w:r>
          </w:p>
        </w:tc>
        <w:tc>
          <w:tcPr>
            <w:tcW w:w="1752" w:type="dxa"/>
          </w:tcPr>
          <w:p w14:paraId="6D2574D4" w14:textId="047D9A2E" w:rsidR="00E27A6E" w:rsidRPr="009F565D" w:rsidRDefault="00E27A6E" w:rsidP="00300DA0">
            <w:pPr>
              <w:pStyle w:val="PlainText"/>
              <w:jc w:val="center"/>
              <w:rPr>
                <w:rFonts w:ascii="Calibri" w:hAnsi="Calibri" w:cs="Calibri"/>
                <w:sz w:val="20"/>
                <w:szCs w:val="20"/>
              </w:rPr>
            </w:pPr>
            <w:r w:rsidRPr="009F565D">
              <w:rPr>
                <w:rFonts w:ascii="Calibri" w:hAnsi="Calibri" w:cs="Calibri"/>
              </w:rPr>
              <w:t>Actual 2023-24</w:t>
            </w:r>
            <w:r>
              <w:rPr>
                <w:rFonts w:ascii="Calibri" w:hAnsi="Calibri" w:cs="Calibri"/>
              </w:rPr>
              <w:t xml:space="preserve"> [</w:t>
            </w:r>
            <w:r w:rsidRPr="009F565D">
              <w:rPr>
                <w:rFonts w:ascii="Calibri" w:hAnsi="Calibri" w:cs="Calibri"/>
              </w:rPr>
              <w:t>Actual 2023-24</w:t>
            </w:r>
            <w:r>
              <w:rPr>
                <w:rFonts w:ascii="Calibri" w:hAnsi="Calibri" w:cs="Calibri"/>
              </w:rPr>
              <w:t>]</w:t>
            </w:r>
          </w:p>
        </w:tc>
        <w:tc>
          <w:tcPr>
            <w:tcW w:w="1752" w:type="dxa"/>
          </w:tcPr>
          <w:p w14:paraId="50FFCDF1" w14:textId="02F22F84" w:rsidR="00E27A6E" w:rsidRPr="009F565D" w:rsidRDefault="00E27A6E" w:rsidP="00300DA0">
            <w:pPr>
              <w:pStyle w:val="PlainText"/>
              <w:jc w:val="center"/>
              <w:rPr>
                <w:rFonts w:ascii="Calibri" w:hAnsi="Calibri" w:cs="Calibri"/>
                <w:sz w:val="20"/>
                <w:szCs w:val="20"/>
              </w:rPr>
            </w:pPr>
            <w:r w:rsidRPr="009F565D">
              <w:rPr>
                <w:rFonts w:ascii="Calibri" w:hAnsi="Calibri" w:cs="Calibri"/>
                <w:sz w:val="20"/>
                <w:szCs w:val="20"/>
              </w:rPr>
              <w:t>Actual 2022-23</w:t>
            </w:r>
            <w:r>
              <w:rPr>
                <w:rFonts w:ascii="Calibri" w:hAnsi="Calibri" w:cs="Calibri"/>
                <w:sz w:val="20"/>
                <w:szCs w:val="20"/>
              </w:rPr>
              <w:t xml:space="preserve"> </w:t>
            </w:r>
            <w:r>
              <w:rPr>
                <w:rFonts w:ascii="Calibri" w:hAnsi="Calibri" w:cs="Calibri"/>
              </w:rPr>
              <w:t>[</w:t>
            </w:r>
            <w:r w:rsidRPr="009F565D">
              <w:rPr>
                <w:rFonts w:ascii="Calibri" w:hAnsi="Calibri" w:cs="Calibri"/>
              </w:rPr>
              <w:t>Actual 202</w:t>
            </w:r>
            <w:r>
              <w:rPr>
                <w:rFonts w:ascii="Calibri" w:hAnsi="Calibri" w:cs="Calibri"/>
              </w:rPr>
              <w:t>2</w:t>
            </w:r>
            <w:r w:rsidRPr="009F565D">
              <w:rPr>
                <w:rFonts w:ascii="Calibri" w:hAnsi="Calibri" w:cs="Calibri"/>
              </w:rPr>
              <w:t>-2</w:t>
            </w:r>
            <w:r>
              <w:rPr>
                <w:rFonts w:ascii="Calibri" w:hAnsi="Calibri" w:cs="Calibri"/>
              </w:rPr>
              <w:t>3]</w:t>
            </w:r>
          </w:p>
        </w:tc>
        <w:tc>
          <w:tcPr>
            <w:tcW w:w="1735" w:type="dxa"/>
          </w:tcPr>
          <w:p w14:paraId="008C8A2B" w14:textId="764DC066" w:rsidR="00E27A6E" w:rsidRPr="009F565D" w:rsidRDefault="00E27A6E" w:rsidP="00300DA0">
            <w:pPr>
              <w:pStyle w:val="PlainText"/>
              <w:jc w:val="center"/>
              <w:rPr>
                <w:rFonts w:ascii="Calibri" w:hAnsi="Calibri" w:cs="Calibri"/>
                <w:sz w:val="20"/>
                <w:szCs w:val="20"/>
              </w:rPr>
            </w:pPr>
            <w:r w:rsidRPr="009F565D">
              <w:rPr>
                <w:rFonts w:ascii="Calibri" w:hAnsi="Calibri" w:cs="Calibri"/>
                <w:sz w:val="20"/>
                <w:szCs w:val="20"/>
              </w:rPr>
              <w:t>Actual 2021-2022</w:t>
            </w:r>
            <w:r>
              <w:rPr>
                <w:rFonts w:ascii="Calibri" w:hAnsi="Calibri" w:cs="Calibri"/>
                <w:sz w:val="20"/>
                <w:szCs w:val="20"/>
              </w:rPr>
              <w:t xml:space="preserve"> </w:t>
            </w:r>
            <w:r>
              <w:rPr>
                <w:rFonts w:ascii="Calibri" w:hAnsi="Calibri" w:cs="Calibri"/>
              </w:rPr>
              <w:t>[</w:t>
            </w:r>
            <w:r w:rsidRPr="009F565D">
              <w:rPr>
                <w:rFonts w:ascii="Calibri" w:hAnsi="Calibri" w:cs="Calibri"/>
              </w:rPr>
              <w:t>Actual 202</w:t>
            </w:r>
            <w:r>
              <w:rPr>
                <w:rFonts w:ascii="Calibri" w:hAnsi="Calibri" w:cs="Calibri"/>
              </w:rPr>
              <w:t>1</w:t>
            </w:r>
            <w:r w:rsidRPr="009F565D">
              <w:rPr>
                <w:rFonts w:ascii="Calibri" w:hAnsi="Calibri" w:cs="Calibri"/>
              </w:rPr>
              <w:t>-2</w:t>
            </w:r>
            <w:r>
              <w:rPr>
                <w:rFonts w:ascii="Calibri" w:hAnsi="Calibri" w:cs="Calibri"/>
              </w:rPr>
              <w:t>2]</w:t>
            </w:r>
          </w:p>
        </w:tc>
        <w:tc>
          <w:tcPr>
            <w:tcW w:w="1637" w:type="dxa"/>
          </w:tcPr>
          <w:p w14:paraId="2A9D5183" w14:textId="306F4131" w:rsidR="00E27A6E" w:rsidRPr="009F565D" w:rsidRDefault="00E27A6E" w:rsidP="00300DA0">
            <w:pPr>
              <w:pStyle w:val="PlainText"/>
              <w:jc w:val="center"/>
              <w:rPr>
                <w:rFonts w:ascii="Calibri" w:hAnsi="Calibri" w:cs="Calibri"/>
                <w:sz w:val="20"/>
                <w:szCs w:val="20"/>
              </w:rPr>
            </w:pPr>
            <w:r w:rsidRPr="009F565D">
              <w:rPr>
                <w:rFonts w:ascii="Calibri" w:hAnsi="Calibri" w:cs="Calibri"/>
                <w:sz w:val="20"/>
                <w:szCs w:val="20"/>
              </w:rPr>
              <w:t>Actual 2020-21</w:t>
            </w:r>
            <w:r>
              <w:rPr>
                <w:rFonts w:ascii="Calibri" w:hAnsi="Calibri" w:cs="Calibri"/>
                <w:sz w:val="20"/>
                <w:szCs w:val="20"/>
              </w:rPr>
              <w:t xml:space="preserve"> </w:t>
            </w:r>
            <w:r>
              <w:rPr>
                <w:rFonts w:ascii="Calibri" w:hAnsi="Calibri" w:cs="Calibri"/>
              </w:rPr>
              <w:t>[</w:t>
            </w:r>
            <w:r w:rsidRPr="009F565D">
              <w:rPr>
                <w:rFonts w:ascii="Calibri" w:hAnsi="Calibri" w:cs="Calibri"/>
              </w:rPr>
              <w:t xml:space="preserve">Actual </w:t>
            </w:r>
            <w:r w:rsidRPr="009F565D">
              <w:rPr>
                <w:rFonts w:ascii="Calibri" w:hAnsi="Calibri" w:cs="Calibri"/>
                <w:sz w:val="20"/>
                <w:szCs w:val="20"/>
              </w:rPr>
              <w:t>2020-21</w:t>
            </w:r>
            <w:r>
              <w:rPr>
                <w:rFonts w:ascii="Calibri" w:hAnsi="Calibri" w:cs="Calibri"/>
              </w:rPr>
              <w:t>]</w:t>
            </w:r>
          </w:p>
        </w:tc>
        <w:tc>
          <w:tcPr>
            <w:tcW w:w="1637" w:type="dxa"/>
          </w:tcPr>
          <w:p w14:paraId="704CE9C7" w14:textId="1774B9A5" w:rsidR="00E27A6E" w:rsidRPr="009F565D" w:rsidRDefault="00E27A6E" w:rsidP="00300DA0">
            <w:pPr>
              <w:pStyle w:val="PlainText"/>
              <w:jc w:val="center"/>
              <w:rPr>
                <w:rFonts w:ascii="Calibri" w:hAnsi="Calibri" w:cs="Calibri"/>
                <w:sz w:val="20"/>
                <w:szCs w:val="20"/>
              </w:rPr>
            </w:pPr>
            <w:r w:rsidRPr="009F565D">
              <w:rPr>
                <w:rFonts w:ascii="Calibri" w:hAnsi="Calibri" w:cs="Calibri"/>
                <w:sz w:val="20"/>
                <w:szCs w:val="20"/>
              </w:rPr>
              <w:t>Actual 2019-20</w:t>
            </w:r>
            <w:r>
              <w:rPr>
                <w:rFonts w:ascii="Calibri" w:hAnsi="Calibri" w:cs="Calibri"/>
                <w:sz w:val="20"/>
                <w:szCs w:val="20"/>
              </w:rPr>
              <w:t xml:space="preserve"> </w:t>
            </w:r>
            <w:r>
              <w:rPr>
                <w:rFonts w:ascii="Calibri" w:hAnsi="Calibri" w:cs="Calibri"/>
              </w:rPr>
              <w:t>[</w:t>
            </w:r>
            <w:r w:rsidRPr="009F565D">
              <w:rPr>
                <w:rFonts w:ascii="Calibri" w:hAnsi="Calibri" w:cs="Calibri"/>
              </w:rPr>
              <w:t xml:space="preserve">Actual </w:t>
            </w:r>
            <w:r w:rsidRPr="009F565D">
              <w:rPr>
                <w:rFonts w:ascii="Calibri" w:hAnsi="Calibri" w:cs="Calibri"/>
                <w:sz w:val="20"/>
                <w:szCs w:val="20"/>
              </w:rPr>
              <w:t>2019-20</w:t>
            </w:r>
            <w:r>
              <w:rPr>
                <w:rFonts w:ascii="Calibri" w:hAnsi="Calibri" w:cs="Calibri"/>
              </w:rPr>
              <w:t>]</w:t>
            </w:r>
          </w:p>
        </w:tc>
      </w:tr>
      <w:tr w:rsidR="00C64EF7" w:rsidRPr="009F565D" w14:paraId="01972360" w14:textId="77777777" w:rsidTr="00300DA0">
        <w:tc>
          <w:tcPr>
            <w:tcW w:w="4045" w:type="dxa"/>
          </w:tcPr>
          <w:p w14:paraId="15599BF0" w14:textId="77777777" w:rsidR="00C64EF7" w:rsidRDefault="00C64EF7" w:rsidP="00316A69">
            <w:pPr>
              <w:pStyle w:val="PlainText"/>
              <w:rPr>
                <w:rFonts w:ascii="Calibri" w:hAnsi="Calibri" w:cs="Calibri"/>
              </w:rPr>
            </w:pPr>
          </w:p>
          <w:p w14:paraId="7E51CD26" w14:textId="482112C7" w:rsidR="00C64EF7" w:rsidRPr="00C64EF7" w:rsidRDefault="00C64EF7" w:rsidP="00C64EF7">
            <w:pPr>
              <w:pStyle w:val="PlainText"/>
              <w:rPr>
                <w:rFonts w:ascii="Calibri" w:hAnsi="Calibri" w:cs="Calibri"/>
                <w:sz w:val="20"/>
                <w:szCs w:val="20"/>
                <w:u w:val="single"/>
              </w:rPr>
            </w:pPr>
            <w:proofErr w:type="spellStart"/>
            <w:r w:rsidRPr="00C64EF7">
              <w:rPr>
                <w:rFonts w:ascii="Calibri" w:hAnsi="Calibri" w:cs="Calibri"/>
                <w:u w:val="single"/>
              </w:rPr>
              <w:t>Restringido</w:t>
            </w:r>
            <w:proofErr w:type="spellEnd"/>
            <w:r w:rsidRPr="00C64EF7">
              <w:rPr>
                <w:rFonts w:ascii="Calibri" w:hAnsi="Calibri" w:cs="Calibri"/>
                <w:u w:val="single"/>
              </w:rPr>
              <w:t xml:space="preserve">: </w:t>
            </w:r>
            <w:r w:rsidRPr="00C64EF7">
              <w:rPr>
                <w:rFonts w:ascii="Calibri" w:hAnsi="Calibri" w:cs="Calibri"/>
                <w:sz w:val="20"/>
                <w:szCs w:val="20"/>
                <w:u w:val="single"/>
              </w:rPr>
              <w:t>[Restricted:]</w:t>
            </w:r>
          </w:p>
        </w:tc>
        <w:tc>
          <w:tcPr>
            <w:tcW w:w="1672" w:type="dxa"/>
          </w:tcPr>
          <w:p w14:paraId="3285478D" w14:textId="748BB288" w:rsidR="00C64EF7" w:rsidRPr="009F565D" w:rsidRDefault="00C64EF7" w:rsidP="00316A69">
            <w:pPr>
              <w:pStyle w:val="PlainText"/>
              <w:rPr>
                <w:rFonts w:ascii="Calibri" w:hAnsi="Calibri" w:cs="Calibri"/>
                <w:sz w:val="20"/>
                <w:szCs w:val="20"/>
              </w:rPr>
            </w:pPr>
          </w:p>
        </w:tc>
        <w:tc>
          <w:tcPr>
            <w:tcW w:w="1752" w:type="dxa"/>
          </w:tcPr>
          <w:p w14:paraId="3E16C337" w14:textId="77777777" w:rsidR="00C64EF7" w:rsidRPr="009F565D" w:rsidRDefault="00C64EF7" w:rsidP="00316A69">
            <w:pPr>
              <w:pStyle w:val="PlainText"/>
              <w:rPr>
                <w:rFonts w:ascii="Calibri" w:hAnsi="Calibri" w:cs="Calibri"/>
                <w:sz w:val="20"/>
                <w:szCs w:val="20"/>
              </w:rPr>
            </w:pPr>
          </w:p>
        </w:tc>
        <w:tc>
          <w:tcPr>
            <w:tcW w:w="1752" w:type="dxa"/>
          </w:tcPr>
          <w:p w14:paraId="0A4BEA67" w14:textId="77777777" w:rsidR="00C64EF7" w:rsidRPr="009F565D" w:rsidRDefault="00C64EF7" w:rsidP="00316A69">
            <w:pPr>
              <w:pStyle w:val="PlainText"/>
              <w:rPr>
                <w:rFonts w:ascii="Calibri" w:hAnsi="Calibri" w:cs="Calibri"/>
                <w:sz w:val="20"/>
                <w:szCs w:val="20"/>
              </w:rPr>
            </w:pPr>
          </w:p>
        </w:tc>
        <w:tc>
          <w:tcPr>
            <w:tcW w:w="1735" w:type="dxa"/>
          </w:tcPr>
          <w:p w14:paraId="1D6C2798" w14:textId="77777777" w:rsidR="00C64EF7" w:rsidRPr="009F565D" w:rsidRDefault="00C64EF7" w:rsidP="00316A69">
            <w:pPr>
              <w:pStyle w:val="PlainText"/>
              <w:rPr>
                <w:rFonts w:ascii="Calibri" w:hAnsi="Calibri" w:cs="Calibri"/>
                <w:sz w:val="20"/>
                <w:szCs w:val="20"/>
              </w:rPr>
            </w:pPr>
          </w:p>
        </w:tc>
        <w:tc>
          <w:tcPr>
            <w:tcW w:w="1637" w:type="dxa"/>
          </w:tcPr>
          <w:p w14:paraId="5937B235" w14:textId="77777777" w:rsidR="00C64EF7" w:rsidRPr="009F565D" w:rsidRDefault="00C64EF7" w:rsidP="00316A69">
            <w:pPr>
              <w:pStyle w:val="PlainText"/>
              <w:rPr>
                <w:rFonts w:ascii="Calibri" w:hAnsi="Calibri" w:cs="Calibri"/>
                <w:sz w:val="20"/>
                <w:szCs w:val="20"/>
              </w:rPr>
            </w:pPr>
          </w:p>
        </w:tc>
        <w:tc>
          <w:tcPr>
            <w:tcW w:w="1637" w:type="dxa"/>
          </w:tcPr>
          <w:p w14:paraId="48BC79BD" w14:textId="77777777" w:rsidR="00C64EF7" w:rsidRPr="009F565D" w:rsidRDefault="00C64EF7" w:rsidP="00316A69">
            <w:pPr>
              <w:pStyle w:val="PlainText"/>
              <w:rPr>
                <w:rFonts w:ascii="Calibri" w:hAnsi="Calibri" w:cs="Calibri"/>
                <w:sz w:val="20"/>
                <w:szCs w:val="20"/>
              </w:rPr>
            </w:pPr>
          </w:p>
        </w:tc>
      </w:tr>
      <w:tr w:rsidR="00E03753" w:rsidRPr="009F565D" w14:paraId="6C2FA836" w14:textId="77777777" w:rsidTr="00300DA0">
        <w:tc>
          <w:tcPr>
            <w:tcW w:w="4045" w:type="dxa"/>
          </w:tcPr>
          <w:p w14:paraId="3DA893F5" w14:textId="34DB6D25" w:rsidR="00E03753" w:rsidRPr="00316A69" w:rsidRDefault="00E03753" w:rsidP="00E03753">
            <w:pPr>
              <w:pStyle w:val="PlainText"/>
              <w:rPr>
                <w:rFonts w:ascii="Calibri" w:hAnsi="Calibri" w:cs="Calibri"/>
                <w:sz w:val="20"/>
                <w:szCs w:val="20"/>
                <w:lang w:val="es-US"/>
              </w:rPr>
            </w:pPr>
            <w:r w:rsidRPr="00696A9F">
              <w:rPr>
                <w:rFonts w:ascii="Calibri" w:hAnsi="Calibri" w:cs="Calibri"/>
                <w:lang w:val="es-ES"/>
              </w:rPr>
              <w:t>Reserva de Compensación para Trabajadores:</w:t>
            </w:r>
            <w:r>
              <w:rPr>
                <w:rFonts w:ascii="Calibri" w:hAnsi="Calibri" w:cs="Calibri"/>
                <w:lang w:val="es-ES"/>
              </w:rPr>
              <w:t xml:space="preserve"> </w:t>
            </w:r>
            <w:r w:rsidRPr="00E03753">
              <w:rPr>
                <w:rFonts w:ascii="Calibri" w:hAnsi="Calibri" w:cs="Calibri"/>
                <w:sz w:val="20"/>
                <w:szCs w:val="20"/>
                <w:lang w:val="es-US"/>
              </w:rPr>
              <w:t>[</w:t>
            </w:r>
            <w:proofErr w:type="spellStart"/>
            <w:r w:rsidRPr="00E03753">
              <w:rPr>
                <w:rFonts w:ascii="Calibri" w:hAnsi="Calibri" w:cs="Calibri"/>
                <w:sz w:val="20"/>
                <w:szCs w:val="20"/>
                <w:lang w:val="es-US"/>
              </w:rPr>
              <w:t>Workers</w:t>
            </w:r>
            <w:proofErr w:type="spellEnd"/>
            <w:r w:rsidRPr="00E03753">
              <w:rPr>
                <w:rFonts w:ascii="Calibri" w:hAnsi="Calibri" w:cs="Calibri"/>
                <w:sz w:val="20"/>
                <w:szCs w:val="20"/>
                <w:lang w:val="es-US"/>
              </w:rPr>
              <w:t xml:space="preserve"> </w:t>
            </w:r>
            <w:proofErr w:type="spellStart"/>
            <w:r w:rsidRPr="00E03753">
              <w:rPr>
                <w:rFonts w:ascii="Calibri" w:hAnsi="Calibri" w:cs="Calibri"/>
                <w:sz w:val="20"/>
                <w:szCs w:val="20"/>
                <w:lang w:val="es-US"/>
              </w:rPr>
              <w:t>Compensation</w:t>
            </w:r>
            <w:proofErr w:type="spellEnd"/>
            <w:r w:rsidRPr="00E03753">
              <w:rPr>
                <w:rFonts w:ascii="Calibri" w:hAnsi="Calibri" w:cs="Calibri"/>
                <w:sz w:val="20"/>
                <w:szCs w:val="20"/>
                <w:lang w:val="es-US"/>
              </w:rPr>
              <w:t xml:space="preserve"> Reserve:]</w:t>
            </w:r>
          </w:p>
        </w:tc>
        <w:tc>
          <w:tcPr>
            <w:tcW w:w="1672" w:type="dxa"/>
          </w:tcPr>
          <w:p w14:paraId="6C99B1A4" w14:textId="147BD2AA" w:rsidR="00E03753" w:rsidRPr="00300DA0" w:rsidRDefault="00E03753" w:rsidP="00C64EF7">
            <w:pPr>
              <w:pStyle w:val="PlainText"/>
              <w:tabs>
                <w:tab w:val="right" w:pos="1538"/>
              </w:tabs>
              <w:rPr>
                <w:rFonts w:ascii="Calibri" w:hAnsi="Calibri" w:cs="Calibri"/>
                <w:b/>
                <w:bCs/>
                <w:sz w:val="20"/>
                <w:szCs w:val="20"/>
              </w:rPr>
            </w:pPr>
            <w:r w:rsidRPr="00300DA0">
              <w:rPr>
                <w:rFonts w:ascii="Calibri" w:hAnsi="Calibri" w:cs="Calibri"/>
                <w:b/>
                <w:bCs/>
                <w:sz w:val="20"/>
                <w:szCs w:val="20"/>
              </w:rPr>
              <w:t>$</w:t>
            </w:r>
            <w:r w:rsidRPr="00300DA0">
              <w:rPr>
                <w:rFonts w:ascii="Calibri" w:hAnsi="Calibri" w:cs="Calibri"/>
                <w:b/>
                <w:bCs/>
                <w:sz w:val="22"/>
                <w:szCs w:val="22"/>
              </w:rPr>
              <w:tab/>
            </w:r>
            <w:r w:rsidRPr="00300DA0">
              <w:rPr>
                <w:rFonts w:ascii="Calibri" w:hAnsi="Calibri" w:cs="Calibri"/>
                <w:b/>
                <w:bCs/>
                <w:sz w:val="20"/>
                <w:szCs w:val="20"/>
              </w:rPr>
              <w:t>745,191</w:t>
            </w:r>
          </w:p>
        </w:tc>
        <w:tc>
          <w:tcPr>
            <w:tcW w:w="1752" w:type="dxa"/>
          </w:tcPr>
          <w:p w14:paraId="5F40C3AB" w14:textId="0A8B812E"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1</w:t>
            </w:r>
            <w:r w:rsidR="00300DA0">
              <w:rPr>
                <w:rFonts w:ascii="Calibri" w:hAnsi="Calibri" w:cs="Calibri"/>
                <w:sz w:val="20"/>
                <w:szCs w:val="20"/>
              </w:rPr>
              <w:t>,</w:t>
            </w:r>
            <w:r w:rsidRPr="009F565D">
              <w:rPr>
                <w:rFonts w:ascii="Calibri" w:hAnsi="Calibri" w:cs="Calibri"/>
                <w:sz w:val="20"/>
                <w:szCs w:val="20"/>
              </w:rPr>
              <w:t>120,191</w:t>
            </w:r>
          </w:p>
        </w:tc>
        <w:tc>
          <w:tcPr>
            <w:tcW w:w="1752" w:type="dxa"/>
          </w:tcPr>
          <w:p w14:paraId="529F6CAF" w14:textId="3A1E3BFB"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1,445,191</w:t>
            </w:r>
          </w:p>
        </w:tc>
        <w:tc>
          <w:tcPr>
            <w:tcW w:w="1735" w:type="dxa"/>
          </w:tcPr>
          <w:p w14:paraId="49194F30" w14:textId="497286FD" w:rsidR="00E03753" w:rsidRPr="009F565D" w:rsidRDefault="00E03753" w:rsidP="00C64EF7">
            <w:pPr>
              <w:pStyle w:val="PlainText"/>
              <w:tabs>
                <w:tab w:val="right" w:pos="1620"/>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1,770,191</w:t>
            </w:r>
          </w:p>
        </w:tc>
        <w:tc>
          <w:tcPr>
            <w:tcW w:w="1637" w:type="dxa"/>
          </w:tcPr>
          <w:p w14:paraId="6AFFC791" w14:textId="168D0B44"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2</w:t>
            </w:r>
            <w:r w:rsidR="00300DA0">
              <w:rPr>
                <w:rFonts w:ascii="Calibri" w:hAnsi="Calibri" w:cs="Calibri"/>
                <w:sz w:val="20"/>
                <w:szCs w:val="20"/>
              </w:rPr>
              <w:t>,</w:t>
            </w:r>
            <w:r w:rsidRPr="009F565D">
              <w:rPr>
                <w:rFonts w:ascii="Calibri" w:hAnsi="Calibri" w:cs="Calibri"/>
                <w:sz w:val="20"/>
                <w:szCs w:val="20"/>
              </w:rPr>
              <w:t>075</w:t>
            </w:r>
            <w:r w:rsidR="00300DA0">
              <w:rPr>
                <w:rFonts w:ascii="Calibri" w:hAnsi="Calibri" w:cs="Calibri"/>
                <w:sz w:val="20"/>
                <w:szCs w:val="20"/>
              </w:rPr>
              <w:t>,</w:t>
            </w:r>
            <w:r w:rsidRPr="009F565D">
              <w:rPr>
                <w:rFonts w:ascii="Calibri" w:hAnsi="Calibri" w:cs="Calibri"/>
                <w:sz w:val="20"/>
                <w:szCs w:val="20"/>
              </w:rPr>
              <w:t>431</w:t>
            </w:r>
          </w:p>
        </w:tc>
        <w:tc>
          <w:tcPr>
            <w:tcW w:w="1637" w:type="dxa"/>
          </w:tcPr>
          <w:p w14:paraId="7197EB6D" w14:textId="358E1161"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1</w:t>
            </w:r>
            <w:r w:rsidR="00300DA0">
              <w:rPr>
                <w:rFonts w:ascii="Calibri" w:hAnsi="Calibri" w:cs="Calibri"/>
                <w:sz w:val="20"/>
                <w:szCs w:val="20"/>
              </w:rPr>
              <w:t>,789</w:t>
            </w:r>
            <w:r w:rsidRPr="009F565D">
              <w:rPr>
                <w:rFonts w:ascii="Calibri" w:hAnsi="Calibri" w:cs="Calibri"/>
                <w:sz w:val="20"/>
                <w:szCs w:val="20"/>
              </w:rPr>
              <w:t>,34</w:t>
            </w:r>
            <w:r w:rsidR="00300DA0">
              <w:rPr>
                <w:rFonts w:ascii="Calibri" w:hAnsi="Calibri" w:cs="Calibri"/>
                <w:sz w:val="20"/>
                <w:szCs w:val="20"/>
              </w:rPr>
              <w:t>9</w:t>
            </w:r>
          </w:p>
        </w:tc>
      </w:tr>
      <w:tr w:rsidR="00E03753" w:rsidRPr="009F565D" w14:paraId="66BA9D0F" w14:textId="77777777" w:rsidTr="00300DA0">
        <w:tc>
          <w:tcPr>
            <w:tcW w:w="4045" w:type="dxa"/>
          </w:tcPr>
          <w:p w14:paraId="63488170" w14:textId="00216BE0" w:rsidR="00E03753" w:rsidRPr="000E4F6A" w:rsidRDefault="00E03753" w:rsidP="00E03753">
            <w:pPr>
              <w:pStyle w:val="PlainText"/>
              <w:rPr>
                <w:rFonts w:ascii="Calibri" w:hAnsi="Calibri" w:cs="Calibri"/>
                <w:sz w:val="20"/>
                <w:szCs w:val="20"/>
                <w:lang w:val="es-ES"/>
              </w:rPr>
            </w:pPr>
            <w:r w:rsidRPr="000E4F6A">
              <w:rPr>
                <w:rFonts w:ascii="Calibri" w:hAnsi="Calibri" w:cs="Calibri"/>
                <w:lang w:val="es-ES"/>
              </w:rPr>
              <w:t xml:space="preserve">Reserva de Desempleo: </w:t>
            </w:r>
            <w:r w:rsidRPr="000E4F6A">
              <w:rPr>
                <w:rFonts w:ascii="Calibri" w:hAnsi="Calibri" w:cs="Calibri"/>
                <w:sz w:val="20"/>
                <w:szCs w:val="20"/>
                <w:lang w:val="es-ES"/>
              </w:rPr>
              <w:t>[</w:t>
            </w:r>
            <w:proofErr w:type="spellStart"/>
            <w:r w:rsidRPr="000E4F6A">
              <w:rPr>
                <w:rFonts w:ascii="Calibri" w:hAnsi="Calibri" w:cs="Calibri"/>
                <w:sz w:val="20"/>
                <w:szCs w:val="20"/>
                <w:lang w:val="es-ES"/>
              </w:rPr>
              <w:t>Unemployment</w:t>
            </w:r>
            <w:proofErr w:type="spellEnd"/>
            <w:r w:rsidRPr="000E4F6A">
              <w:rPr>
                <w:rFonts w:ascii="Calibri" w:hAnsi="Calibri" w:cs="Calibri"/>
                <w:sz w:val="20"/>
                <w:szCs w:val="20"/>
                <w:lang w:val="es-ES"/>
              </w:rPr>
              <w:t xml:space="preserve"> Reserve:]</w:t>
            </w:r>
          </w:p>
        </w:tc>
        <w:tc>
          <w:tcPr>
            <w:tcW w:w="1672" w:type="dxa"/>
          </w:tcPr>
          <w:p w14:paraId="07853D26" w14:textId="32987F4C" w:rsidR="00E03753" w:rsidRPr="00300DA0" w:rsidRDefault="00E03753" w:rsidP="00C64EF7">
            <w:pPr>
              <w:pStyle w:val="PlainText"/>
              <w:tabs>
                <w:tab w:val="right" w:pos="1538"/>
              </w:tabs>
              <w:rPr>
                <w:rFonts w:ascii="Calibri" w:hAnsi="Calibri" w:cs="Calibri"/>
                <w:b/>
                <w:bCs/>
                <w:sz w:val="20"/>
                <w:szCs w:val="20"/>
              </w:rPr>
            </w:pPr>
            <w:r w:rsidRPr="00300DA0">
              <w:rPr>
                <w:rFonts w:ascii="Calibri" w:hAnsi="Calibri" w:cs="Calibri"/>
                <w:b/>
                <w:bCs/>
                <w:sz w:val="20"/>
                <w:szCs w:val="20"/>
              </w:rPr>
              <w:t>$</w:t>
            </w:r>
            <w:r w:rsidRPr="00300DA0">
              <w:rPr>
                <w:rFonts w:ascii="Calibri" w:hAnsi="Calibri" w:cs="Calibri"/>
                <w:b/>
                <w:bCs/>
                <w:sz w:val="22"/>
                <w:szCs w:val="22"/>
              </w:rPr>
              <w:tab/>
            </w:r>
            <w:r w:rsidRPr="00300DA0">
              <w:rPr>
                <w:rFonts w:ascii="Calibri" w:hAnsi="Calibri" w:cs="Calibri"/>
                <w:b/>
                <w:bCs/>
                <w:sz w:val="20"/>
                <w:szCs w:val="20"/>
              </w:rPr>
              <w:t>31</w:t>
            </w:r>
            <w:r w:rsidR="00300DA0">
              <w:rPr>
                <w:rFonts w:ascii="Calibri" w:hAnsi="Calibri" w:cs="Calibri"/>
                <w:b/>
                <w:bCs/>
                <w:sz w:val="20"/>
                <w:szCs w:val="20"/>
              </w:rPr>
              <w:t>8</w:t>
            </w:r>
            <w:r w:rsidRPr="00300DA0">
              <w:rPr>
                <w:rFonts w:ascii="Calibri" w:hAnsi="Calibri" w:cs="Calibri"/>
                <w:b/>
                <w:bCs/>
                <w:sz w:val="20"/>
                <w:szCs w:val="20"/>
              </w:rPr>
              <w:t>,432</w:t>
            </w:r>
          </w:p>
        </w:tc>
        <w:tc>
          <w:tcPr>
            <w:tcW w:w="1752" w:type="dxa"/>
          </w:tcPr>
          <w:p w14:paraId="1D879361" w14:textId="11A97A25"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1,039,677</w:t>
            </w:r>
          </w:p>
        </w:tc>
        <w:tc>
          <w:tcPr>
            <w:tcW w:w="1752" w:type="dxa"/>
          </w:tcPr>
          <w:p w14:paraId="752DA908" w14:textId="7A2611AF"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1,6</w:t>
            </w:r>
            <w:r w:rsidR="00300DA0">
              <w:rPr>
                <w:rFonts w:ascii="Calibri" w:hAnsi="Calibri" w:cs="Calibri"/>
                <w:sz w:val="20"/>
                <w:szCs w:val="20"/>
              </w:rPr>
              <w:t>5</w:t>
            </w:r>
            <w:r w:rsidRPr="009F565D">
              <w:rPr>
                <w:rFonts w:ascii="Calibri" w:hAnsi="Calibri" w:cs="Calibri"/>
                <w:sz w:val="20"/>
                <w:szCs w:val="20"/>
              </w:rPr>
              <w:t>8,3</w:t>
            </w:r>
            <w:r w:rsidR="00300DA0">
              <w:rPr>
                <w:rFonts w:ascii="Calibri" w:hAnsi="Calibri" w:cs="Calibri"/>
                <w:sz w:val="20"/>
                <w:szCs w:val="20"/>
              </w:rPr>
              <w:t>5</w:t>
            </w:r>
            <w:r w:rsidRPr="009F565D">
              <w:rPr>
                <w:rFonts w:ascii="Calibri" w:hAnsi="Calibri" w:cs="Calibri"/>
                <w:sz w:val="20"/>
                <w:szCs w:val="20"/>
              </w:rPr>
              <w:t>0</w:t>
            </w:r>
          </w:p>
        </w:tc>
        <w:tc>
          <w:tcPr>
            <w:tcW w:w="1735" w:type="dxa"/>
          </w:tcPr>
          <w:p w14:paraId="73BA8BF8" w14:textId="1AB6F391" w:rsidR="00E03753" w:rsidRPr="009F565D" w:rsidRDefault="00E03753" w:rsidP="00C64EF7">
            <w:pPr>
              <w:pStyle w:val="PlainText"/>
              <w:tabs>
                <w:tab w:val="right" w:pos="1620"/>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1,667,</w:t>
            </w:r>
            <w:r w:rsidR="00300DA0">
              <w:rPr>
                <w:rFonts w:ascii="Calibri" w:hAnsi="Calibri" w:cs="Calibri"/>
                <w:sz w:val="20"/>
                <w:szCs w:val="20"/>
              </w:rPr>
              <w:t>9</w:t>
            </w:r>
            <w:r w:rsidRPr="009F565D">
              <w:rPr>
                <w:rFonts w:ascii="Calibri" w:hAnsi="Calibri" w:cs="Calibri"/>
                <w:sz w:val="20"/>
                <w:szCs w:val="20"/>
              </w:rPr>
              <w:t>12</w:t>
            </w:r>
          </w:p>
        </w:tc>
        <w:tc>
          <w:tcPr>
            <w:tcW w:w="1637" w:type="dxa"/>
          </w:tcPr>
          <w:p w14:paraId="569890DE" w14:textId="70171442"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1,67</w:t>
            </w:r>
            <w:r w:rsidR="00300DA0">
              <w:rPr>
                <w:rFonts w:ascii="Calibri" w:hAnsi="Calibri" w:cs="Calibri"/>
                <w:sz w:val="20"/>
                <w:szCs w:val="20"/>
              </w:rPr>
              <w:t>8</w:t>
            </w:r>
            <w:r w:rsidRPr="009F565D">
              <w:rPr>
                <w:rFonts w:ascii="Calibri" w:hAnsi="Calibri" w:cs="Calibri"/>
                <w:sz w:val="20"/>
                <w:szCs w:val="20"/>
              </w:rPr>
              <w:t>,</w:t>
            </w:r>
            <w:r w:rsidR="00300DA0">
              <w:rPr>
                <w:rFonts w:ascii="Calibri" w:hAnsi="Calibri" w:cs="Calibri"/>
                <w:sz w:val="20"/>
                <w:szCs w:val="20"/>
              </w:rPr>
              <w:t>89</w:t>
            </w:r>
            <w:r w:rsidRPr="009F565D">
              <w:rPr>
                <w:rFonts w:ascii="Calibri" w:hAnsi="Calibri" w:cs="Calibri"/>
                <w:sz w:val="20"/>
                <w:szCs w:val="20"/>
              </w:rPr>
              <w:t>7</w:t>
            </w:r>
          </w:p>
        </w:tc>
        <w:tc>
          <w:tcPr>
            <w:tcW w:w="1637" w:type="dxa"/>
          </w:tcPr>
          <w:p w14:paraId="35FA8484" w14:textId="30D2B796"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1,5</w:t>
            </w:r>
            <w:r w:rsidR="00300DA0">
              <w:rPr>
                <w:rFonts w:ascii="Calibri" w:hAnsi="Calibri" w:cs="Calibri"/>
                <w:sz w:val="20"/>
                <w:szCs w:val="20"/>
              </w:rPr>
              <w:t>9</w:t>
            </w:r>
            <w:r w:rsidRPr="009F565D">
              <w:rPr>
                <w:rFonts w:ascii="Calibri" w:hAnsi="Calibri" w:cs="Calibri"/>
                <w:sz w:val="20"/>
                <w:szCs w:val="20"/>
              </w:rPr>
              <w:t>6,0</w:t>
            </w:r>
            <w:r w:rsidR="00300DA0">
              <w:rPr>
                <w:rFonts w:ascii="Calibri" w:hAnsi="Calibri" w:cs="Calibri"/>
                <w:sz w:val="20"/>
                <w:szCs w:val="20"/>
              </w:rPr>
              <w:t>8</w:t>
            </w:r>
            <w:r w:rsidRPr="009F565D">
              <w:rPr>
                <w:rFonts w:ascii="Calibri" w:hAnsi="Calibri" w:cs="Calibri"/>
                <w:sz w:val="20"/>
                <w:szCs w:val="20"/>
              </w:rPr>
              <w:t>3</w:t>
            </w:r>
          </w:p>
        </w:tc>
      </w:tr>
      <w:tr w:rsidR="00E03753" w:rsidRPr="009F565D" w14:paraId="5B8C537B" w14:textId="77777777" w:rsidTr="00300DA0">
        <w:tc>
          <w:tcPr>
            <w:tcW w:w="4045" w:type="dxa"/>
          </w:tcPr>
          <w:p w14:paraId="1A765207" w14:textId="6C4D6FF6" w:rsidR="00E03753" w:rsidRPr="00316A69" w:rsidRDefault="00E03753" w:rsidP="00E03753">
            <w:pPr>
              <w:pStyle w:val="PlainText"/>
              <w:rPr>
                <w:rFonts w:ascii="Calibri" w:hAnsi="Calibri" w:cs="Calibri"/>
                <w:sz w:val="20"/>
                <w:szCs w:val="20"/>
              </w:rPr>
            </w:pPr>
            <w:r w:rsidRPr="00696A9F">
              <w:rPr>
                <w:rFonts w:ascii="Calibri" w:hAnsi="Calibri" w:cs="Calibri"/>
                <w:lang w:val="es-ES"/>
              </w:rPr>
              <w:t xml:space="preserve">Reserva para Aporte a la Jubilación. </w:t>
            </w:r>
            <w:r w:rsidRPr="00E03753">
              <w:rPr>
                <w:rFonts w:ascii="Calibri" w:hAnsi="Calibri" w:cs="Calibri"/>
              </w:rPr>
              <w:t xml:space="preserve">ERS: </w:t>
            </w:r>
            <w:r>
              <w:rPr>
                <w:rFonts w:ascii="Calibri" w:hAnsi="Calibri" w:cs="Calibri"/>
                <w:sz w:val="20"/>
                <w:szCs w:val="20"/>
              </w:rPr>
              <w:t>[</w:t>
            </w:r>
            <w:r w:rsidRPr="009F565D">
              <w:rPr>
                <w:rFonts w:ascii="Calibri" w:hAnsi="Calibri" w:cs="Calibri"/>
                <w:sz w:val="20"/>
                <w:szCs w:val="20"/>
              </w:rPr>
              <w:t>Reserve for Retirement Contrib. ERS:</w:t>
            </w:r>
            <w:r>
              <w:rPr>
                <w:rFonts w:ascii="Calibri" w:hAnsi="Calibri" w:cs="Calibri"/>
                <w:sz w:val="20"/>
                <w:szCs w:val="20"/>
              </w:rPr>
              <w:t>]</w:t>
            </w:r>
          </w:p>
        </w:tc>
        <w:tc>
          <w:tcPr>
            <w:tcW w:w="1672" w:type="dxa"/>
          </w:tcPr>
          <w:p w14:paraId="410E27A8" w14:textId="2F263434" w:rsidR="00E03753" w:rsidRPr="00300DA0" w:rsidRDefault="00E03753" w:rsidP="00C64EF7">
            <w:pPr>
              <w:pStyle w:val="PlainText"/>
              <w:tabs>
                <w:tab w:val="right" w:pos="1538"/>
              </w:tabs>
              <w:rPr>
                <w:rFonts w:ascii="Calibri" w:hAnsi="Calibri" w:cs="Calibri"/>
                <w:b/>
                <w:bCs/>
                <w:sz w:val="20"/>
                <w:szCs w:val="20"/>
              </w:rPr>
            </w:pPr>
            <w:r w:rsidRPr="00300DA0">
              <w:rPr>
                <w:rFonts w:ascii="Calibri" w:hAnsi="Calibri" w:cs="Calibri"/>
                <w:b/>
                <w:bCs/>
                <w:sz w:val="20"/>
                <w:szCs w:val="20"/>
              </w:rPr>
              <w:t>$</w:t>
            </w:r>
            <w:r w:rsidRPr="00300DA0">
              <w:rPr>
                <w:rFonts w:ascii="Calibri" w:hAnsi="Calibri" w:cs="Calibri"/>
                <w:b/>
                <w:bCs/>
                <w:sz w:val="22"/>
                <w:szCs w:val="22"/>
              </w:rPr>
              <w:tab/>
            </w:r>
            <w:r w:rsidRPr="00300DA0">
              <w:rPr>
                <w:rFonts w:ascii="Calibri" w:hAnsi="Calibri" w:cs="Calibri"/>
                <w:b/>
                <w:bCs/>
                <w:sz w:val="20"/>
                <w:szCs w:val="20"/>
              </w:rPr>
              <w:t>5,239,635</w:t>
            </w:r>
          </w:p>
        </w:tc>
        <w:tc>
          <w:tcPr>
            <w:tcW w:w="1752" w:type="dxa"/>
          </w:tcPr>
          <w:p w14:paraId="5714243B" w14:textId="33659B35"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6</w:t>
            </w:r>
            <w:r w:rsidR="00300DA0">
              <w:rPr>
                <w:rFonts w:ascii="Calibri" w:hAnsi="Calibri" w:cs="Calibri"/>
                <w:sz w:val="20"/>
                <w:szCs w:val="20"/>
              </w:rPr>
              <w:t>,</w:t>
            </w:r>
            <w:r w:rsidRPr="009F565D">
              <w:rPr>
                <w:rFonts w:ascii="Calibri" w:hAnsi="Calibri" w:cs="Calibri"/>
                <w:sz w:val="20"/>
                <w:szCs w:val="20"/>
              </w:rPr>
              <w:t>306,4</w:t>
            </w:r>
            <w:r w:rsidR="00300DA0">
              <w:rPr>
                <w:rFonts w:ascii="Calibri" w:hAnsi="Calibri" w:cs="Calibri"/>
                <w:sz w:val="20"/>
                <w:szCs w:val="20"/>
              </w:rPr>
              <w:t>8</w:t>
            </w:r>
            <w:r w:rsidRPr="009F565D">
              <w:rPr>
                <w:rFonts w:ascii="Calibri" w:hAnsi="Calibri" w:cs="Calibri"/>
                <w:sz w:val="20"/>
                <w:szCs w:val="20"/>
              </w:rPr>
              <w:t>7</w:t>
            </w:r>
          </w:p>
        </w:tc>
        <w:tc>
          <w:tcPr>
            <w:tcW w:w="1752" w:type="dxa"/>
          </w:tcPr>
          <w:p w14:paraId="3ABEE139" w14:textId="03ECC4F5"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7</w:t>
            </w:r>
            <w:r w:rsidR="00300DA0">
              <w:rPr>
                <w:rFonts w:ascii="Calibri" w:hAnsi="Calibri" w:cs="Calibri"/>
                <w:sz w:val="20"/>
                <w:szCs w:val="20"/>
              </w:rPr>
              <w:t>,</w:t>
            </w:r>
            <w:r w:rsidRPr="009F565D">
              <w:rPr>
                <w:rFonts w:ascii="Calibri" w:hAnsi="Calibri" w:cs="Calibri"/>
                <w:sz w:val="20"/>
                <w:szCs w:val="20"/>
              </w:rPr>
              <w:t>26</w:t>
            </w:r>
            <w:r w:rsidR="00300DA0">
              <w:rPr>
                <w:rFonts w:ascii="Calibri" w:hAnsi="Calibri" w:cs="Calibri"/>
                <w:sz w:val="20"/>
                <w:szCs w:val="20"/>
              </w:rPr>
              <w:t>8</w:t>
            </w:r>
            <w:r w:rsidRPr="009F565D">
              <w:rPr>
                <w:rFonts w:ascii="Calibri" w:hAnsi="Calibri" w:cs="Calibri"/>
                <w:sz w:val="20"/>
                <w:szCs w:val="20"/>
              </w:rPr>
              <w:t>,417</w:t>
            </w:r>
          </w:p>
        </w:tc>
        <w:tc>
          <w:tcPr>
            <w:tcW w:w="1735" w:type="dxa"/>
          </w:tcPr>
          <w:p w14:paraId="47D30FDD" w14:textId="4FB65228" w:rsidR="00E03753" w:rsidRPr="009F565D" w:rsidRDefault="00E03753" w:rsidP="00C64EF7">
            <w:pPr>
              <w:pStyle w:val="PlainText"/>
              <w:tabs>
                <w:tab w:val="right" w:pos="1620"/>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00300DA0">
              <w:rPr>
                <w:rFonts w:ascii="Calibri" w:hAnsi="Calibri" w:cs="Calibri"/>
                <w:sz w:val="22"/>
                <w:szCs w:val="22"/>
              </w:rPr>
              <w:t>8</w:t>
            </w:r>
            <w:r w:rsidRPr="009F565D">
              <w:rPr>
                <w:rFonts w:ascii="Calibri" w:hAnsi="Calibri" w:cs="Calibri"/>
                <w:sz w:val="20"/>
                <w:szCs w:val="20"/>
              </w:rPr>
              <w:t>,302,752</w:t>
            </w:r>
          </w:p>
        </w:tc>
        <w:tc>
          <w:tcPr>
            <w:tcW w:w="1637" w:type="dxa"/>
          </w:tcPr>
          <w:p w14:paraId="0714680E" w14:textId="5B5B2CEB"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00300DA0">
              <w:rPr>
                <w:rFonts w:ascii="Calibri" w:hAnsi="Calibri" w:cs="Calibri"/>
                <w:sz w:val="22"/>
                <w:szCs w:val="22"/>
              </w:rPr>
              <w:t>8,</w:t>
            </w:r>
            <w:r w:rsidRPr="009F565D">
              <w:rPr>
                <w:rFonts w:ascii="Calibri" w:hAnsi="Calibri" w:cs="Calibri"/>
                <w:sz w:val="20"/>
                <w:szCs w:val="20"/>
              </w:rPr>
              <w:t>9</w:t>
            </w:r>
            <w:r w:rsidR="00300DA0">
              <w:rPr>
                <w:rFonts w:ascii="Calibri" w:hAnsi="Calibri" w:cs="Calibri"/>
                <w:sz w:val="20"/>
                <w:szCs w:val="20"/>
              </w:rPr>
              <w:t>8</w:t>
            </w:r>
            <w:r w:rsidRPr="009F565D">
              <w:rPr>
                <w:rFonts w:ascii="Calibri" w:hAnsi="Calibri" w:cs="Calibri"/>
                <w:sz w:val="20"/>
                <w:szCs w:val="20"/>
              </w:rPr>
              <w:t>5,455</w:t>
            </w:r>
          </w:p>
        </w:tc>
        <w:tc>
          <w:tcPr>
            <w:tcW w:w="1637" w:type="dxa"/>
          </w:tcPr>
          <w:p w14:paraId="34E8A19A" w14:textId="01B74FCC"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00300DA0">
              <w:rPr>
                <w:rFonts w:ascii="Calibri" w:hAnsi="Calibri" w:cs="Calibri"/>
                <w:sz w:val="22"/>
                <w:szCs w:val="22"/>
              </w:rPr>
              <w:t>8,</w:t>
            </w:r>
            <w:r w:rsidRPr="009F565D">
              <w:rPr>
                <w:rFonts w:ascii="Calibri" w:hAnsi="Calibri" w:cs="Calibri"/>
                <w:sz w:val="20"/>
                <w:szCs w:val="20"/>
              </w:rPr>
              <w:t>331,304</w:t>
            </w:r>
          </w:p>
        </w:tc>
      </w:tr>
      <w:tr w:rsidR="00E03753" w:rsidRPr="009F565D" w14:paraId="597959B5" w14:textId="77777777" w:rsidTr="00300DA0">
        <w:tc>
          <w:tcPr>
            <w:tcW w:w="4045" w:type="dxa"/>
          </w:tcPr>
          <w:p w14:paraId="4D4C81D4" w14:textId="586E10EF" w:rsidR="00E03753" w:rsidRPr="00316A69" w:rsidRDefault="00E03753" w:rsidP="00E03753">
            <w:pPr>
              <w:pStyle w:val="PlainText"/>
              <w:rPr>
                <w:rFonts w:ascii="Calibri" w:hAnsi="Calibri" w:cs="Calibri"/>
                <w:sz w:val="20"/>
                <w:szCs w:val="20"/>
              </w:rPr>
            </w:pPr>
            <w:r w:rsidRPr="00696A9F">
              <w:rPr>
                <w:rFonts w:ascii="Calibri" w:hAnsi="Calibri" w:cs="Calibri"/>
                <w:lang w:val="es-ES"/>
              </w:rPr>
              <w:t xml:space="preserve">Reserva para Aporte a la Jubilación. </w:t>
            </w:r>
            <w:r w:rsidRPr="00E03753">
              <w:rPr>
                <w:rFonts w:ascii="Calibri" w:hAnsi="Calibri" w:cs="Calibri"/>
              </w:rPr>
              <w:t xml:space="preserve">TRS: </w:t>
            </w:r>
            <w:r>
              <w:rPr>
                <w:rFonts w:ascii="Calibri" w:hAnsi="Calibri" w:cs="Calibri"/>
                <w:sz w:val="20"/>
                <w:szCs w:val="20"/>
              </w:rPr>
              <w:t>[</w:t>
            </w:r>
            <w:r w:rsidRPr="009F565D">
              <w:rPr>
                <w:rFonts w:ascii="Calibri" w:hAnsi="Calibri" w:cs="Calibri"/>
                <w:sz w:val="20"/>
                <w:szCs w:val="20"/>
              </w:rPr>
              <w:t>Reserve for Retirement Contrib. TRS:</w:t>
            </w:r>
            <w:r>
              <w:rPr>
                <w:rFonts w:ascii="Calibri" w:hAnsi="Calibri" w:cs="Calibri"/>
                <w:sz w:val="20"/>
                <w:szCs w:val="20"/>
              </w:rPr>
              <w:t>]</w:t>
            </w:r>
          </w:p>
        </w:tc>
        <w:tc>
          <w:tcPr>
            <w:tcW w:w="1672" w:type="dxa"/>
          </w:tcPr>
          <w:p w14:paraId="035725B3" w14:textId="7AA9523B" w:rsidR="00E03753" w:rsidRPr="00300DA0" w:rsidRDefault="00E03753" w:rsidP="00C64EF7">
            <w:pPr>
              <w:pStyle w:val="PlainText"/>
              <w:tabs>
                <w:tab w:val="right" w:pos="1538"/>
              </w:tabs>
              <w:rPr>
                <w:rFonts w:ascii="Calibri" w:hAnsi="Calibri" w:cs="Calibri"/>
                <w:b/>
                <w:bCs/>
                <w:sz w:val="20"/>
                <w:szCs w:val="20"/>
              </w:rPr>
            </w:pPr>
            <w:r w:rsidRPr="00300DA0">
              <w:rPr>
                <w:rFonts w:ascii="Calibri" w:hAnsi="Calibri" w:cs="Calibri"/>
                <w:b/>
                <w:bCs/>
                <w:sz w:val="20"/>
                <w:szCs w:val="20"/>
              </w:rPr>
              <w:t>$</w:t>
            </w:r>
            <w:r w:rsidRPr="00300DA0">
              <w:rPr>
                <w:rFonts w:ascii="Calibri" w:hAnsi="Calibri" w:cs="Calibri"/>
                <w:b/>
                <w:bCs/>
                <w:sz w:val="22"/>
                <w:szCs w:val="22"/>
              </w:rPr>
              <w:tab/>
            </w:r>
            <w:r w:rsidRPr="00300DA0">
              <w:rPr>
                <w:rFonts w:ascii="Calibri" w:hAnsi="Calibri" w:cs="Calibri"/>
                <w:b/>
                <w:bCs/>
                <w:sz w:val="20"/>
                <w:szCs w:val="20"/>
              </w:rPr>
              <w:t>875,277</w:t>
            </w:r>
          </w:p>
        </w:tc>
        <w:tc>
          <w:tcPr>
            <w:tcW w:w="1752" w:type="dxa"/>
          </w:tcPr>
          <w:p w14:paraId="414DEA77" w14:textId="01F31790"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1</w:t>
            </w:r>
            <w:r w:rsidR="00300DA0">
              <w:rPr>
                <w:rFonts w:ascii="Calibri" w:hAnsi="Calibri" w:cs="Calibri"/>
                <w:sz w:val="20"/>
                <w:szCs w:val="20"/>
              </w:rPr>
              <w:t>,</w:t>
            </w:r>
            <w:r w:rsidRPr="009F565D">
              <w:rPr>
                <w:rFonts w:ascii="Calibri" w:hAnsi="Calibri" w:cs="Calibri"/>
                <w:sz w:val="20"/>
                <w:szCs w:val="20"/>
              </w:rPr>
              <w:t>444,300</w:t>
            </w:r>
          </w:p>
        </w:tc>
        <w:tc>
          <w:tcPr>
            <w:tcW w:w="1752" w:type="dxa"/>
          </w:tcPr>
          <w:p w14:paraId="6528B809" w14:textId="4F7E38FF"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1</w:t>
            </w:r>
            <w:r w:rsidR="00300DA0">
              <w:rPr>
                <w:rFonts w:ascii="Calibri" w:hAnsi="Calibri" w:cs="Calibri"/>
                <w:sz w:val="20"/>
                <w:szCs w:val="20"/>
              </w:rPr>
              <w:t>,</w:t>
            </w:r>
            <w:r w:rsidRPr="009F565D">
              <w:rPr>
                <w:rFonts w:ascii="Calibri" w:hAnsi="Calibri" w:cs="Calibri"/>
                <w:sz w:val="20"/>
                <w:szCs w:val="20"/>
              </w:rPr>
              <w:t>9</w:t>
            </w:r>
            <w:r w:rsidR="00300DA0">
              <w:rPr>
                <w:rFonts w:ascii="Calibri" w:hAnsi="Calibri" w:cs="Calibri"/>
                <w:sz w:val="20"/>
                <w:szCs w:val="20"/>
              </w:rPr>
              <w:t>8</w:t>
            </w:r>
            <w:r w:rsidRPr="009F565D">
              <w:rPr>
                <w:rFonts w:ascii="Calibri" w:hAnsi="Calibri" w:cs="Calibri"/>
                <w:sz w:val="20"/>
                <w:szCs w:val="20"/>
              </w:rPr>
              <w:t>1.274</w:t>
            </w:r>
          </w:p>
        </w:tc>
        <w:tc>
          <w:tcPr>
            <w:tcW w:w="1735" w:type="dxa"/>
          </w:tcPr>
          <w:p w14:paraId="6629252E" w14:textId="21088396" w:rsidR="00E03753" w:rsidRPr="009F565D" w:rsidRDefault="00E03753" w:rsidP="00C64EF7">
            <w:pPr>
              <w:pStyle w:val="PlainText"/>
              <w:tabs>
                <w:tab w:val="right" w:pos="1620"/>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2,060,320</w:t>
            </w:r>
          </w:p>
        </w:tc>
        <w:tc>
          <w:tcPr>
            <w:tcW w:w="1637" w:type="dxa"/>
          </w:tcPr>
          <w:p w14:paraId="538455D6" w14:textId="7DBDAFCB"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1,</w:t>
            </w:r>
            <w:r w:rsidR="00300DA0">
              <w:rPr>
                <w:rFonts w:ascii="Calibri" w:hAnsi="Calibri" w:cs="Calibri"/>
                <w:sz w:val="20"/>
                <w:szCs w:val="20"/>
              </w:rPr>
              <w:t>8</w:t>
            </w:r>
            <w:r w:rsidRPr="009F565D">
              <w:rPr>
                <w:rFonts w:ascii="Calibri" w:hAnsi="Calibri" w:cs="Calibri"/>
                <w:sz w:val="20"/>
                <w:szCs w:val="20"/>
              </w:rPr>
              <w:t>35,317</w:t>
            </w:r>
          </w:p>
        </w:tc>
        <w:tc>
          <w:tcPr>
            <w:tcW w:w="1637" w:type="dxa"/>
          </w:tcPr>
          <w:p w14:paraId="16DDE3D0" w14:textId="2C574DCE"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1,377</w:t>
            </w:r>
            <w:r w:rsidR="00300DA0">
              <w:rPr>
                <w:rFonts w:ascii="Calibri" w:hAnsi="Calibri" w:cs="Calibri"/>
                <w:sz w:val="20"/>
                <w:szCs w:val="20"/>
              </w:rPr>
              <w:t>,</w:t>
            </w:r>
            <w:r w:rsidRPr="009F565D">
              <w:rPr>
                <w:rFonts w:ascii="Calibri" w:hAnsi="Calibri" w:cs="Calibri"/>
                <w:sz w:val="20"/>
                <w:szCs w:val="20"/>
              </w:rPr>
              <w:t>243</w:t>
            </w:r>
          </w:p>
        </w:tc>
      </w:tr>
      <w:tr w:rsidR="00E03753" w:rsidRPr="009F565D" w14:paraId="4B7AB6B2" w14:textId="77777777" w:rsidTr="00300DA0">
        <w:tc>
          <w:tcPr>
            <w:tcW w:w="4045" w:type="dxa"/>
          </w:tcPr>
          <w:p w14:paraId="03A42390" w14:textId="5F1A6B67" w:rsidR="00E03753" w:rsidRPr="00316A69" w:rsidRDefault="00E03753" w:rsidP="00E03753">
            <w:pPr>
              <w:pStyle w:val="PlainText"/>
              <w:rPr>
                <w:rFonts w:ascii="Calibri" w:hAnsi="Calibri" w:cs="Calibri"/>
                <w:sz w:val="20"/>
                <w:szCs w:val="20"/>
                <w:lang w:val="es-US"/>
              </w:rPr>
            </w:pPr>
            <w:r w:rsidRPr="00696A9F">
              <w:rPr>
                <w:rFonts w:ascii="Calibri" w:hAnsi="Calibri" w:cs="Calibri"/>
                <w:lang w:val="es-ES"/>
              </w:rPr>
              <w:t>Reserva para Beneficios para Empleados:</w:t>
            </w:r>
            <w:r>
              <w:rPr>
                <w:rFonts w:ascii="Calibri" w:hAnsi="Calibri" w:cs="Calibri"/>
                <w:lang w:val="es-ES"/>
              </w:rPr>
              <w:t xml:space="preserve"> </w:t>
            </w:r>
            <w:r w:rsidRPr="000E4F6A">
              <w:rPr>
                <w:rFonts w:ascii="Calibri" w:hAnsi="Calibri" w:cs="Calibri"/>
                <w:sz w:val="20"/>
                <w:szCs w:val="20"/>
                <w:lang w:val="es-ES"/>
              </w:rPr>
              <w:t xml:space="preserve">[Reserve </w:t>
            </w:r>
            <w:proofErr w:type="spellStart"/>
            <w:r w:rsidRPr="000E4F6A">
              <w:rPr>
                <w:rFonts w:ascii="Calibri" w:hAnsi="Calibri" w:cs="Calibri"/>
                <w:sz w:val="20"/>
                <w:szCs w:val="20"/>
                <w:lang w:val="es-ES"/>
              </w:rPr>
              <w:t>for</w:t>
            </w:r>
            <w:proofErr w:type="spellEnd"/>
            <w:r w:rsidRPr="000E4F6A">
              <w:rPr>
                <w:rFonts w:ascii="Calibri" w:hAnsi="Calibri" w:cs="Calibri"/>
                <w:sz w:val="20"/>
                <w:szCs w:val="20"/>
                <w:lang w:val="es-ES"/>
              </w:rPr>
              <w:t xml:space="preserve"> </w:t>
            </w:r>
            <w:proofErr w:type="spellStart"/>
            <w:r w:rsidRPr="000E4F6A">
              <w:rPr>
                <w:rFonts w:ascii="Calibri" w:hAnsi="Calibri" w:cs="Calibri"/>
                <w:sz w:val="20"/>
                <w:szCs w:val="20"/>
                <w:lang w:val="es-ES"/>
              </w:rPr>
              <w:t>Employee</w:t>
            </w:r>
            <w:proofErr w:type="spellEnd"/>
            <w:r w:rsidRPr="000E4F6A">
              <w:rPr>
                <w:rFonts w:ascii="Calibri" w:hAnsi="Calibri" w:cs="Calibri"/>
                <w:sz w:val="20"/>
                <w:szCs w:val="20"/>
                <w:lang w:val="es-ES"/>
              </w:rPr>
              <w:t xml:space="preserve"> </w:t>
            </w:r>
            <w:proofErr w:type="spellStart"/>
            <w:r w:rsidRPr="000E4F6A">
              <w:rPr>
                <w:rFonts w:ascii="Calibri" w:hAnsi="Calibri" w:cs="Calibri"/>
                <w:sz w:val="20"/>
                <w:szCs w:val="20"/>
                <w:lang w:val="es-ES"/>
              </w:rPr>
              <w:t>Benefits</w:t>
            </w:r>
            <w:proofErr w:type="spellEnd"/>
            <w:r w:rsidRPr="000E4F6A">
              <w:rPr>
                <w:rFonts w:ascii="Calibri" w:hAnsi="Calibri" w:cs="Calibri"/>
                <w:sz w:val="20"/>
                <w:szCs w:val="20"/>
                <w:lang w:val="es-ES"/>
              </w:rPr>
              <w:t>:]</w:t>
            </w:r>
          </w:p>
        </w:tc>
        <w:tc>
          <w:tcPr>
            <w:tcW w:w="1672" w:type="dxa"/>
          </w:tcPr>
          <w:p w14:paraId="298EC15F" w14:textId="1975E6C9" w:rsidR="00E03753" w:rsidRPr="00300DA0" w:rsidRDefault="00E03753" w:rsidP="00C64EF7">
            <w:pPr>
              <w:pStyle w:val="PlainText"/>
              <w:tabs>
                <w:tab w:val="right" w:pos="1538"/>
              </w:tabs>
              <w:rPr>
                <w:rFonts w:ascii="Calibri" w:hAnsi="Calibri" w:cs="Calibri"/>
                <w:b/>
                <w:bCs/>
                <w:sz w:val="20"/>
                <w:szCs w:val="20"/>
              </w:rPr>
            </w:pPr>
            <w:r w:rsidRPr="00300DA0">
              <w:rPr>
                <w:rFonts w:ascii="Calibri" w:hAnsi="Calibri" w:cs="Calibri"/>
                <w:b/>
                <w:bCs/>
                <w:sz w:val="20"/>
                <w:szCs w:val="20"/>
              </w:rPr>
              <w:t>$</w:t>
            </w:r>
            <w:r w:rsidRPr="00300DA0">
              <w:rPr>
                <w:rFonts w:ascii="Calibri" w:hAnsi="Calibri" w:cs="Calibri"/>
                <w:b/>
                <w:bCs/>
                <w:sz w:val="22"/>
                <w:szCs w:val="22"/>
              </w:rPr>
              <w:tab/>
            </w:r>
            <w:r w:rsidRPr="00300DA0">
              <w:rPr>
                <w:rFonts w:ascii="Calibri" w:hAnsi="Calibri" w:cs="Calibri"/>
                <w:b/>
                <w:bCs/>
                <w:sz w:val="20"/>
                <w:szCs w:val="20"/>
              </w:rPr>
              <w:t>6,419,365</w:t>
            </w:r>
          </w:p>
        </w:tc>
        <w:tc>
          <w:tcPr>
            <w:tcW w:w="1752" w:type="dxa"/>
          </w:tcPr>
          <w:p w14:paraId="649D13BB" w14:textId="6192097B"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6,511,441</w:t>
            </w:r>
          </w:p>
        </w:tc>
        <w:tc>
          <w:tcPr>
            <w:tcW w:w="1752" w:type="dxa"/>
          </w:tcPr>
          <w:p w14:paraId="790ACBF1" w14:textId="60F3D696"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7</w:t>
            </w:r>
            <w:r w:rsidR="00300DA0">
              <w:rPr>
                <w:rFonts w:ascii="Calibri" w:hAnsi="Calibri" w:cs="Calibri"/>
                <w:sz w:val="20"/>
                <w:szCs w:val="20"/>
              </w:rPr>
              <w:t>,8</w:t>
            </w:r>
            <w:r w:rsidRPr="009F565D">
              <w:rPr>
                <w:rFonts w:ascii="Calibri" w:hAnsi="Calibri" w:cs="Calibri"/>
                <w:sz w:val="20"/>
                <w:szCs w:val="20"/>
              </w:rPr>
              <w:t>14</w:t>
            </w:r>
            <w:r w:rsidR="00300DA0">
              <w:rPr>
                <w:rFonts w:ascii="Calibri" w:hAnsi="Calibri" w:cs="Calibri"/>
                <w:sz w:val="20"/>
                <w:szCs w:val="20"/>
              </w:rPr>
              <w:t>,</w:t>
            </w:r>
            <w:r w:rsidRPr="009F565D">
              <w:rPr>
                <w:rFonts w:ascii="Calibri" w:hAnsi="Calibri" w:cs="Calibri"/>
                <w:sz w:val="20"/>
                <w:szCs w:val="20"/>
              </w:rPr>
              <w:t>711</w:t>
            </w:r>
          </w:p>
        </w:tc>
        <w:tc>
          <w:tcPr>
            <w:tcW w:w="1735" w:type="dxa"/>
          </w:tcPr>
          <w:p w14:paraId="2E3EC2AE" w14:textId="20F2A4FA" w:rsidR="00E03753" w:rsidRPr="009F565D" w:rsidRDefault="00E03753" w:rsidP="00C64EF7">
            <w:pPr>
              <w:pStyle w:val="PlainText"/>
              <w:tabs>
                <w:tab w:val="right" w:pos="1620"/>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7</w:t>
            </w:r>
            <w:r w:rsidR="00300DA0">
              <w:rPr>
                <w:rFonts w:ascii="Calibri" w:hAnsi="Calibri" w:cs="Calibri"/>
                <w:sz w:val="20"/>
                <w:szCs w:val="20"/>
              </w:rPr>
              <w:t>,8</w:t>
            </w:r>
            <w:r w:rsidRPr="009F565D">
              <w:rPr>
                <w:rFonts w:ascii="Calibri" w:hAnsi="Calibri" w:cs="Calibri"/>
                <w:sz w:val="20"/>
                <w:szCs w:val="20"/>
              </w:rPr>
              <w:t>60,536</w:t>
            </w:r>
          </w:p>
        </w:tc>
        <w:tc>
          <w:tcPr>
            <w:tcW w:w="1637" w:type="dxa"/>
          </w:tcPr>
          <w:p w14:paraId="38BF56DE" w14:textId="3ED57AA7"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00300DA0">
              <w:rPr>
                <w:rFonts w:ascii="Calibri" w:hAnsi="Calibri" w:cs="Calibri"/>
                <w:sz w:val="22"/>
                <w:szCs w:val="22"/>
              </w:rPr>
              <w:t>8</w:t>
            </w:r>
            <w:r w:rsidRPr="009F565D">
              <w:rPr>
                <w:rFonts w:ascii="Calibri" w:hAnsi="Calibri" w:cs="Calibri"/>
                <w:sz w:val="20"/>
                <w:szCs w:val="20"/>
              </w:rPr>
              <w:t>,332,539</w:t>
            </w:r>
          </w:p>
        </w:tc>
        <w:tc>
          <w:tcPr>
            <w:tcW w:w="1637" w:type="dxa"/>
          </w:tcPr>
          <w:p w14:paraId="1F744B55" w14:textId="0E0D6FE2"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00300DA0">
              <w:rPr>
                <w:rFonts w:ascii="Calibri" w:hAnsi="Calibri" w:cs="Calibri"/>
                <w:sz w:val="22"/>
                <w:szCs w:val="22"/>
              </w:rPr>
              <w:t>8,</w:t>
            </w:r>
            <w:r w:rsidRPr="009F565D">
              <w:rPr>
                <w:rFonts w:ascii="Calibri" w:hAnsi="Calibri" w:cs="Calibri"/>
                <w:sz w:val="20"/>
                <w:szCs w:val="20"/>
              </w:rPr>
              <w:t>474,652</w:t>
            </w:r>
          </w:p>
        </w:tc>
      </w:tr>
      <w:tr w:rsidR="00E03753" w:rsidRPr="009F565D" w14:paraId="469C7B94" w14:textId="77777777" w:rsidTr="00300DA0">
        <w:tc>
          <w:tcPr>
            <w:tcW w:w="4045" w:type="dxa"/>
          </w:tcPr>
          <w:p w14:paraId="3612C3B5" w14:textId="144D9418" w:rsidR="00E03753" w:rsidRPr="00E03753" w:rsidRDefault="00E03753" w:rsidP="00E03753">
            <w:pPr>
              <w:pStyle w:val="PlainText"/>
              <w:rPr>
                <w:rFonts w:ascii="Calibri" w:hAnsi="Calibri" w:cs="Calibri"/>
                <w:sz w:val="20"/>
                <w:szCs w:val="20"/>
                <w:lang w:val="pt-PT"/>
              </w:rPr>
            </w:pPr>
            <w:r w:rsidRPr="00E03753">
              <w:rPr>
                <w:rFonts w:ascii="Calibri" w:hAnsi="Calibri" w:cs="Calibri"/>
                <w:lang w:val="pt-PT"/>
              </w:rPr>
              <w:t>Reserva para Deuda (Biblioteca):</w:t>
            </w:r>
            <w:r>
              <w:rPr>
                <w:rFonts w:ascii="Calibri" w:hAnsi="Calibri" w:cs="Calibri"/>
                <w:lang w:val="pt-PT"/>
              </w:rPr>
              <w:t xml:space="preserve"> </w:t>
            </w:r>
            <w:r w:rsidRPr="00E03753">
              <w:rPr>
                <w:rFonts w:ascii="Calibri" w:hAnsi="Calibri" w:cs="Calibri"/>
                <w:sz w:val="20"/>
                <w:szCs w:val="20"/>
                <w:lang w:val="pt-PT"/>
              </w:rPr>
              <w:t>[Reserve for Debt (Library):]</w:t>
            </w:r>
          </w:p>
        </w:tc>
        <w:tc>
          <w:tcPr>
            <w:tcW w:w="1672" w:type="dxa"/>
          </w:tcPr>
          <w:p w14:paraId="7F77F39B" w14:textId="1AFB1C93" w:rsidR="00E03753" w:rsidRPr="00300DA0" w:rsidRDefault="00E03753" w:rsidP="00C64EF7">
            <w:pPr>
              <w:pStyle w:val="PlainText"/>
              <w:tabs>
                <w:tab w:val="right" w:pos="1538"/>
              </w:tabs>
              <w:rPr>
                <w:rFonts w:ascii="Calibri" w:hAnsi="Calibri" w:cs="Calibri"/>
                <w:b/>
                <w:bCs/>
                <w:sz w:val="20"/>
                <w:szCs w:val="20"/>
              </w:rPr>
            </w:pPr>
            <w:r w:rsidRPr="00300DA0">
              <w:rPr>
                <w:rFonts w:ascii="Calibri" w:hAnsi="Calibri" w:cs="Calibri"/>
                <w:b/>
                <w:bCs/>
                <w:sz w:val="20"/>
                <w:szCs w:val="20"/>
              </w:rPr>
              <w:t>$</w:t>
            </w:r>
            <w:r w:rsidRPr="00300DA0">
              <w:rPr>
                <w:rFonts w:ascii="Calibri" w:hAnsi="Calibri" w:cs="Calibri"/>
                <w:b/>
                <w:bCs/>
                <w:sz w:val="22"/>
                <w:szCs w:val="22"/>
              </w:rPr>
              <w:tab/>
            </w:r>
            <w:r w:rsidRPr="00300DA0">
              <w:rPr>
                <w:rFonts w:ascii="Calibri" w:hAnsi="Calibri" w:cs="Calibri"/>
                <w:b/>
                <w:bCs/>
                <w:sz w:val="20"/>
                <w:szCs w:val="20"/>
              </w:rPr>
              <w:t>37,866</w:t>
            </w:r>
          </w:p>
        </w:tc>
        <w:tc>
          <w:tcPr>
            <w:tcW w:w="1752" w:type="dxa"/>
          </w:tcPr>
          <w:p w14:paraId="37C97440" w14:textId="3F116D1E"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70,357</w:t>
            </w:r>
          </w:p>
        </w:tc>
        <w:tc>
          <w:tcPr>
            <w:tcW w:w="1752" w:type="dxa"/>
          </w:tcPr>
          <w:p w14:paraId="467D874D" w14:textId="07FFA8B4"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00300DA0">
              <w:rPr>
                <w:rFonts w:ascii="Calibri" w:hAnsi="Calibri" w:cs="Calibri"/>
                <w:sz w:val="22"/>
                <w:szCs w:val="22"/>
              </w:rPr>
              <w:t>8</w:t>
            </w:r>
            <w:r w:rsidRPr="009F565D">
              <w:rPr>
                <w:rFonts w:ascii="Calibri" w:hAnsi="Calibri" w:cs="Calibri"/>
                <w:sz w:val="20"/>
                <w:szCs w:val="20"/>
              </w:rPr>
              <w:t>1,392</w:t>
            </w:r>
          </w:p>
        </w:tc>
        <w:tc>
          <w:tcPr>
            <w:tcW w:w="1735" w:type="dxa"/>
          </w:tcPr>
          <w:p w14:paraId="58BC7CD2" w14:textId="30EB6BAA" w:rsidR="00E03753" w:rsidRPr="009F565D" w:rsidRDefault="00E03753" w:rsidP="00C64EF7">
            <w:pPr>
              <w:pStyle w:val="PlainText"/>
              <w:tabs>
                <w:tab w:val="right" w:pos="1620"/>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00300DA0">
              <w:rPr>
                <w:rFonts w:ascii="Calibri" w:hAnsi="Calibri" w:cs="Calibri"/>
                <w:sz w:val="22"/>
                <w:szCs w:val="22"/>
              </w:rPr>
              <w:t>9</w:t>
            </w:r>
            <w:r w:rsidRPr="009F565D">
              <w:rPr>
                <w:rFonts w:ascii="Calibri" w:hAnsi="Calibri" w:cs="Calibri"/>
                <w:sz w:val="20"/>
                <w:szCs w:val="20"/>
              </w:rPr>
              <w:t>3,203</w:t>
            </w:r>
          </w:p>
        </w:tc>
        <w:tc>
          <w:tcPr>
            <w:tcW w:w="1637" w:type="dxa"/>
          </w:tcPr>
          <w:p w14:paraId="520D7B0D" w14:textId="0AFD177E"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10</w:t>
            </w:r>
            <w:r w:rsidR="00300DA0">
              <w:rPr>
                <w:rFonts w:ascii="Calibri" w:hAnsi="Calibri" w:cs="Calibri"/>
                <w:sz w:val="20"/>
                <w:szCs w:val="20"/>
              </w:rPr>
              <w:t>8</w:t>
            </w:r>
            <w:r w:rsidRPr="009F565D">
              <w:rPr>
                <w:rFonts w:ascii="Calibri" w:hAnsi="Calibri" w:cs="Calibri"/>
                <w:sz w:val="20"/>
                <w:szCs w:val="20"/>
              </w:rPr>
              <w:t>,043</w:t>
            </w:r>
          </w:p>
        </w:tc>
        <w:tc>
          <w:tcPr>
            <w:tcW w:w="1637" w:type="dxa"/>
          </w:tcPr>
          <w:p w14:paraId="6A3677BD" w14:textId="6469FD49"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152,</w:t>
            </w:r>
            <w:r w:rsidR="00300DA0">
              <w:rPr>
                <w:rFonts w:ascii="Calibri" w:hAnsi="Calibri" w:cs="Calibri"/>
                <w:sz w:val="20"/>
                <w:szCs w:val="20"/>
              </w:rPr>
              <w:t>9</w:t>
            </w:r>
            <w:r w:rsidRPr="009F565D">
              <w:rPr>
                <w:rFonts w:ascii="Calibri" w:hAnsi="Calibri" w:cs="Calibri"/>
                <w:sz w:val="20"/>
                <w:szCs w:val="20"/>
              </w:rPr>
              <w:t>71</w:t>
            </w:r>
          </w:p>
        </w:tc>
      </w:tr>
      <w:tr w:rsidR="00E03753" w:rsidRPr="009F565D" w14:paraId="12E2B0A7" w14:textId="77777777" w:rsidTr="00300DA0">
        <w:tc>
          <w:tcPr>
            <w:tcW w:w="4045" w:type="dxa"/>
          </w:tcPr>
          <w:p w14:paraId="32EF6D4A" w14:textId="0A43DC21" w:rsidR="00E03753" w:rsidRPr="00316A69" w:rsidRDefault="00E03753" w:rsidP="00E03753">
            <w:pPr>
              <w:pStyle w:val="PlainText"/>
              <w:rPr>
                <w:rFonts w:ascii="Calibri" w:hAnsi="Calibri" w:cs="Calibri"/>
                <w:sz w:val="20"/>
                <w:szCs w:val="20"/>
                <w:lang w:val="es-US"/>
              </w:rPr>
            </w:pPr>
            <w:r w:rsidRPr="00696A9F">
              <w:rPr>
                <w:rFonts w:ascii="Calibri" w:hAnsi="Calibri" w:cs="Calibri"/>
                <w:lang w:val="es-ES"/>
              </w:rPr>
              <w:t>Reserva para Reducción de Impuestos:</w:t>
            </w:r>
            <w:r>
              <w:rPr>
                <w:rFonts w:ascii="Calibri" w:hAnsi="Calibri" w:cs="Calibri"/>
                <w:lang w:val="es-ES"/>
              </w:rPr>
              <w:t xml:space="preserve"> </w:t>
            </w:r>
            <w:r w:rsidRPr="00E03753">
              <w:rPr>
                <w:rFonts w:ascii="Calibri" w:hAnsi="Calibri" w:cs="Calibri"/>
                <w:sz w:val="20"/>
                <w:szCs w:val="20"/>
                <w:lang w:val="es-US"/>
              </w:rPr>
              <w:t xml:space="preserve">[Reserve </w:t>
            </w:r>
            <w:proofErr w:type="spellStart"/>
            <w:r w:rsidRPr="00E03753">
              <w:rPr>
                <w:rFonts w:ascii="Calibri" w:hAnsi="Calibri" w:cs="Calibri"/>
                <w:sz w:val="20"/>
                <w:szCs w:val="20"/>
                <w:lang w:val="es-US"/>
              </w:rPr>
              <w:t>for</w:t>
            </w:r>
            <w:proofErr w:type="spellEnd"/>
            <w:r w:rsidRPr="00E03753">
              <w:rPr>
                <w:rFonts w:ascii="Calibri" w:hAnsi="Calibri" w:cs="Calibri"/>
                <w:sz w:val="20"/>
                <w:szCs w:val="20"/>
                <w:lang w:val="es-US"/>
              </w:rPr>
              <w:t xml:space="preserve"> </w:t>
            </w:r>
            <w:proofErr w:type="spellStart"/>
            <w:r w:rsidRPr="00E03753">
              <w:rPr>
                <w:rFonts w:ascii="Calibri" w:hAnsi="Calibri" w:cs="Calibri"/>
                <w:sz w:val="20"/>
                <w:szCs w:val="20"/>
                <w:lang w:val="es-US"/>
              </w:rPr>
              <w:t>Tax</w:t>
            </w:r>
            <w:proofErr w:type="spellEnd"/>
            <w:r w:rsidRPr="00E03753">
              <w:rPr>
                <w:rFonts w:ascii="Calibri" w:hAnsi="Calibri" w:cs="Calibri"/>
                <w:sz w:val="20"/>
                <w:szCs w:val="20"/>
                <w:lang w:val="es-US"/>
              </w:rPr>
              <w:t xml:space="preserve"> </w:t>
            </w:r>
            <w:proofErr w:type="spellStart"/>
            <w:r w:rsidRPr="00E03753">
              <w:rPr>
                <w:rFonts w:ascii="Calibri" w:hAnsi="Calibri" w:cs="Calibri"/>
                <w:sz w:val="20"/>
                <w:szCs w:val="20"/>
                <w:lang w:val="es-US"/>
              </w:rPr>
              <w:t>Reduction</w:t>
            </w:r>
            <w:proofErr w:type="spellEnd"/>
            <w:r w:rsidRPr="00E03753">
              <w:rPr>
                <w:rFonts w:ascii="Calibri" w:hAnsi="Calibri" w:cs="Calibri"/>
                <w:sz w:val="20"/>
                <w:szCs w:val="20"/>
                <w:lang w:val="es-US"/>
              </w:rPr>
              <w:t>:]</w:t>
            </w:r>
          </w:p>
        </w:tc>
        <w:tc>
          <w:tcPr>
            <w:tcW w:w="1672" w:type="dxa"/>
          </w:tcPr>
          <w:p w14:paraId="69422B12" w14:textId="7104C838" w:rsidR="00E03753" w:rsidRPr="00300DA0" w:rsidRDefault="00E03753" w:rsidP="00C64EF7">
            <w:pPr>
              <w:pStyle w:val="PlainText"/>
              <w:tabs>
                <w:tab w:val="right" w:pos="1538"/>
              </w:tabs>
              <w:rPr>
                <w:rFonts w:ascii="Calibri" w:hAnsi="Calibri" w:cs="Calibri"/>
                <w:b/>
                <w:bCs/>
                <w:sz w:val="20"/>
                <w:szCs w:val="20"/>
              </w:rPr>
            </w:pPr>
            <w:r w:rsidRPr="00300DA0">
              <w:rPr>
                <w:rFonts w:ascii="Calibri" w:hAnsi="Calibri" w:cs="Calibri"/>
                <w:b/>
                <w:bCs/>
                <w:sz w:val="20"/>
                <w:szCs w:val="20"/>
              </w:rPr>
              <w:t>$</w:t>
            </w:r>
            <w:r w:rsidRPr="00300DA0">
              <w:rPr>
                <w:rFonts w:ascii="Calibri" w:hAnsi="Calibri" w:cs="Calibri"/>
                <w:b/>
                <w:bCs/>
                <w:sz w:val="22"/>
                <w:szCs w:val="22"/>
              </w:rPr>
              <w:tab/>
            </w:r>
            <w:r w:rsidR="00300DA0">
              <w:rPr>
                <w:rFonts w:ascii="Calibri" w:hAnsi="Calibri" w:cs="Calibri"/>
                <w:b/>
                <w:bCs/>
                <w:sz w:val="22"/>
                <w:szCs w:val="22"/>
              </w:rPr>
              <w:t>-</w:t>
            </w:r>
          </w:p>
        </w:tc>
        <w:tc>
          <w:tcPr>
            <w:tcW w:w="1752" w:type="dxa"/>
          </w:tcPr>
          <w:p w14:paraId="2A7B3785" w14:textId="3C46B410"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00300DA0">
              <w:rPr>
                <w:rFonts w:ascii="Calibri" w:hAnsi="Calibri" w:cs="Calibri"/>
                <w:sz w:val="22"/>
                <w:szCs w:val="22"/>
              </w:rPr>
              <w:t>-</w:t>
            </w:r>
          </w:p>
        </w:tc>
        <w:tc>
          <w:tcPr>
            <w:tcW w:w="1752" w:type="dxa"/>
          </w:tcPr>
          <w:p w14:paraId="540DA4F5" w14:textId="75F7BE28"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00300DA0">
              <w:rPr>
                <w:rFonts w:ascii="Calibri" w:hAnsi="Calibri" w:cs="Calibri"/>
                <w:sz w:val="22"/>
                <w:szCs w:val="22"/>
              </w:rPr>
              <w:t>-</w:t>
            </w:r>
          </w:p>
        </w:tc>
        <w:tc>
          <w:tcPr>
            <w:tcW w:w="1735" w:type="dxa"/>
          </w:tcPr>
          <w:p w14:paraId="2A7E3B53" w14:textId="0BA7B648" w:rsidR="00E03753" w:rsidRPr="009F565D" w:rsidRDefault="00E03753" w:rsidP="00C64EF7">
            <w:pPr>
              <w:pStyle w:val="PlainText"/>
              <w:tabs>
                <w:tab w:val="right" w:pos="1620"/>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00300DA0">
              <w:rPr>
                <w:rFonts w:ascii="Calibri" w:hAnsi="Calibri" w:cs="Calibri"/>
                <w:sz w:val="22"/>
                <w:szCs w:val="22"/>
              </w:rPr>
              <w:t>-</w:t>
            </w:r>
          </w:p>
        </w:tc>
        <w:tc>
          <w:tcPr>
            <w:tcW w:w="1637" w:type="dxa"/>
          </w:tcPr>
          <w:p w14:paraId="47B69D58" w14:textId="49B5D50B"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53,</w:t>
            </w:r>
            <w:r w:rsidR="00300DA0">
              <w:rPr>
                <w:rFonts w:ascii="Calibri" w:hAnsi="Calibri" w:cs="Calibri"/>
                <w:sz w:val="20"/>
                <w:szCs w:val="20"/>
              </w:rPr>
              <w:t>8</w:t>
            </w:r>
            <w:r w:rsidRPr="009F565D">
              <w:rPr>
                <w:rFonts w:ascii="Calibri" w:hAnsi="Calibri" w:cs="Calibri"/>
                <w:sz w:val="20"/>
                <w:szCs w:val="20"/>
              </w:rPr>
              <w:t>00</w:t>
            </w:r>
          </w:p>
        </w:tc>
        <w:tc>
          <w:tcPr>
            <w:tcW w:w="1637" w:type="dxa"/>
          </w:tcPr>
          <w:p w14:paraId="43BF09AB" w14:textId="2241480B"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22</w:t>
            </w:r>
            <w:r w:rsidR="00300DA0">
              <w:rPr>
                <w:rFonts w:ascii="Calibri" w:hAnsi="Calibri" w:cs="Calibri"/>
                <w:sz w:val="20"/>
                <w:szCs w:val="20"/>
              </w:rPr>
              <w:t>8</w:t>
            </w:r>
            <w:r w:rsidRPr="009F565D">
              <w:rPr>
                <w:rFonts w:ascii="Calibri" w:hAnsi="Calibri" w:cs="Calibri"/>
                <w:sz w:val="20"/>
                <w:szCs w:val="20"/>
              </w:rPr>
              <w:t>,</w:t>
            </w:r>
            <w:r w:rsidR="00300DA0">
              <w:rPr>
                <w:rFonts w:ascii="Calibri" w:hAnsi="Calibri" w:cs="Calibri"/>
                <w:sz w:val="20"/>
                <w:szCs w:val="20"/>
              </w:rPr>
              <w:t>8</w:t>
            </w:r>
            <w:r w:rsidRPr="009F565D">
              <w:rPr>
                <w:rFonts w:ascii="Calibri" w:hAnsi="Calibri" w:cs="Calibri"/>
                <w:sz w:val="20"/>
                <w:szCs w:val="20"/>
              </w:rPr>
              <w:t>00</w:t>
            </w:r>
          </w:p>
        </w:tc>
      </w:tr>
      <w:tr w:rsidR="00E03753" w:rsidRPr="009F565D" w14:paraId="1FFAF9C1" w14:textId="77777777" w:rsidTr="00300DA0">
        <w:tc>
          <w:tcPr>
            <w:tcW w:w="4045" w:type="dxa"/>
          </w:tcPr>
          <w:p w14:paraId="12DF67AE" w14:textId="4964D218" w:rsidR="00E03753" w:rsidRPr="00316A69" w:rsidRDefault="00E03753" w:rsidP="00E03753">
            <w:pPr>
              <w:pStyle w:val="PlainText"/>
              <w:rPr>
                <w:rFonts w:ascii="Calibri" w:hAnsi="Calibri" w:cs="Calibri"/>
                <w:sz w:val="20"/>
                <w:szCs w:val="20"/>
                <w:lang w:val="es-US"/>
              </w:rPr>
            </w:pPr>
            <w:r w:rsidRPr="00696A9F">
              <w:rPr>
                <w:rFonts w:ascii="Calibri" w:hAnsi="Calibri" w:cs="Calibri"/>
                <w:lang w:val="es-ES"/>
              </w:rPr>
              <w:t>Reserva para Deuda en Servidumbre:</w:t>
            </w:r>
            <w:r>
              <w:rPr>
                <w:rFonts w:ascii="Calibri" w:hAnsi="Calibri" w:cs="Calibri"/>
                <w:lang w:val="es-ES"/>
              </w:rPr>
              <w:t xml:space="preserve"> </w:t>
            </w:r>
            <w:r w:rsidRPr="00E03753">
              <w:rPr>
                <w:rFonts w:ascii="Calibri" w:hAnsi="Calibri" w:cs="Calibri"/>
                <w:sz w:val="20"/>
                <w:szCs w:val="20"/>
                <w:lang w:val="es-US"/>
              </w:rPr>
              <w:t xml:space="preserve">[Reserve </w:t>
            </w:r>
            <w:proofErr w:type="spellStart"/>
            <w:r w:rsidRPr="00E03753">
              <w:rPr>
                <w:rFonts w:ascii="Calibri" w:hAnsi="Calibri" w:cs="Calibri"/>
                <w:sz w:val="20"/>
                <w:szCs w:val="20"/>
                <w:lang w:val="es-US"/>
              </w:rPr>
              <w:t>for</w:t>
            </w:r>
            <w:proofErr w:type="spellEnd"/>
            <w:r w:rsidRPr="00E03753">
              <w:rPr>
                <w:rFonts w:ascii="Calibri" w:hAnsi="Calibri" w:cs="Calibri"/>
                <w:sz w:val="20"/>
                <w:szCs w:val="20"/>
                <w:lang w:val="es-US"/>
              </w:rPr>
              <w:t xml:space="preserve"> </w:t>
            </w:r>
            <w:proofErr w:type="spellStart"/>
            <w:r w:rsidRPr="00E03753">
              <w:rPr>
                <w:rFonts w:ascii="Calibri" w:hAnsi="Calibri" w:cs="Calibri"/>
                <w:sz w:val="20"/>
                <w:szCs w:val="20"/>
                <w:lang w:val="es-US"/>
              </w:rPr>
              <w:t>Bonded</w:t>
            </w:r>
            <w:proofErr w:type="spellEnd"/>
            <w:r w:rsidRPr="00E03753">
              <w:rPr>
                <w:rFonts w:ascii="Calibri" w:hAnsi="Calibri" w:cs="Calibri"/>
                <w:sz w:val="20"/>
                <w:szCs w:val="20"/>
                <w:lang w:val="es-US"/>
              </w:rPr>
              <w:t xml:space="preserve"> </w:t>
            </w:r>
            <w:proofErr w:type="spellStart"/>
            <w:r w:rsidRPr="00E03753">
              <w:rPr>
                <w:rFonts w:ascii="Calibri" w:hAnsi="Calibri" w:cs="Calibri"/>
                <w:sz w:val="20"/>
                <w:szCs w:val="20"/>
                <w:lang w:val="es-US"/>
              </w:rPr>
              <w:t>Debt</w:t>
            </w:r>
            <w:proofErr w:type="spellEnd"/>
            <w:r w:rsidRPr="00E03753">
              <w:rPr>
                <w:rFonts w:ascii="Calibri" w:hAnsi="Calibri" w:cs="Calibri"/>
                <w:sz w:val="20"/>
                <w:szCs w:val="20"/>
                <w:lang w:val="es-US"/>
              </w:rPr>
              <w:t>:]</w:t>
            </w:r>
          </w:p>
        </w:tc>
        <w:tc>
          <w:tcPr>
            <w:tcW w:w="1672" w:type="dxa"/>
          </w:tcPr>
          <w:p w14:paraId="11D918E9" w14:textId="1967FEFB" w:rsidR="00E03753" w:rsidRPr="00300DA0" w:rsidRDefault="00E03753" w:rsidP="00C64EF7">
            <w:pPr>
              <w:pStyle w:val="PlainText"/>
              <w:tabs>
                <w:tab w:val="right" w:pos="1538"/>
              </w:tabs>
              <w:rPr>
                <w:rFonts w:ascii="Calibri" w:hAnsi="Calibri" w:cs="Calibri"/>
                <w:b/>
                <w:bCs/>
                <w:sz w:val="20"/>
                <w:szCs w:val="20"/>
              </w:rPr>
            </w:pPr>
            <w:r w:rsidRPr="00300DA0">
              <w:rPr>
                <w:rFonts w:ascii="Calibri" w:hAnsi="Calibri" w:cs="Calibri"/>
                <w:b/>
                <w:bCs/>
                <w:sz w:val="20"/>
                <w:szCs w:val="20"/>
              </w:rPr>
              <w:t>$</w:t>
            </w:r>
            <w:r w:rsidRPr="00300DA0">
              <w:rPr>
                <w:rFonts w:ascii="Calibri" w:hAnsi="Calibri" w:cs="Calibri"/>
                <w:b/>
                <w:bCs/>
                <w:sz w:val="22"/>
                <w:szCs w:val="22"/>
              </w:rPr>
              <w:tab/>
            </w:r>
            <w:r w:rsidRPr="00300DA0">
              <w:rPr>
                <w:rFonts w:ascii="Calibri" w:hAnsi="Calibri" w:cs="Calibri"/>
                <w:b/>
                <w:bCs/>
                <w:sz w:val="20"/>
                <w:szCs w:val="20"/>
              </w:rPr>
              <w:t>349,886</w:t>
            </w:r>
          </w:p>
        </w:tc>
        <w:tc>
          <w:tcPr>
            <w:tcW w:w="1752" w:type="dxa"/>
          </w:tcPr>
          <w:p w14:paraId="509D4FAD" w14:textId="45C1F0FB"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3</w:t>
            </w:r>
            <w:r w:rsidR="00300DA0">
              <w:rPr>
                <w:rFonts w:ascii="Calibri" w:hAnsi="Calibri" w:cs="Calibri"/>
                <w:sz w:val="20"/>
                <w:szCs w:val="20"/>
              </w:rPr>
              <w:t>9</w:t>
            </w:r>
            <w:r w:rsidRPr="009F565D">
              <w:rPr>
                <w:rFonts w:ascii="Calibri" w:hAnsi="Calibri" w:cs="Calibri"/>
                <w:sz w:val="20"/>
                <w:szCs w:val="20"/>
              </w:rPr>
              <w:t>3,</w:t>
            </w:r>
            <w:r w:rsidR="00300DA0">
              <w:rPr>
                <w:rFonts w:ascii="Calibri" w:hAnsi="Calibri" w:cs="Calibri"/>
                <w:sz w:val="20"/>
                <w:szCs w:val="20"/>
              </w:rPr>
              <w:t>9</w:t>
            </w:r>
            <w:r w:rsidRPr="009F565D">
              <w:rPr>
                <w:rFonts w:ascii="Calibri" w:hAnsi="Calibri" w:cs="Calibri"/>
                <w:sz w:val="20"/>
                <w:szCs w:val="20"/>
              </w:rPr>
              <w:t>64</w:t>
            </w:r>
          </w:p>
        </w:tc>
        <w:tc>
          <w:tcPr>
            <w:tcW w:w="1752" w:type="dxa"/>
          </w:tcPr>
          <w:p w14:paraId="3E06800E" w14:textId="0796BFC6"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43</w:t>
            </w:r>
            <w:r w:rsidR="00300DA0">
              <w:rPr>
                <w:rFonts w:ascii="Calibri" w:hAnsi="Calibri" w:cs="Calibri"/>
                <w:sz w:val="20"/>
                <w:szCs w:val="20"/>
              </w:rPr>
              <w:t>8</w:t>
            </w:r>
            <w:r w:rsidRPr="009F565D">
              <w:rPr>
                <w:rFonts w:ascii="Calibri" w:hAnsi="Calibri" w:cs="Calibri"/>
                <w:sz w:val="20"/>
                <w:szCs w:val="20"/>
              </w:rPr>
              <w:t>,042</w:t>
            </w:r>
          </w:p>
        </w:tc>
        <w:tc>
          <w:tcPr>
            <w:tcW w:w="1735" w:type="dxa"/>
          </w:tcPr>
          <w:p w14:paraId="1A6B7B9F" w14:textId="5E1D7A39" w:rsidR="00E03753" w:rsidRPr="009F565D" w:rsidRDefault="00E03753" w:rsidP="00C64EF7">
            <w:pPr>
              <w:pStyle w:val="PlainText"/>
              <w:tabs>
                <w:tab w:val="right" w:pos="1620"/>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402,120</w:t>
            </w:r>
          </w:p>
        </w:tc>
        <w:tc>
          <w:tcPr>
            <w:tcW w:w="1637" w:type="dxa"/>
          </w:tcPr>
          <w:p w14:paraId="287230C5" w14:textId="01173774"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526,1</w:t>
            </w:r>
            <w:r w:rsidR="00300DA0">
              <w:rPr>
                <w:rFonts w:ascii="Calibri" w:hAnsi="Calibri" w:cs="Calibri"/>
                <w:sz w:val="20"/>
                <w:szCs w:val="20"/>
              </w:rPr>
              <w:t>98</w:t>
            </w:r>
          </w:p>
        </w:tc>
        <w:tc>
          <w:tcPr>
            <w:tcW w:w="1637" w:type="dxa"/>
          </w:tcPr>
          <w:p w14:paraId="3FC5BD46" w14:textId="347EF920"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52</w:t>
            </w:r>
            <w:r w:rsidR="00300DA0">
              <w:rPr>
                <w:rFonts w:ascii="Calibri" w:hAnsi="Calibri" w:cs="Calibri"/>
                <w:sz w:val="20"/>
                <w:szCs w:val="20"/>
              </w:rPr>
              <w:t>9</w:t>
            </w:r>
            <w:r w:rsidRPr="009F565D">
              <w:rPr>
                <w:rFonts w:ascii="Calibri" w:hAnsi="Calibri" w:cs="Calibri"/>
                <w:sz w:val="20"/>
                <w:szCs w:val="20"/>
              </w:rPr>
              <w:t>,7</w:t>
            </w:r>
            <w:r w:rsidR="00300DA0">
              <w:rPr>
                <w:rFonts w:ascii="Calibri" w:hAnsi="Calibri" w:cs="Calibri"/>
                <w:sz w:val="20"/>
                <w:szCs w:val="20"/>
              </w:rPr>
              <w:t>9</w:t>
            </w:r>
            <w:r w:rsidRPr="009F565D">
              <w:rPr>
                <w:rFonts w:ascii="Calibri" w:hAnsi="Calibri" w:cs="Calibri"/>
                <w:sz w:val="20"/>
                <w:szCs w:val="20"/>
              </w:rPr>
              <w:t>6</w:t>
            </w:r>
          </w:p>
        </w:tc>
      </w:tr>
      <w:tr w:rsidR="00E03753" w:rsidRPr="009F565D" w14:paraId="0F579539" w14:textId="77777777" w:rsidTr="00300DA0">
        <w:tc>
          <w:tcPr>
            <w:tcW w:w="4045" w:type="dxa"/>
          </w:tcPr>
          <w:p w14:paraId="51A9CEE7" w14:textId="7FCFC406" w:rsidR="00E03753" w:rsidRPr="00316A69" w:rsidRDefault="00E03753" w:rsidP="00E03753">
            <w:pPr>
              <w:pStyle w:val="PlainText"/>
              <w:rPr>
                <w:rFonts w:ascii="Calibri" w:hAnsi="Calibri" w:cs="Calibri"/>
                <w:sz w:val="20"/>
                <w:szCs w:val="20"/>
                <w:lang w:val="es-US"/>
              </w:rPr>
            </w:pPr>
            <w:r w:rsidRPr="00696A9F">
              <w:rPr>
                <w:rFonts w:ascii="Calibri" w:hAnsi="Calibri" w:cs="Calibri"/>
                <w:lang w:val="es-ES"/>
              </w:rPr>
              <w:t>Reserva de capital (establecida en mayo de 2023)</w:t>
            </w:r>
            <w:r>
              <w:rPr>
                <w:rFonts w:ascii="Calibri" w:hAnsi="Calibri" w:cs="Calibri"/>
                <w:lang w:val="es-ES"/>
              </w:rPr>
              <w:t xml:space="preserve"> </w:t>
            </w:r>
            <w:r w:rsidRPr="00E03753">
              <w:rPr>
                <w:rFonts w:ascii="Calibri" w:hAnsi="Calibri" w:cs="Calibri"/>
                <w:sz w:val="20"/>
                <w:szCs w:val="20"/>
                <w:lang w:val="es-US"/>
              </w:rPr>
              <w:t>[Capital Reserve (</w:t>
            </w:r>
            <w:proofErr w:type="spellStart"/>
            <w:r w:rsidRPr="00E03753">
              <w:rPr>
                <w:rFonts w:ascii="Calibri" w:hAnsi="Calibri" w:cs="Calibri"/>
                <w:sz w:val="20"/>
                <w:szCs w:val="20"/>
                <w:lang w:val="es-US"/>
              </w:rPr>
              <w:t>established</w:t>
            </w:r>
            <w:proofErr w:type="spellEnd"/>
            <w:r w:rsidRPr="00E03753">
              <w:rPr>
                <w:rFonts w:ascii="Calibri" w:hAnsi="Calibri" w:cs="Calibri"/>
                <w:sz w:val="20"/>
                <w:szCs w:val="20"/>
                <w:lang w:val="es-US"/>
              </w:rPr>
              <w:t xml:space="preserve"> May 2023)]</w:t>
            </w:r>
          </w:p>
        </w:tc>
        <w:tc>
          <w:tcPr>
            <w:tcW w:w="1672" w:type="dxa"/>
          </w:tcPr>
          <w:p w14:paraId="53A7B790" w14:textId="326DA10E" w:rsidR="00E03753" w:rsidRPr="00300DA0" w:rsidRDefault="00E03753" w:rsidP="00C64EF7">
            <w:pPr>
              <w:pStyle w:val="PlainText"/>
              <w:tabs>
                <w:tab w:val="right" w:pos="1538"/>
              </w:tabs>
              <w:rPr>
                <w:rFonts w:ascii="Calibri" w:hAnsi="Calibri" w:cs="Calibri"/>
                <w:b/>
                <w:bCs/>
                <w:sz w:val="20"/>
                <w:szCs w:val="20"/>
              </w:rPr>
            </w:pPr>
            <w:r w:rsidRPr="00300DA0">
              <w:rPr>
                <w:rFonts w:ascii="Calibri" w:hAnsi="Calibri" w:cs="Calibri"/>
                <w:b/>
                <w:bCs/>
                <w:sz w:val="20"/>
                <w:szCs w:val="20"/>
              </w:rPr>
              <w:t>$</w:t>
            </w:r>
            <w:r w:rsidRPr="00300DA0">
              <w:rPr>
                <w:rFonts w:ascii="Calibri" w:hAnsi="Calibri" w:cs="Calibri"/>
                <w:b/>
                <w:bCs/>
                <w:sz w:val="22"/>
                <w:szCs w:val="22"/>
              </w:rPr>
              <w:tab/>
            </w:r>
            <w:r w:rsidRPr="00300DA0">
              <w:rPr>
                <w:rFonts w:ascii="Calibri" w:hAnsi="Calibri" w:cs="Calibri"/>
                <w:b/>
                <w:bCs/>
                <w:sz w:val="20"/>
                <w:szCs w:val="20"/>
              </w:rPr>
              <w:t>1,067,814</w:t>
            </w:r>
          </w:p>
        </w:tc>
        <w:tc>
          <w:tcPr>
            <w:tcW w:w="1752" w:type="dxa"/>
          </w:tcPr>
          <w:p w14:paraId="6439E375" w14:textId="7F8E3BDD"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1,021,942</w:t>
            </w:r>
          </w:p>
        </w:tc>
        <w:tc>
          <w:tcPr>
            <w:tcW w:w="1752" w:type="dxa"/>
          </w:tcPr>
          <w:p w14:paraId="1BD7D8AC" w14:textId="37F63A89"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1,000,000</w:t>
            </w:r>
          </w:p>
        </w:tc>
        <w:tc>
          <w:tcPr>
            <w:tcW w:w="1735" w:type="dxa"/>
          </w:tcPr>
          <w:p w14:paraId="429FF7CE" w14:textId="73652E22" w:rsidR="00E03753" w:rsidRPr="009F565D" w:rsidRDefault="00E03753" w:rsidP="00C64EF7">
            <w:pPr>
              <w:pStyle w:val="PlainText"/>
              <w:tabs>
                <w:tab w:val="right" w:pos="1620"/>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00300DA0">
              <w:rPr>
                <w:rFonts w:ascii="Calibri" w:hAnsi="Calibri" w:cs="Calibri"/>
                <w:sz w:val="22"/>
                <w:szCs w:val="22"/>
              </w:rPr>
              <w:t>-</w:t>
            </w:r>
          </w:p>
        </w:tc>
        <w:tc>
          <w:tcPr>
            <w:tcW w:w="1637" w:type="dxa"/>
          </w:tcPr>
          <w:p w14:paraId="0DF271F4" w14:textId="72B70320"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00300DA0">
              <w:rPr>
                <w:rFonts w:ascii="Calibri" w:hAnsi="Calibri" w:cs="Calibri"/>
                <w:sz w:val="22"/>
                <w:szCs w:val="22"/>
              </w:rPr>
              <w:t>-</w:t>
            </w:r>
          </w:p>
        </w:tc>
        <w:tc>
          <w:tcPr>
            <w:tcW w:w="1637" w:type="dxa"/>
          </w:tcPr>
          <w:p w14:paraId="290A687F" w14:textId="6D8BB122"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00300DA0">
              <w:rPr>
                <w:rFonts w:ascii="Calibri" w:hAnsi="Calibri" w:cs="Calibri"/>
                <w:sz w:val="22"/>
                <w:szCs w:val="22"/>
              </w:rPr>
              <w:t>-</w:t>
            </w:r>
          </w:p>
        </w:tc>
      </w:tr>
      <w:tr w:rsidR="00E03753" w:rsidRPr="009F565D" w14:paraId="702A9FCD" w14:textId="77777777" w:rsidTr="00300DA0">
        <w:tc>
          <w:tcPr>
            <w:tcW w:w="4045" w:type="dxa"/>
            <w:tcBorders>
              <w:bottom w:val="single" w:sz="4" w:space="0" w:color="auto"/>
            </w:tcBorders>
            <w:shd w:val="clear" w:color="auto" w:fill="F2F2F2" w:themeFill="background1" w:themeFillShade="F2"/>
          </w:tcPr>
          <w:p w14:paraId="17559766" w14:textId="77777777" w:rsidR="00300DA0" w:rsidRDefault="00E03753" w:rsidP="00300DA0">
            <w:pPr>
              <w:pStyle w:val="PlainText"/>
              <w:jc w:val="center"/>
              <w:rPr>
                <w:rFonts w:ascii="Calibri" w:hAnsi="Calibri" w:cs="Calibri"/>
                <w:lang w:val="pt-PT"/>
              </w:rPr>
            </w:pPr>
            <w:r w:rsidRPr="00E81296">
              <w:rPr>
                <w:rFonts w:ascii="Calibri" w:hAnsi="Calibri" w:cs="Calibri"/>
                <w:lang w:val="pt-PT"/>
              </w:rPr>
              <w:t>Saldo total de fondos restringidos</w:t>
            </w:r>
          </w:p>
          <w:p w14:paraId="377D3A7D" w14:textId="499DD0A3" w:rsidR="00E03753" w:rsidRPr="00316A69" w:rsidRDefault="00E03753" w:rsidP="00300DA0">
            <w:pPr>
              <w:pStyle w:val="PlainText"/>
              <w:jc w:val="center"/>
              <w:rPr>
                <w:rFonts w:ascii="Calibri" w:hAnsi="Calibri" w:cs="Calibri"/>
                <w:sz w:val="20"/>
                <w:szCs w:val="20"/>
                <w:lang w:val="es-US"/>
              </w:rPr>
            </w:pPr>
            <w:r>
              <w:rPr>
                <w:rFonts w:ascii="Calibri" w:hAnsi="Calibri" w:cs="Calibri"/>
                <w:sz w:val="20"/>
                <w:szCs w:val="20"/>
              </w:rPr>
              <w:t>[</w:t>
            </w:r>
            <w:r w:rsidRPr="009F565D">
              <w:rPr>
                <w:rFonts w:ascii="Calibri" w:hAnsi="Calibri" w:cs="Calibri"/>
                <w:sz w:val="20"/>
                <w:szCs w:val="20"/>
              </w:rPr>
              <w:t>Total Restricted Fund Balance</w:t>
            </w:r>
            <w:r>
              <w:rPr>
                <w:rFonts w:ascii="Calibri" w:hAnsi="Calibri" w:cs="Calibri"/>
                <w:sz w:val="20"/>
                <w:szCs w:val="20"/>
              </w:rPr>
              <w:t>]</w:t>
            </w:r>
          </w:p>
        </w:tc>
        <w:tc>
          <w:tcPr>
            <w:tcW w:w="1672" w:type="dxa"/>
            <w:tcBorders>
              <w:bottom w:val="single" w:sz="4" w:space="0" w:color="auto"/>
            </w:tcBorders>
            <w:shd w:val="clear" w:color="auto" w:fill="F2F2F2" w:themeFill="background1" w:themeFillShade="F2"/>
          </w:tcPr>
          <w:p w14:paraId="7B7C0072" w14:textId="4CF69A3A" w:rsidR="00E03753" w:rsidRPr="00300DA0" w:rsidRDefault="00E03753" w:rsidP="00C64EF7">
            <w:pPr>
              <w:pStyle w:val="PlainText"/>
              <w:tabs>
                <w:tab w:val="right" w:pos="1538"/>
              </w:tabs>
              <w:rPr>
                <w:rFonts w:ascii="Calibri" w:hAnsi="Calibri" w:cs="Calibri"/>
                <w:b/>
                <w:bCs/>
                <w:sz w:val="20"/>
                <w:szCs w:val="20"/>
              </w:rPr>
            </w:pPr>
            <w:r w:rsidRPr="00300DA0">
              <w:rPr>
                <w:rFonts w:ascii="Calibri" w:hAnsi="Calibri" w:cs="Calibri"/>
                <w:b/>
                <w:bCs/>
                <w:sz w:val="20"/>
                <w:szCs w:val="20"/>
              </w:rPr>
              <w:t>$</w:t>
            </w:r>
            <w:r w:rsidRPr="00300DA0">
              <w:rPr>
                <w:rFonts w:ascii="Calibri" w:hAnsi="Calibri" w:cs="Calibri"/>
                <w:b/>
                <w:bCs/>
                <w:sz w:val="22"/>
                <w:szCs w:val="22"/>
              </w:rPr>
              <w:tab/>
            </w:r>
            <w:r w:rsidRPr="00300DA0">
              <w:rPr>
                <w:rFonts w:ascii="Calibri" w:hAnsi="Calibri" w:cs="Calibri"/>
                <w:b/>
                <w:bCs/>
                <w:sz w:val="20"/>
                <w:szCs w:val="20"/>
              </w:rPr>
              <w:t>15,053,966</w:t>
            </w:r>
          </w:p>
        </w:tc>
        <w:tc>
          <w:tcPr>
            <w:tcW w:w="1752" w:type="dxa"/>
            <w:tcBorders>
              <w:bottom w:val="single" w:sz="4" w:space="0" w:color="auto"/>
            </w:tcBorders>
            <w:shd w:val="clear" w:color="auto" w:fill="F2F2F2" w:themeFill="background1" w:themeFillShade="F2"/>
          </w:tcPr>
          <w:p w14:paraId="5F2A1551" w14:textId="25C5A36F"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17</w:t>
            </w:r>
            <w:r w:rsidR="00300DA0">
              <w:rPr>
                <w:rFonts w:ascii="Calibri" w:hAnsi="Calibri" w:cs="Calibri"/>
                <w:sz w:val="20"/>
                <w:szCs w:val="20"/>
              </w:rPr>
              <w:t>,</w:t>
            </w:r>
            <w:r w:rsidRPr="009F565D">
              <w:rPr>
                <w:rFonts w:ascii="Calibri" w:hAnsi="Calibri" w:cs="Calibri"/>
                <w:sz w:val="20"/>
                <w:szCs w:val="20"/>
              </w:rPr>
              <w:t>90</w:t>
            </w:r>
            <w:r w:rsidR="00300DA0">
              <w:rPr>
                <w:rFonts w:ascii="Calibri" w:hAnsi="Calibri" w:cs="Calibri"/>
                <w:sz w:val="20"/>
                <w:szCs w:val="20"/>
              </w:rPr>
              <w:t>8</w:t>
            </w:r>
            <w:r w:rsidRPr="009F565D">
              <w:rPr>
                <w:rFonts w:ascii="Calibri" w:hAnsi="Calibri" w:cs="Calibri"/>
                <w:sz w:val="20"/>
                <w:szCs w:val="20"/>
              </w:rPr>
              <w:t>,35</w:t>
            </w:r>
            <w:r w:rsidR="00300DA0">
              <w:rPr>
                <w:rFonts w:ascii="Calibri" w:hAnsi="Calibri" w:cs="Calibri"/>
                <w:sz w:val="20"/>
                <w:szCs w:val="20"/>
              </w:rPr>
              <w:t>9</w:t>
            </w:r>
          </w:p>
        </w:tc>
        <w:tc>
          <w:tcPr>
            <w:tcW w:w="1752" w:type="dxa"/>
            <w:tcBorders>
              <w:bottom w:val="single" w:sz="4" w:space="0" w:color="auto"/>
            </w:tcBorders>
            <w:shd w:val="clear" w:color="auto" w:fill="F2F2F2" w:themeFill="background1" w:themeFillShade="F2"/>
          </w:tcPr>
          <w:p w14:paraId="6C80A0A9" w14:textId="7E9CD3D0"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21</w:t>
            </w:r>
            <w:r w:rsidR="00300DA0">
              <w:rPr>
                <w:rFonts w:ascii="Calibri" w:hAnsi="Calibri" w:cs="Calibri"/>
                <w:sz w:val="20"/>
                <w:szCs w:val="20"/>
              </w:rPr>
              <w:t>,</w:t>
            </w:r>
            <w:r w:rsidRPr="009F565D">
              <w:rPr>
                <w:rFonts w:ascii="Calibri" w:hAnsi="Calibri" w:cs="Calibri"/>
                <w:sz w:val="20"/>
                <w:szCs w:val="20"/>
              </w:rPr>
              <w:t>6</w:t>
            </w:r>
            <w:r w:rsidR="00300DA0">
              <w:rPr>
                <w:rFonts w:ascii="Calibri" w:hAnsi="Calibri" w:cs="Calibri"/>
                <w:sz w:val="20"/>
                <w:szCs w:val="20"/>
              </w:rPr>
              <w:t>8</w:t>
            </w:r>
            <w:r w:rsidRPr="009F565D">
              <w:rPr>
                <w:rFonts w:ascii="Calibri" w:hAnsi="Calibri" w:cs="Calibri"/>
                <w:sz w:val="20"/>
                <w:szCs w:val="20"/>
              </w:rPr>
              <w:t>7,377</w:t>
            </w:r>
          </w:p>
        </w:tc>
        <w:tc>
          <w:tcPr>
            <w:tcW w:w="1735" w:type="dxa"/>
            <w:tcBorders>
              <w:bottom w:val="single" w:sz="4" w:space="0" w:color="auto"/>
            </w:tcBorders>
            <w:shd w:val="clear" w:color="auto" w:fill="F2F2F2" w:themeFill="background1" w:themeFillShade="F2"/>
          </w:tcPr>
          <w:p w14:paraId="1DA0643D" w14:textId="7FE0F007" w:rsidR="00E03753" w:rsidRPr="009F565D" w:rsidRDefault="00E03753" w:rsidP="00C64EF7">
            <w:pPr>
              <w:pStyle w:val="PlainText"/>
              <w:tabs>
                <w:tab w:val="right" w:pos="1620"/>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22</w:t>
            </w:r>
            <w:r w:rsidR="00300DA0">
              <w:rPr>
                <w:rFonts w:ascii="Calibri" w:hAnsi="Calibri" w:cs="Calibri"/>
                <w:sz w:val="20"/>
                <w:szCs w:val="20"/>
              </w:rPr>
              <w:t>,</w:t>
            </w:r>
            <w:r w:rsidRPr="009F565D">
              <w:rPr>
                <w:rFonts w:ascii="Calibri" w:hAnsi="Calibri" w:cs="Calibri"/>
                <w:sz w:val="20"/>
                <w:szCs w:val="20"/>
              </w:rPr>
              <w:t>237,034</w:t>
            </w:r>
          </w:p>
        </w:tc>
        <w:tc>
          <w:tcPr>
            <w:tcW w:w="1637" w:type="dxa"/>
            <w:tcBorders>
              <w:bottom w:val="single" w:sz="4" w:space="0" w:color="auto"/>
            </w:tcBorders>
            <w:shd w:val="clear" w:color="auto" w:fill="F2F2F2" w:themeFill="background1" w:themeFillShade="F2"/>
          </w:tcPr>
          <w:p w14:paraId="2D3240EB" w14:textId="1C4E9DC6"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23</w:t>
            </w:r>
            <w:r w:rsidR="00300DA0">
              <w:rPr>
                <w:rFonts w:ascii="Calibri" w:hAnsi="Calibri" w:cs="Calibri"/>
                <w:sz w:val="20"/>
                <w:szCs w:val="20"/>
              </w:rPr>
              <w:t>,59</w:t>
            </w:r>
            <w:r w:rsidRPr="009F565D">
              <w:rPr>
                <w:rFonts w:ascii="Calibri" w:hAnsi="Calibri" w:cs="Calibri"/>
                <w:sz w:val="20"/>
                <w:szCs w:val="20"/>
              </w:rPr>
              <w:t>5,6</w:t>
            </w:r>
            <w:r w:rsidR="00300DA0">
              <w:rPr>
                <w:rFonts w:ascii="Calibri" w:hAnsi="Calibri" w:cs="Calibri"/>
                <w:sz w:val="20"/>
                <w:szCs w:val="20"/>
              </w:rPr>
              <w:t>8</w:t>
            </w:r>
            <w:r w:rsidRPr="009F565D">
              <w:rPr>
                <w:rFonts w:ascii="Calibri" w:hAnsi="Calibri" w:cs="Calibri"/>
                <w:sz w:val="20"/>
                <w:szCs w:val="20"/>
              </w:rPr>
              <w:t>0</w:t>
            </w:r>
          </w:p>
        </w:tc>
        <w:tc>
          <w:tcPr>
            <w:tcW w:w="1637" w:type="dxa"/>
            <w:tcBorders>
              <w:bottom w:val="single" w:sz="4" w:space="0" w:color="auto"/>
            </w:tcBorders>
            <w:shd w:val="clear" w:color="auto" w:fill="F2F2F2" w:themeFill="background1" w:themeFillShade="F2"/>
          </w:tcPr>
          <w:p w14:paraId="7BF13928" w14:textId="1E9C4EE7"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22</w:t>
            </w:r>
            <w:r w:rsidR="00300DA0">
              <w:rPr>
                <w:rFonts w:ascii="Calibri" w:hAnsi="Calibri" w:cs="Calibri"/>
                <w:sz w:val="20"/>
                <w:szCs w:val="20"/>
              </w:rPr>
              <w:t>,</w:t>
            </w:r>
            <w:r w:rsidRPr="009F565D">
              <w:rPr>
                <w:rFonts w:ascii="Calibri" w:hAnsi="Calibri" w:cs="Calibri"/>
                <w:sz w:val="20"/>
                <w:szCs w:val="20"/>
              </w:rPr>
              <w:t>4</w:t>
            </w:r>
            <w:r w:rsidR="00300DA0">
              <w:rPr>
                <w:rFonts w:ascii="Calibri" w:hAnsi="Calibri" w:cs="Calibri"/>
                <w:sz w:val="20"/>
                <w:szCs w:val="20"/>
              </w:rPr>
              <w:t>8</w:t>
            </w:r>
            <w:r w:rsidRPr="009F565D">
              <w:rPr>
                <w:rFonts w:ascii="Calibri" w:hAnsi="Calibri" w:cs="Calibri"/>
                <w:sz w:val="20"/>
                <w:szCs w:val="20"/>
              </w:rPr>
              <w:t>0,69</w:t>
            </w:r>
            <w:r w:rsidR="00300DA0">
              <w:rPr>
                <w:rFonts w:ascii="Calibri" w:hAnsi="Calibri" w:cs="Calibri"/>
                <w:sz w:val="20"/>
                <w:szCs w:val="20"/>
              </w:rPr>
              <w:t>8</w:t>
            </w:r>
          </w:p>
        </w:tc>
      </w:tr>
      <w:tr w:rsidR="00E03753" w:rsidRPr="009F565D" w14:paraId="218147B6" w14:textId="77777777" w:rsidTr="00300DA0">
        <w:tc>
          <w:tcPr>
            <w:tcW w:w="4045" w:type="dxa"/>
            <w:tcBorders>
              <w:bottom w:val="nil"/>
            </w:tcBorders>
          </w:tcPr>
          <w:p w14:paraId="71FD0678" w14:textId="77777777" w:rsidR="00E03753" w:rsidRPr="009F565D" w:rsidRDefault="00E03753" w:rsidP="00316A69">
            <w:pPr>
              <w:pStyle w:val="PlainText"/>
              <w:rPr>
                <w:rFonts w:ascii="Calibri" w:hAnsi="Calibri" w:cs="Calibri"/>
                <w:sz w:val="20"/>
                <w:szCs w:val="20"/>
              </w:rPr>
            </w:pPr>
          </w:p>
        </w:tc>
        <w:tc>
          <w:tcPr>
            <w:tcW w:w="1672" w:type="dxa"/>
            <w:tcBorders>
              <w:bottom w:val="nil"/>
            </w:tcBorders>
          </w:tcPr>
          <w:p w14:paraId="44D0C8BC" w14:textId="3C780581" w:rsidR="00E03753" w:rsidRPr="00300DA0" w:rsidRDefault="00E03753" w:rsidP="00C64EF7">
            <w:pPr>
              <w:pStyle w:val="PlainText"/>
              <w:tabs>
                <w:tab w:val="right" w:pos="1538"/>
              </w:tabs>
              <w:rPr>
                <w:rFonts w:ascii="Calibri" w:hAnsi="Calibri" w:cs="Calibri"/>
                <w:b/>
                <w:bCs/>
                <w:sz w:val="20"/>
                <w:szCs w:val="20"/>
              </w:rPr>
            </w:pPr>
          </w:p>
        </w:tc>
        <w:tc>
          <w:tcPr>
            <w:tcW w:w="1752" w:type="dxa"/>
            <w:tcBorders>
              <w:bottom w:val="nil"/>
            </w:tcBorders>
          </w:tcPr>
          <w:p w14:paraId="18B1A9B8" w14:textId="77777777" w:rsidR="00E03753" w:rsidRPr="009F565D" w:rsidRDefault="00E03753" w:rsidP="00C64EF7">
            <w:pPr>
              <w:pStyle w:val="PlainText"/>
              <w:tabs>
                <w:tab w:val="right" w:pos="1637"/>
              </w:tabs>
              <w:rPr>
                <w:rFonts w:ascii="Calibri" w:hAnsi="Calibri" w:cs="Calibri"/>
                <w:sz w:val="20"/>
                <w:szCs w:val="20"/>
              </w:rPr>
            </w:pPr>
          </w:p>
        </w:tc>
        <w:tc>
          <w:tcPr>
            <w:tcW w:w="1752" w:type="dxa"/>
            <w:tcBorders>
              <w:bottom w:val="nil"/>
            </w:tcBorders>
          </w:tcPr>
          <w:p w14:paraId="72C8AE04" w14:textId="77777777" w:rsidR="00E03753" w:rsidRPr="009F565D" w:rsidRDefault="00E03753" w:rsidP="00C64EF7">
            <w:pPr>
              <w:pStyle w:val="PlainText"/>
              <w:tabs>
                <w:tab w:val="right" w:pos="1637"/>
              </w:tabs>
              <w:rPr>
                <w:rFonts w:ascii="Calibri" w:hAnsi="Calibri" w:cs="Calibri"/>
                <w:sz w:val="20"/>
                <w:szCs w:val="20"/>
              </w:rPr>
            </w:pPr>
          </w:p>
        </w:tc>
        <w:tc>
          <w:tcPr>
            <w:tcW w:w="1735" w:type="dxa"/>
            <w:tcBorders>
              <w:bottom w:val="nil"/>
            </w:tcBorders>
          </w:tcPr>
          <w:p w14:paraId="17C8B5CF" w14:textId="77777777" w:rsidR="00E03753" w:rsidRPr="009F565D" w:rsidRDefault="00E03753" w:rsidP="00C64EF7">
            <w:pPr>
              <w:pStyle w:val="PlainText"/>
              <w:tabs>
                <w:tab w:val="right" w:pos="1620"/>
              </w:tabs>
              <w:rPr>
                <w:rFonts w:ascii="Calibri" w:hAnsi="Calibri" w:cs="Calibri"/>
                <w:sz w:val="20"/>
                <w:szCs w:val="20"/>
              </w:rPr>
            </w:pPr>
          </w:p>
        </w:tc>
        <w:tc>
          <w:tcPr>
            <w:tcW w:w="1637" w:type="dxa"/>
            <w:tcBorders>
              <w:bottom w:val="nil"/>
            </w:tcBorders>
          </w:tcPr>
          <w:p w14:paraId="09F37E79" w14:textId="77777777" w:rsidR="00E03753" w:rsidRPr="009F565D" w:rsidRDefault="00E03753" w:rsidP="00C64EF7">
            <w:pPr>
              <w:pStyle w:val="PlainText"/>
              <w:tabs>
                <w:tab w:val="right" w:pos="1522"/>
              </w:tabs>
              <w:rPr>
                <w:rFonts w:ascii="Calibri" w:hAnsi="Calibri" w:cs="Calibri"/>
                <w:sz w:val="20"/>
                <w:szCs w:val="20"/>
              </w:rPr>
            </w:pPr>
          </w:p>
        </w:tc>
        <w:tc>
          <w:tcPr>
            <w:tcW w:w="1637" w:type="dxa"/>
            <w:tcBorders>
              <w:bottom w:val="nil"/>
            </w:tcBorders>
          </w:tcPr>
          <w:p w14:paraId="5D47AB3E" w14:textId="77777777" w:rsidR="00E03753" w:rsidRPr="009F565D" w:rsidRDefault="00E03753" w:rsidP="00C64EF7">
            <w:pPr>
              <w:pStyle w:val="PlainText"/>
              <w:tabs>
                <w:tab w:val="right" w:pos="1522"/>
              </w:tabs>
              <w:rPr>
                <w:rFonts w:ascii="Calibri" w:hAnsi="Calibri" w:cs="Calibri"/>
                <w:sz w:val="20"/>
                <w:szCs w:val="20"/>
              </w:rPr>
            </w:pPr>
          </w:p>
        </w:tc>
      </w:tr>
      <w:tr w:rsidR="00E03753" w:rsidRPr="009F565D" w14:paraId="36861484" w14:textId="77777777" w:rsidTr="00300DA0">
        <w:tc>
          <w:tcPr>
            <w:tcW w:w="4045" w:type="dxa"/>
            <w:tcBorders>
              <w:top w:val="nil"/>
            </w:tcBorders>
          </w:tcPr>
          <w:p w14:paraId="54B81503" w14:textId="30937B27" w:rsidR="00E03753" w:rsidRPr="00300DA0" w:rsidRDefault="00E03753" w:rsidP="00E03753">
            <w:pPr>
              <w:pStyle w:val="PlainText"/>
              <w:rPr>
                <w:rFonts w:ascii="Calibri" w:hAnsi="Calibri" w:cs="Calibri"/>
                <w:sz w:val="20"/>
                <w:szCs w:val="20"/>
                <w:u w:val="single"/>
              </w:rPr>
            </w:pPr>
            <w:r w:rsidRPr="00300DA0">
              <w:rPr>
                <w:rFonts w:ascii="Calibri" w:hAnsi="Calibri" w:cs="Calibri"/>
                <w:u w:val="single"/>
              </w:rPr>
              <w:t xml:space="preserve">Saldo del Fondo </w:t>
            </w:r>
            <w:proofErr w:type="spellStart"/>
            <w:r w:rsidRPr="00300DA0">
              <w:rPr>
                <w:rFonts w:ascii="Calibri" w:hAnsi="Calibri" w:cs="Calibri"/>
                <w:u w:val="single"/>
              </w:rPr>
              <w:t>Asignado</w:t>
            </w:r>
            <w:proofErr w:type="spellEnd"/>
            <w:r w:rsidRPr="00300DA0">
              <w:rPr>
                <w:rFonts w:ascii="Calibri" w:hAnsi="Calibri" w:cs="Calibri"/>
                <w:u w:val="single"/>
              </w:rPr>
              <w:t xml:space="preserve">: </w:t>
            </w:r>
            <w:r w:rsidRPr="00300DA0">
              <w:rPr>
                <w:rFonts w:ascii="Calibri" w:hAnsi="Calibri" w:cs="Calibri"/>
                <w:sz w:val="20"/>
                <w:szCs w:val="20"/>
                <w:u w:val="single"/>
              </w:rPr>
              <w:t>[Assigned Fund Balance:]</w:t>
            </w:r>
          </w:p>
        </w:tc>
        <w:tc>
          <w:tcPr>
            <w:tcW w:w="1672" w:type="dxa"/>
            <w:tcBorders>
              <w:top w:val="nil"/>
            </w:tcBorders>
          </w:tcPr>
          <w:p w14:paraId="1E2A5084" w14:textId="0D26733D" w:rsidR="00E03753" w:rsidRPr="00300DA0" w:rsidRDefault="00E03753" w:rsidP="00C64EF7">
            <w:pPr>
              <w:pStyle w:val="PlainText"/>
              <w:tabs>
                <w:tab w:val="right" w:pos="1538"/>
              </w:tabs>
              <w:rPr>
                <w:rFonts w:ascii="Calibri" w:hAnsi="Calibri" w:cs="Calibri"/>
                <w:b/>
                <w:bCs/>
                <w:sz w:val="20"/>
                <w:szCs w:val="20"/>
              </w:rPr>
            </w:pPr>
          </w:p>
        </w:tc>
        <w:tc>
          <w:tcPr>
            <w:tcW w:w="1752" w:type="dxa"/>
            <w:tcBorders>
              <w:top w:val="nil"/>
            </w:tcBorders>
          </w:tcPr>
          <w:p w14:paraId="585F9219" w14:textId="77777777" w:rsidR="00E03753" w:rsidRPr="009F565D" w:rsidRDefault="00E03753" w:rsidP="00C64EF7">
            <w:pPr>
              <w:pStyle w:val="PlainText"/>
              <w:tabs>
                <w:tab w:val="right" w:pos="1637"/>
              </w:tabs>
              <w:rPr>
                <w:rFonts w:ascii="Calibri" w:hAnsi="Calibri" w:cs="Calibri"/>
                <w:sz w:val="20"/>
                <w:szCs w:val="20"/>
              </w:rPr>
            </w:pPr>
          </w:p>
        </w:tc>
        <w:tc>
          <w:tcPr>
            <w:tcW w:w="1752" w:type="dxa"/>
            <w:tcBorders>
              <w:top w:val="nil"/>
            </w:tcBorders>
          </w:tcPr>
          <w:p w14:paraId="6574A11F" w14:textId="77777777" w:rsidR="00E03753" w:rsidRPr="009F565D" w:rsidRDefault="00E03753" w:rsidP="00C64EF7">
            <w:pPr>
              <w:pStyle w:val="PlainText"/>
              <w:tabs>
                <w:tab w:val="right" w:pos="1637"/>
              </w:tabs>
              <w:rPr>
                <w:rFonts w:ascii="Calibri" w:hAnsi="Calibri" w:cs="Calibri"/>
                <w:sz w:val="20"/>
                <w:szCs w:val="20"/>
              </w:rPr>
            </w:pPr>
          </w:p>
        </w:tc>
        <w:tc>
          <w:tcPr>
            <w:tcW w:w="1735" w:type="dxa"/>
            <w:tcBorders>
              <w:top w:val="nil"/>
            </w:tcBorders>
          </w:tcPr>
          <w:p w14:paraId="46560C83" w14:textId="77777777" w:rsidR="00E03753" w:rsidRPr="009F565D" w:rsidRDefault="00E03753" w:rsidP="00C64EF7">
            <w:pPr>
              <w:pStyle w:val="PlainText"/>
              <w:tabs>
                <w:tab w:val="right" w:pos="1620"/>
              </w:tabs>
              <w:rPr>
                <w:rFonts w:ascii="Calibri" w:hAnsi="Calibri" w:cs="Calibri"/>
                <w:sz w:val="20"/>
                <w:szCs w:val="20"/>
              </w:rPr>
            </w:pPr>
          </w:p>
        </w:tc>
        <w:tc>
          <w:tcPr>
            <w:tcW w:w="1637" w:type="dxa"/>
            <w:tcBorders>
              <w:top w:val="nil"/>
            </w:tcBorders>
          </w:tcPr>
          <w:p w14:paraId="6E2AC6CB" w14:textId="77777777" w:rsidR="00E03753" w:rsidRPr="009F565D" w:rsidRDefault="00E03753" w:rsidP="00C64EF7">
            <w:pPr>
              <w:pStyle w:val="PlainText"/>
              <w:tabs>
                <w:tab w:val="right" w:pos="1522"/>
              </w:tabs>
              <w:rPr>
                <w:rFonts w:ascii="Calibri" w:hAnsi="Calibri" w:cs="Calibri"/>
                <w:sz w:val="20"/>
                <w:szCs w:val="20"/>
              </w:rPr>
            </w:pPr>
          </w:p>
        </w:tc>
        <w:tc>
          <w:tcPr>
            <w:tcW w:w="1637" w:type="dxa"/>
            <w:tcBorders>
              <w:top w:val="nil"/>
            </w:tcBorders>
          </w:tcPr>
          <w:p w14:paraId="7A194557" w14:textId="77777777" w:rsidR="00E03753" w:rsidRPr="009F565D" w:rsidRDefault="00E03753" w:rsidP="00C64EF7">
            <w:pPr>
              <w:pStyle w:val="PlainText"/>
              <w:tabs>
                <w:tab w:val="right" w:pos="1522"/>
              </w:tabs>
              <w:rPr>
                <w:rFonts w:ascii="Calibri" w:hAnsi="Calibri" w:cs="Calibri"/>
                <w:sz w:val="20"/>
                <w:szCs w:val="20"/>
              </w:rPr>
            </w:pPr>
          </w:p>
        </w:tc>
      </w:tr>
      <w:tr w:rsidR="00E03753" w:rsidRPr="009F565D" w14:paraId="030FBCC4" w14:textId="77777777" w:rsidTr="00300DA0">
        <w:tc>
          <w:tcPr>
            <w:tcW w:w="4045" w:type="dxa"/>
          </w:tcPr>
          <w:p w14:paraId="00E0636B" w14:textId="1E9D7C03" w:rsidR="00E03753" w:rsidRPr="009F565D" w:rsidRDefault="00E03753" w:rsidP="00E03753">
            <w:pPr>
              <w:pStyle w:val="PlainText"/>
              <w:rPr>
                <w:rFonts w:ascii="Calibri" w:hAnsi="Calibri" w:cs="Calibri"/>
                <w:sz w:val="20"/>
                <w:szCs w:val="20"/>
              </w:rPr>
            </w:pPr>
            <w:r w:rsidRPr="00E03753">
              <w:rPr>
                <w:rFonts w:ascii="Calibri" w:hAnsi="Calibri" w:cs="Calibri"/>
              </w:rPr>
              <w:t xml:space="preserve">Saldo de </w:t>
            </w:r>
            <w:proofErr w:type="spellStart"/>
            <w:r w:rsidRPr="00E03753">
              <w:rPr>
                <w:rFonts w:ascii="Calibri" w:hAnsi="Calibri" w:cs="Calibri"/>
              </w:rPr>
              <w:t>fondos</w:t>
            </w:r>
            <w:proofErr w:type="spellEnd"/>
            <w:r w:rsidRPr="00E03753">
              <w:rPr>
                <w:rFonts w:ascii="Calibri" w:hAnsi="Calibri" w:cs="Calibri"/>
              </w:rPr>
              <w:t xml:space="preserve"> </w:t>
            </w:r>
            <w:proofErr w:type="spellStart"/>
            <w:r w:rsidRPr="00E03753">
              <w:rPr>
                <w:rFonts w:ascii="Calibri" w:hAnsi="Calibri" w:cs="Calibri"/>
              </w:rPr>
              <w:t>asignados</w:t>
            </w:r>
            <w:proofErr w:type="spellEnd"/>
            <w:r w:rsidRPr="00E03753">
              <w:rPr>
                <w:rFonts w:ascii="Calibri" w:hAnsi="Calibri" w:cs="Calibri"/>
              </w:rPr>
              <w:t xml:space="preserve"> </w:t>
            </w:r>
            <w:r>
              <w:rPr>
                <w:rFonts w:ascii="Calibri" w:hAnsi="Calibri" w:cs="Calibri"/>
              </w:rPr>
              <w:t xml:space="preserve"> </w:t>
            </w:r>
            <w:r>
              <w:rPr>
                <w:rFonts w:ascii="Calibri" w:hAnsi="Calibri" w:cs="Calibri"/>
                <w:sz w:val="20"/>
                <w:szCs w:val="20"/>
              </w:rPr>
              <w:t>[</w:t>
            </w:r>
            <w:r w:rsidRPr="009F565D">
              <w:rPr>
                <w:rFonts w:ascii="Calibri" w:hAnsi="Calibri" w:cs="Calibri"/>
                <w:sz w:val="20"/>
                <w:szCs w:val="20"/>
              </w:rPr>
              <w:t>Assigned Appropriated Fund Balance</w:t>
            </w:r>
            <w:r>
              <w:rPr>
                <w:rFonts w:ascii="Calibri" w:hAnsi="Calibri" w:cs="Calibri"/>
                <w:sz w:val="20"/>
                <w:szCs w:val="20"/>
              </w:rPr>
              <w:t>]</w:t>
            </w:r>
          </w:p>
        </w:tc>
        <w:tc>
          <w:tcPr>
            <w:tcW w:w="1672" w:type="dxa"/>
          </w:tcPr>
          <w:p w14:paraId="03438D76" w14:textId="0AA147DC" w:rsidR="00E03753" w:rsidRPr="00300DA0" w:rsidRDefault="00E03753" w:rsidP="00C64EF7">
            <w:pPr>
              <w:pStyle w:val="PlainText"/>
              <w:tabs>
                <w:tab w:val="right" w:pos="1538"/>
              </w:tabs>
              <w:rPr>
                <w:rFonts w:ascii="Calibri" w:hAnsi="Calibri" w:cs="Calibri"/>
                <w:b/>
                <w:bCs/>
                <w:sz w:val="20"/>
                <w:szCs w:val="20"/>
              </w:rPr>
            </w:pPr>
            <w:r w:rsidRPr="00300DA0">
              <w:rPr>
                <w:rFonts w:ascii="Calibri" w:hAnsi="Calibri" w:cs="Calibri"/>
                <w:b/>
                <w:bCs/>
                <w:sz w:val="20"/>
                <w:szCs w:val="20"/>
              </w:rPr>
              <w:t>$</w:t>
            </w:r>
            <w:r w:rsidRPr="00300DA0">
              <w:rPr>
                <w:rFonts w:ascii="Calibri" w:hAnsi="Calibri" w:cs="Calibri"/>
                <w:b/>
                <w:bCs/>
                <w:sz w:val="22"/>
                <w:szCs w:val="22"/>
              </w:rPr>
              <w:tab/>
            </w:r>
            <w:r w:rsidRPr="00300DA0">
              <w:rPr>
                <w:rFonts w:ascii="Calibri" w:hAnsi="Calibri" w:cs="Calibri"/>
                <w:b/>
                <w:bCs/>
                <w:sz w:val="20"/>
                <w:szCs w:val="20"/>
              </w:rPr>
              <w:t>2,900,000</w:t>
            </w:r>
          </w:p>
        </w:tc>
        <w:tc>
          <w:tcPr>
            <w:tcW w:w="1752" w:type="dxa"/>
          </w:tcPr>
          <w:p w14:paraId="51969280" w14:textId="2286DC4C"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2,</w:t>
            </w:r>
            <w:r w:rsidR="000A68B5">
              <w:rPr>
                <w:rFonts w:ascii="Calibri" w:hAnsi="Calibri" w:cs="Calibri"/>
                <w:sz w:val="20"/>
                <w:szCs w:val="20"/>
              </w:rPr>
              <w:t>9</w:t>
            </w:r>
            <w:r w:rsidRPr="009F565D">
              <w:rPr>
                <w:rFonts w:ascii="Calibri" w:hAnsi="Calibri" w:cs="Calibri"/>
                <w:sz w:val="20"/>
                <w:szCs w:val="20"/>
              </w:rPr>
              <w:t>00</w:t>
            </w:r>
            <w:r w:rsidR="000A68B5">
              <w:rPr>
                <w:rFonts w:ascii="Calibri" w:hAnsi="Calibri" w:cs="Calibri"/>
                <w:sz w:val="20"/>
                <w:szCs w:val="20"/>
              </w:rPr>
              <w:t>,</w:t>
            </w:r>
            <w:r w:rsidRPr="009F565D">
              <w:rPr>
                <w:rFonts w:ascii="Calibri" w:hAnsi="Calibri" w:cs="Calibri"/>
                <w:sz w:val="20"/>
                <w:szCs w:val="20"/>
              </w:rPr>
              <w:t>000</w:t>
            </w:r>
          </w:p>
        </w:tc>
        <w:tc>
          <w:tcPr>
            <w:tcW w:w="1752" w:type="dxa"/>
          </w:tcPr>
          <w:p w14:paraId="187F1FE8" w14:textId="52DE9C4D"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2,</w:t>
            </w:r>
            <w:r w:rsidR="000A68B5">
              <w:rPr>
                <w:rFonts w:ascii="Calibri" w:hAnsi="Calibri" w:cs="Calibri"/>
                <w:sz w:val="20"/>
                <w:szCs w:val="20"/>
              </w:rPr>
              <w:t>9</w:t>
            </w:r>
            <w:r w:rsidRPr="009F565D">
              <w:rPr>
                <w:rFonts w:ascii="Calibri" w:hAnsi="Calibri" w:cs="Calibri"/>
                <w:sz w:val="20"/>
                <w:szCs w:val="20"/>
              </w:rPr>
              <w:t>63,</w:t>
            </w:r>
            <w:r w:rsidR="000A68B5">
              <w:rPr>
                <w:rFonts w:ascii="Calibri" w:hAnsi="Calibri" w:cs="Calibri"/>
                <w:sz w:val="20"/>
                <w:szCs w:val="20"/>
              </w:rPr>
              <w:t>8</w:t>
            </w:r>
            <w:r w:rsidRPr="009F565D">
              <w:rPr>
                <w:rFonts w:ascii="Calibri" w:hAnsi="Calibri" w:cs="Calibri"/>
                <w:sz w:val="20"/>
                <w:szCs w:val="20"/>
              </w:rPr>
              <w:t>41</w:t>
            </w:r>
          </w:p>
        </w:tc>
        <w:tc>
          <w:tcPr>
            <w:tcW w:w="1735" w:type="dxa"/>
          </w:tcPr>
          <w:p w14:paraId="5FF7C4DF" w14:textId="64E1A314" w:rsidR="00E03753" w:rsidRPr="009F565D" w:rsidRDefault="00E03753" w:rsidP="00C64EF7">
            <w:pPr>
              <w:pStyle w:val="PlainText"/>
              <w:tabs>
                <w:tab w:val="right" w:pos="1620"/>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2,</w:t>
            </w:r>
            <w:r w:rsidR="000A68B5">
              <w:rPr>
                <w:rFonts w:ascii="Calibri" w:hAnsi="Calibri" w:cs="Calibri"/>
                <w:sz w:val="20"/>
                <w:szCs w:val="20"/>
              </w:rPr>
              <w:t>889,</w:t>
            </w:r>
            <w:r w:rsidRPr="009F565D">
              <w:rPr>
                <w:rFonts w:ascii="Calibri" w:hAnsi="Calibri" w:cs="Calibri"/>
                <w:sz w:val="20"/>
                <w:szCs w:val="20"/>
              </w:rPr>
              <w:t>4</w:t>
            </w:r>
            <w:r w:rsidR="000A68B5">
              <w:rPr>
                <w:rFonts w:ascii="Calibri" w:hAnsi="Calibri" w:cs="Calibri"/>
                <w:sz w:val="20"/>
                <w:szCs w:val="20"/>
              </w:rPr>
              <w:t>0</w:t>
            </w:r>
            <w:r w:rsidRPr="009F565D">
              <w:rPr>
                <w:rFonts w:ascii="Calibri" w:hAnsi="Calibri" w:cs="Calibri"/>
                <w:sz w:val="20"/>
                <w:szCs w:val="20"/>
              </w:rPr>
              <w:t>1</w:t>
            </w:r>
          </w:p>
        </w:tc>
        <w:tc>
          <w:tcPr>
            <w:tcW w:w="1637" w:type="dxa"/>
          </w:tcPr>
          <w:p w14:paraId="3F4884B1" w14:textId="6A773D82"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2,</w:t>
            </w:r>
            <w:r w:rsidR="000A68B5">
              <w:rPr>
                <w:rFonts w:ascii="Calibri" w:hAnsi="Calibri" w:cs="Calibri"/>
                <w:sz w:val="20"/>
                <w:szCs w:val="20"/>
              </w:rPr>
              <w:t>88</w:t>
            </w:r>
            <w:r w:rsidRPr="009F565D">
              <w:rPr>
                <w:rFonts w:ascii="Calibri" w:hAnsi="Calibri" w:cs="Calibri"/>
                <w:sz w:val="20"/>
                <w:szCs w:val="20"/>
              </w:rPr>
              <w:t>2,54</w:t>
            </w:r>
            <w:r w:rsidR="000A68B5">
              <w:rPr>
                <w:rFonts w:ascii="Calibri" w:hAnsi="Calibri" w:cs="Calibri"/>
                <w:sz w:val="20"/>
                <w:szCs w:val="20"/>
              </w:rPr>
              <w:t>9</w:t>
            </w:r>
          </w:p>
        </w:tc>
        <w:tc>
          <w:tcPr>
            <w:tcW w:w="1637" w:type="dxa"/>
          </w:tcPr>
          <w:p w14:paraId="5C17406F" w14:textId="6DB321E1"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2,</w:t>
            </w:r>
            <w:r w:rsidR="000A68B5">
              <w:rPr>
                <w:rFonts w:ascii="Calibri" w:hAnsi="Calibri" w:cs="Calibri"/>
                <w:sz w:val="20"/>
                <w:szCs w:val="20"/>
              </w:rPr>
              <w:t>88</w:t>
            </w:r>
            <w:r w:rsidRPr="009F565D">
              <w:rPr>
                <w:rFonts w:ascii="Calibri" w:hAnsi="Calibri" w:cs="Calibri"/>
                <w:sz w:val="20"/>
                <w:szCs w:val="20"/>
              </w:rPr>
              <w:t>2,54</w:t>
            </w:r>
            <w:r w:rsidR="000A68B5">
              <w:rPr>
                <w:rFonts w:ascii="Calibri" w:hAnsi="Calibri" w:cs="Calibri"/>
                <w:sz w:val="20"/>
                <w:szCs w:val="20"/>
              </w:rPr>
              <w:t>9</w:t>
            </w:r>
          </w:p>
        </w:tc>
      </w:tr>
      <w:tr w:rsidR="00E03753" w:rsidRPr="009F565D" w14:paraId="2C5B23C0" w14:textId="77777777" w:rsidTr="00300DA0">
        <w:tc>
          <w:tcPr>
            <w:tcW w:w="4045" w:type="dxa"/>
          </w:tcPr>
          <w:p w14:paraId="7046BD07" w14:textId="6C5B0F0A" w:rsidR="00E03753" w:rsidRPr="000E4F6A" w:rsidRDefault="00E03753" w:rsidP="00E03753">
            <w:pPr>
              <w:pStyle w:val="PlainText"/>
              <w:rPr>
                <w:rFonts w:ascii="Calibri" w:hAnsi="Calibri" w:cs="Calibri"/>
                <w:sz w:val="20"/>
                <w:szCs w:val="20"/>
                <w:lang w:val="es-ES"/>
              </w:rPr>
            </w:pPr>
            <w:r w:rsidRPr="000E4F6A">
              <w:rPr>
                <w:rFonts w:ascii="Calibri" w:hAnsi="Calibri" w:cs="Calibri"/>
                <w:lang w:val="es-ES"/>
              </w:rPr>
              <w:t xml:space="preserve">Asignado para gravámenes </w:t>
            </w:r>
            <w:r w:rsidRPr="000E4F6A">
              <w:rPr>
                <w:rFonts w:ascii="Calibri" w:hAnsi="Calibri" w:cs="Calibri"/>
                <w:sz w:val="20"/>
                <w:szCs w:val="20"/>
                <w:lang w:val="es-ES"/>
              </w:rPr>
              <w:t>[</w:t>
            </w:r>
            <w:proofErr w:type="spellStart"/>
            <w:r w:rsidRPr="000E4F6A">
              <w:rPr>
                <w:rFonts w:ascii="Calibri" w:hAnsi="Calibri" w:cs="Calibri"/>
                <w:sz w:val="20"/>
                <w:szCs w:val="20"/>
                <w:lang w:val="es-ES"/>
              </w:rPr>
              <w:t>Assigned</w:t>
            </w:r>
            <w:proofErr w:type="spellEnd"/>
            <w:r w:rsidRPr="000E4F6A">
              <w:rPr>
                <w:rFonts w:ascii="Calibri" w:hAnsi="Calibri" w:cs="Calibri"/>
                <w:sz w:val="20"/>
                <w:szCs w:val="20"/>
                <w:lang w:val="es-ES"/>
              </w:rPr>
              <w:t xml:space="preserve"> </w:t>
            </w:r>
            <w:proofErr w:type="spellStart"/>
            <w:r w:rsidRPr="000E4F6A">
              <w:rPr>
                <w:rFonts w:ascii="Calibri" w:hAnsi="Calibri" w:cs="Calibri"/>
                <w:sz w:val="20"/>
                <w:szCs w:val="20"/>
                <w:lang w:val="es-ES"/>
              </w:rPr>
              <w:t>for</w:t>
            </w:r>
            <w:proofErr w:type="spellEnd"/>
            <w:r w:rsidRPr="000E4F6A">
              <w:rPr>
                <w:rFonts w:ascii="Calibri" w:hAnsi="Calibri" w:cs="Calibri"/>
                <w:sz w:val="20"/>
                <w:szCs w:val="20"/>
                <w:lang w:val="es-ES"/>
              </w:rPr>
              <w:t xml:space="preserve"> </w:t>
            </w:r>
            <w:proofErr w:type="spellStart"/>
            <w:r w:rsidRPr="000E4F6A">
              <w:rPr>
                <w:rFonts w:ascii="Calibri" w:hAnsi="Calibri" w:cs="Calibri"/>
                <w:sz w:val="20"/>
                <w:szCs w:val="20"/>
                <w:lang w:val="es-ES"/>
              </w:rPr>
              <w:t>Encumbrances</w:t>
            </w:r>
            <w:proofErr w:type="spellEnd"/>
            <w:r w:rsidRPr="000E4F6A">
              <w:rPr>
                <w:rFonts w:ascii="Calibri" w:hAnsi="Calibri" w:cs="Calibri"/>
                <w:sz w:val="20"/>
                <w:szCs w:val="20"/>
                <w:lang w:val="es-ES"/>
              </w:rPr>
              <w:t>]</w:t>
            </w:r>
          </w:p>
        </w:tc>
        <w:tc>
          <w:tcPr>
            <w:tcW w:w="1672" w:type="dxa"/>
          </w:tcPr>
          <w:p w14:paraId="02A39AFB" w14:textId="2546570C" w:rsidR="00E03753" w:rsidRPr="00300DA0" w:rsidRDefault="00E03753" w:rsidP="00C64EF7">
            <w:pPr>
              <w:pStyle w:val="PlainText"/>
              <w:tabs>
                <w:tab w:val="right" w:pos="1538"/>
              </w:tabs>
              <w:rPr>
                <w:rFonts w:ascii="Calibri" w:hAnsi="Calibri" w:cs="Calibri"/>
                <w:b/>
                <w:bCs/>
                <w:sz w:val="20"/>
                <w:szCs w:val="20"/>
              </w:rPr>
            </w:pPr>
            <w:r w:rsidRPr="00300DA0">
              <w:rPr>
                <w:rFonts w:ascii="Calibri" w:hAnsi="Calibri" w:cs="Calibri"/>
                <w:b/>
                <w:bCs/>
                <w:sz w:val="20"/>
                <w:szCs w:val="20"/>
              </w:rPr>
              <w:t>$</w:t>
            </w:r>
            <w:r w:rsidRPr="00300DA0">
              <w:rPr>
                <w:rFonts w:ascii="Calibri" w:hAnsi="Calibri" w:cs="Calibri"/>
                <w:b/>
                <w:bCs/>
                <w:sz w:val="22"/>
                <w:szCs w:val="22"/>
              </w:rPr>
              <w:tab/>
            </w:r>
            <w:r w:rsidRPr="00300DA0">
              <w:rPr>
                <w:rFonts w:ascii="Calibri" w:hAnsi="Calibri" w:cs="Calibri"/>
                <w:b/>
                <w:bCs/>
                <w:sz w:val="20"/>
                <w:szCs w:val="20"/>
              </w:rPr>
              <w:t>2,119,699</w:t>
            </w:r>
          </w:p>
        </w:tc>
        <w:tc>
          <w:tcPr>
            <w:tcW w:w="1752" w:type="dxa"/>
          </w:tcPr>
          <w:p w14:paraId="597D510B" w14:textId="121AF7F8"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2</w:t>
            </w:r>
            <w:r w:rsidR="000A68B5">
              <w:rPr>
                <w:rFonts w:ascii="Calibri" w:hAnsi="Calibri" w:cs="Calibri"/>
                <w:sz w:val="20"/>
                <w:szCs w:val="20"/>
              </w:rPr>
              <w:t>,</w:t>
            </w:r>
            <w:r w:rsidRPr="009F565D">
              <w:rPr>
                <w:rFonts w:ascii="Calibri" w:hAnsi="Calibri" w:cs="Calibri"/>
                <w:sz w:val="20"/>
                <w:szCs w:val="20"/>
              </w:rPr>
              <w:t>370,766</w:t>
            </w:r>
          </w:p>
        </w:tc>
        <w:tc>
          <w:tcPr>
            <w:tcW w:w="1752" w:type="dxa"/>
          </w:tcPr>
          <w:p w14:paraId="379B063D" w14:textId="1F639285"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3,224,711</w:t>
            </w:r>
          </w:p>
        </w:tc>
        <w:tc>
          <w:tcPr>
            <w:tcW w:w="1735" w:type="dxa"/>
          </w:tcPr>
          <w:p w14:paraId="514B2A93" w14:textId="7D0B7A23" w:rsidR="00E03753" w:rsidRPr="009F565D" w:rsidRDefault="00E03753" w:rsidP="00C64EF7">
            <w:pPr>
              <w:pStyle w:val="PlainText"/>
              <w:tabs>
                <w:tab w:val="right" w:pos="1620"/>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1,</w:t>
            </w:r>
            <w:r w:rsidR="000A68B5">
              <w:rPr>
                <w:rFonts w:ascii="Calibri" w:hAnsi="Calibri" w:cs="Calibri"/>
                <w:sz w:val="20"/>
                <w:szCs w:val="20"/>
              </w:rPr>
              <w:t>8</w:t>
            </w:r>
            <w:r w:rsidRPr="009F565D">
              <w:rPr>
                <w:rFonts w:ascii="Calibri" w:hAnsi="Calibri" w:cs="Calibri"/>
                <w:sz w:val="20"/>
                <w:szCs w:val="20"/>
              </w:rPr>
              <w:t>73,3</w:t>
            </w:r>
            <w:r w:rsidR="000A68B5">
              <w:rPr>
                <w:rFonts w:ascii="Calibri" w:hAnsi="Calibri" w:cs="Calibri"/>
                <w:sz w:val="20"/>
                <w:szCs w:val="20"/>
              </w:rPr>
              <w:t>89</w:t>
            </w:r>
          </w:p>
        </w:tc>
        <w:tc>
          <w:tcPr>
            <w:tcW w:w="1637" w:type="dxa"/>
          </w:tcPr>
          <w:p w14:paraId="4BAD3021" w14:textId="682200AB"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1,004,34</w:t>
            </w:r>
            <w:r w:rsidR="000A68B5">
              <w:rPr>
                <w:rFonts w:ascii="Calibri" w:hAnsi="Calibri" w:cs="Calibri"/>
                <w:sz w:val="20"/>
                <w:szCs w:val="20"/>
              </w:rPr>
              <w:t>9</w:t>
            </w:r>
          </w:p>
        </w:tc>
        <w:tc>
          <w:tcPr>
            <w:tcW w:w="1637" w:type="dxa"/>
          </w:tcPr>
          <w:p w14:paraId="4E1C3CF3" w14:textId="2A1C04D6"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2,246,504</w:t>
            </w:r>
          </w:p>
        </w:tc>
      </w:tr>
      <w:tr w:rsidR="00E03753" w:rsidRPr="009F565D" w14:paraId="546D4631" w14:textId="77777777" w:rsidTr="00300DA0">
        <w:tc>
          <w:tcPr>
            <w:tcW w:w="4045" w:type="dxa"/>
          </w:tcPr>
          <w:p w14:paraId="656A9CCF" w14:textId="7F2DAA05" w:rsidR="00E03753" w:rsidRPr="009F565D" w:rsidRDefault="00E03753" w:rsidP="00E03753">
            <w:pPr>
              <w:pStyle w:val="PlainText"/>
              <w:rPr>
                <w:rFonts w:ascii="Calibri" w:hAnsi="Calibri" w:cs="Calibri"/>
                <w:sz w:val="20"/>
                <w:szCs w:val="20"/>
              </w:rPr>
            </w:pPr>
            <w:r w:rsidRPr="009F565D">
              <w:rPr>
                <w:rFonts w:ascii="Calibri" w:hAnsi="Calibri" w:cs="Calibri"/>
              </w:rPr>
              <w:t xml:space="preserve">Saldo de </w:t>
            </w:r>
            <w:proofErr w:type="spellStart"/>
            <w:r w:rsidRPr="009F565D">
              <w:rPr>
                <w:rFonts w:ascii="Calibri" w:hAnsi="Calibri" w:cs="Calibri"/>
              </w:rPr>
              <w:t>fondos</w:t>
            </w:r>
            <w:proofErr w:type="spellEnd"/>
            <w:r w:rsidRPr="009F565D">
              <w:rPr>
                <w:rFonts w:ascii="Calibri" w:hAnsi="Calibri" w:cs="Calibri"/>
              </w:rPr>
              <w:t xml:space="preserve"> </w:t>
            </w:r>
            <w:proofErr w:type="spellStart"/>
            <w:r w:rsidRPr="009F565D">
              <w:rPr>
                <w:rFonts w:ascii="Calibri" w:hAnsi="Calibri" w:cs="Calibri"/>
              </w:rPr>
              <w:t>comprometidos</w:t>
            </w:r>
            <w:proofErr w:type="spellEnd"/>
            <w:r>
              <w:rPr>
                <w:rFonts w:ascii="Calibri" w:hAnsi="Calibri" w:cs="Calibri"/>
              </w:rPr>
              <w:t xml:space="preserve"> </w:t>
            </w:r>
            <w:r>
              <w:rPr>
                <w:rFonts w:ascii="Calibri" w:hAnsi="Calibri" w:cs="Calibri"/>
                <w:sz w:val="20"/>
                <w:szCs w:val="20"/>
              </w:rPr>
              <w:t>[</w:t>
            </w:r>
            <w:r w:rsidRPr="009F565D">
              <w:rPr>
                <w:rFonts w:ascii="Calibri" w:hAnsi="Calibri" w:cs="Calibri"/>
                <w:sz w:val="20"/>
                <w:szCs w:val="20"/>
              </w:rPr>
              <w:t>Committed Fund Balance</w:t>
            </w:r>
            <w:r>
              <w:rPr>
                <w:rFonts w:ascii="Calibri" w:hAnsi="Calibri" w:cs="Calibri"/>
                <w:sz w:val="20"/>
                <w:szCs w:val="20"/>
              </w:rPr>
              <w:t>]</w:t>
            </w:r>
          </w:p>
        </w:tc>
        <w:tc>
          <w:tcPr>
            <w:tcW w:w="1672" w:type="dxa"/>
          </w:tcPr>
          <w:p w14:paraId="5CACB9C8" w14:textId="3FE852CD" w:rsidR="00E03753" w:rsidRPr="00300DA0" w:rsidRDefault="00E03753" w:rsidP="00C64EF7">
            <w:pPr>
              <w:pStyle w:val="PlainText"/>
              <w:tabs>
                <w:tab w:val="right" w:pos="1538"/>
              </w:tabs>
              <w:rPr>
                <w:rFonts w:ascii="Calibri" w:hAnsi="Calibri" w:cs="Calibri"/>
                <w:b/>
                <w:bCs/>
                <w:sz w:val="20"/>
                <w:szCs w:val="20"/>
              </w:rPr>
            </w:pPr>
            <w:r w:rsidRPr="00300DA0">
              <w:rPr>
                <w:rFonts w:ascii="Calibri" w:hAnsi="Calibri" w:cs="Calibri"/>
                <w:b/>
                <w:bCs/>
                <w:sz w:val="20"/>
                <w:szCs w:val="20"/>
              </w:rPr>
              <w:t>$</w:t>
            </w:r>
            <w:r w:rsidRPr="00300DA0">
              <w:rPr>
                <w:rFonts w:ascii="Calibri" w:hAnsi="Calibri" w:cs="Calibri"/>
                <w:b/>
                <w:bCs/>
                <w:sz w:val="22"/>
                <w:szCs w:val="22"/>
              </w:rPr>
              <w:tab/>
            </w:r>
            <w:r w:rsidR="000A68B5">
              <w:rPr>
                <w:rFonts w:ascii="Calibri" w:hAnsi="Calibri" w:cs="Calibri"/>
                <w:b/>
                <w:bCs/>
                <w:sz w:val="22"/>
                <w:szCs w:val="22"/>
              </w:rPr>
              <w:t>-</w:t>
            </w:r>
          </w:p>
        </w:tc>
        <w:tc>
          <w:tcPr>
            <w:tcW w:w="1752" w:type="dxa"/>
          </w:tcPr>
          <w:p w14:paraId="6960114F" w14:textId="5DBD6FF5"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434,000</w:t>
            </w:r>
          </w:p>
        </w:tc>
        <w:tc>
          <w:tcPr>
            <w:tcW w:w="1752" w:type="dxa"/>
          </w:tcPr>
          <w:p w14:paraId="2584F3DE" w14:textId="618E7AA3"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000A68B5">
              <w:rPr>
                <w:rFonts w:ascii="Calibri" w:hAnsi="Calibri" w:cs="Calibri"/>
                <w:sz w:val="22"/>
                <w:szCs w:val="22"/>
              </w:rPr>
              <w:t>8</w:t>
            </w:r>
            <w:r w:rsidRPr="009F565D">
              <w:rPr>
                <w:rFonts w:ascii="Calibri" w:hAnsi="Calibri" w:cs="Calibri"/>
                <w:sz w:val="20"/>
                <w:szCs w:val="20"/>
              </w:rPr>
              <w:t>34,000</w:t>
            </w:r>
          </w:p>
        </w:tc>
        <w:tc>
          <w:tcPr>
            <w:tcW w:w="1735" w:type="dxa"/>
          </w:tcPr>
          <w:p w14:paraId="788C6243" w14:textId="2B3249B5" w:rsidR="00E03753" w:rsidRPr="009F565D" w:rsidRDefault="00E03753" w:rsidP="00C64EF7">
            <w:pPr>
              <w:pStyle w:val="PlainText"/>
              <w:tabs>
                <w:tab w:val="right" w:pos="1620"/>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1</w:t>
            </w:r>
            <w:r>
              <w:rPr>
                <w:rFonts w:ascii="Calibri" w:hAnsi="Calibri" w:cs="Calibri"/>
                <w:sz w:val="20"/>
                <w:szCs w:val="20"/>
              </w:rPr>
              <w:t>,</w:t>
            </w:r>
            <w:r w:rsidRPr="009F565D">
              <w:rPr>
                <w:rFonts w:ascii="Calibri" w:hAnsi="Calibri" w:cs="Calibri"/>
                <w:sz w:val="20"/>
                <w:szCs w:val="20"/>
              </w:rPr>
              <w:t>300,000</w:t>
            </w:r>
          </w:p>
        </w:tc>
        <w:tc>
          <w:tcPr>
            <w:tcW w:w="1637" w:type="dxa"/>
          </w:tcPr>
          <w:p w14:paraId="3CA2A3A5" w14:textId="0F45F0D4"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1</w:t>
            </w:r>
            <w:r w:rsidR="000A68B5">
              <w:rPr>
                <w:rFonts w:ascii="Calibri" w:hAnsi="Calibri" w:cs="Calibri"/>
                <w:sz w:val="20"/>
                <w:szCs w:val="20"/>
              </w:rPr>
              <w:t>,</w:t>
            </w:r>
            <w:r w:rsidRPr="009F565D">
              <w:rPr>
                <w:rFonts w:ascii="Calibri" w:hAnsi="Calibri" w:cs="Calibri"/>
                <w:sz w:val="20"/>
                <w:szCs w:val="20"/>
              </w:rPr>
              <w:t>600,000</w:t>
            </w:r>
          </w:p>
        </w:tc>
        <w:tc>
          <w:tcPr>
            <w:tcW w:w="1637" w:type="dxa"/>
          </w:tcPr>
          <w:p w14:paraId="466CBBCB" w14:textId="22EAF567"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000A68B5">
              <w:rPr>
                <w:rFonts w:ascii="Calibri" w:hAnsi="Calibri" w:cs="Calibri"/>
                <w:sz w:val="22"/>
                <w:szCs w:val="22"/>
              </w:rPr>
              <w:t>-</w:t>
            </w:r>
          </w:p>
        </w:tc>
      </w:tr>
      <w:tr w:rsidR="00E03753" w:rsidRPr="009F565D" w14:paraId="7C3D7E6E" w14:textId="77777777" w:rsidTr="00300DA0">
        <w:tc>
          <w:tcPr>
            <w:tcW w:w="4045" w:type="dxa"/>
          </w:tcPr>
          <w:p w14:paraId="3A88074F" w14:textId="77777777" w:rsidR="00E03753" w:rsidRPr="009F565D" w:rsidRDefault="00E03753" w:rsidP="00316A69">
            <w:pPr>
              <w:pStyle w:val="PlainText"/>
              <w:rPr>
                <w:rFonts w:ascii="Calibri" w:hAnsi="Calibri" w:cs="Calibri"/>
                <w:sz w:val="20"/>
                <w:szCs w:val="20"/>
              </w:rPr>
            </w:pPr>
          </w:p>
        </w:tc>
        <w:tc>
          <w:tcPr>
            <w:tcW w:w="1672" w:type="dxa"/>
          </w:tcPr>
          <w:p w14:paraId="23F2C8F5" w14:textId="3CED1CA0" w:rsidR="00E03753" w:rsidRPr="00300DA0" w:rsidRDefault="00E03753" w:rsidP="00C64EF7">
            <w:pPr>
              <w:pStyle w:val="PlainText"/>
              <w:tabs>
                <w:tab w:val="right" w:pos="1538"/>
              </w:tabs>
              <w:rPr>
                <w:rFonts w:ascii="Calibri" w:hAnsi="Calibri" w:cs="Calibri"/>
                <w:b/>
                <w:bCs/>
                <w:sz w:val="20"/>
                <w:szCs w:val="20"/>
              </w:rPr>
            </w:pPr>
          </w:p>
        </w:tc>
        <w:tc>
          <w:tcPr>
            <w:tcW w:w="1752" w:type="dxa"/>
          </w:tcPr>
          <w:p w14:paraId="3414122E" w14:textId="77777777" w:rsidR="00E03753" w:rsidRPr="009F565D" w:rsidRDefault="00E03753" w:rsidP="00C64EF7">
            <w:pPr>
              <w:pStyle w:val="PlainText"/>
              <w:tabs>
                <w:tab w:val="right" w:pos="1637"/>
              </w:tabs>
              <w:rPr>
                <w:rFonts w:ascii="Calibri" w:hAnsi="Calibri" w:cs="Calibri"/>
                <w:sz w:val="20"/>
                <w:szCs w:val="20"/>
              </w:rPr>
            </w:pPr>
          </w:p>
        </w:tc>
        <w:tc>
          <w:tcPr>
            <w:tcW w:w="1752" w:type="dxa"/>
          </w:tcPr>
          <w:p w14:paraId="010A4AE0" w14:textId="77777777" w:rsidR="00E03753" w:rsidRPr="009F565D" w:rsidRDefault="00E03753" w:rsidP="00C64EF7">
            <w:pPr>
              <w:pStyle w:val="PlainText"/>
              <w:tabs>
                <w:tab w:val="right" w:pos="1637"/>
              </w:tabs>
              <w:rPr>
                <w:rFonts w:ascii="Calibri" w:hAnsi="Calibri" w:cs="Calibri"/>
                <w:sz w:val="20"/>
                <w:szCs w:val="20"/>
              </w:rPr>
            </w:pPr>
          </w:p>
        </w:tc>
        <w:tc>
          <w:tcPr>
            <w:tcW w:w="1735" w:type="dxa"/>
          </w:tcPr>
          <w:p w14:paraId="02E736E4" w14:textId="77777777" w:rsidR="00E03753" w:rsidRPr="009F565D" w:rsidRDefault="00E03753" w:rsidP="00C64EF7">
            <w:pPr>
              <w:pStyle w:val="PlainText"/>
              <w:tabs>
                <w:tab w:val="right" w:pos="1620"/>
              </w:tabs>
              <w:rPr>
                <w:rFonts w:ascii="Calibri" w:hAnsi="Calibri" w:cs="Calibri"/>
                <w:sz w:val="20"/>
                <w:szCs w:val="20"/>
              </w:rPr>
            </w:pPr>
          </w:p>
        </w:tc>
        <w:tc>
          <w:tcPr>
            <w:tcW w:w="1637" w:type="dxa"/>
          </w:tcPr>
          <w:p w14:paraId="7B316F30" w14:textId="77777777" w:rsidR="00E03753" w:rsidRPr="009F565D" w:rsidRDefault="00E03753" w:rsidP="00C64EF7">
            <w:pPr>
              <w:pStyle w:val="PlainText"/>
              <w:tabs>
                <w:tab w:val="right" w:pos="1522"/>
              </w:tabs>
              <w:rPr>
                <w:rFonts w:ascii="Calibri" w:hAnsi="Calibri" w:cs="Calibri"/>
                <w:sz w:val="20"/>
                <w:szCs w:val="20"/>
              </w:rPr>
            </w:pPr>
          </w:p>
        </w:tc>
        <w:tc>
          <w:tcPr>
            <w:tcW w:w="1637" w:type="dxa"/>
          </w:tcPr>
          <w:p w14:paraId="32839024" w14:textId="77777777" w:rsidR="00E03753" w:rsidRPr="009F565D" w:rsidRDefault="00E03753" w:rsidP="00C64EF7">
            <w:pPr>
              <w:pStyle w:val="PlainText"/>
              <w:tabs>
                <w:tab w:val="right" w:pos="1522"/>
              </w:tabs>
              <w:rPr>
                <w:rFonts w:ascii="Calibri" w:hAnsi="Calibri" w:cs="Calibri"/>
                <w:sz w:val="20"/>
                <w:szCs w:val="20"/>
              </w:rPr>
            </w:pPr>
          </w:p>
        </w:tc>
      </w:tr>
      <w:tr w:rsidR="00E03753" w:rsidRPr="009F565D" w14:paraId="2C5EF301" w14:textId="77777777" w:rsidTr="00300DA0">
        <w:tc>
          <w:tcPr>
            <w:tcW w:w="4045" w:type="dxa"/>
          </w:tcPr>
          <w:p w14:paraId="37D31313" w14:textId="7802124B" w:rsidR="00E03753" w:rsidRPr="000E4F6A" w:rsidRDefault="000E4F6A" w:rsidP="00322F66">
            <w:pPr>
              <w:pStyle w:val="PlainText"/>
              <w:rPr>
                <w:rFonts w:ascii="Calibri" w:hAnsi="Calibri" w:cs="Calibri"/>
                <w:sz w:val="20"/>
                <w:szCs w:val="20"/>
                <w:u w:val="single"/>
                <w:lang w:val="es-ES"/>
              </w:rPr>
            </w:pPr>
            <w:r w:rsidRPr="000E4F6A">
              <w:rPr>
                <w:rFonts w:ascii="Calibri" w:hAnsi="Calibri" w:cs="Calibri"/>
                <w:u w:val="single"/>
                <w:lang w:val="es-ES"/>
              </w:rPr>
              <w:lastRenderedPageBreak/>
              <w:t xml:space="preserve">No gastable </w:t>
            </w:r>
            <w:r w:rsidR="00E03753" w:rsidRPr="000E4F6A">
              <w:rPr>
                <w:rFonts w:ascii="Calibri" w:hAnsi="Calibri" w:cs="Calibri"/>
                <w:u w:val="single"/>
                <w:lang w:val="es-ES"/>
              </w:rPr>
              <w:t xml:space="preserve">extremo </w:t>
            </w:r>
            <w:r w:rsidR="00E03753" w:rsidRPr="00322F66">
              <w:rPr>
                <w:rFonts w:ascii="Calibri" w:hAnsi="Calibri" w:cs="Calibri"/>
                <w:u w:val="single"/>
                <w:lang w:val="es-ES"/>
              </w:rPr>
              <w:t xml:space="preserve">capaz (GASB 871) </w:t>
            </w:r>
            <w:r w:rsidR="00E03753" w:rsidRPr="00322F66">
              <w:rPr>
                <w:rFonts w:ascii="Calibri" w:hAnsi="Calibri" w:cs="Calibri"/>
                <w:sz w:val="20"/>
                <w:szCs w:val="20"/>
                <w:u w:val="single"/>
                <w:lang w:val="es-ES"/>
              </w:rPr>
              <w:t>[</w:t>
            </w:r>
            <w:r w:rsidRPr="00322F66">
              <w:rPr>
                <w:rFonts w:ascii="Calibri" w:hAnsi="Calibri" w:cs="Calibri"/>
                <w:u w:val="single"/>
                <w:lang w:val="es-ES"/>
              </w:rPr>
              <w:t>No</w:t>
            </w:r>
            <w:r w:rsidR="00322F66" w:rsidRPr="00322F66">
              <w:rPr>
                <w:rFonts w:ascii="Calibri" w:hAnsi="Calibri" w:cs="Calibri"/>
                <w:u w:val="single"/>
                <w:lang w:val="es-ES"/>
              </w:rPr>
              <w:t>n</w:t>
            </w:r>
            <w:r w:rsidR="00322F66" w:rsidRPr="00322F66">
              <w:rPr>
                <w:rFonts w:ascii="Calibri" w:hAnsi="Calibri" w:cs="Calibri"/>
                <w:u w:val="single"/>
                <w:lang w:val="es-US"/>
              </w:rPr>
              <w:t>-</w:t>
            </w:r>
            <w:proofErr w:type="spellStart"/>
            <w:r w:rsidR="00322F66" w:rsidRPr="00322F66">
              <w:rPr>
                <w:rFonts w:ascii="Calibri" w:hAnsi="Calibri" w:cs="Calibri"/>
                <w:u w:val="single"/>
                <w:lang w:val="es-US"/>
              </w:rPr>
              <w:t>Spendable</w:t>
            </w:r>
            <w:proofErr w:type="spellEnd"/>
            <w:r w:rsidRPr="00322F66">
              <w:rPr>
                <w:rFonts w:ascii="Calibri" w:hAnsi="Calibri" w:cs="Calibri"/>
                <w:u w:val="single"/>
                <w:lang w:val="es-ES"/>
              </w:rPr>
              <w:t xml:space="preserve"> </w:t>
            </w:r>
            <w:r w:rsidR="00E03753" w:rsidRPr="00322F66">
              <w:rPr>
                <w:rFonts w:ascii="Calibri" w:hAnsi="Calibri" w:cs="Calibri"/>
                <w:sz w:val="20"/>
                <w:szCs w:val="20"/>
                <w:u w:val="single"/>
                <w:lang w:val="es-ES"/>
              </w:rPr>
              <w:t>(GASB 871)]</w:t>
            </w:r>
          </w:p>
        </w:tc>
        <w:tc>
          <w:tcPr>
            <w:tcW w:w="1672" w:type="dxa"/>
          </w:tcPr>
          <w:p w14:paraId="487F4297" w14:textId="1977DF39" w:rsidR="00E03753" w:rsidRPr="00300DA0" w:rsidRDefault="00E03753" w:rsidP="00C64EF7">
            <w:pPr>
              <w:pStyle w:val="PlainText"/>
              <w:tabs>
                <w:tab w:val="right" w:pos="1538"/>
              </w:tabs>
              <w:rPr>
                <w:rFonts w:ascii="Calibri" w:hAnsi="Calibri" w:cs="Calibri"/>
                <w:b/>
                <w:bCs/>
                <w:sz w:val="20"/>
                <w:szCs w:val="20"/>
              </w:rPr>
            </w:pPr>
            <w:r w:rsidRPr="00300DA0">
              <w:rPr>
                <w:rFonts w:ascii="Calibri" w:hAnsi="Calibri" w:cs="Calibri"/>
                <w:b/>
                <w:bCs/>
                <w:sz w:val="20"/>
                <w:szCs w:val="20"/>
              </w:rPr>
              <w:t>$</w:t>
            </w:r>
            <w:r w:rsidRPr="00300DA0">
              <w:rPr>
                <w:rFonts w:ascii="Calibri" w:hAnsi="Calibri" w:cs="Calibri"/>
                <w:b/>
                <w:bCs/>
                <w:sz w:val="22"/>
                <w:szCs w:val="22"/>
              </w:rPr>
              <w:tab/>
            </w:r>
            <w:r w:rsidRPr="00300DA0">
              <w:rPr>
                <w:rFonts w:ascii="Calibri" w:hAnsi="Calibri" w:cs="Calibri"/>
                <w:b/>
                <w:bCs/>
                <w:sz w:val="20"/>
                <w:szCs w:val="20"/>
              </w:rPr>
              <w:t>160,261</w:t>
            </w:r>
          </w:p>
        </w:tc>
        <w:tc>
          <w:tcPr>
            <w:tcW w:w="1752" w:type="dxa"/>
          </w:tcPr>
          <w:p w14:paraId="552A7152" w14:textId="10C4BB05"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160,261</w:t>
            </w:r>
          </w:p>
        </w:tc>
        <w:tc>
          <w:tcPr>
            <w:tcW w:w="1752" w:type="dxa"/>
          </w:tcPr>
          <w:p w14:paraId="584A4828" w14:textId="769A577F"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000A68B5">
              <w:rPr>
                <w:rFonts w:ascii="Calibri" w:hAnsi="Calibri" w:cs="Calibri"/>
                <w:sz w:val="22"/>
                <w:szCs w:val="22"/>
              </w:rPr>
              <w:t>8</w:t>
            </w:r>
            <w:r w:rsidRPr="009F565D">
              <w:rPr>
                <w:rFonts w:ascii="Calibri" w:hAnsi="Calibri" w:cs="Calibri"/>
                <w:sz w:val="20"/>
                <w:szCs w:val="20"/>
              </w:rPr>
              <w:t>5</w:t>
            </w:r>
            <w:r w:rsidR="000A68B5">
              <w:rPr>
                <w:rFonts w:ascii="Calibri" w:hAnsi="Calibri" w:cs="Calibri"/>
                <w:sz w:val="20"/>
                <w:szCs w:val="20"/>
              </w:rPr>
              <w:t>,9</w:t>
            </w:r>
            <w:r w:rsidRPr="009F565D">
              <w:rPr>
                <w:rFonts w:ascii="Calibri" w:hAnsi="Calibri" w:cs="Calibri"/>
                <w:sz w:val="20"/>
                <w:szCs w:val="20"/>
              </w:rPr>
              <w:t>76.00</w:t>
            </w:r>
          </w:p>
        </w:tc>
        <w:tc>
          <w:tcPr>
            <w:tcW w:w="1735" w:type="dxa"/>
          </w:tcPr>
          <w:p w14:paraId="34BEF98E" w14:textId="5F4D083D" w:rsidR="00E03753" w:rsidRPr="009F565D" w:rsidRDefault="00E03753" w:rsidP="00C64EF7">
            <w:pPr>
              <w:pStyle w:val="PlainText"/>
              <w:tabs>
                <w:tab w:val="right" w:pos="1620"/>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72,</w:t>
            </w:r>
            <w:r w:rsidR="000A68B5">
              <w:rPr>
                <w:rFonts w:ascii="Calibri" w:hAnsi="Calibri" w:cs="Calibri"/>
                <w:sz w:val="20"/>
                <w:szCs w:val="20"/>
              </w:rPr>
              <w:t>9</w:t>
            </w:r>
            <w:r w:rsidRPr="009F565D">
              <w:rPr>
                <w:rFonts w:ascii="Calibri" w:hAnsi="Calibri" w:cs="Calibri"/>
                <w:sz w:val="20"/>
                <w:szCs w:val="20"/>
              </w:rPr>
              <w:t>21</w:t>
            </w:r>
          </w:p>
        </w:tc>
        <w:tc>
          <w:tcPr>
            <w:tcW w:w="1637" w:type="dxa"/>
          </w:tcPr>
          <w:p w14:paraId="1D7879F4" w14:textId="4AC34119"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p>
        </w:tc>
        <w:tc>
          <w:tcPr>
            <w:tcW w:w="1637" w:type="dxa"/>
          </w:tcPr>
          <w:p w14:paraId="31EB566A" w14:textId="7174A500"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000A68B5">
              <w:rPr>
                <w:rFonts w:ascii="Calibri" w:hAnsi="Calibri" w:cs="Calibri"/>
                <w:sz w:val="22"/>
                <w:szCs w:val="22"/>
              </w:rPr>
              <w:t>-</w:t>
            </w:r>
          </w:p>
        </w:tc>
      </w:tr>
      <w:tr w:rsidR="00E03753" w:rsidRPr="009F565D" w14:paraId="75625635" w14:textId="77777777" w:rsidTr="00300DA0">
        <w:tc>
          <w:tcPr>
            <w:tcW w:w="4045" w:type="dxa"/>
          </w:tcPr>
          <w:p w14:paraId="185ADE9B" w14:textId="77777777" w:rsidR="00E03753" w:rsidRPr="009F565D" w:rsidRDefault="00E03753" w:rsidP="00316A69">
            <w:pPr>
              <w:pStyle w:val="PlainText"/>
              <w:rPr>
                <w:rFonts w:ascii="Calibri" w:hAnsi="Calibri" w:cs="Calibri"/>
                <w:sz w:val="20"/>
                <w:szCs w:val="20"/>
              </w:rPr>
            </w:pPr>
          </w:p>
        </w:tc>
        <w:tc>
          <w:tcPr>
            <w:tcW w:w="1672" w:type="dxa"/>
          </w:tcPr>
          <w:p w14:paraId="19AD4878" w14:textId="723F4178" w:rsidR="00E03753" w:rsidRPr="00300DA0" w:rsidRDefault="00E03753" w:rsidP="00C64EF7">
            <w:pPr>
              <w:pStyle w:val="PlainText"/>
              <w:tabs>
                <w:tab w:val="right" w:pos="1538"/>
              </w:tabs>
              <w:rPr>
                <w:rFonts w:ascii="Calibri" w:hAnsi="Calibri" w:cs="Calibri"/>
                <w:b/>
                <w:bCs/>
                <w:sz w:val="20"/>
                <w:szCs w:val="20"/>
              </w:rPr>
            </w:pPr>
          </w:p>
        </w:tc>
        <w:tc>
          <w:tcPr>
            <w:tcW w:w="1752" w:type="dxa"/>
          </w:tcPr>
          <w:p w14:paraId="27C1F378" w14:textId="77777777" w:rsidR="00E03753" w:rsidRPr="009F565D" w:rsidRDefault="00E03753" w:rsidP="00C64EF7">
            <w:pPr>
              <w:pStyle w:val="PlainText"/>
              <w:tabs>
                <w:tab w:val="right" w:pos="1637"/>
              </w:tabs>
              <w:rPr>
                <w:rFonts w:ascii="Calibri" w:hAnsi="Calibri" w:cs="Calibri"/>
                <w:sz w:val="20"/>
                <w:szCs w:val="20"/>
              </w:rPr>
            </w:pPr>
          </w:p>
        </w:tc>
        <w:tc>
          <w:tcPr>
            <w:tcW w:w="1752" w:type="dxa"/>
          </w:tcPr>
          <w:p w14:paraId="56A60E32" w14:textId="77777777" w:rsidR="00E03753" w:rsidRPr="009F565D" w:rsidRDefault="00E03753" w:rsidP="00C64EF7">
            <w:pPr>
              <w:pStyle w:val="PlainText"/>
              <w:tabs>
                <w:tab w:val="right" w:pos="1637"/>
              </w:tabs>
              <w:rPr>
                <w:rFonts w:ascii="Calibri" w:hAnsi="Calibri" w:cs="Calibri"/>
                <w:sz w:val="20"/>
                <w:szCs w:val="20"/>
              </w:rPr>
            </w:pPr>
          </w:p>
        </w:tc>
        <w:tc>
          <w:tcPr>
            <w:tcW w:w="1735" w:type="dxa"/>
          </w:tcPr>
          <w:p w14:paraId="3B7B7892" w14:textId="77777777" w:rsidR="00E03753" w:rsidRPr="009F565D" w:rsidRDefault="00E03753" w:rsidP="00C64EF7">
            <w:pPr>
              <w:pStyle w:val="PlainText"/>
              <w:tabs>
                <w:tab w:val="right" w:pos="1620"/>
              </w:tabs>
              <w:rPr>
                <w:rFonts w:ascii="Calibri" w:hAnsi="Calibri" w:cs="Calibri"/>
                <w:sz w:val="20"/>
                <w:szCs w:val="20"/>
              </w:rPr>
            </w:pPr>
          </w:p>
        </w:tc>
        <w:tc>
          <w:tcPr>
            <w:tcW w:w="1637" w:type="dxa"/>
          </w:tcPr>
          <w:p w14:paraId="0ACD3BCE" w14:textId="77777777" w:rsidR="00E03753" w:rsidRPr="009F565D" w:rsidRDefault="00E03753" w:rsidP="00C64EF7">
            <w:pPr>
              <w:pStyle w:val="PlainText"/>
              <w:tabs>
                <w:tab w:val="right" w:pos="1522"/>
              </w:tabs>
              <w:rPr>
                <w:rFonts w:ascii="Calibri" w:hAnsi="Calibri" w:cs="Calibri"/>
                <w:sz w:val="20"/>
                <w:szCs w:val="20"/>
              </w:rPr>
            </w:pPr>
          </w:p>
        </w:tc>
        <w:tc>
          <w:tcPr>
            <w:tcW w:w="1637" w:type="dxa"/>
          </w:tcPr>
          <w:p w14:paraId="7E7BFB3D" w14:textId="77777777" w:rsidR="00E03753" w:rsidRPr="009F565D" w:rsidRDefault="00E03753" w:rsidP="00C64EF7">
            <w:pPr>
              <w:pStyle w:val="PlainText"/>
              <w:tabs>
                <w:tab w:val="right" w:pos="1522"/>
              </w:tabs>
              <w:rPr>
                <w:rFonts w:ascii="Calibri" w:hAnsi="Calibri" w:cs="Calibri"/>
                <w:sz w:val="20"/>
                <w:szCs w:val="20"/>
              </w:rPr>
            </w:pPr>
          </w:p>
        </w:tc>
      </w:tr>
      <w:tr w:rsidR="00E03753" w:rsidRPr="009F565D" w14:paraId="5CC78382" w14:textId="77777777" w:rsidTr="00300DA0">
        <w:tc>
          <w:tcPr>
            <w:tcW w:w="4045" w:type="dxa"/>
            <w:shd w:val="clear" w:color="auto" w:fill="F2F2F2" w:themeFill="background1" w:themeFillShade="F2"/>
          </w:tcPr>
          <w:p w14:paraId="60B264F5" w14:textId="77777777" w:rsidR="00300DA0" w:rsidRDefault="00E03753" w:rsidP="00300DA0">
            <w:pPr>
              <w:pStyle w:val="PlainText"/>
              <w:jc w:val="center"/>
              <w:rPr>
                <w:rFonts w:ascii="Calibri" w:hAnsi="Calibri" w:cs="Calibri"/>
                <w:lang w:val="es-ES"/>
              </w:rPr>
            </w:pPr>
            <w:r w:rsidRPr="007A3B82">
              <w:rPr>
                <w:rFonts w:ascii="Calibri" w:hAnsi="Calibri" w:cs="Calibri"/>
                <w:lang w:val="es-ES"/>
              </w:rPr>
              <w:t>Saldo total de los fondos asignados</w:t>
            </w:r>
            <w:r>
              <w:rPr>
                <w:rFonts w:ascii="Calibri" w:hAnsi="Calibri" w:cs="Calibri"/>
                <w:lang w:val="es-ES"/>
              </w:rPr>
              <w:t xml:space="preserve"> </w:t>
            </w:r>
          </w:p>
          <w:p w14:paraId="2772CBDA" w14:textId="6C465186" w:rsidR="00E03753" w:rsidRPr="00316A69" w:rsidRDefault="00E03753" w:rsidP="00300DA0">
            <w:pPr>
              <w:pStyle w:val="PlainText"/>
              <w:jc w:val="center"/>
              <w:rPr>
                <w:rFonts w:ascii="Calibri" w:hAnsi="Calibri" w:cs="Calibri"/>
                <w:sz w:val="20"/>
                <w:szCs w:val="20"/>
                <w:lang w:val="es-US"/>
              </w:rPr>
            </w:pPr>
            <w:r>
              <w:rPr>
                <w:rFonts w:ascii="Calibri" w:hAnsi="Calibri" w:cs="Calibri"/>
                <w:sz w:val="20"/>
                <w:szCs w:val="20"/>
              </w:rPr>
              <w:t>[</w:t>
            </w:r>
            <w:r w:rsidRPr="009F565D">
              <w:rPr>
                <w:rFonts w:ascii="Calibri" w:hAnsi="Calibri" w:cs="Calibri"/>
                <w:sz w:val="20"/>
                <w:szCs w:val="20"/>
              </w:rPr>
              <w:t>Total Assigned Fund Balance</w:t>
            </w:r>
            <w:r>
              <w:rPr>
                <w:rFonts w:ascii="Calibri" w:hAnsi="Calibri" w:cs="Calibri"/>
                <w:sz w:val="20"/>
                <w:szCs w:val="20"/>
              </w:rPr>
              <w:t>]</w:t>
            </w:r>
          </w:p>
        </w:tc>
        <w:tc>
          <w:tcPr>
            <w:tcW w:w="1672" w:type="dxa"/>
            <w:shd w:val="clear" w:color="auto" w:fill="F2F2F2" w:themeFill="background1" w:themeFillShade="F2"/>
          </w:tcPr>
          <w:p w14:paraId="796D41AE" w14:textId="77B525C5" w:rsidR="00E03753" w:rsidRPr="00300DA0" w:rsidRDefault="00E03753" w:rsidP="00C64EF7">
            <w:pPr>
              <w:pStyle w:val="PlainText"/>
              <w:tabs>
                <w:tab w:val="right" w:pos="1538"/>
              </w:tabs>
              <w:rPr>
                <w:rFonts w:ascii="Calibri" w:hAnsi="Calibri" w:cs="Calibri"/>
                <w:b/>
                <w:bCs/>
                <w:sz w:val="20"/>
                <w:szCs w:val="20"/>
              </w:rPr>
            </w:pPr>
            <w:r w:rsidRPr="00300DA0">
              <w:rPr>
                <w:rFonts w:ascii="Calibri" w:hAnsi="Calibri" w:cs="Calibri"/>
                <w:b/>
                <w:bCs/>
                <w:sz w:val="20"/>
                <w:szCs w:val="20"/>
              </w:rPr>
              <w:t>$</w:t>
            </w:r>
            <w:r w:rsidRPr="00300DA0">
              <w:rPr>
                <w:rFonts w:ascii="Calibri" w:hAnsi="Calibri" w:cs="Calibri"/>
                <w:b/>
                <w:bCs/>
                <w:sz w:val="22"/>
                <w:szCs w:val="22"/>
              </w:rPr>
              <w:tab/>
            </w:r>
            <w:r w:rsidRPr="00300DA0">
              <w:rPr>
                <w:rFonts w:ascii="Calibri" w:hAnsi="Calibri" w:cs="Calibri"/>
                <w:b/>
                <w:bCs/>
                <w:sz w:val="20"/>
                <w:szCs w:val="20"/>
              </w:rPr>
              <w:t>5,179,960</w:t>
            </w:r>
          </w:p>
        </w:tc>
        <w:tc>
          <w:tcPr>
            <w:tcW w:w="1752" w:type="dxa"/>
            <w:shd w:val="clear" w:color="auto" w:fill="F2F2F2" w:themeFill="background1" w:themeFillShade="F2"/>
          </w:tcPr>
          <w:p w14:paraId="6F7DB5E1" w14:textId="23742FE1"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5</w:t>
            </w:r>
            <w:r w:rsidR="000A68B5">
              <w:rPr>
                <w:rFonts w:ascii="Calibri" w:hAnsi="Calibri" w:cs="Calibri"/>
                <w:sz w:val="20"/>
                <w:szCs w:val="20"/>
              </w:rPr>
              <w:t>,8</w:t>
            </w:r>
            <w:r w:rsidRPr="009F565D">
              <w:rPr>
                <w:rFonts w:ascii="Calibri" w:hAnsi="Calibri" w:cs="Calibri"/>
                <w:sz w:val="20"/>
                <w:szCs w:val="20"/>
              </w:rPr>
              <w:t>65,027</w:t>
            </w:r>
          </w:p>
        </w:tc>
        <w:tc>
          <w:tcPr>
            <w:tcW w:w="1752" w:type="dxa"/>
            <w:shd w:val="clear" w:color="auto" w:fill="F2F2F2" w:themeFill="background1" w:themeFillShade="F2"/>
          </w:tcPr>
          <w:p w14:paraId="44B77ABD" w14:textId="27DAD19A"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7</w:t>
            </w:r>
            <w:r w:rsidR="000A68B5">
              <w:rPr>
                <w:rFonts w:ascii="Calibri" w:hAnsi="Calibri" w:cs="Calibri"/>
                <w:sz w:val="20"/>
                <w:szCs w:val="20"/>
              </w:rPr>
              <w:t>,</w:t>
            </w:r>
            <w:r w:rsidRPr="009F565D">
              <w:rPr>
                <w:rFonts w:ascii="Calibri" w:hAnsi="Calibri" w:cs="Calibri"/>
                <w:sz w:val="20"/>
                <w:szCs w:val="20"/>
              </w:rPr>
              <w:t>10</w:t>
            </w:r>
            <w:r w:rsidR="000A68B5">
              <w:rPr>
                <w:rFonts w:ascii="Calibri" w:hAnsi="Calibri" w:cs="Calibri"/>
                <w:sz w:val="20"/>
                <w:szCs w:val="20"/>
              </w:rPr>
              <w:t>8</w:t>
            </w:r>
            <w:r w:rsidRPr="009F565D">
              <w:rPr>
                <w:rFonts w:ascii="Calibri" w:hAnsi="Calibri" w:cs="Calibri"/>
                <w:sz w:val="20"/>
                <w:szCs w:val="20"/>
              </w:rPr>
              <w:t>,52</w:t>
            </w:r>
            <w:r w:rsidR="000A68B5">
              <w:rPr>
                <w:rFonts w:ascii="Calibri" w:hAnsi="Calibri" w:cs="Calibri"/>
                <w:sz w:val="20"/>
                <w:szCs w:val="20"/>
              </w:rPr>
              <w:t>8</w:t>
            </w:r>
          </w:p>
        </w:tc>
        <w:tc>
          <w:tcPr>
            <w:tcW w:w="1735" w:type="dxa"/>
            <w:shd w:val="clear" w:color="auto" w:fill="F2F2F2" w:themeFill="background1" w:themeFillShade="F2"/>
          </w:tcPr>
          <w:p w14:paraId="4DEC8431" w14:textId="169D6D90" w:rsidR="00E03753" w:rsidRPr="009F565D" w:rsidRDefault="00E03753" w:rsidP="00C64EF7">
            <w:pPr>
              <w:pStyle w:val="PlainText"/>
              <w:tabs>
                <w:tab w:val="right" w:pos="1620"/>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6</w:t>
            </w:r>
            <w:r w:rsidR="000A68B5">
              <w:rPr>
                <w:rFonts w:ascii="Calibri" w:hAnsi="Calibri" w:cs="Calibri"/>
                <w:sz w:val="20"/>
                <w:szCs w:val="20"/>
              </w:rPr>
              <w:t>,</w:t>
            </w:r>
            <w:r w:rsidRPr="009F565D">
              <w:rPr>
                <w:rFonts w:ascii="Calibri" w:hAnsi="Calibri" w:cs="Calibri"/>
                <w:sz w:val="20"/>
                <w:szCs w:val="20"/>
              </w:rPr>
              <w:t>135,711</w:t>
            </w:r>
          </w:p>
        </w:tc>
        <w:tc>
          <w:tcPr>
            <w:tcW w:w="1637" w:type="dxa"/>
            <w:shd w:val="clear" w:color="auto" w:fill="F2F2F2" w:themeFill="background1" w:themeFillShade="F2"/>
          </w:tcPr>
          <w:p w14:paraId="05983C59" w14:textId="3530B13F"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5</w:t>
            </w:r>
            <w:r w:rsidR="000A68B5">
              <w:rPr>
                <w:rFonts w:ascii="Calibri" w:hAnsi="Calibri" w:cs="Calibri"/>
                <w:sz w:val="20"/>
                <w:szCs w:val="20"/>
              </w:rPr>
              <w:t>,</w:t>
            </w:r>
            <w:r w:rsidRPr="009F565D">
              <w:rPr>
                <w:rFonts w:ascii="Calibri" w:hAnsi="Calibri" w:cs="Calibri"/>
                <w:sz w:val="20"/>
                <w:szCs w:val="20"/>
              </w:rPr>
              <w:t>4</w:t>
            </w:r>
            <w:r w:rsidR="000A68B5">
              <w:rPr>
                <w:rFonts w:ascii="Calibri" w:hAnsi="Calibri" w:cs="Calibri"/>
                <w:sz w:val="20"/>
                <w:szCs w:val="20"/>
              </w:rPr>
              <w:t>8</w:t>
            </w:r>
            <w:r w:rsidRPr="009F565D">
              <w:rPr>
                <w:rFonts w:ascii="Calibri" w:hAnsi="Calibri" w:cs="Calibri"/>
                <w:sz w:val="20"/>
                <w:szCs w:val="20"/>
              </w:rPr>
              <w:t>6</w:t>
            </w:r>
            <w:r w:rsidR="000A68B5">
              <w:rPr>
                <w:rFonts w:ascii="Calibri" w:hAnsi="Calibri" w:cs="Calibri"/>
                <w:sz w:val="20"/>
                <w:szCs w:val="20"/>
              </w:rPr>
              <w:t>,898</w:t>
            </w:r>
          </w:p>
        </w:tc>
        <w:tc>
          <w:tcPr>
            <w:tcW w:w="1637" w:type="dxa"/>
            <w:shd w:val="clear" w:color="auto" w:fill="F2F2F2" w:themeFill="background1" w:themeFillShade="F2"/>
          </w:tcPr>
          <w:p w14:paraId="3C4FCF11" w14:textId="23AAFB3A"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5</w:t>
            </w:r>
            <w:r w:rsidR="000A68B5">
              <w:rPr>
                <w:rFonts w:ascii="Calibri" w:hAnsi="Calibri" w:cs="Calibri"/>
                <w:sz w:val="20"/>
                <w:szCs w:val="20"/>
              </w:rPr>
              <w:t>,</w:t>
            </w:r>
            <w:r w:rsidRPr="009F565D">
              <w:rPr>
                <w:rFonts w:ascii="Calibri" w:hAnsi="Calibri" w:cs="Calibri"/>
                <w:sz w:val="20"/>
                <w:szCs w:val="20"/>
              </w:rPr>
              <w:t>12</w:t>
            </w:r>
            <w:r w:rsidR="000A68B5">
              <w:rPr>
                <w:rFonts w:ascii="Calibri" w:hAnsi="Calibri" w:cs="Calibri"/>
                <w:sz w:val="20"/>
                <w:szCs w:val="20"/>
              </w:rPr>
              <w:t>9</w:t>
            </w:r>
            <w:r w:rsidRPr="009F565D">
              <w:rPr>
                <w:rFonts w:ascii="Calibri" w:hAnsi="Calibri" w:cs="Calibri"/>
                <w:sz w:val="20"/>
                <w:szCs w:val="20"/>
              </w:rPr>
              <w:t>,053</w:t>
            </w:r>
          </w:p>
        </w:tc>
      </w:tr>
      <w:tr w:rsidR="00E03753" w:rsidRPr="009F565D" w14:paraId="1FB845C7" w14:textId="77777777" w:rsidTr="00300DA0">
        <w:tc>
          <w:tcPr>
            <w:tcW w:w="4045" w:type="dxa"/>
          </w:tcPr>
          <w:p w14:paraId="67E33B22" w14:textId="77777777" w:rsidR="00E03753" w:rsidRPr="009F565D" w:rsidRDefault="00E03753" w:rsidP="00316A69">
            <w:pPr>
              <w:pStyle w:val="PlainText"/>
              <w:rPr>
                <w:rFonts w:ascii="Calibri" w:hAnsi="Calibri" w:cs="Calibri"/>
                <w:sz w:val="20"/>
                <w:szCs w:val="20"/>
              </w:rPr>
            </w:pPr>
          </w:p>
        </w:tc>
        <w:tc>
          <w:tcPr>
            <w:tcW w:w="1672" w:type="dxa"/>
          </w:tcPr>
          <w:p w14:paraId="278EEE65" w14:textId="2BBFDE1B" w:rsidR="00E03753" w:rsidRPr="00300DA0" w:rsidRDefault="00E03753" w:rsidP="00C64EF7">
            <w:pPr>
              <w:pStyle w:val="PlainText"/>
              <w:tabs>
                <w:tab w:val="right" w:pos="1538"/>
              </w:tabs>
              <w:rPr>
                <w:rFonts w:ascii="Calibri" w:hAnsi="Calibri" w:cs="Calibri"/>
                <w:b/>
                <w:bCs/>
                <w:sz w:val="20"/>
                <w:szCs w:val="20"/>
              </w:rPr>
            </w:pPr>
          </w:p>
        </w:tc>
        <w:tc>
          <w:tcPr>
            <w:tcW w:w="1752" w:type="dxa"/>
          </w:tcPr>
          <w:p w14:paraId="315C6EA3" w14:textId="77777777" w:rsidR="00E03753" w:rsidRPr="009F565D" w:rsidRDefault="00E03753" w:rsidP="00C64EF7">
            <w:pPr>
              <w:pStyle w:val="PlainText"/>
              <w:tabs>
                <w:tab w:val="right" w:pos="1637"/>
              </w:tabs>
              <w:rPr>
                <w:rFonts w:ascii="Calibri" w:hAnsi="Calibri" w:cs="Calibri"/>
                <w:sz w:val="20"/>
                <w:szCs w:val="20"/>
              </w:rPr>
            </w:pPr>
          </w:p>
        </w:tc>
        <w:tc>
          <w:tcPr>
            <w:tcW w:w="1752" w:type="dxa"/>
          </w:tcPr>
          <w:p w14:paraId="420D23CE" w14:textId="77777777" w:rsidR="00E03753" w:rsidRPr="009F565D" w:rsidRDefault="00E03753" w:rsidP="00C64EF7">
            <w:pPr>
              <w:pStyle w:val="PlainText"/>
              <w:tabs>
                <w:tab w:val="right" w:pos="1637"/>
              </w:tabs>
              <w:rPr>
                <w:rFonts w:ascii="Calibri" w:hAnsi="Calibri" w:cs="Calibri"/>
                <w:sz w:val="20"/>
                <w:szCs w:val="20"/>
              </w:rPr>
            </w:pPr>
          </w:p>
        </w:tc>
        <w:tc>
          <w:tcPr>
            <w:tcW w:w="1735" w:type="dxa"/>
          </w:tcPr>
          <w:p w14:paraId="0D235F58" w14:textId="77777777" w:rsidR="00E03753" w:rsidRPr="009F565D" w:rsidRDefault="00E03753" w:rsidP="00C64EF7">
            <w:pPr>
              <w:pStyle w:val="PlainText"/>
              <w:tabs>
                <w:tab w:val="right" w:pos="1620"/>
              </w:tabs>
              <w:rPr>
                <w:rFonts w:ascii="Calibri" w:hAnsi="Calibri" w:cs="Calibri"/>
                <w:sz w:val="20"/>
                <w:szCs w:val="20"/>
              </w:rPr>
            </w:pPr>
          </w:p>
        </w:tc>
        <w:tc>
          <w:tcPr>
            <w:tcW w:w="1637" w:type="dxa"/>
          </w:tcPr>
          <w:p w14:paraId="210D6DB7" w14:textId="77777777" w:rsidR="00E03753" w:rsidRPr="009F565D" w:rsidRDefault="00E03753" w:rsidP="00C64EF7">
            <w:pPr>
              <w:pStyle w:val="PlainText"/>
              <w:tabs>
                <w:tab w:val="right" w:pos="1522"/>
              </w:tabs>
              <w:rPr>
                <w:rFonts w:ascii="Calibri" w:hAnsi="Calibri" w:cs="Calibri"/>
                <w:sz w:val="20"/>
                <w:szCs w:val="20"/>
              </w:rPr>
            </w:pPr>
          </w:p>
        </w:tc>
        <w:tc>
          <w:tcPr>
            <w:tcW w:w="1637" w:type="dxa"/>
          </w:tcPr>
          <w:p w14:paraId="1B36C88B" w14:textId="77777777" w:rsidR="00E03753" w:rsidRPr="009F565D" w:rsidRDefault="00E03753" w:rsidP="00C64EF7">
            <w:pPr>
              <w:pStyle w:val="PlainText"/>
              <w:tabs>
                <w:tab w:val="right" w:pos="1522"/>
              </w:tabs>
              <w:rPr>
                <w:rFonts w:ascii="Calibri" w:hAnsi="Calibri" w:cs="Calibri"/>
                <w:sz w:val="20"/>
                <w:szCs w:val="20"/>
              </w:rPr>
            </w:pPr>
          </w:p>
        </w:tc>
      </w:tr>
      <w:tr w:rsidR="00E03753" w:rsidRPr="009F565D" w14:paraId="3DCBA915" w14:textId="77777777" w:rsidTr="00300DA0">
        <w:tc>
          <w:tcPr>
            <w:tcW w:w="4045" w:type="dxa"/>
          </w:tcPr>
          <w:p w14:paraId="75D34B92" w14:textId="77777777" w:rsidR="00E03753" w:rsidRPr="009F565D" w:rsidRDefault="00E03753" w:rsidP="00316A69">
            <w:pPr>
              <w:pStyle w:val="PlainText"/>
              <w:rPr>
                <w:rFonts w:ascii="Calibri" w:hAnsi="Calibri" w:cs="Calibri"/>
                <w:sz w:val="20"/>
                <w:szCs w:val="20"/>
              </w:rPr>
            </w:pPr>
          </w:p>
        </w:tc>
        <w:tc>
          <w:tcPr>
            <w:tcW w:w="1672" w:type="dxa"/>
          </w:tcPr>
          <w:p w14:paraId="3AAE6A90" w14:textId="102F0664" w:rsidR="00E03753" w:rsidRPr="00300DA0" w:rsidRDefault="00E03753" w:rsidP="00C64EF7">
            <w:pPr>
              <w:pStyle w:val="PlainText"/>
              <w:tabs>
                <w:tab w:val="right" w:pos="1538"/>
              </w:tabs>
              <w:rPr>
                <w:rFonts w:ascii="Calibri" w:hAnsi="Calibri" w:cs="Calibri"/>
                <w:b/>
                <w:bCs/>
                <w:sz w:val="20"/>
                <w:szCs w:val="20"/>
              </w:rPr>
            </w:pPr>
          </w:p>
        </w:tc>
        <w:tc>
          <w:tcPr>
            <w:tcW w:w="1752" w:type="dxa"/>
          </w:tcPr>
          <w:p w14:paraId="503ADE78" w14:textId="77777777" w:rsidR="00E03753" w:rsidRPr="009F565D" w:rsidRDefault="00E03753" w:rsidP="00C64EF7">
            <w:pPr>
              <w:pStyle w:val="PlainText"/>
              <w:tabs>
                <w:tab w:val="right" w:pos="1637"/>
              </w:tabs>
              <w:rPr>
                <w:rFonts w:ascii="Calibri" w:hAnsi="Calibri" w:cs="Calibri"/>
                <w:sz w:val="20"/>
                <w:szCs w:val="20"/>
              </w:rPr>
            </w:pPr>
          </w:p>
        </w:tc>
        <w:tc>
          <w:tcPr>
            <w:tcW w:w="1752" w:type="dxa"/>
          </w:tcPr>
          <w:p w14:paraId="7D75785B" w14:textId="77777777" w:rsidR="00E03753" w:rsidRPr="009F565D" w:rsidRDefault="00E03753" w:rsidP="00C64EF7">
            <w:pPr>
              <w:pStyle w:val="PlainText"/>
              <w:tabs>
                <w:tab w:val="right" w:pos="1637"/>
              </w:tabs>
              <w:rPr>
                <w:rFonts w:ascii="Calibri" w:hAnsi="Calibri" w:cs="Calibri"/>
                <w:sz w:val="20"/>
                <w:szCs w:val="20"/>
              </w:rPr>
            </w:pPr>
          </w:p>
        </w:tc>
        <w:tc>
          <w:tcPr>
            <w:tcW w:w="1735" w:type="dxa"/>
          </w:tcPr>
          <w:p w14:paraId="1E97484D" w14:textId="77777777" w:rsidR="00E03753" w:rsidRPr="009F565D" w:rsidRDefault="00E03753" w:rsidP="00C64EF7">
            <w:pPr>
              <w:pStyle w:val="PlainText"/>
              <w:tabs>
                <w:tab w:val="right" w:pos="1620"/>
              </w:tabs>
              <w:rPr>
                <w:rFonts w:ascii="Calibri" w:hAnsi="Calibri" w:cs="Calibri"/>
                <w:sz w:val="20"/>
                <w:szCs w:val="20"/>
              </w:rPr>
            </w:pPr>
          </w:p>
        </w:tc>
        <w:tc>
          <w:tcPr>
            <w:tcW w:w="1637" w:type="dxa"/>
          </w:tcPr>
          <w:p w14:paraId="2CBD7496" w14:textId="77777777" w:rsidR="00E03753" w:rsidRPr="009F565D" w:rsidRDefault="00E03753" w:rsidP="00C64EF7">
            <w:pPr>
              <w:pStyle w:val="PlainText"/>
              <w:tabs>
                <w:tab w:val="right" w:pos="1522"/>
              </w:tabs>
              <w:rPr>
                <w:rFonts w:ascii="Calibri" w:hAnsi="Calibri" w:cs="Calibri"/>
                <w:sz w:val="20"/>
                <w:szCs w:val="20"/>
              </w:rPr>
            </w:pPr>
          </w:p>
        </w:tc>
        <w:tc>
          <w:tcPr>
            <w:tcW w:w="1637" w:type="dxa"/>
          </w:tcPr>
          <w:p w14:paraId="7B2E6452" w14:textId="77777777" w:rsidR="00E03753" w:rsidRPr="009F565D" w:rsidRDefault="00E03753" w:rsidP="00C64EF7">
            <w:pPr>
              <w:pStyle w:val="PlainText"/>
              <w:tabs>
                <w:tab w:val="right" w:pos="1522"/>
              </w:tabs>
              <w:rPr>
                <w:rFonts w:ascii="Calibri" w:hAnsi="Calibri" w:cs="Calibri"/>
                <w:sz w:val="20"/>
                <w:szCs w:val="20"/>
              </w:rPr>
            </w:pPr>
          </w:p>
        </w:tc>
      </w:tr>
      <w:tr w:rsidR="00E03753" w:rsidRPr="009F565D" w14:paraId="2879F82C" w14:textId="77777777" w:rsidTr="00300DA0">
        <w:tc>
          <w:tcPr>
            <w:tcW w:w="4045" w:type="dxa"/>
            <w:shd w:val="clear" w:color="auto" w:fill="F2F2F2" w:themeFill="background1" w:themeFillShade="F2"/>
          </w:tcPr>
          <w:p w14:paraId="186193CF" w14:textId="03449ABF" w:rsidR="00E03753" w:rsidRPr="00316A69" w:rsidRDefault="00E03753" w:rsidP="00E03753">
            <w:pPr>
              <w:pStyle w:val="PlainText"/>
              <w:rPr>
                <w:rFonts w:ascii="Calibri" w:hAnsi="Calibri" w:cs="Calibri"/>
                <w:sz w:val="20"/>
                <w:szCs w:val="20"/>
                <w:lang w:val="es-US"/>
              </w:rPr>
            </w:pPr>
            <w:r w:rsidRPr="007A3B82">
              <w:rPr>
                <w:rFonts w:ascii="Calibri" w:hAnsi="Calibri" w:cs="Calibri"/>
                <w:lang w:val="es-ES"/>
              </w:rPr>
              <w:t>Saldo de fondos no asignados</w:t>
            </w:r>
            <w:r>
              <w:rPr>
                <w:rFonts w:ascii="Calibri" w:hAnsi="Calibri" w:cs="Calibri"/>
                <w:lang w:val="es-ES"/>
              </w:rPr>
              <w:t xml:space="preserve"> </w:t>
            </w:r>
            <w:r w:rsidRPr="000E4F6A">
              <w:rPr>
                <w:rFonts w:ascii="Calibri" w:hAnsi="Calibri" w:cs="Calibri"/>
                <w:sz w:val="20"/>
                <w:szCs w:val="20"/>
                <w:lang w:val="es-ES"/>
              </w:rPr>
              <w:t>[</w:t>
            </w:r>
            <w:proofErr w:type="spellStart"/>
            <w:r w:rsidRPr="000E4F6A">
              <w:rPr>
                <w:rFonts w:ascii="Calibri" w:hAnsi="Calibri" w:cs="Calibri"/>
                <w:sz w:val="20"/>
                <w:szCs w:val="20"/>
                <w:lang w:val="es-ES"/>
              </w:rPr>
              <w:t>Unassigned</w:t>
            </w:r>
            <w:proofErr w:type="spellEnd"/>
            <w:r w:rsidRPr="000E4F6A">
              <w:rPr>
                <w:rFonts w:ascii="Calibri" w:hAnsi="Calibri" w:cs="Calibri"/>
                <w:sz w:val="20"/>
                <w:szCs w:val="20"/>
                <w:lang w:val="es-ES"/>
              </w:rPr>
              <w:t xml:space="preserve"> </w:t>
            </w:r>
            <w:proofErr w:type="spellStart"/>
            <w:r w:rsidRPr="000E4F6A">
              <w:rPr>
                <w:rFonts w:ascii="Calibri" w:hAnsi="Calibri" w:cs="Calibri"/>
                <w:sz w:val="20"/>
                <w:szCs w:val="20"/>
                <w:lang w:val="es-ES"/>
              </w:rPr>
              <w:t>Fund</w:t>
            </w:r>
            <w:proofErr w:type="spellEnd"/>
            <w:r w:rsidRPr="000E4F6A">
              <w:rPr>
                <w:rFonts w:ascii="Calibri" w:hAnsi="Calibri" w:cs="Calibri"/>
                <w:sz w:val="20"/>
                <w:szCs w:val="20"/>
                <w:lang w:val="es-ES"/>
              </w:rPr>
              <w:t xml:space="preserve"> Balance]</w:t>
            </w:r>
          </w:p>
        </w:tc>
        <w:tc>
          <w:tcPr>
            <w:tcW w:w="1672" w:type="dxa"/>
            <w:shd w:val="clear" w:color="auto" w:fill="F2F2F2" w:themeFill="background1" w:themeFillShade="F2"/>
          </w:tcPr>
          <w:p w14:paraId="459236FE" w14:textId="536031D4" w:rsidR="00E03753" w:rsidRPr="00300DA0" w:rsidRDefault="00E03753" w:rsidP="00C64EF7">
            <w:pPr>
              <w:pStyle w:val="PlainText"/>
              <w:tabs>
                <w:tab w:val="right" w:pos="1538"/>
              </w:tabs>
              <w:rPr>
                <w:rFonts w:ascii="Calibri" w:hAnsi="Calibri" w:cs="Calibri"/>
                <w:b/>
                <w:bCs/>
                <w:sz w:val="20"/>
                <w:szCs w:val="20"/>
              </w:rPr>
            </w:pPr>
            <w:r w:rsidRPr="00300DA0">
              <w:rPr>
                <w:rFonts w:ascii="Calibri" w:hAnsi="Calibri" w:cs="Calibri"/>
                <w:b/>
                <w:bCs/>
                <w:sz w:val="20"/>
                <w:szCs w:val="20"/>
              </w:rPr>
              <w:t>$</w:t>
            </w:r>
            <w:r w:rsidRPr="00300DA0">
              <w:rPr>
                <w:rFonts w:ascii="Calibri" w:hAnsi="Calibri" w:cs="Calibri"/>
                <w:b/>
                <w:bCs/>
                <w:sz w:val="22"/>
                <w:szCs w:val="22"/>
              </w:rPr>
              <w:tab/>
            </w:r>
            <w:r w:rsidRPr="00300DA0">
              <w:rPr>
                <w:rFonts w:ascii="Calibri" w:hAnsi="Calibri" w:cs="Calibri"/>
                <w:b/>
                <w:bCs/>
                <w:sz w:val="20"/>
                <w:szCs w:val="20"/>
              </w:rPr>
              <w:t>3,853,890</w:t>
            </w:r>
          </w:p>
        </w:tc>
        <w:tc>
          <w:tcPr>
            <w:tcW w:w="1752" w:type="dxa"/>
            <w:shd w:val="clear" w:color="auto" w:fill="F2F2F2" w:themeFill="background1" w:themeFillShade="F2"/>
          </w:tcPr>
          <w:p w14:paraId="15548977" w14:textId="16417FB5"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3</w:t>
            </w:r>
            <w:r w:rsidR="000A68B5">
              <w:rPr>
                <w:rFonts w:ascii="Calibri" w:hAnsi="Calibri" w:cs="Calibri"/>
                <w:sz w:val="20"/>
                <w:szCs w:val="20"/>
              </w:rPr>
              <w:t>,</w:t>
            </w:r>
            <w:r w:rsidRPr="009F565D">
              <w:rPr>
                <w:rFonts w:ascii="Calibri" w:hAnsi="Calibri" w:cs="Calibri"/>
                <w:sz w:val="20"/>
                <w:szCs w:val="20"/>
              </w:rPr>
              <w:t>005</w:t>
            </w:r>
            <w:r w:rsidR="000A68B5">
              <w:rPr>
                <w:rFonts w:ascii="Calibri" w:hAnsi="Calibri" w:cs="Calibri"/>
                <w:sz w:val="20"/>
                <w:szCs w:val="20"/>
              </w:rPr>
              <w:t>,</w:t>
            </w:r>
            <w:r w:rsidRPr="009F565D">
              <w:rPr>
                <w:rFonts w:ascii="Calibri" w:hAnsi="Calibri" w:cs="Calibri"/>
                <w:sz w:val="20"/>
                <w:szCs w:val="20"/>
              </w:rPr>
              <w:t>396</w:t>
            </w:r>
          </w:p>
        </w:tc>
        <w:tc>
          <w:tcPr>
            <w:tcW w:w="1752" w:type="dxa"/>
            <w:shd w:val="clear" w:color="auto" w:fill="F2F2F2" w:themeFill="background1" w:themeFillShade="F2"/>
          </w:tcPr>
          <w:p w14:paraId="672A4FE1" w14:textId="08939F80"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2</w:t>
            </w:r>
            <w:r w:rsidR="000A68B5">
              <w:rPr>
                <w:rFonts w:ascii="Calibri" w:hAnsi="Calibri" w:cs="Calibri"/>
                <w:sz w:val="20"/>
                <w:szCs w:val="20"/>
              </w:rPr>
              <w:t>,868</w:t>
            </w:r>
            <w:r w:rsidRPr="009F565D">
              <w:rPr>
                <w:rFonts w:ascii="Calibri" w:hAnsi="Calibri" w:cs="Calibri"/>
                <w:sz w:val="20"/>
                <w:szCs w:val="20"/>
              </w:rPr>
              <w:t>,557</w:t>
            </w:r>
          </w:p>
        </w:tc>
        <w:tc>
          <w:tcPr>
            <w:tcW w:w="1735" w:type="dxa"/>
            <w:shd w:val="clear" w:color="auto" w:fill="F2F2F2" w:themeFill="background1" w:themeFillShade="F2"/>
          </w:tcPr>
          <w:p w14:paraId="5D4746AD" w14:textId="69E6367E" w:rsidR="00E03753" w:rsidRPr="009F565D" w:rsidRDefault="00E03753" w:rsidP="00C64EF7">
            <w:pPr>
              <w:pStyle w:val="PlainText"/>
              <w:tabs>
                <w:tab w:val="right" w:pos="1620"/>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3</w:t>
            </w:r>
            <w:r w:rsidR="000A68B5">
              <w:rPr>
                <w:rFonts w:ascii="Calibri" w:hAnsi="Calibri" w:cs="Calibri"/>
                <w:sz w:val="20"/>
                <w:szCs w:val="20"/>
              </w:rPr>
              <w:t>,8</w:t>
            </w:r>
            <w:r w:rsidRPr="009F565D">
              <w:rPr>
                <w:rFonts w:ascii="Calibri" w:hAnsi="Calibri" w:cs="Calibri"/>
                <w:sz w:val="20"/>
                <w:szCs w:val="20"/>
              </w:rPr>
              <w:t>75,990</w:t>
            </w:r>
          </w:p>
        </w:tc>
        <w:tc>
          <w:tcPr>
            <w:tcW w:w="1637" w:type="dxa"/>
            <w:shd w:val="clear" w:color="auto" w:fill="F2F2F2" w:themeFill="background1" w:themeFillShade="F2"/>
          </w:tcPr>
          <w:p w14:paraId="126F2FD2" w14:textId="40997B12"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3</w:t>
            </w:r>
            <w:r w:rsidR="000A68B5">
              <w:rPr>
                <w:rFonts w:ascii="Calibri" w:hAnsi="Calibri" w:cs="Calibri"/>
                <w:sz w:val="20"/>
                <w:szCs w:val="20"/>
              </w:rPr>
              <w:t>,8</w:t>
            </w:r>
            <w:r w:rsidRPr="009F565D">
              <w:rPr>
                <w:rFonts w:ascii="Calibri" w:hAnsi="Calibri" w:cs="Calibri"/>
                <w:sz w:val="20"/>
                <w:szCs w:val="20"/>
              </w:rPr>
              <w:t>7</w:t>
            </w:r>
            <w:r w:rsidR="000A68B5">
              <w:rPr>
                <w:rFonts w:ascii="Calibri" w:hAnsi="Calibri" w:cs="Calibri"/>
                <w:sz w:val="20"/>
                <w:szCs w:val="20"/>
              </w:rPr>
              <w:t>8</w:t>
            </w:r>
            <w:r w:rsidRPr="009F565D">
              <w:rPr>
                <w:rFonts w:ascii="Calibri" w:hAnsi="Calibri" w:cs="Calibri"/>
                <w:sz w:val="20"/>
                <w:szCs w:val="20"/>
              </w:rPr>
              <w:t>,53</w:t>
            </w:r>
            <w:r w:rsidR="000A68B5">
              <w:rPr>
                <w:rFonts w:ascii="Calibri" w:hAnsi="Calibri" w:cs="Calibri"/>
                <w:sz w:val="20"/>
                <w:szCs w:val="20"/>
              </w:rPr>
              <w:t>8</w:t>
            </w:r>
          </w:p>
        </w:tc>
        <w:tc>
          <w:tcPr>
            <w:tcW w:w="1637" w:type="dxa"/>
            <w:shd w:val="clear" w:color="auto" w:fill="F2F2F2" w:themeFill="background1" w:themeFillShade="F2"/>
          </w:tcPr>
          <w:p w14:paraId="4E8A3E04" w14:textId="459320EF"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3</w:t>
            </w:r>
            <w:r w:rsidR="000A68B5">
              <w:rPr>
                <w:rFonts w:ascii="Calibri" w:hAnsi="Calibri" w:cs="Calibri"/>
                <w:sz w:val="20"/>
                <w:szCs w:val="20"/>
              </w:rPr>
              <w:t>,8</w:t>
            </w:r>
            <w:r w:rsidRPr="009F565D">
              <w:rPr>
                <w:rFonts w:ascii="Calibri" w:hAnsi="Calibri" w:cs="Calibri"/>
                <w:sz w:val="20"/>
                <w:szCs w:val="20"/>
              </w:rPr>
              <w:t>63,372</w:t>
            </w:r>
          </w:p>
        </w:tc>
      </w:tr>
      <w:tr w:rsidR="00E03753" w:rsidRPr="009F565D" w14:paraId="1FB95DA1" w14:textId="77777777" w:rsidTr="00300DA0">
        <w:tc>
          <w:tcPr>
            <w:tcW w:w="4045" w:type="dxa"/>
          </w:tcPr>
          <w:p w14:paraId="56A0B1CC" w14:textId="77777777" w:rsidR="00E03753" w:rsidRPr="009F565D" w:rsidRDefault="00E03753" w:rsidP="00316A69">
            <w:pPr>
              <w:pStyle w:val="PlainText"/>
              <w:rPr>
                <w:rFonts w:ascii="Calibri" w:hAnsi="Calibri" w:cs="Calibri"/>
                <w:sz w:val="20"/>
                <w:szCs w:val="20"/>
              </w:rPr>
            </w:pPr>
          </w:p>
        </w:tc>
        <w:tc>
          <w:tcPr>
            <w:tcW w:w="1672" w:type="dxa"/>
          </w:tcPr>
          <w:p w14:paraId="2A7A7367" w14:textId="47E9859A" w:rsidR="00E03753" w:rsidRPr="00300DA0" w:rsidRDefault="00E03753" w:rsidP="00C64EF7">
            <w:pPr>
              <w:pStyle w:val="PlainText"/>
              <w:tabs>
                <w:tab w:val="right" w:pos="1538"/>
              </w:tabs>
              <w:rPr>
                <w:rFonts w:ascii="Calibri" w:hAnsi="Calibri" w:cs="Calibri"/>
                <w:b/>
                <w:bCs/>
                <w:sz w:val="20"/>
                <w:szCs w:val="20"/>
              </w:rPr>
            </w:pPr>
          </w:p>
        </w:tc>
        <w:tc>
          <w:tcPr>
            <w:tcW w:w="1752" w:type="dxa"/>
          </w:tcPr>
          <w:p w14:paraId="36A9FF06" w14:textId="77777777" w:rsidR="00E03753" w:rsidRPr="009F565D" w:rsidRDefault="00E03753" w:rsidP="00C64EF7">
            <w:pPr>
              <w:pStyle w:val="PlainText"/>
              <w:tabs>
                <w:tab w:val="right" w:pos="1637"/>
              </w:tabs>
              <w:rPr>
                <w:rFonts w:ascii="Calibri" w:hAnsi="Calibri" w:cs="Calibri"/>
                <w:sz w:val="20"/>
                <w:szCs w:val="20"/>
              </w:rPr>
            </w:pPr>
          </w:p>
        </w:tc>
        <w:tc>
          <w:tcPr>
            <w:tcW w:w="1752" w:type="dxa"/>
          </w:tcPr>
          <w:p w14:paraId="32A96365" w14:textId="77777777" w:rsidR="00E03753" w:rsidRPr="009F565D" w:rsidRDefault="00E03753" w:rsidP="00C64EF7">
            <w:pPr>
              <w:pStyle w:val="PlainText"/>
              <w:tabs>
                <w:tab w:val="right" w:pos="1637"/>
              </w:tabs>
              <w:rPr>
                <w:rFonts w:ascii="Calibri" w:hAnsi="Calibri" w:cs="Calibri"/>
                <w:sz w:val="20"/>
                <w:szCs w:val="20"/>
              </w:rPr>
            </w:pPr>
          </w:p>
        </w:tc>
        <w:tc>
          <w:tcPr>
            <w:tcW w:w="1735" w:type="dxa"/>
          </w:tcPr>
          <w:p w14:paraId="2756E7D8" w14:textId="77777777" w:rsidR="00E03753" w:rsidRPr="009F565D" w:rsidRDefault="00E03753" w:rsidP="00C64EF7">
            <w:pPr>
              <w:pStyle w:val="PlainText"/>
              <w:tabs>
                <w:tab w:val="right" w:pos="1620"/>
              </w:tabs>
              <w:rPr>
                <w:rFonts w:ascii="Calibri" w:hAnsi="Calibri" w:cs="Calibri"/>
                <w:sz w:val="20"/>
                <w:szCs w:val="20"/>
              </w:rPr>
            </w:pPr>
          </w:p>
        </w:tc>
        <w:tc>
          <w:tcPr>
            <w:tcW w:w="1637" w:type="dxa"/>
          </w:tcPr>
          <w:p w14:paraId="4C090E41" w14:textId="77777777" w:rsidR="00E03753" w:rsidRPr="009F565D" w:rsidRDefault="00E03753" w:rsidP="00C64EF7">
            <w:pPr>
              <w:pStyle w:val="PlainText"/>
              <w:tabs>
                <w:tab w:val="right" w:pos="1522"/>
              </w:tabs>
              <w:rPr>
                <w:rFonts w:ascii="Calibri" w:hAnsi="Calibri" w:cs="Calibri"/>
                <w:sz w:val="20"/>
                <w:szCs w:val="20"/>
              </w:rPr>
            </w:pPr>
          </w:p>
        </w:tc>
        <w:tc>
          <w:tcPr>
            <w:tcW w:w="1637" w:type="dxa"/>
          </w:tcPr>
          <w:p w14:paraId="1274A3B7" w14:textId="77777777" w:rsidR="00E03753" w:rsidRPr="009F565D" w:rsidRDefault="00E03753" w:rsidP="00C64EF7">
            <w:pPr>
              <w:pStyle w:val="PlainText"/>
              <w:tabs>
                <w:tab w:val="right" w:pos="1522"/>
              </w:tabs>
              <w:rPr>
                <w:rFonts w:ascii="Calibri" w:hAnsi="Calibri" w:cs="Calibri"/>
                <w:sz w:val="20"/>
                <w:szCs w:val="20"/>
              </w:rPr>
            </w:pPr>
          </w:p>
        </w:tc>
      </w:tr>
      <w:tr w:rsidR="00E03753" w:rsidRPr="009F565D" w14:paraId="21721084" w14:textId="77777777" w:rsidTr="00300DA0">
        <w:tc>
          <w:tcPr>
            <w:tcW w:w="4045" w:type="dxa"/>
            <w:shd w:val="clear" w:color="auto" w:fill="F2F2F2" w:themeFill="background1" w:themeFillShade="F2"/>
          </w:tcPr>
          <w:p w14:paraId="23B67CAC" w14:textId="531B451A" w:rsidR="00E03753" w:rsidRPr="00316A69" w:rsidRDefault="00E03753" w:rsidP="00E03753">
            <w:pPr>
              <w:pStyle w:val="PlainText"/>
              <w:rPr>
                <w:rFonts w:ascii="Calibri" w:hAnsi="Calibri" w:cs="Calibri"/>
                <w:sz w:val="20"/>
                <w:szCs w:val="20"/>
                <w:lang w:val="es-US"/>
              </w:rPr>
            </w:pPr>
            <w:r w:rsidRPr="007A3B82">
              <w:rPr>
                <w:rFonts w:ascii="Calibri" w:hAnsi="Calibri" w:cs="Calibri"/>
                <w:lang w:val="es-ES"/>
              </w:rPr>
              <w:t>Saldo total real del fondo:</w:t>
            </w:r>
            <w:r>
              <w:rPr>
                <w:rFonts w:ascii="Calibri" w:hAnsi="Calibri" w:cs="Calibri"/>
                <w:lang w:val="es-ES"/>
              </w:rPr>
              <w:t xml:space="preserve"> </w:t>
            </w:r>
            <w:r w:rsidRPr="00300DA0">
              <w:rPr>
                <w:rFonts w:ascii="Calibri" w:hAnsi="Calibri" w:cs="Calibri"/>
                <w:sz w:val="20"/>
                <w:szCs w:val="20"/>
                <w:lang w:val="es-US"/>
              </w:rPr>
              <w:t xml:space="preserve">[Total Actual </w:t>
            </w:r>
            <w:proofErr w:type="spellStart"/>
            <w:r w:rsidRPr="00300DA0">
              <w:rPr>
                <w:rFonts w:ascii="Calibri" w:hAnsi="Calibri" w:cs="Calibri"/>
                <w:sz w:val="20"/>
                <w:szCs w:val="20"/>
                <w:lang w:val="es-US"/>
              </w:rPr>
              <w:t>Fund</w:t>
            </w:r>
            <w:proofErr w:type="spellEnd"/>
            <w:r w:rsidRPr="00300DA0">
              <w:rPr>
                <w:rFonts w:ascii="Calibri" w:hAnsi="Calibri" w:cs="Calibri"/>
                <w:sz w:val="20"/>
                <w:szCs w:val="20"/>
                <w:lang w:val="es-US"/>
              </w:rPr>
              <w:t xml:space="preserve"> Balance:]</w:t>
            </w:r>
          </w:p>
        </w:tc>
        <w:tc>
          <w:tcPr>
            <w:tcW w:w="1672" w:type="dxa"/>
            <w:shd w:val="clear" w:color="auto" w:fill="F2F2F2" w:themeFill="background1" w:themeFillShade="F2"/>
          </w:tcPr>
          <w:p w14:paraId="13D28482" w14:textId="0D6BBD7D" w:rsidR="00E03753" w:rsidRPr="00300DA0" w:rsidRDefault="00E03753" w:rsidP="00C64EF7">
            <w:pPr>
              <w:pStyle w:val="PlainText"/>
              <w:tabs>
                <w:tab w:val="right" w:pos="1538"/>
              </w:tabs>
              <w:rPr>
                <w:rFonts w:ascii="Calibri" w:hAnsi="Calibri" w:cs="Calibri"/>
                <w:b/>
                <w:bCs/>
                <w:sz w:val="20"/>
                <w:szCs w:val="20"/>
              </w:rPr>
            </w:pPr>
            <w:r w:rsidRPr="00300DA0">
              <w:rPr>
                <w:rFonts w:ascii="Calibri" w:hAnsi="Calibri" w:cs="Calibri"/>
                <w:b/>
                <w:bCs/>
                <w:sz w:val="20"/>
                <w:szCs w:val="20"/>
              </w:rPr>
              <w:t>$</w:t>
            </w:r>
            <w:r w:rsidRPr="00300DA0">
              <w:rPr>
                <w:rFonts w:ascii="Calibri" w:hAnsi="Calibri" w:cs="Calibri"/>
                <w:b/>
                <w:bCs/>
                <w:sz w:val="22"/>
                <w:szCs w:val="22"/>
              </w:rPr>
              <w:tab/>
            </w:r>
            <w:r w:rsidRPr="00300DA0">
              <w:rPr>
                <w:rFonts w:ascii="Calibri" w:hAnsi="Calibri" w:cs="Calibri"/>
                <w:b/>
                <w:bCs/>
                <w:sz w:val="20"/>
                <w:szCs w:val="20"/>
              </w:rPr>
              <w:t>24</w:t>
            </w:r>
            <w:r w:rsidR="000A68B5">
              <w:rPr>
                <w:rFonts w:ascii="Calibri" w:hAnsi="Calibri" w:cs="Calibri"/>
                <w:b/>
                <w:bCs/>
                <w:sz w:val="20"/>
                <w:szCs w:val="20"/>
              </w:rPr>
              <w:t>,087,8</w:t>
            </w:r>
            <w:r w:rsidRPr="00300DA0">
              <w:rPr>
                <w:rFonts w:ascii="Calibri" w:hAnsi="Calibri" w:cs="Calibri"/>
                <w:b/>
                <w:bCs/>
                <w:sz w:val="20"/>
                <w:szCs w:val="20"/>
              </w:rPr>
              <w:t>16</w:t>
            </w:r>
          </w:p>
        </w:tc>
        <w:tc>
          <w:tcPr>
            <w:tcW w:w="1752" w:type="dxa"/>
            <w:shd w:val="clear" w:color="auto" w:fill="F2F2F2" w:themeFill="background1" w:themeFillShade="F2"/>
          </w:tcPr>
          <w:p w14:paraId="0E32386F" w14:textId="2A88DB4A"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26,77</w:t>
            </w:r>
            <w:r w:rsidR="000A68B5">
              <w:rPr>
                <w:rFonts w:ascii="Calibri" w:hAnsi="Calibri" w:cs="Calibri"/>
                <w:sz w:val="20"/>
                <w:szCs w:val="20"/>
              </w:rPr>
              <w:t>8,</w:t>
            </w:r>
            <w:r w:rsidRPr="009F565D">
              <w:rPr>
                <w:rFonts w:ascii="Calibri" w:hAnsi="Calibri" w:cs="Calibri"/>
                <w:sz w:val="20"/>
                <w:szCs w:val="20"/>
              </w:rPr>
              <w:t>7</w:t>
            </w:r>
            <w:r w:rsidR="000A68B5">
              <w:rPr>
                <w:rFonts w:ascii="Calibri" w:hAnsi="Calibri" w:cs="Calibri"/>
                <w:sz w:val="20"/>
                <w:szCs w:val="20"/>
              </w:rPr>
              <w:t>8</w:t>
            </w:r>
            <w:r w:rsidRPr="009F565D">
              <w:rPr>
                <w:rFonts w:ascii="Calibri" w:hAnsi="Calibri" w:cs="Calibri"/>
                <w:sz w:val="20"/>
                <w:szCs w:val="20"/>
              </w:rPr>
              <w:t>2</w:t>
            </w:r>
          </w:p>
        </w:tc>
        <w:tc>
          <w:tcPr>
            <w:tcW w:w="1752" w:type="dxa"/>
            <w:shd w:val="clear" w:color="auto" w:fill="F2F2F2" w:themeFill="background1" w:themeFillShade="F2"/>
          </w:tcPr>
          <w:p w14:paraId="37ABBF8F" w14:textId="3907535B" w:rsidR="00E03753" w:rsidRPr="009F565D" w:rsidRDefault="00E03753" w:rsidP="00C64EF7">
            <w:pPr>
              <w:pStyle w:val="PlainText"/>
              <w:tabs>
                <w:tab w:val="right" w:pos="1637"/>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31,664</w:t>
            </w:r>
            <w:r w:rsidR="000A68B5">
              <w:rPr>
                <w:rFonts w:ascii="Calibri" w:hAnsi="Calibri" w:cs="Calibri"/>
                <w:sz w:val="20"/>
                <w:szCs w:val="20"/>
              </w:rPr>
              <w:t>,</w:t>
            </w:r>
            <w:r w:rsidRPr="009F565D">
              <w:rPr>
                <w:rFonts w:ascii="Calibri" w:hAnsi="Calibri" w:cs="Calibri"/>
                <w:sz w:val="20"/>
                <w:szCs w:val="20"/>
              </w:rPr>
              <w:t>462</w:t>
            </w:r>
          </w:p>
        </w:tc>
        <w:tc>
          <w:tcPr>
            <w:tcW w:w="1735" w:type="dxa"/>
            <w:shd w:val="clear" w:color="auto" w:fill="F2F2F2" w:themeFill="background1" w:themeFillShade="F2"/>
          </w:tcPr>
          <w:p w14:paraId="52E0A47E" w14:textId="637E8258" w:rsidR="00E03753" w:rsidRPr="009F565D" w:rsidRDefault="00E03753" w:rsidP="00C64EF7">
            <w:pPr>
              <w:pStyle w:val="PlainText"/>
              <w:tabs>
                <w:tab w:val="right" w:pos="1620"/>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32,24</w:t>
            </w:r>
            <w:r w:rsidR="000A68B5">
              <w:rPr>
                <w:rFonts w:ascii="Calibri" w:hAnsi="Calibri" w:cs="Calibri"/>
                <w:sz w:val="20"/>
                <w:szCs w:val="20"/>
              </w:rPr>
              <w:t>8</w:t>
            </w:r>
            <w:r w:rsidRPr="009F565D">
              <w:rPr>
                <w:rFonts w:ascii="Calibri" w:hAnsi="Calibri" w:cs="Calibri"/>
                <w:sz w:val="20"/>
                <w:szCs w:val="20"/>
              </w:rPr>
              <w:t>,735</w:t>
            </w:r>
          </w:p>
        </w:tc>
        <w:tc>
          <w:tcPr>
            <w:tcW w:w="1637" w:type="dxa"/>
            <w:shd w:val="clear" w:color="auto" w:fill="F2F2F2" w:themeFill="background1" w:themeFillShade="F2"/>
          </w:tcPr>
          <w:p w14:paraId="0F1363EC" w14:textId="0DE4F260"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32</w:t>
            </w:r>
            <w:r w:rsidR="000A68B5">
              <w:rPr>
                <w:rFonts w:ascii="Calibri" w:hAnsi="Calibri" w:cs="Calibri"/>
                <w:sz w:val="20"/>
                <w:szCs w:val="20"/>
              </w:rPr>
              <w:t>,</w:t>
            </w:r>
            <w:r w:rsidRPr="009F565D">
              <w:rPr>
                <w:rFonts w:ascii="Calibri" w:hAnsi="Calibri" w:cs="Calibri"/>
                <w:sz w:val="20"/>
                <w:szCs w:val="20"/>
              </w:rPr>
              <w:t>961,116</w:t>
            </w:r>
          </w:p>
        </w:tc>
        <w:tc>
          <w:tcPr>
            <w:tcW w:w="1637" w:type="dxa"/>
            <w:shd w:val="clear" w:color="auto" w:fill="F2F2F2" w:themeFill="background1" w:themeFillShade="F2"/>
          </w:tcPr>
          <w:p w14:paraId="75ED08A8" w14:textId="4366BADA" w:rsidR="00E03753" w:rsidRPr="009F565D" w:rsidRDefault="00E03753" w:rsidP="00C64EF7">
            <w:pPr>
              <w:pStyle w:val="PlainText"/>
              <w:tabs>
                <w:tab w:val="right" w:pos="1522"/>
              </w:tabs>
              <w:rPr>
                <w:rFonts w:ascii="Calibri" w:hAnsi="Calibri" w:cs="Calibri"/>
                <w:sz w:val="20"/>
                <w:szCs w:val="20"/>
              </w:rPr>
            </w:pPr>
            <w:r>
              <w:rPr>
                <w:rFonts w:ascii="Calibri" w:hAnsi="Calibri" w:cs="Calibri"/>
                <w:sz w:val="20"/>
                <w:szCs w:val="20"/>
              </w:rPr>
              <w:t>$</w:t>
            </w:r>
            <w:r>
              <w:rPr>
                <w:rFonts w:ascii="Calibri" w:hAnsi="Calibri" w:cs="Calibri"/>
                <w:sz w:val="22"/>
                <w:szCs w:val="22"/>
              </w:rPr>
              <w:tab/>
            </w:r>
            <w:r w:rsidRPr="009F565D">
              <w:rPr>
                <w:rFonts w:ascii="Calibri" w:hAnsi="Calibri" w:cs="Calibri"/>
                <w:sz w:val="20"/>
                <w:szCs w:val="20"/>
              </w:rPr>
              <w:t>31</w:t>
            </w:r>
            <w:r w:rsidR="000A68B5">
              <w:rPr>
                <w:rFonts w:ascii="Calibri" w:hAnsi="Calibri" w:cs="Calibri"/>
                <w:sz w:val="20"/>
                <w:szCs w:val="20"/>
              </w:rPr>
              <w:t>,</w:t>
            </w:r>
            <w:r w:rsidRPr="009F565D">
              <w:rPr>
                <w:rFonts w:ascii="Calibri" w:hAnsi="Calibri" w:cs="Calibri"/>
                <w:sz w:val="20"/>
                <w:szCs w:val="20"/>
              </w:rPr>
              <w:t>473</w:t>
            </w:r>
            <w:r w:rsidR="000A68B5">
              <w:rPr>
                <w:rFonts w:ascii="Calibri" w:hAnsi="Calibri" w:cs="Calibri"/>
                <w:sz w:val="20"/>
                <w:szCs w:val="20"/>
              </w:rPr>
              <w:t>,</w:t>
            </w:r>
            <w:r w:rsidRPr="009F565D">
              <w:rPr>
                <w:rFonts w:ascii="Calibri" w:hAnsi="Calibri" w:cs="Calibri"/>
                <w:sz w:val="20"/>
                <w:szCs w:val="20"/>
              </w:rPr>
              <w:t>123</w:t>
            </w:r>
          </w:p>
        </w:tc>
      </w:tr>
    </w:tbl>
    <w:p w14:paraId="2265178E" w14:textId="77777777" w:rsidR="009F565D" w:rsidRDefault="009F565D" w:rsidP="001A61D5">
      <w:pPr>
        <w:pStyle w:val="PlainText"/>
        <w:rPr>
          <w:rFonts w:ascii="Calibri" w:hAnsi="Calibri" w:cs="Calibri"/>
          <w:sz w:val="22"/>
          <w:szCs w:val="22"/>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985"/>
        <w:gridCol w:w="5135"/>
        <w:gridCol w:w="1890"/>
      </w:tblGrid>
      <w:tr w:rsidR="003146B6" w:rsidRPr="003E3F34" w14:paraId="6043861E" w14:textId="77777777" w:rsidTr="001E5B17">
        <w:trPr>
          <w:jc w:val="center"/>
        </w:trPr>
        <w:tc>
          <w:tcPr>
            <w:tcW w:w="985" w:type="dxa"/>
          </w:tcPr>
          <w:p w14:paraId="2A18C4BD" w14:textId="77777777" w:rsidR="003146B6" w:rsidRDefault="003146B6" w:rsidP="001A61D5">
            <w:pPr>
              <w:pStyle w:val="PlainText"/>
              <w:rPr>
                <w:rFonts w:ascii="Calibri" w:hAnsi="Calibri" w:cs="Calibri"/>
                <w:sz w:val="22"/>
                <w:szCs w:val="22"/>
              </w:rPr>
            </w:pPr>
          </w:p>
        </w:tc>
        <w:tc>
          <w:tcPr>
            <w:tcW w:w="5135" w:type="dxa"/>
          </w:tcPr>
          <w:p w14:paraId="472C0B07" w14:textId="23D9FC58" w:rsidR="003146B6" w:rsidRPr="001E5B17" w:rsidRDefault="001E5B17" w:rsidP="001A61D5">
            <w:pPr>
              <w:pStyle w:val="PlainText"/>
              <w:rPr>
                <w:rFonts w:ascii="Calibri" w:hAnsi="Calibri" w:cs="Calibri"/>
                <w:sz w:val="22"/>
                <w:szCs w:val="22"/>
                <w:lang w:val="es-US"/>
              </w:rPr>
            </w:pPr>
            <w:r w:rsidRPr="001E5B17">
              <w:rPr>
                <w:rFonts w:ascii="Calibri" w:hAnsi="Calibri" w:cs="Calibri"/>
                <w:sz w:val="22"/>
                <w:szCs w:val="22"/>
                <w:lang w:val="es-US"/>
              </w:rPr>
              <w:t>Proyección del saldo del fondo</w:t>
            </w:r>
            <w:r>
              <w:rPr>
                <w:rFonts w:ascii="Calibri" w:hAnsi="Calibri" w:cs="Calibri"/>
                <w:sz w:val="22"/>
                <w:szCs w:val="22"/>
                <w:lang w:val="es-US"/>
              </w:rPr>
              <w:t>: [</w:t>
            </w:r>
            <w:proofErr w:type="spellStart"/>
            <w:r>
              <w:rPr>
                <w:rFonts w:ascii="Calibri" w:hAnsi="Calibri" w:cs="Calibri"/>
                <w:sz w:val="22"/>
                <w:szCs w:val="22"/>
                <w:lang w:val="es-US"/>
              </w:rPr>
              <w:t>Fund</w:t>
            </w:r>
            <w:proofErr w:type="spellEnd"/>
            <w:r>
              <w:rPr>
                <w:rFonts w:ascii="Calibri" w:hAnsi="Calibri" w:cs="Calibri"/>
                <w:sz w:val="22"/>
                <w:szCs w:val="22"/>
                <w:lang w:val="es-US"/>
              </w:rPr>
              <w:t xml:space="preserve"> Balance </w:t>
            </w:r>
            <w:proofErr w:type="spellStart"/>
            <w:r>
              <w:rPr>
                <w:rFonts w:ascii="Calibri" w:hAnsi="Calibri" w:cs="Calibri"/>
                <w:sz w:val="22"/>
                <w:szCs w:val="22"/>
                <w:lang w:val="es-US"/>
              </w:rPr>
              <w:t>Projection</w:t>
            </w:r>
            <w:proofErr w:type="spellEnd"/>
            <w:r>
              <w:rPr>
                <w:rFonts w:ascii="Calibri" w:hAnsi="Calibri" w:cs="Calibri"/>
                <w:sz w:val="22"/>
                <w:szCs w:val="22"/>
                <w:lang w:val="es-US"/>
              </w:rPr>
              <w:t>:]</w:t>
            </w:r>
          </w:p>
        </w:tc>
        <w:tc>
          <w:tcPr>
            <w:tcW w:w="1890" w:type="dxa"/>
          </w:tcPr>
          <w:p w14:paraId="335508E8" w14:textId="58D38F44" w:rsidR="003146B6" w:rsidRPr="001E5B17" w:rsidRDefault="003146B6" w:rsidP="001A61D5">
            <w:pPr>
              <w:pStyle w:val="PlainText"/>
              <w:rPr>
                <w:rFonts w:ascii="Calibri" w:hAnsi="Calibri" w:cs="Calibri"/>
                <w:sz w:val="22"/>
                <w:szCs w:val="22"/>
                <w:lang w:val="es-US"/>
              </w:rPr>
            </w:pPr>
          </w:p>
        </w:tc>
      </w:tr>
      <w:tr w:rsidR="001E5B17" w:rsidRPr="003E3F34" w14:paraId="3252C923" w14:textId="77777777" w:rsidTr="001E5B17">
        <w:trPr>
          <w:jc w:val="center"/>
        </w:trPr>
        <w:tc>
          <w:tcPr>
            <w:tcW w:w="985" w:type="dxa"/>
          </w:tcPr>
          <w:p w14:paraId="28B73C68" w14:textId="77777777" w:rsidR="001E5B17" w:rsidRPr="001E5B17" w:rsidRDefault="001E5B17" w:rsidP="001A61D5">
            <w:pPr>
              <w:pStyle w:val="PlainText"/>
              <w:rPr>
                <w:rFonts w:ascii="Calibri" w:hAnsi="Calibri" w:cs="Calibri"/>
                <w:sz w:val="22"/>
                <w:szCs w:val="22"/>
                <w:lang w:val="es-US"/>
              </w:rPr>
            </w:pPr>
          </w:p>
        </w:tc>
        <w:tc>
          <w:tcPr>
            <w:tcW w:w="5135" w:type="dxa"/>
          </w:tcPr>
          <w:p w14:paraId="189519C1" w14:textId="77777777" w:rsidR="001E5B17" w:rsidRPr="007A3B82" w:rsidRDefault="001E5B17" w:rsidP="001A61D5">
            <w:pPr>
              <w:pStyle w:val="PlainText"/>
              <w:rPr>
                <w:rFonts w:ascii="Calibri" w:hAnsi="Calibri" w:cs="Calibri"/>
                <w:sz w:val="22"/>
                <w:szCs w:val="22"/>
                <w:lang w:val="es-ES"/>
              </w:rPr>
            </w:pPr>
          </w:p>
        </w:tc>
        <w:tc>
          <w:tcPr>
            <w:tcW w:w="1890" w:type="dxa"/>
          </w:tcPr>
          <w:p w14:paraId="2B09CEE4" w14:textId="77777777" w:rsidR="001E5B17" w:rsidRPr="001E5B17" w:rsidRDefault="001E5B17" w:rsidP="003146B6">
            <w:pPr>
              <w:pStyle w:val="PlainText"/>
              <w:rPr>
                <w:rFonts w:ascii="Calibri" w:hAnsi="Calibri" w:cs="Calibri"/>
                <w:sz w:val="22"/>
                <w:szCs w:val="22"/>
                <w:lang w:val="es-US"/>
              </w:rPr>
            </w:pPr>
          </w:p>
        </w:tc>
      </w:tr>
      <w:tr w:rsidR="003146B6" w14:paraId="19F04C57" w14:textId="77777777" w:rsidTr="001E5B17">
        <w:trPr>
          <w:jc w:val="center"/>
        </w:trPr>
        <w:tc>
          <w:tcPr>
            <w:tcW w:w="985" w:type="dxa"/>
          </w:tcPr>
          <w:p w14:paraId="163B8879" w14:textId="77777777" w:rsidR="003146B6" w:rsidRPr="001E5B17" w:rsidRDefault="003146B6" w:rsidP="001A61D5">
            <w:pPr>
              <w:pStyle w:val="PlainText"/>
              <w:rPr>
                <w:rFonts w:ascii="Calibri" w:hAnsi="Calibri" w:cs="Calibri"/>
                <w:sz w:val="22"/>
                <w:szCs w:val="22"/>
                <w:lang w:val="es-US"/>
              </w:rPr>
            </w:pPr>
          </w:p>
        </w:tc>
        <w:tc>
          <w:tcPr>
            <w:tcW w:w="5135" w:type="dxa"/>
          </w:tcPr>
          <w:p w14:paraId="04EF37BE" w14:textId="2107F8A5" w:rsidR="003146B6" w:rsidRPr="001E5B17" w:rsidRDefault="001E5B17" w:rsidP="001A61D5">
            <w:pPr>
              <w:pStyle w:val="PlainText"/>
              <w:rPr>
                <w:rFonts w:ascii="Calibri" w:hAnsi="Calibri" w:cs="Calibri"/>
                <w:sz w:val="22"/>
                <w:szCs w:val="22"/>
                <w:lang w:val="es-US"/>
              </w:rPr>
            </w:pPr>
            <w:r w:rsidRPr="007A3B82">
              <w:rPr>
                <w:rFonts w:ascii="Calibri" w:hAnsi="Calibri" w:cs="Calibri"/>
                <w:sz w:val="22"/>
                <w:szCs w:val="22"/>
                <w:lang w:val="es-ES"/>
              </w:rPr>
              <w:t>Saldo del Fondo 1 de julio de 2024</w:t>
            </w:r>
            <w:r>
              <w:rPr>
                <w:rFonts w:ascii="Calibri" w:hAnsi="Calibri" w:cs="Calibri"/>
                <w:sz w:val="22"/>
                <w:szCs w:val="22"/>
                <w:lang w:val="es-ES"/>
              </w:rPr>
              <w:t xml:space="preserve"> [</w:t>
            </w:r>
            <w:proofErr w:type="spellStart"/>
            <w:r w:rsidRPr="001E5B17">
              <w:rPr>
                <w:rFonts w:ascii="Calibri" w:hAnsi="Calibri" w:cs="Calibri"/>
                <w:sz w:val="22"/>
                <w:szCs w:val="22"/>
                <w:lang w:val="es-US"/>
              </w:rPr>
              <w:t>Fund</w:t>
            </w:r>
            <w:proofErr w:type="spellEnd"/>
            <w:r w:rsidRPr="001E5B17">
              <w:rPr>
                <w:rFonts w:ascii="Calibri" w:hAnsi="Calibri" w:cs="Calibri"/>
                <w:sz w:val="22"/>
                <w:szCs w:val="22"/>
                <w:lang w:val="es-US"/>
              </w:rPr>
              <w:t xml:space="preserve"> Balance </w:t>
            </w:r>
            <w:proofErr w:type="spellStart"/>
            <w:r w:rsidRPr="001E5B17">
              <w:rPr>
                <w:rFonts w:ascii="Calibri" w:hAnsi="Calibri" w:cs="Calibri"/>
                <w:sz w:val="22"/>
                <w:szCs w:val="22"/>
                <w:lang w:val="es-US"/>
              </w:rPr>
              <w:t>July</w:t>
            </w:r>
            <w:proofErr w:type="spellEnd"/>
            <w:r w:rsidRPr="001E5B17">
              <w:rPr>
                <w:rFonts w:ascii="Calibri" w:hAnsi="Calibri" w:cs="Calibri"/>
                <w:sz w:val="22"/>
                <w:szCs w:val="22"/>
                <w:lang w:val="es-US"/>
              </w:rPr>
              <w:t xml:space="preserve"> 1,</w:t>
            </w:r>
            <w:r>
              <w:rPr>
                <w:rFonts w:ascii="Calibri" w:hAnsi="Calibri" w:cs="Calibri"/>
                <w:sz w:val="22"/>
                <w:szCs w:val="22"/>
                <w:lang w:val="es-US"/>
              </w:rPr>
              <w:t xml:space="preserve"> </w:t>
            </w:r>
            <w:r w:rsidRPr="001E5B17">
              <w:rPr>
                <w:rFonts w:ascii="Calibri" w:hAnsi="Calibri" w:cs="Calibri"/>
                <w:sz w:val="22"/>
                <w:szCs w:val="22"/>
                <w:lang w:val="es-US"/>
              </w:rPr>
              <w:t>2024</w:t>
            </w:r>
            <w:r>
              <w:rPr>
                <w:rFonts w:ascii="Calibri" w:hAnsi="Calibri" w:cs="Calibri"/>
                <w:sz w:val="22"/>
                <w:szCs w:val="22"/>
                <w:lang w:val="es-US"/>
              </w:rPr>
              <w:t>]</w:t>
            </w:r>
          </w:p>
        </w:tc>
        <w:tc>
          <w:tcPr>
            <w:tcW w:w="1890" w:type="dxa"/>
            <w:vAlign w:val="bottom"/>
          </w:tcPr>
          <w:p w14:paraId="683A26D3" w14:textId="241047D7" w:rsidR="003146B6" w:rsidRDefault="003146B6" w:rsidP="001E5B17">
            <w:pPr>
              <w:pStyle w:val="PlainText"/>
              <w:tabs>
                <w:tab w:val="right" w:pos="1751"/>
              </w:tabs>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Pr="009F565D">
              <w:rPr>
                <w:rFonts w:ascii="Calibri" w:hAnsi="Calibri" w:cs="Calibri"/>
                <w:sz w:val="22"/>
                <w:szCs w:val="22"/>
              </w:rPr>
              <w:t>26,773,732</w:t>
            </w:r>
          </w:p>
        </w:tc>
      </w:tr>
      <w:tr w:rsidR="003146B6" w14:paraId="6C2D87BE" w14:textId="77777777" w:rsidTr="001E5B17">
        <w:trPr>
          <w:jc w:val="center"/>
        </w:trPr>
        <w:tc>
          <w:tcPr>
            <w:tcW w:w="985" w:type="dxa"/>
          </w:tcPr>
          <w:p w14:paraId="5D9C2C58" w14:textId="4AD01818" w:rsidR="003146B6" w:rsidRDefault="003146B6" w:rsidP="001A61D5">
            <w:pPr>
              <w:pStyle w:val="PlainText"/>
              <w:rPr>
                <w:rFonts w:ascii="Calibri" w:hAnsi="Calibri" w:cs="Calibri"/>
                <w:sz w:val="22"/>
                <w:szCs w:val="22"/>
              </w:rPr>
            </w:pPr>
          </w:p>
        </w:tc>
        <w:tc>
          <w:tcPr>
            <w:tcW w:w="5135" w:type="dxa"/>
          </w:tcPr>
          <w:p w14:paraId="4B5E225B" w14:textId="77777777" w:rsidR="003146B6" w:rsidRDefault="003146B6" w:rsidP="001A61D5">
            <w:pPr>
              <w:pStyle w:val="PlainText"/>
              <w:rPr>
                <w:rFonts w:ascii="Calibri" w:hAnsi="Calibri" w:cs="Calibri"/>
                <w:sz w:val="22"/>
                <w:szCs w:val="22"/>
              </w:rPr>
            </w:pPr>
          </w:p>
        </w:tc>
        <w:tc>
          <w:tcPr>
            <w:tcW w:w="1890" w:type="dxa"/>
            <w:vAlign w:val="bottom"/>
          </w:tcPr>
          <w:p w14:paraId="7558D698" w14:textId="77777777" w:rsidR="003146B6" w:rsidRDefault="003146B6" w:rsidP="001A61D5">
            <w:pPr>
              <w:pStyle w:val="PlainText"/>
              <w:rPr>
                <w:rFonts w:ascii="Calibri" w:hAnsi="Calibri" w:cs="Calibri"/>
                <w:sz w:val="22"/>
                <w:szCs w:val="22"/>
              </w:rPr>
            </w:pPr>
          </w:p>
        </w:tc>
      </w:tr>
      <w:tr w:rsidR="003146B6" w14:paraId="1D4E2719" w14:textId="77777777" w:rsidTr="001E5B17">
        <w:trPr>
          <w:jc w:val="center"/>
        </w:trPr>
        <w:tc>
          <w:tcPr>
            <w:tcW w:w="985" w:type="dxa"/>
          </w:tcPr>
          <w:p w14:paraId="0805CE9C" w14:textId="2C392ADC" w:rsidR="003146B6" w:rsidRPr="001E5B17" w:rsidRDefault="001E5B17" w:rsidP="001A61D5">
            <w:pPr>
              <w:pStyle w:val="PlainText"/>
              <w:rPr>
                <w:rFonts w:ascii="Calibri" w:hAnsi="Calibri" w:cs="Calibri"/>
                <w:b/>
                <w:bCs/>
                <w:sz w:val="22"/>
                <w:szCs w:val="22"/>
              </w:rPr>
            </w:pPr>
            <w:proofErr w:type="spellStart"/>
            <w:r w:rsidRPr="001E5B17">
              <w:rPr>
                <w:rFonts w:ascii="Calibri" w:hAnsi="Calibri" w:cs="Calibri"/>
                <w:b/>
                <w:bCs/>
                <w:sz w:val="22"/>
                <w:szCs w:val="22"/>
              </w:rPr>
              <w:t>Añadir</w:t>
            </w:r>
            <w:proofErr w:type="spellEnd"/>
            <w:r w:rsidRPr="001E5B17">
              <w:rPr>
                <w:rFonts w:ascii="Calibri" w:hAnsi="Calibri" w:cs="Calibri"/>
                <w:b/>
                <w:bCs/>
                <w:sz w:val="22"/>
                <w:szCs w:val="22"/>
              </w:rPr>
              <w:t>: [Add:]</w:t>
            </w:r>
          </w:p>
        </w:tc>
        <w:tc>
          <w:tcPr>
            <w:tcW w:w="5135" w:type="dxa"/>
          </w:tcPr>
          <w:p w14:paraId="61D3E307" w14:textId="0C57383F" w:rsidR="003146B6" w:rsidRDefault="001E5B17" w:rsidP="001A61D5">
            <w:pPr>
              <w:pStyle w:val="PlainText"/>
              <w:rPr>
                <w:rFonts w:ascii="Calibri" w:hAnsi="Calibri" w:cs="Calibri"/>
                <w:sz w:val="22"/>
                <w:szCs w:val="22"/>
              </w:rPr>
            </w:pPr>
            <w:proofErr w:type="spellStart"/>
            <w:r w:rsidRPr="009F565D">
              <w:rPr>
                <w:rFonts w:ascii="Calibri" w:hAnsi="Calibri" w:cs="Calibri"/>
                <w:sz w:val="22"/>
                <w:szCs w:val="22"/>
              </w:rPr>
              <w:t>Ingresos</w:t>
            </w:r>
            <w:proofErr w:type="spellEnd"/>
            <w:r w:rsidRPr="009F565D">
              <w:rPr>
                <w:rFonts w:ascii="Calibri" w:hAnsi="Calibri" w:cs="Calibri"/>
                <w:sz w:val="22"/>
                <w:szCs w:val="22"/>
              </w:rPr>
              <w:t xml:space="preserve"> </w:t>
            </w:r>
            <w:proofErr w:type="spellStart"/>
            <w:proofErr w:type="gramStart"/>
            <w:r w:rsidRPr="009F565D">
              <w:rPr>
                <w:rFonts w:ascii="Calibri" w:hAnsi="Calibri" w:cs="Calibri"/>
                <w:sz w:val="22"/>
                <w:szCs w:val="22"/>
              </w:rPr>
              <w:t>proyectados</w:t>
            </w:r>
            <w:proofErr w:type="spellEnd"/>
            <w:r w:rsidRPr="009F565D">
              <w:rPr>
                <w:rFonts w:ascii="Calibri" w:hAnsi="Calibri" w:cs="Calibri"/>
                <w:sz w:val="22"/>
                <w:szCs w:val="22"/>
              </w:rPr>
              <w:t xml:space="preserve"> </w:t>
            </w:r>
            <w:r>
              <w:rPr>
                <w:rFonts w:ascii="Calibri" w:hAnsi="Calibri" w:cs="Calibri"/>
                <w:sz w:val="22"/>
                <w:szCs w:val="22"/>
              </w:rPr>
              <w:t>@</w:t>
            </w:r>
            <w:proofErr w:type="gramEnd"/>
            <w:r>
              <w:rPr>
                <w:rFonts w:ascii="Calibri" w:hAnsi="Calibri" w:cs="Calibri"/>
                <w:sz w:val="22"/>
                <w:szCs w:val="22"/>
              </w:rPr>
              <w:t xml:space="preserve"> </w:t>
            </w:r>
            <w:r w:rsidRPr="009F565D">
              <w:rPr>
                <w:rFonts w:ascii="Calibri" w:hAnsi="Calibri" w:cs="Calibri"/>
                <w:sz w:val="22"/>
                <w:szCs w:val="22"/>
              </w:rPr>
              <w:t>30/</w:t>
            </w:r>
            <w:r>
              <w:rPr>
                <w:rFonts w:ascii="Calibri" w:hAnsi="Calibri" w:cs="Calibri"/>
                <w:sz w:val="22"/>
                <w:szCs w:val="22"/>
              </w:rPr>
              <w:t>06/</w:t>
            </w:r>
            <w:r w:rsidRPr="009F565D">
              <w:rPr>
                <w:rFonts w:ascii="Calibri" w:hAnsi="Calibri" w:cs="Calibri"/>
                <w:sz w:val="22"/>
                <w:szCs w:val="22"/>
              </w:rPr>
              <w:t>25</w:t>
            </w:r>
            <w:r>
              <w:rPr>
                <w:rFonts w:ascii="Calibri" w:hAnsi="Calibri" w:cs="Calibri"/>
                <w:sz w:val="22"/>
                <w:szCs w:val="22"/>
              </w:rPr>
              <w:t xml:space="preserve"> [</w:t>
            </w:r>
            <w:r w:rsidRPr="009F565D">
              <w:rPr>
                <w:rFonts w:ascii="Calibri" w:hAnsi="Calibri" w:cs="Calibri"/>
                <w:sz w:val="22"/>
                <w:szCs w:val="22"/>
              </w:rPr>
              <w:t xml:space="preserve">Projected Revenues </w:t>
            </w:r>
            <w:r>
              <w:rPr>
                <w:rFonts w:ascii="Calibri" w:hAnsi="Calibri" w:cs="Calibri"/>
                <w:sz w:val="22"/>
                <w:szCs w:val="22"/>
              </w:rPr>
              <w:t>@ 6/</w:t>
            </w:r>
            <w:r w:rsidRPr="009F565D">
              <w:rPr>
                <w:rFonts w:ascii="Calibri" w:hAnsi="Calibri" w:cs="Calibri"/>
                <w:sz w:val="22"/>
                <w:szCs w:val="22"/>
              </w:rPr>
              <w:t>30/25</w:t>
            </w:r>
            <w:r>
              <w:rPr>
                <w:rFonts w:ascii="Calibri" w:hAnsi="Calibri" w:cs="Calibri"/>
                <w:sz w:val="22"/>
                <w:szCs w:val="22"/>
              </w:rPr>
              <w:t>]</w:t>
            </w:r>
          </w:p>
        </w:tc>
        <w:tc>
          <w:tcPr>
            <w:tcW w:w="1890" w:type="dxa"/>
            <w:vAlign w:val="bottom"/>
          </w:tcPr>
          <w:p w14:paraId="18B971C4" w14:textId="09ECF362" w:rsidR="003146B6" w:rsidRDefault="003146B6" w:rsidP="003146B6">
            <w:pPr>
              <w:pStyle w:val="PlainText"/>
              <w:jc w:val="right"/>
              <w:rPr>
                <w:rFonts w:ascii="Calibri" w:hAnsi="Calibri" w:cs="Calibri"/>
                <w:sz w:val="22"/>
                <w:szCs w:val="22"/>
              </w:rPr>
            </w:pPr>
            <w:r>
              <w:rPr>
                <w:rFonts w:ascii="Calibri" w:hAnsi="Calibri" w:cs="Calibri"/>
                <w:sz w:val="22"/>
                <w:szCs w:val="22"/>
              </w:rPr>
              <w:t>98,</w:t>
            </w:r>
            <w:r w:rsidRPr="009F565D">
              <w:rPr>
                <w:rFonts w:ascii="Calibri" w:hAnsi="Calibri" w:cs="Calibri"/>
                <w:sz w:val="22"/>
                <w:szCs w:val="22"/>
              </w:rPr>
              <w:t>593</w:t>
            </w:r>
            <w:r>
              <w:rPr>
                <w:rFonts w:ascii="Calibri" w:hAnsi="Calibri" w:cs="Calibri"/>
                <w:sz w:val="22"/>
                <w:szCs w:val="22"/>
              </w:rPr>
              <w:t>,</w:t>
            </w:r>
            <w:r w:rsidRPr="009F565D">
              <w:rPr>
                <w:rFonts w:ascii="Calibri" w:hAnsi="Calibri" w:cs="Calibri"/>
                <w:sz w:val="22"/>
                <w:szCs w:val="22"/>
              </w:rPr>
              <w:t>360</w:t>
            </w:r>
          </w:p>
        </w:tc>
      </w:tr>
      <w:tr w:rsidR="003146B6" w14:paraId="75BC2BD8" w14:textId="77777777" w:rsidTr="001E5B17">
        <w:trPr>
          <w:jc w:val="center"/>
        </w:trPr>
        <w:tc>
          <w:tcPr>
            <w:tcW w:w="985" w:type="dxa"/>
          </w:tcPr>
          <w:p w14:paraId="28CE7749" w14:textId="77777777" w:rsidR="003146B6" w:rsidRPr="001E5B17" w:rsidRDefault="003146B6" w:rsidP="001A61D5">
            <w:pPr>
              <w:pStyle w:val="PlainText"/>
              <w:rPr>
                <w:rFonts w:ascii="Calibri" w:hAnsi="Calibri" w:cs="Calibri"/>
                <w:b/>
                <w:bCs/>
                <w:sz w:val="22"/>
                <w:szCs w:val="22"/>
              </w:rPr>
            </w:pPr>
          </w:p>
        </w:tc>
        <w:tc>
          <w:tcPr>
            <w:tcW w:w="5135" w:type="dxa"/>
          </w:tcPr>
          <w:p w14:paraId="13C2F0FB" w14:textId="77777777" w:rsidR="003146B6" w:rsidRDefault="003146B6" w:rsidP="001A61D5">
            <w:pPr>
              <w:pStyle w:val="PlainText"/>
              <w:rPr>
                <w:rFonts w:ascii="Calibri" w:hAnsi="Calibri" w:cs="Calibri"/>
                <w:sz w:val="22"/>
                <w:szCs w:val="22"/>
              </w:rPr>
            </w:pPr>
          </w:p>
        </w:tc>
        <w:tc>
          <w:tcPr>
            <w:tcW w:w="1890" w:type="dxa"/>
            <w:tcBorders>
              <w:bottom w:val="nil"/>
            </w:tcBorders>
            <w:vAlign w:val="bottom"/>
          </w:tcPr>
          <w:p w14:paraId="38A38F45" w14:textId="77777777" w:rsidR="003146B6" w:rsidRDefault="003146B6" w:rsidP="003146B6">
            <w:pPr>
              <w:pStyle w:val="PlainText"/>
              <w:jc w:val="right"/>
              <w:rPr>
                <w:rFonts w:ascii="Calibri" w:hAnsi="Calibri" w:cs="Calibri"/>
                <w:sz w:val="22"/>
                <w:szCs w:val="22"/>
              </w:rPr>
            </w:pPr>
          </w:p>
        </w:tc>
      </w:tr>
      <w:tr w:rsidR="003146B6" w14:paraId="3037BB2E" w14:textId="77777777" w:rsidTr="001E5B17">
        <w:trPr>
          <w:jc w:val="center"/>
        </w:trPr>
        <w:tc>
          <w:tcPr>
            <w:tcW w:w="985" w:type="dxa"/>
          </w:tcPr>
          <w:p w14:paraId="60F92437" w14:textId="7811C78C" w:rsidR="003146B6" w:rsidRPr="001E5B17" w:rsidRDefault="001E5B17" w:rsidP="001A61D5">
            <w:pPr>
              <w:pStyle w:val="PlainText"/>
              <w:rPr>
                <w:rFonts w:ascii="Calibri" w:hAnsi="Calibri" w:cs="Calibri"/>
                <w:b/>
                <w:bCs/>
                <w:sz w:val="22"/>
                <w:szCs w:val="22"/>
              </w:rPr>
            </w:pPr>
            <w:r w:rsidRPr="001E5B17">
              <w:rPr>
                <w:rFonts w:ascii="Calibri" w:hAnsi="Calibri" w:cs="Calibri"/>
                <w:b/>
                <w:bCs/>
                <w:sz w:val="22"/>
                <w:szCs w:val="22"/>
              </w:rPr>
              <w:t>Menos: [Less:]</w:t>
            </w:r>
          </w:p>
        </w:tc>
        <w:tc>
          <w:tcPr>
            <w:tcW w:w="5135" w:type="dxa"/>
          </w:tcPr>
          <w:p w14:paraId="50EF46F1" w14:textId="740F35B0" w:rsidR="003146B6" w:rsidRDefault="001E5B17" w:rsidP="001A61D5">
            <w:pPr>
              <w:pStyle w:val="PlainText"/>
              <w:rPr>
                <w:rFonts w:ascii="Calibri" w:hAnsi="Calibri" w:cs="Calibri"/>
                <w:sz w:val="22"/>
                <w:szCs w:val="22"/>
              </w:rPr>
            </w:pPr>
            <w:proofErr w:type="spellStart"/>
            <w:r w:rsidRPr="009F565D">
              <w:rPr>
                <w:rFonts w:ascii="Calibri" w:hAnsi="Calibri" w:cs="Calibri"/>
                <w:sz w:val="22"/>
                <w:szCs w:val="22"/>
              </w:rPr>
              <w:t>Gastos</w:t>
            </w:r>
            <w:proofErr w:type="spellEnd"/>
            <w:r w:rsidRPr="009F565D">
              <w:rPr>
                <w:rFonts w:ascii="Calibri" w:hAnsi="Calibri" w:cs="Calibri"/>
                <w:sz w:val="22"/>
                <w:szCs w:val="22"/>
              </w:rPr>
              <w:t xml:space="preserve"> </w:t>
            </w:r>
            <w:proofErr w:type="spellStart"/>
            <w:proofErr w:type="gramStart"/>
            <w:r w:rsidRPr="009F565D">
              <w:rPr>
                <w:rFonts w:ascii="Calibri" w:hAnsi="Calibri" w:cs="Calibri"/>
                <w:sz w:val="22"/>
                <w:szCs w:val="22"/>
              </w:rPr>
              <w:t>proyectados</w:t>
            </w:r>
            <w:proofErr w:type="spellEnd"/>
            <w:r w:rsidRPr="009F565D">
              <w:rPr>
                <w:rFonts w:ascii="Calibri" w:hAnsi="Calibri" w:cs="Calibri"/>
                <w:sz w:val="22"/>
                <w:szCs w:val="22"/>
              </w:rPr>
              <w:t xml:space="preserve"> </w:t>
            </w:r>
            <w:r>
              <w:rPr>
                <w:rFonts w:ascii="Calibri" w:hAnsi="Calibri" w:cs="Calibri"/>
                <w:sz w:val="22"/>
                <w:szCs w:val="22"/>
              </w:rPr>
              <w:t>@</w:t>
            </w:r>
            <w:proofErr w:type="gramEnd"/>
            <w:r w:rsidRPr="009F565D">
              <w:rPr>
                <w:rFonts w:ascii="Calibri" w:hAnsi="Calibri" w:cs="Calibri"/>
                <w:sz w:val="22"/>
                <w:szCs w:val="22"/>
              </w:rPr>
              <w:t xml:space="preserve"> </w:t>
            </w:r>
            <w:r>
              <w:rPr>
                <w:rFonts w:ascii="Calibri" w:hAnsi="Calibri" w:cs="Calibri"/>
                <w:sz w:val="22"/>
                <w:szCs w:val="22"/>
              </w:rPr>
              <w:t>30/06</w:t>
            </w:r>
            <w:r w:rsidRPr="009F565D">
              <w:rPr>
                <w:rFonts w:ascii="Calibri" w:hAnsi="Calibri" w:cs="Calibri"/>
                <w:sz w:val="22"/>
                <w:szCs w:val="22"/>
              </w:rPr>
              <w:t>/25</w:t>
            </w:r>
            <w:r>
              <w:rPr>
                <w:rFonts w:ascii="Calibri" w:hAnsi="Calibri" w:cs="Calibri"/>
                <w:sz w:val="22"/>
                <w:szCs w:val="22"/>
              </w:rPr>
              <w:t xml:space="preserve"> [</w:t>
            </w:r>
            <w:r w:rsidRPr="009F565D">
              <w:rPr>
                <w:rFonts w:ascii="Calibri" w:hAnsi="Calibri" w:cs="Calibri"/>
                <w:sz w:val="22"/>
                <w:szCs w:val="22"/>
              </w:rPr>
              <w:t>Projected Expenditures</w:t>
            </w:r>
            <w:r>
              <w:rPr>
                <w:rFonts w:ascii="Calibri" w:hAnsi="Calibri" w:cs="Calibri"/>
                <w:sz w:val="22"/>
                <w:szCs w:val="22"/>
              </w:rPr>
              <w:t xml:space="preserve"> @ 6/</w:t>
            </w:r>
            <w:r w:rsidRPr="009F565D">
              <w:rPr>
                <w:rFonts w:ascii="Calibri" w:hAnsi="Calibri" w:cs="Calibri"/>
                <w:sz w:val="22"/>
                <w:szCs w:val="22"/>
              </w:rPr>
              <w:t>30/25</w:t>
            </w:r>
            <w:r>
              <w:rPr>
                <w:rFonts w:ascii="Calibri" w:hAnsi="Calibri" w:cs="Calibri"/>
                <w:sz w:val="22"/>
                <w:szCs w:val="22"/>
              </w:rPr>
              <w:t>]</w:t>
            </w:r>
          </w:p>
        </w:tc>
        <w:tc>
          <w:tcPr>
            <w:tcW w:w="1890" w:type="dxa"/>
            <w:tcBorders>
              <w:top w:val="nil"/>
              <w:bottom w:val="single" w:sz="4" w:space="0" w:color="auto"/>
            </w:tcBorders>
            <w:vAlign w:val="bottom"/>
          </w:tcPr>
          <w:p w14:paraId="06817A26" w14:textId="41018F35" w:rsidR="003146B6" w:rsidRDefault="003146B6" w:rsidP="003146B6">
            <w:pPr>
              <w:pStyle w:val="PlainText"/>
              <w:jc w:val="right"/>
              <w:rPr>
                <w:rFonts w:ascii="Calibri" w:hAnsi="Calibri" w:cs="Calibri"/>
                <w:sz w:val="22"/>
                <w:szCs w:val="22"/>
              </w:rPr>
            </w:pPr>
            <w:r w:rsidRPr="009F565D">
              <w:rPr>
                <w:rFonts w:ascii="Calibri" w:hAnsi="Calibri" w:cs="Calibri"/>
                <w:sz w:val="22"/>
                <w:szCs w:val="22"/>
              </w:rPr>
              <w:t>(101</w:t>
            </w:r>
            <w:r>
              <w:rPr>
                <w:rFonts w:ascii="Calibri" w:hAnsi="Calibri" w:cs="Calibri"/>
                <w:sz w:val="22"/>
                <w:szCs w:val="22"/>
              </w:rPr>
              <w:t>,</w:t>
            </w:r>
            <w:r w:rsidRPr="009F565D">
              <w:rPr>
                <w:rFonts w:ascii="Calibri" w:hAnsi="Calibri" w:cs="Calibri"/>
                <w:sz w:val="22"/>
                <w:szCs w:val="22"/>
              </w:rPr>
              <w:t>2</w:t>
            </w:r>
            <w:r>
              <w:rPr>
                <w:rFonts w:ascii="Calibri" w:hAnsi="Calibri" w:cs="Calibri"/>
                <w:sz w:val="22"/>
                <w:szCs w:val="22"/>
              </w:rPr>
              <w:t>8</w:t>
            </w:r>
            <w:r w:rsidRPr="009F565D">
              <w:rPr>
                <w:rFonts w:ascii="Calibri" w:hAnsi="Calibri" w:cs="Calibri"/>
                <w:sz w:val="22"/>
                <w:szCs w:val="22"/>
              </w:rPr>
              <w:t>4,326)</w:t>
            </w:r>
          </w:p>
        </w:tc>
      </w:tr>
      <w:tr w:rsidR="003146B6" w14:paraId="6B408E63" w14:textId="77777777" w:rsidTr="001E5B17">
        <w:trPr>
          <w:jc w:val="center"/>
        </w:trPr>
        <w:tc>
          <w:tcPr>
            <w:tcW w:w="985" w:type="dxa"/>
          </w:tcPr>
          <w:p w14:paraId="0E3AA7AC" w14:textId="77777777" w:rsidR="003146B6" w:rsidRDefault="003146B6" w:rsidP="001A61D5">
            <w:pPr>
              <w:pStyle w:val="PlainText"/>
              <w:rPr>
                <w:rFonts w:ascii="Calibri" w:hAnsi="Calibri" w:cs="Calibri"/>
                <w:sz w:val="22"/>
                <w:szCs w:val="22"/>
              </w:rPr>
            </w:pPr>
          </w:p>
        </w:tc>
        <w:tc>
          <w:tcPr>
            <w:tcW w:w="5135" w:type="dxa"/>
          </w:tcPr>
          <w:p w14:paraId="7B3F19CB" w14:textId="77777777" w:rsidR="003146B6" w:rsidRDefault="003146B6" w:rsidP="001A61D5">
            <w:pPr>
              <w:pStyle w:val="PlainText"/>
              <w:rPr>
                <w:rFonts w:ascii="Calibri" w:hAnsi="Calibri" w:cs="Calibri"/>
                <w:sz w:val="22"/>
                <w:szCs w:val="22"/>
              </w:rPr>
            </w:pPr>
          </w:p>
        </w:tc>
        <w:tc>
          <w:tcPr>
            <w:tcW w:w="1890" w:type="dxa"/>
            <w:tcBorders>
              <w:top w:val="single" w:sz="4" w:space="0" w:color="auto"/>
              <w:bottom w:val="nil"/>
            </w:tcBorders>
            <w:vAlign w:val="bottom"/>
          </w:tcPr>
          <w:p w14:paraId="3ECD764F" w14:textId="77777777" w:rsidR="003146B6" w:rsidRDefault="003146B6" w:rsidP="001A61D5">
            <w:pPr>
              <w:pStyle w:val="PlainText"/>
              <w:rPr>
                <w:rFonts w:ascii="Calibri" w:hAnsi="Calibri" w:cs="Calibri"/>
                <w:sz w:val="22"/>
                <w:szCs w:val="22"/>
              </w:rPr>
            </w:pPr>
          </w:p>
        </w:tc>
      </w:tr>
      <w:tr w:rsidR="003146B6" w14:paraId="5B191AF4" w14:textId="77777777" w:rsidTr="001E5B17">
        <w:trPr>
          <w:jc w:val="center"/>
        </w:trPr>
        <w:tc>
          <w:tcPr>
            <w:tcW w:w="985" w:type="dxa"/>
          </w:tcPr>
          <w:p w14:paraId="226084A0" w14:textId="77777777" w:rsidR="003146B6" w:rsidRDefault="003146B6" w:rsidP="001A61D5">
            <w:pPr>
              <w:pStyle w:val="PlainText"/>
              <w:rPr>
                <w:rFonts w:ascii="Calibri" w:hAnsi="Calibri" w:cs="Calibri"/>
                <w:sz w:val="22"/>
                <w:szCs w:val="22"/>
              </w:rPr>
            </w:pPr>
          </w:p>
        </w:tc>
        <w:tc>
          <w:tcPr>
            <w:tcW w:w="5135" w:type="dxa"/>
          </w:tcPr>
          <w:p w14:paraId="6BCCBCF2" w14:textId="485657C1" w:rsidR="003146B6" w:rsidRPr="000E4F6A" w:rsidRDefault="000E4F6A" w:rsidP="001A61D5">
            <w:pPr>
              <w:pStyle w:val="PlainText"/>
              <w:rPr>
                <w:rFonts w:ascii="Calibri" w:hAnsi="Calibri" w:cs="Calibri"/>
                <w:sz w:val="22"/>
                <w:szCs w:val="22"/>
                <w:lang w:val="es-ES"/>
              </w:rPr>
            </w:pPr>
            <w:r w:rsidRPr="000E4F6A">
              <w:rPr>
                <w:rFonts w:ascii="Calibri" w:hAnsi="Calibri" w:cs="Calibri"/>
                <w:sz w:val="22"/>
                <w:szCs w:val="22"/>
                <w:lang w:val="es-ES"/>
              </w:rPr>
              <w:t xml:space="preserve">Saldo final del fondo </w:t>
            </w:r>
            <w:r w:rsidR="001E5B17" w:rsidRPr="000E4F6A">
              <w:rPr>
                <w:rFonts w:ascii="Calibri" w:hAnsi="Calibri" w:cs="Calibri"/>
                <w:sz w:val="22"/>
                <w:szCs w:val="22"/>
                <w:lang w:val="es-ES"/>
              </w:rPr>
              <w:t>30/06/25 según lo proyectado [</w:t>
            </w:r>
            <w:proofErr w:type="spellStart"/>
            <w:r w:rsidR="001E5B17" w:rsidRPr="000E4F6A">
              <w:rPr>
                <w:rFonts w:ascii="Calibri" w:hAnsi="Calibri" w:cs="Calibri"/>
                <w:sz w:val="22"/>
                <w:szCs w:val="22"/>
                <w:lang w:val="es-ES"/>
              </w:rPr>
              <w:t>Ending</w:t>
            </w:r>
            <w:proofErr w:type="spellEnd"/>
            <w:r w:rsidR="001E5B17" w:rsidRPr="000E4F6A">
              <w:rPr>
                <w:rFonts w:ascii="Calibri" w:hAnsi="Calibri" w:cs="Calibri"/>
                <w:sz w:val="22"/>
                <w:szCs w:val="22"/>
                <w:lang w:val="es-ES"/>
              </w:rPr>
              <w:t xml:space="preserve"> </w:t>
            </w:r>
            <w:proofErr w:type="spellStart"/>
            <w:r w:rsidR="001E5B17" w:rsidRPr="000E4F6A">
              <w:rPr>
                <w:rFonts w:ascii="Calibri" w:hAnsi="Calibri" w:cs="Calibri"/>
                <w:sz w:val="22"/>
                <w:szCs w:val="22"/>
                <w:lang w:val="es-ES"/>
              </w:rPr>
              <w:t>Fund</w:t>
            </w:r>
            <w:proofErr w:type="spellEnd"/>
            <w:r w:rsidR="001E5B17" w:rsidRPr="000E4F6A">
              <w:rPr>
                <w:rFonts w:ascii="Calibri" w:hAnsi="Calibri" w:cs="Calibri"/>
                <w:sz w:val="22"/>
                <w:szCs w:val="22"/>
                <w:lang w:val="es-ES"/>
              </w:rPr>
              <w:t xml:space="preserve"> </w:t>
            </w:r>
            <w:proofErr w:type="spellStart"/>
            <w:r w:rsidR="001E5B17" w:rsidRPr="000E4F6A">
              <w:rPr>
                <w:rFonts w:ascii="Calibri" w:hAnsi="Calibri" w:cs="Calibri"/>
                <w:sz w:val="22"/>
                <w:szCs w:val="22"/>
                <w:lang w:val="es-ES"/>
              </w:rPr>
              <w:t>BaIance</w:t>
            </w:r>
            <w:proofErr w:type="spellEnd"/>
            <w:r w:rsidR="001E5B17" w:rsidRPr="000E4F6A">
              <w:rPr>
                <w:rFonts w:ascii="Calibri" w:hAnsi="Calibri" w:cs="Calibri"/>
                <w:sz w:val="22"/>
                <w:szCs w:val="22"/>
                <w:lang w:val="es-ES"/>
              </w:rPr>
              <w:t xml:space="preserve"> 6/30/25 as </w:t>
            </w:r>
            <w:proofErr w:type="spellStart"/>
            <w:r w:rsidR="001E5B17" w:rsidRPr="000E4F6A">
              <w:rPr>
                <w:rFonts w:ascii="Calibri" w:hAnsi="Calibri" w:cs="Calibri"/>
                <w:sz w:val="22"/>
                <w:szCs w:val="22"/>
                <w:lang w:val="es-ES"/>
              </w:rPr>
              <w:t>Projected</w:t>
            </w:r>
            <w:proofErr w:type="spellEnd"/>
            <w:r w:rsidR="001E5B17" w:rsidRPr="000E4F6A">
              <w:rPr>
                <w:rFonts w:ascii="Calibri" w:hAnsi="Calibri" w:cs="Calibri"/>
                <w:sz w:val="22"/>
                <w:szCs w:val="22"/>
                <w:lang w:val="es-ES"/>
              </w:rPr>
              <w:t>]</w:t>
            </w:r>
          </w:p>
        </w:tc>
        <w:tc>
          <w:tcPr>
            <w:tcW w:w="1890" w:type="dxa"/>
            <w:tcBorders>
              <w:top w:val="nil"/>
              <w:bottom w:val="single" w:sz="4" w:space="0" w:color="auto"/>
            </w:tcBorders>
            <w:vAlign w:val="bottom"/>
          </w:tcPr>
          <w:p w14:paraId="2879936A" w14:textId="035B7970" w:rsidR="003146B6" w:rsidRDefault="003146B6" w:rsidP="001E5B17">
            <w:pPr>
              <w:pStyle w:val="PlainText"/>
              <w:tabs>
                <w:tab w:val="right" w:pos="1751"/>
              </w:tabs>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Pr="009F565D">
              <w:rPr>
                <w:rFonts w:ascii="Calibri" w:hAnsi="Calibri" w:cs="Calibri"/>
                <w:sz w:val="22"/>
                <w:szCs w:val="22"/>
              </w:rPr>
              <w:t>24</w:t>
            </w:r>
            <w:r>
              <w:rPr>
                <w:rFonts w:ascii="Calibri" w:hAnsi="Calibri" w:cs="Calibri"/>
                <w:sz w:val="22"/>
                <w:szCs w:val="22"/>
              </w:rPr>
              <w:t>,087,816</w:t>
            </w:r>
          </w:p>
        </w:tc>
      </w:tr>
      <w:tr w:rsidR="003146B6" w14:paraId="322DBAB0" w14:textId="77777777" w:rsidTr="001E5B17">
        <w:trPr>
          <w:jc w:val="center"/>
        </w:trPr>
        <w:tc>
          <w:tcPr>
            <w:tcW w:w="985" w:type="dxa"/>
          </w:tcPr>
          <w:p w14:paraId="26579FE7" w14:textId="77777777" w:rsidR="003146B6" w:rsidRDefault="003146B6" w:rsidP="001A61D5">
            <w:pPr>
              <w:pStyle w:val="PlainText"/>
              <w:rPr>
                <w:rFonts w:ascii="Calibri" w:hAnsi="Calibri" w:cs="Calibri"/>
                <w:sz w:val="22"/>
                <w:szCs w:val="22"/>
              </w:rPr>
            </w:pPr>
          </w:p>
        </w:tc>
        <w:tc>
          <w:tcPr>
            <w:tcW w:w="5135" w:type="dxa"/>
          </w:tcPr>
          <w:p w14:paraId="0A9E2EC6" w14:textId="77777777" w:rsidR="003146B6" w:rsidRDefault="003146B6" w:rsidP="001A61D5">
            <w:pPr>
              <w:pStyle w:val="PlainText"/>
              <w:rPr>
                <w:rFonts w:ascii="Calibri" w:hAnsi="Calibri" w:cs="Calibri"/>
                <w:sz w:val="22"/>
                <w:szCs w:val="22"/>
              </w:rPr>
            </w:pPr>
          </w:p>
        </w:tc>
        <w:tc>
          <w:tcPr>
            <w:tcW w:w="1890" w:type="dxa"/>
            <w:tcBorders>
              <w:top w:val="single" w:sz="4" w:space="0" w:color="auto"/>
            </w:tcBorders>
            <w:vAlign w:val="bottom"/>
          </w:tcPr>
          <w:p w14:paraId="71750AD6" w14:textId="77777777" w:rsidR="003146B6" w:rsidRDefault="003146B6" w:rsidP="001A61D5">
            <w:pPr>
              <w:pStyle w:val="PlainText"/>
              <w:rPr>
                <w:rFonts w:ascii="Calibri" w:hAnsi="Calibri" w:cs="Calibri"/>
                <w:sz w:val="22"/>
                <w:szCs w:val="22"/>
              </w:rPr>
            </w:pPr>
          </w:p>
        </w:tc>
      </w:tr>
      <w:tr w:rsidR="003146B6" w14:paraId="2BD2095D" w14:textId="77777777" w:rsidTr="001E5B17">
        <w:trPr>
          <w:jc w:val="center"/>
        </w:trPr>
        <w:tc>
          <w:tcPr>
            <w:tcW w:w="985" w:type="dxa"/>
          </w:tcPr>
          <w:p w14:paraId="7A229CAD" w14:textId="77777777" w:rsidR="003146B6" w:rsidRDefault="003146B6" w:rsidP="001A61D5">
            <w:pPr>
              <w:pStyle w:val="PlainText"/>
              <w:rPr>
                <w:rFonts w:ascii="Calibri" w:hAnsi="Calibri" w:cs="Calibri"/>
                <w:sz w:val="22"/>
                <w:szCs w:val="22"/>
              </w:rPr>
            </w:pPr>
          </w:p>
        </w:tc>
        <w:tc>
          <w:tcPr>
            <w:tcW w:w="5135" w:type="dxa"/>
          </w:tcPr>
          <w:p w14:paraId="1CE1A0FF" w14:textId="37B3879F" w:rsidR="003146B6" w:rsidRDefault="001E5B17" w:rsidP="001A61D5">
            <w:pPr>
              <w:pStyle w:val="PlainText"/>
              <w:rPr>
                <w:rFonts w:ascii="Calibri" w:hAnsi="Calibri" w:cs="Calibri"/>
                <w:sz w:val="22"/>
                <w:szCs w:val="22"/>
              </w:rPr>
            </w:pPr>
            <w:r w:rsidRPr="007A3B82">
              <w:rPr>
                <w:rFonts w:ascii="Calibri" w:hAnsi="Calibri" w:cs="Calibri"/>
                <w:sz w:val="22"/>
                <w:szCs w:val="22"/>
                <w:lang w:val="es-ES"/>
              </w:rPr>
              <w:t xml:space="preserve">Proyectado Operativo (Déficit) /Superávit </w:t>
            </w:r>
            <w:r>
              <w:rPr>
                <w:rFonts w:ascii="Calibri" w:hAnsi="Calibri" w:cs="Calibri"/>
                <w:sz w:val="22"/>
                <w:szCs w:val="22"/>
                <w:lang w:val="es-ES"/>
              </w:rPr>
              <w:t xml:space="preserve">@ </w:t>
            </w:r>
            <w:r w:rsidRPr="007A3B82">
              <w:rPr>
                <w:rFonts w:ascii="Calibri" w:hAnsi="Calibri" w:cs="Calibri"/>
                <w:sz w:val="22"/>
                <w:szCs w:val="22"/>
                <w:lang w:val="es-ES"/>
              </w:rPr>
              <w:t>30/06/25</w:t>
            </w:r>
            <w:r>
              <w:rPr>
                <w:rFonts w:ascii="Calibri" w:hAnsi="Calibri" w:cs="Calibri"/>
                <w:sz w:val="22"/>
                <w:szCs w:val="22"/>
                <w:lang w:val="es-ES"/>
              </w:rPr>
              <w:t xml:space="preserve"> [</w:t>
            </w:r>
            <w:r w:rsidRPr="009F565D">
              <w:rPr>
                <w:rFonts w:ascii="Calibri" w:hAnsi="Calibri" w:cs="Calibri"/>
                <w:sz w:val="22"/>
                <w:szCs w:val="22"/>
              </w:rPr>
              <w:t xml:space="preserve">Projected Operating (Deficit) /Surplus </w:t>
            </w:r>
            <w:r>
              <w:rPr>
                <w:rFonts w:ascii="Calibri" w:hAnsi="Calibri" w:cs="Calibri"/>
                <w:sz w:val="22"/>
                <w:szCs w:val="22"/>
              </w:rPr>
              <w:t>@</w:t>
            </w:r>
            <w:r w:rsidRPr="009F565D">
              <w:rPr>
                <w:rFonts w:ascii="Calibri" w:hAnsi="Calibri" w:cs="Calibri"/>
                <w:sz w:val="22"/>
                <w:szCs w:val="22"/>
              </w:rPr>
              <w:t xml:space="preserve"> 6/30/25</w:t>
            </w:r>
            <w:r>
              <w:rPr>
                <w:rFonts w:ascii="Calibri" w:hAnsi="Calibri" w:cs="Calibri"/>
                <w:sz w:val="22"/>
                <w:szCs w:val="22"/>
              </w:rPr>
              <w:t>]</w:t>
            </w:r>
          </w:p>
        </w:tc>
        <w:tc>
          <w:tcPr>
            <w:tcW w:w="1890" w:type="dxa"/>
            <w:vAlign w:val="bottom"/>
          </w:tcPr>
          <w:p w14:paraId="16EA0BC4" w14:textId="633F09A2" w:rsidR="003146B6" w:rsidRDefault="003146B6" w:rsidP="003146B6">
            <w:pPr>
              <w:pStyle w:val="PlainText"/>
              <w:jc w:val="right"/>
              <w:rPr>
                <w:rFonts w:ascii="Calibri" w:hAnsi="Calibri" w:cs="Calibri"/>
                <w:sz w:val="22"/>
                <w:szCs w:val="22"/>
              </w:rPr>
            </w:pPr>
            <w:r>
              <w:rPr>
                <w:rFonts w:ascii="Calibri" w:hAnsi="Calibri" w:cs="Calibri"/>
                <w:sz w:val="22"/>
                <w:szCs w:val="22"/>
              </w:rPr>
              <w:t>($2,690,966</w:t>
            </w:r>
          </w:p>
        </w:tc>
      </w:tr>
      <w:tr w:rsidR="001E5B17" w14:paraId="4F52A6B0" w14:textId="77777777" w:rsidTr="001E5B17">
        <w:trPr>
          <w:jc w:val="center"/>
        </w:trPr>
        <w:tc>
          <w:tcPr>
            <w:tcW w:w="985" w:type="dxa"/>
          </w:tcPr>
          <w:p w14:paraId="20D9580A" w14:textId="77777777" w:rsidR="001E5B17" w:rsidRDefault="001E5B17" w:rsidP="001A61D5">
            <w:pPr>
              <w:pStyle w:val="PlainText"/>
              <w:rPr>
                <w:rFonts w:ascii="Calibri" w:hAnsi="Calibri" w:cs="Calibri"/>
                <w:sz w:val="22"/>
                <w:szCs w:val="22"/>
              </w:rPr>
            </w:pPr>
          </w:p>
        </w:tc>
        <w:tc>
          <w:tcPr>
            <w:tcW w:w="5135" w:type="dxa"/>
          </w:tcPr>
          <w:p w14:paraId="4D134E2D" w14:textId="77777777" w:rsidR="001E5B17" w:rsidRPr="007A3B82" w:rsidRDefault="001E5B17" w:rsidP="001A61D5">
            <w:pPr>
              <w:pStyle w:val="PlainText"/>
              <w:rPr>
                <w:rFonts w:ascii="Calibri" w:hAnsi="Calibri" w:cs="Calibri"/>
                <w:sz w:val="22"/>
                <w:szCs w:val="22"/>
                <w:lang w:val="es-ES"/>
              </w:rPr>
            </w:pPr>
          </w:p>
        </w:tc>
        <w:tc>
          <w:tcPr>
            <w:tcW w:w="1890" w:type="dxa"/>
          </w:tcPr>
          <w:p w14:paraId="78AAE651" w14:textId="77777777" w:rsidR="001E5B17" w:rsidRDefault="001E5B17" w:rsidP="003146B6">
            <w:pPr>
              <w:pStyle w:val="PlainText"/>
              <w:jc w:val="right"/>
              <w:rPr>
                <w:rFonts w:ascii="Calibri" w:hAnsi="Calibri" w:cs="Calibri"/>
                <w:sz w:val="22"/>
                <w:szCs w:val="22"/>
              </w:rPr>
            </w:pPr>
          </w:p>
        </w:tc>
      </w:tr>
    </w:tbl>
    <w:p w14:paraId="0AD424F2" w14:textId="77777777" w:rsidR="003146B6" w:rsidRDefault="003146B6" w:rsidP="001A61D5">
      <w:pPr>
        <w:pStyle w:val="PlainText"/>
        <w:rPr>
          <w:rFonts w:ascii="Calibri" w:hAnsi="Calibri" w:cs="Calibri"/>
          <w:sz w:val="22"/>
          <w:szCs w:val="22"/>
        </w:rPr>
      </w:pPr>
    </w:p>
    <w:p w14:paraId="13CB27B1" w14:textId="77777777" w:rsidR="008162DA" w:rsidRPr="00E81296" w:rsidRDefault="008162DA">
      <w:pPr>
        <w:spacing w:after="160" w:line="278" w:lineRule="auto"/>
        <w:rPr>
          <w:rFonts w:ascii="Calibri" w:hAnsi="Calibri" w:cs="Calibri"/>
          <w:sz w:val="22"/>
          <w:szCs w:val="22"/>
          <w:highlight w:val="yellow"/>
        </w:rPr>
      </w:pPr>
      <w:r w:rsidRPr="00E81296">
        <w:rPr>
          <w:rFonts w:ascii="Calibri" w:hAnsi="Calibri" w:cs="Calibri"/>
          <w:sz w:val="22"/>
          <w:szCs w:val="22"/>
          <w:highlight w:val="yellow"/>
        </w:rPr>
        <w:br w:type="page"/>
      </w:r>
    </w:p>
    <w:p w14:paraId="48BE6A39" w14:textId="655F4AF3" w:rsidR="009F565D" w:rsidRPr="007A3B82" w:rsidRDefault="009F565D" w:rsidP="009F565D">
      <w:pPr>
        <w:pStyle w:val="PlainText"/>
        <w:rPr>
          <w:rFonts w:ascii="Calibri" w:hAnsi="Calibri" w:cs="Calibri"/>
          <w:sz w:val="22"/>
          <w:szCs w:val="22"/>
          <w:lang w:val="es-ES"/>
        </w:rPr>
      </w:pPr>
      <w:r w:rsidRPr="007A3B82">
        <w:rPr>
          <w:rFonts w:ascii="Calibri" w:hAnsi="Calibri" w:cs="Calibri"/>
          <w:sz w:val="22"/>
          <w:szCs w:val="22"/>
          <w:highlight w:val="yellow"/>
          <w:lang w:val="es-ES"/>
        </w:rPr>
        <w:lastRenderedPageBreak/>
        <w:t>[Page 10]</w:t>
      </w:r>
    </w:p>
    <w:p w14:paraId="67F249FA" w14:textId="77777777" w:rsidR="009F565D" w:rsidRPr="007A3B82" w:rsidRDefault="009F565D" w:rsidP="001A61D5">
      <w:pPr>
        <w:pStyle w:val="PlainText"/>
        <w:rPr>
          <w:rFonts w:ascii="Calibri" w:hAnsi="Calibri" w:cs="Calibri"/>
          <w:sz w:val="22"/>
          <w:szCs w:val="22"/>
          <w:lang w:val="es-ES"/>
        </w:rPr>
      </w:pPr>
    </w:p>
    <w:p w14:paraId="3EFEF521" w14:textId="77777777" w:rsidR="007A3B82" w:rsidRPr="007A3B82" w:rsidRDefault="007A3B82" w:rsidP="001E5B17">
      <w:pPr>
        <w:pStyle w:val="PlainText"/>
        <w:jc w:val="center"/>
        <w:rPr>
          <w:rFonts w:ascii="Calibri" w:hAnsi="Calibri" w:cs="Calibri"/>
          <w:b/>
          <w:bCs/>
          <w:sz w:val="22"/>
          <w:szCs w:val="22"/>
          <w:lang w:val="es-ES"/>
        </w:rPr>
      </w:pPr>
      <w:r w:rsidRPr="007A3B82">
        <w:rPr>
          <w:rFonts w:ascii="Calibri" w:hAnsi="Calibri" w:cs="Calibri"/>
          <w:b/>
          <w:bCs/>
          <w:sz w:val="22"/>
          <w:szCs w:val="22"/>
          <w:lang w:val="es-ES"/>
        </w:rPr>
        <w:t>Utilización del exceso de fondos de la reserva de desempleo</w:t>
      </w:r>
    </w:p>
    <w:p w14:paraId="560EBA2B" w14:textId="77777777" w:rsidR="007A3B82" w:rsidRPr="007A3B82" w:rsidRDefault="007A3B82" w:rsidP="00184049">
      <w:pPr>
        <w:pStyle w:val="PlainText"/>
        <w:rPr>
          <w:rFonts w:ascii="Calibri" w:hAnsi="Calibri" w:cs="Calibri"/>
          <w:b/>
          <w:bCs/>
          <w:sz w:val="22"/>
          <w:szCs w:val="22"/>
          <w:lang w:val="es-ES"/>
        </w:rPr>
      </w:pPr>
    </w:p>
    <w:p w14:paraId="0E08F2E5" w14:textId="77777777" w:rsidR="007A3B82" w:rsidRPr="007A3B82" w:rsidRDefault="007A3B82" w:rsidP="001E5B17">
      <w:pPr>
        <w:pStyle w:val="PlainText"/>
        <w:jc w:val="center"/>
        <w:rPr>
          <w:rFonts w:ascii="Calibri" w:hAnsi="Calibri" w:cs="Calibri"/>
          <w:b/>
          <w:bCs/>
          <w:sz w:val="22"/>
          <w:szCs w:val="22"/>
          <w:lang w:val="es-ES"/>
        </w:rPr>
      </w:pPr>
      <w:r w:rsidRPr="007A3B82">
        <w:rPr>
          <w:rFonts w:ascii="Calibri" w:hAnsi="Calibri" w:cs="Calibri"/>
          <w:b/>
          <w:bCs/>
          <w:sz w:val="22"/>
          <w:szCs w:val="22"/>
          <w:lang w:val="es-ES"/>
        </w:rPr>
        <w:t>De manera similar a la planificación presupuestaria para 2024-25, el Distrito puede utilizar el exceso restante en 2025-2026</w:t>
      </w:r>
    </w:p>
    <w:p w14:paraId="085AE48E" w14:textId="77777777" w:rsidR="007A3B82" w:rsidRPr="007A3B82" w:rsidRDefault="007A3B82" w:rsidP="00184049">
      <w:pPr>
        <w:pStyle w:val="PlainText"/>
        <w:rPr>
          <w:rFonts w:ascii="Calibri" w:hAnsi="Calibri" w:cs="Calibri"/>
          <w:b/>
          <w:bCs/>
          <w:sz w:val="22"/>
          <w:szCs w:val="22"/>
          <w:lang w:val="es-ES"/>
        </w:rPr>
      </w:pPr>
    </w:p>
    <w:p w14:paraId="21FED941" w14:textId="77777777" w:rsidR="007A3B82" w:rsidRPr="007A3B82" w:rsidRDefault="007A3B82" w:rsidP="001E5B17">
      <w:pPr>
        <w:pStyle w:val="PlainText"/>
        <w:jc w:val="center"/>
        <w:rPr>
          <w:rFonts w:ascii="Calibri" w:hAnsi="Calibri" w:cs="Calibri"/>
          <w:b/>
          <w:bCs/>
          <w:sz w:val="22"/>
          <w:szCs w:val="22"/>
          <w:lang w:val="es-ES"/>
        </w:rPr>
      </w:pPr>
      <w:r w:rsidRPr="007A3B82">
        <w:rPr>
          <w:rFonts w:ascii="Calibri" w:hAnsi="Calibri" w:cs="Calibri"/>
          <w:b/>
          <w:bCs/>
          <w:sz w:val="22"/>
          <w:szCs w:val="22"/>
          <w:lang w:val="es-ES"/>
        </w:rPr>
        <w:t>LENGUAJE DE RESOLUCIÓN</w:t>
      </w:r>
    </w:p>
    <w:p w14:paraId="48E158E5" w14:textId="77777777" w:rsidR="007A3B82" w:rsidRPr="007A3B82" w:rsidRDefault="007A3B82" w:rsidP="00184049">
      <w:pPr>
        <w:pStyle w:val="PlainText"/>
        <w:rPr>
          <w:rFonts w:ascii="Calibri" w:hAnsi="Calibri" w:cs="Calibri"/>
          <w:b/>
          <w:bCs/>
          <w:sz w:val="22"/>
          <w:szCs w:val="22"/>
          <w:u w:val="single"/>
          <w:lang w:val="es-ES"/>
        </w:rPr>
      </w:pPr>
    </w:p>
    <w:p w14:paraId="081C3192" w14:textId="77777777" w:rsidR="007A3B82" w:rsidRDefault="007A3B82" w:rsidP="00184049">
      <w:pPr>
        <w:pStyle w:val="PlainText"/>
        <w:rPr>
          <w:rFonts w:ascii="Calibri" w:hAnsi="Calibri" w:cs="Calibri"/>
          <w:b/>
          <w:bCs/>
          <w:sz w:val="22"/>
          <w:szCs w:val="22"/>
          <w:u w:val="single"/>
          <w:lang w:val="es-ES"/>
        </w:rPr>
      </w:pPr>
    </w:p>
    <w:p w14:paraId="22242945" w14:textId="77777777" w:rsidR="001E5B17" w:rsidRPr="007A3B82" w:rsidRDefault="001E5B17" w:rsidP="00184049">
      <w:pPr>
        <w:pStyle w:val="PlainText"/>
        <w:rPr>
          <w:rFonts w:ascii="Calibri" w:hAnsi="Calibri" w:cs="Calibri"/>
          <w:b/>
          <w:bCs/>
          <w:sz w:val="22"/>
          <w:szCs w:val="22"/>
          <w:u w:val="single"/>
          <w:lang w:val="es-ES"/>
        </w:rPr>
      </w:pPr>
    </w:p>
    <w:p w14:paraId="3CA6627D" w14:textId="77777777" w:rsidR="007A3B82" w:rsidRPr="007A3B82" w:rsidRDefault="007A3B82" w:rsidP="001E5B17">
      <w:pPr>
        <w:pStyle w:val="PlainText"/>
        <w:jc w:val="center"/>
        <w:rPr>
          <w:rFonts w:ascii="Calibri" w:hAnsi="Calibri" w:cs="Calibri"/>
          <w:b/>
          <w:bCs/>
          <w:sz w:val="22"/>
          <w:szCs w:val="22"/>
          <w:u w:val="single"/>
          <w:lang w:val="es-ES"/>
        </w:rPr>
      </w:pPr>
      <w:r w:rsidRPr="007A3B82">
        <w:rPr>
          <w:rFonts w:ascii="Calibri" w:hAnsi="Calibri" w:cs="Calibri"/>
          <w:b/>
          <w:bCs/>
          <w:sz w:val="22"/>
          <w:szCs w:val="22"/>
          <w:u w:val="single"/>
          <w:lang w:val="es-ES"/>
        </w:rPr>
        <w:t>RESOLUCIÓN</w:t>
      </w:r>
    </w:p>
    <w:p w14:paraId="561D34F1" w14:textId="77777777" w:rsidR="007A3B82" w:rsidRPr="007A3B82" w:rsidRDefault="007A3B82" w:rsidP="00184049">
      <w:pPr>
        <w:pStyle w:val="PlainText"/>
        <w:rPr>
          <w:rFonts w:ascii="Calibri" w:hAnsi="Calibri" w:cs="Calibri"/>
          <w:sz w:val="22"/>
          <w:szCs w:val="22"/>
          <w:lang w:val="es-ES"/>
        </w:rPr>
      </w:pPr>
    </w:p>
    <w:p w14:paraId="3984F218" w14:textId="6F875F58" w:rsidR="007A3B82" w:rsidRPr="007A3B82" w:rsidRDefault="007A3B82" w:rsidP="001E5B17">
      <w:pPr>
        <w:pStyle w:val="PlainText"/>
        <w:jc w:val="center"/>
        <w:rPr>
          <w:rFonts w:ascii="Calibri" w:hAnsi="Calibri" w:cs="Calibri"/>
          <w:sz w:val="22"/>
          <w:szCs w:val="22"/>
          <w:lang w:val="es-ES"/>
        </w:rPr>
      </w:pPr>
      <w:r w:rsidRPr="007A3B82">
        <w:rPr>
          <w:rFonts w:ascii="Calibri" w:hAnsi="Calibri" w:cs="Calibri"/>
          <w:sz w:val="22"/>
          <w:szCs w:val="22"/>
          <w:lang w:val="es-ES"/>
        </w:rPr>
        <w:t xml:space="preserve">[marca de agua:] </w:t>
      </w:r>
      <w:r w:rsidR="000E4F6A">
        <w:rPr>
          <w:rFonts w:ascii="Calibri" w:hAnsi="Calibri" w:cs="Calibri"/>
          <w:sz w:val="22"/>
          <w:szCs w:val="22"/>
          <w:lang w:val="es-ES"/>
        </w:rPr>
        <w:t>BORRADOR</w:t>
      </w:r>
    </w:p>
    <w:p w14:paraId="1099B6E0" w14:textId="77777777" w:rsidR="009F565D" w:rsidRPr="007A3B82" w:rsidRDefault="009F565D" w:rsidP="001A61D5">
      <w:pPr>
        <w:pStyle w:val="PlainText"/>
        <w:rPr>
          <w:rFonts w:ascii="Calibri" w:hAnsi="Calibri" w:cs="Calibri"/>
          <w:sz w:val="22"/>
          <w:szCs w:val="22"/>
          <w:lang w:val="es-ES"/>
        </w:rPr>
      </w:pPr>
    </w:p>
    <w:p w14:paraId="478AD48E" w14:textId="4A9F8300" w:rsidR="00E1425B" w:rsidRPr="00E1425B" w:rsidRDefault="00E1425B" w:rsidP="001E5B17">
      <w:pPr>
        <w:pStyle w:val="PlainText"/>
        <w:spacing w:after="120"/>
        <w:ind w:firstLine="720"/>
        <w:jc w:val="both"/>
        <w:rPr>
          <w:rFonts w:ascii="Calibri" w:hAnsi="Calibri" w:cs="Calibri"/>
          <w:sz w:val="22"/>
          <w:szCs w:val="22"/>
          <w:lang w:val="es-ES"/>
        </w:rPr>
      </w:pPr>
      <w:r w:rsidRPr="001E5B17">
        <w:rPr>
          <w:rFonts w:ascii="Calibri" w:hAnsi="Calibri" w:cs="Calibri"/>
          <w:b/>
          <w:bCs/>
          <w:sz w:val="22"/>
          <w:szCs w:val="22"/>
          <w:lang w:val="es-ES"/>
        </w:rPr>
        <w:t>CONSIDERANDO QUE</w:t>
      </w:r>
      <w:r w:rsidRPr="00E1425B">
        <w:rPr>
          <w:rFonts w:ascii="Calibri" w:hAnsi="Calibri" w:cs="Calibri"/>
          <w:sz w:val="22"/>
          <w:szCs w:val="22"/>
          <w:lang w:val="es-ES"/>
        </w:rPr>
        <w:t>, de conformidad con la Sección 6-m de la Ley Municipal General, si al final de cualquier año fiscal, el dinero en el Fondo de Reserva del Seguro de Desempleo excede las cantidades requeridas para ser pagadas al Fondo de Seguro de Desempleo una cantidad equivalente a la cantidad de beneficios pagados a los reclamantes y cargados a la cuenta, más pagar la cantidad adicional requerida para pagar todas las reclamaciones pendientes, dentro de los sesenta (60) días del cierre de dicho año fiscal, la Junta de Educación puede transferir dichos fondos en exceso, o cualquier parte de los mismos, puede transferir fondos autorizados por el Artículo 2 de la Ley Municipal General y / o aplicar todo o parte del exceso a la asignación presupuestaria del próximo año fiscal subsiguiente, y</w:t>
      </w:r>
    </w:p>
    <w:p w14:paraId="340916E4" w14:textId="0284BEFC" w:rsidR="00E1425B" w:rsidRPr="00E1425B" w:rsidRDefault="00E1425B" w:rsidP="001E5B17">
      <w:pPr>
        <w:pStyle w:val="PlainText"/>
        <w:spacing w:after="120"/>
        <w:ind w:firstLine="720"/>
        <w:jc w:val="both"/>
        <w:rPr>
          <w:rFonts w:ascii="Calibri" w:hAnsi="Calibri" w:cs="Calibri"/>
          <w:sz w:val="22"/>
          <w:szCs w:val="22"/>
          <w:lang w:val="es-ES"/>
        </w:rPr>
      </w:pPr>
      <w:r w:rsidRPr="001E5B17">
        <w:rPr>
          <w:rFonts w:ascii="Calibri" w:hAnsi="Calibri" w:cs="Calibri"/>
          <w:b/>
          <w:bCs/>
          <w:sz w:val="22"/>
          <w:szCs w:val="22"/>
          <w:lang w:val="es-ES"/>
        </w:rPr>
        <w:t>CONSIDERANDO QUE</w:t>
      </w:r>
      <w:r w:rsidRPr="00E1425B">
        <w:rPr>
          <w:rFonts w:ascii="Calibri" w:hAnsi="Calibri" w:cs="Calibri"/>
          <w:sz w:val="22"/>
          <w:szCs w:val="22"/>
          <w:lang w:val="es-ES"/>
        </w:rPr>
        <w:t xml:space="preserve">, la Junta de Educación ("Junta") ha determinado que el dinero que actualmente se mantiene en el Fondo de Reserva del Seguro de Desempleo del Distrito (GML §6-m) excede la cantidad requerida para pagar todas las reclamaciones y reclamaciones de </w:t>
      </w:r>
      <w:r w:rsidR="000E4F6A">
        <w:rPr>
          <w:rFonts w:ascii="Calibri" w:hAnsi="Calibri" w:cs="Calibri"/>
          <w:sz w:val="22"/>
          <w:szCs w:val="22"/>
          <w:lang w:val="es-ES"/>
        </w:rPr>
        <w:t>[ilegible]</w:t>
      </w:r>
      <w:r w:rsidRPr="00E1425B">
        <w:rPr>
          <w:rFonts w:ascii="Calibri" w:hAnsi="Calibri" w:cs="Calibri"/>
          <w:sz w:val="22"/>
          <w:szCs w:val="22"/>
          <w:lang w:val="es-ES"/>
        </w:rPr>
        <w:t xml:space="preserve"> al 30 de junio de 2025: y</w:t>
      </w:r>
    </w:p>
    <w:p w14:paraId="5BBFF15B" w14:textId="77777777" w:rsidR="00E1425B" w:rsidRPr="00E1425B" w:rsidRDefault="00E1425B" w:rsidP="001E5B17">
      <w:pPr>
        <w:pStyle w:val="PlainText"/>
        <w:spacing w:after="120"/>
        <w:ind w:firstLine="720"/>
        <w:jc w:val="both"/>
        <w:rPr>
          <w:rFonts w:ascii="Calibri" w:hAnsi="Calibri" w:cs="Calibri"/>
          <w:sz w:val="22"/>
          <w:szCs w:val="22"/>
          <w:lang w:val="es-ES"/>
        </w:rPr>
      </w:pPr>
      <w:r w:rsidRPr="001E5B17">
        <w:rPr>
          <w:rFonts w:ascii="Calibri" w:hAnsi="Calibri" w:cs="Calibri"/>
          <w:b/>
          <w:bCs/>
          <w:sz w:val="22"/>
          <w:szCs w:val="22"/>
          <w:lang w:val="es-ES"/>
        </w:rPr>
        <w:t>CONSIDERANDO QUE</w:t>
      </w:r>
      <w:r w:rsidRPr="00E1425B">
        <w:rPr>
          <w:rFonts w:ascii="Calibri" w:hAnsi="Calibri" w:cs="Calibri"/>
          <w:sz w:val="22"/>
          <w:szCs w:val="22"/>
          <w:lang w:val="es-ES"/>
        </w:rPr>
        <w:t xml:space="preserve">, la Junta ha determinado que dicho exceso de fondos en el Fondo de Reserva del Seguro de Desempleo es de </w:t>
      </w:r>
      <w:r w:rsidRPr="00693206">
        <w:rPr>
          <w:rFonts w:ascii="Calibri" w:hAnsi="Calibri" w:cs="Calibri"/>
          <w:b/>
          <w:bCs/>
          <w:sz w:val="22"/>
          <w:szCs w:val="22"/>
          <w:lang w:val="es-ES"/>
        </w:rPr>
        <w:t>$700,000</w:t>
      </w:r>
      <w:r w:rsidRPr="00E1425B">
        <w:rPr>
          <w:rFonts w:ascii="Calibri" w:hAnsi="Calibri" w:cs="Calibri"/>
          <w:sz w:val="22"/>
          <w:szCs w:val="22"/>
          <w:lang w:val="es-ES"/>
        </w:rPr>
        <w:t>: y</w:t>
      </w:r>
    </w:p>
    <w:p w14:paraId="6D9B29AA" w14:textId="77777777" w:rsidR="00E1425B" w:rsidRPr="00E1425B" w:rsidRDefault="00E1425B" w:rsidP="001E5B17">
      <w:pPr>
        <w:pStyle w:val="PlainText"/>
        <w:spacing w:after="120"/>
        <w:ind w:firstLine="720"/>
        <w:jc w:val="both"/>
        <w:rPr>
          <w:rFonts w:ascii="Calibri" w:hAnsi="Calibri" w:cs="Calibri"/>
          <w:sz w:val="22"/>
          <w:szCs w:val="22"/>
          <w:lang w:val="es-ES"/>
        </w:rPr>
      </w:pPr>
      <w:r w:rsidRPr="001E5B17">
        <w:rPr>
          <w:rFonts w:ascii="Calibri" w:hAnsi="Calibri" w:cs="Calibri"/>
          <w:b/>
          <w:bCs/>
          <w:sz w:val="22"/>
          <w:szCs w:val="22"/>
          <w:lang w:val="es-ES"/>
        </w:rPr>
        <w:t>CONSIDERANDO QUE</w:t>
      </w:r>
      <w:r w:rsidRPr="00E1425B">
        <w:rPr>
          <w:rFonts w:ascii="Calibri" w:hAnsi="Calibri" w:cs="Calibri"/>
          <w:sz w:val="22"/>
          <w:szCs w:val="22"/>
          <w:lang w:val="es-ES"/>
        </w:rPr>
        <w:t>, el Fondo General del Distrito está autorizado por la Ley Municipal General para recibir dichos fondos y la Junta desea transferir dicho dinero en exceso del Fondo de Reserva del Seguro de Desempleo al Fondo General del Distrito - Saldo de Fondo No Asignado:</w:t>
      </w:r>
    </w:p>
    <w:p w14:paraId="749A5764" w14:textId="77777777" w:rsidR="00E1425B" w:rsidRPr="00E1425B" w:rsidRDefault="00E1425B" w:rsidP="001E5B17">
      <w:pPr>
        <w:pStyle w:val="PlainText"/>
        <w:spacing w:after="120"/>
        <w:ind w:firstLine="720"/>
        <w:jc w:val="both"/>
        <w:rPr>
          <w:rFonts w:ascii="Calibri" w:hAnsi="Calibri" w:cs="Calibri"/>
          <w:sz w:val="22"/>
          <w:szCs w:val="22"/>
          <w:lang w:val="es-ES"/>
        </w:rPr>
      </w:pPr>
      <w:r w:rsidRPr="001E5B17">
        <w:rPr>
          <w:rFonts w:ascii="Calibri" w:hAnsi="Calibri" w:cs="Calibri"/>
          <w:b/>
          <w:bCs/>
          <w:sz w:val="22"/>
          <w:szCs w:val="22"/>
          <w:lang w:val="es-ES"/>
        </w:rPr>
        <w:t>AHORA, POR LO TANTO, SE RESUELVE</w:t>
      </w:r>
      <w:r w:rsidRPr="00E1425B">
        <w:rPr>
          <w:rFonts w:ascii="Calibri" w:hAnsi="Calibri" w:cs="Calibri"/>
          <w:sz w:val="22"/>
          <w:szCs w:val="22"/>
          <w:lang w:val="es-ES"/>
        </w:rPr>
        <w:t xml:space="preserve">, por recomendación del Superintendente de Escuelas, la Junta autoriza la transferencia de una cantidad que no exceda los </w:t>
      </w:r>
      <w:r w:rsidRPr="00693206">
        <w:rPr>
          <w:rFonts w:ascii="Calibri" w:hAnsi="Calibri" w:cs="Calibri"/>
          <w:b/>
          <w:bCs/>
          <w:sz w:val="22"/>
          <w:szCs w:val="22"/>
          <w:lang w:val="es-ES"/>
        </w:rPr>
        <w:t>$700,000</w:t>
      </w:r>
      <w:r w:rsidRPr="00E1425B">
        <w:rPr>
          <w:rFonts w:ascii="Calibri" w:hAnsi="Calibri" w:cs="Calibri"/>
          <w:sz w:val="22"/>
          <w:szCs w:val="22"/>
          <w:lang w:val="es-ES"/>
        </w:rPr>
        <w:t xml:space="preserve"> del Fondo de Reserva del Seguro de Desempleo del Distrito al Fondo General del Distrito - Saldo de Fondo No Asignado.</w:t>
      </w:r>
    </w:p>
    <w:p w14:paraId="383947CE" w14:textId="77777777" w:rsidR="009F565D" w:rsidRPr="00E1425B" w:rsidRDefault="009F565D" w:rsidP="009F565D">
      <w:pPr>
        <w:pStyle w:val="PlainText"/>
        <w:rPr>
          <w:rFonts w:ascii="Calibri" w:hAnsi="Calibri" w:cs="Calibri"/>
          <w:sz w:val="22"/>
          <w:szCs w:val="22"/>
          <w:highlight w:val="yellow"/>
          <w:lang w:val="es-ES"/>
        </w:rPr>
      </w:pPr>
    </w:p>
    <w:p w14:paraId="5EF8B2CD" w14:textId="77777777" w:rsidR="009F565D" w:rsidRPr="00E1425B" w:rsidRDefault="009F565D">
      <w:pPr>
        <w:spacing w:after="160" w:line="278" w:lineRule="auto"/>
        <w:rPr>
          <w:rFonts w:ascii="Calibri" w:hAnsi="Calibri" w:cs="Calibri"/>
          <w:sz w:val="22"/>
          <w:szCs w:val="22"/>
          <w:highlight w:val="yellow"/>
          <w:lang w:val="es-ES"/>
        </w:rPr>
      </w:pPr>
      <w:r w:rsidRPr="00E1425B">
        <w:rPr>
          <w:rFonts w:ascii="Calibri" w:hAnsi="Calibri" w:cs="Calibri"/>
          <w:sz w:val="22"/>
          <w:szCs w:val="22"/>
          <w:highlight w:val="yellow"/>
          <w:lang w:val="es-ES"/>
        </w:rPr>
        <w:br w:type="page"/>
      </w:r>
    </w:p>
    <w:p w14:paraId="5E257117" w14:textId="08848541" w:rsidR="009F565D" w:rsidRPr="000E4F6A" w:rsidRDefault="009F565D" w:rsidP="009F565D">
      <w:pPr>
        <w:pStyle w:val="PlainText"/>
        <w:rPr>
          <w:rFonts w:ascii="Calibri" w:hAnsi="Calibri" w:cs="Calibri"/>
          <w:sz w:val="22"/>
          <w:szCs w:val="22"/>
          <w:lang w:val="es-ES"/>
        </w:rPr>
      </w:pPr>
      <w:r w:rsidRPr="000E4F6A">
        <w:rPr>
          <w:rFonts w:ascii="Calibri" w:hAnsi="Calibri" w:cs="Calibri"/>
          <w:sz w:val="22"/>
          <w:szCs w:val="22"/>
          <w:highlight w:val="yellow"/>
          <w:lang w:val="es-ES"/>
        </w:rPr>
        <w:lastRenderedPageBreak/>
        <w:t>[Page 11]</w:t>
      </w:r>
    </w:p>
    <w:p w14:paraId="5D706DF3" w14:textId="77777777" w:rsidR="009F565D" w:rsidRPr="000E4F6A" w:rsidRDefault="009F565D" w:rsidP="009F565D">
      <w:pPr>
        <w:pStyle w:val="PlainText"/>
        <w:rPr>
          <w:rFonts w:ascii="Calibri" w:hAnsi="Calibri" w:cs="Calibri"/>
          <w:sz w:val="22"/>
          <w:szCs w:val="22"/>
          <w:lang w:val="es-ES"/>
        </w:rPr>
      </w:pPr>
    </w:p>
    <w:p w14:paraId="178CD139" w14:textId="77777777" w:rsidR="00E1425B" w:rsidRPr="000E4F6A" w:rsidRDefault="00E1425B" w:rsidP="00693206">
      <w:pPr>
        <w:pStyle w:val="PlainText"/>
        <w:jc w:val="center"/>
        <w:rPr>
          <w:rFonts w:ascii="Calibri" w:hAnsi="Calibri" w:cs="Calibri"/>
          <w:b/>
          <w:bCs/>
          <w:sz w:val="22"/>
          <w:szCs w:val="22"/>
          <w:lang w:val="es-ES"/>
        </w:rPr>
      </w:pPr>
      <w:r w:rsidRPr="000E4F6A">
        <w:rPr>
          <w:rFonts w:ascii="Calibri" w:hAnsi="Calibri" w:cs="Calibri"/>
          <w:b/>
          <w:bCs/>
          <w:sz w:val="22"/>
          <w:szCs w:val="22"/>
          <w:lang w:val="es-ES"/>
        </w:rPr>
        <w:t>Proyección 2025-2026</w:t>
      </w:r>
    </w:p>
    <w:p w14:paraId="10434915" w14:textId="77777777" w:rsidR="00E1425B" w:rsidRPr="000E4F6A" w:rsidRDefault="00E1425B" w:rsidP="00A55ECA">
      <w:pPr>
        <w:pStyle w:val="PlainText"/>
        <w:rPr>
          <w:rFonts w:ascii="Calibri" w:hAnsi="Calibri" w:cs="Calibri"/>
          <w:sz w:val="22"/>
          <w:szCs w:val="22"/>
          <w:lang w:val="es-ES"/>
        </w:rPr>
      </w:pPr>
    </w:p>
    <w:p w14:paraId="00576826" w14:textId="77777777" w:rsidR="00E1425B" w:rsidRPr="000E4F6A" w:rsidRDefault="00E1425B" w:rsidP="00693206">
      <w:pPr>
        <w:pStyle w:val="PlainText"/>
        <w:jc w:val="center"/>
        <w:rPr>
          <w:rFonts w:ascii="Calibri" w:hAnsi="Calibri" w:cs="Calibri"/>
          <w:b/>
          <w:bCs/>
          <w:sz w:val="22"/>
          <w:szCs w:val="22"/>
          <w:lang w:val="es-ES"/>
        </w:rPr>
      </w:pPr>
      <w:r w:rsidRPr="000E4F6A">
        <w:rPr>
          <w:rFonts w:ascii="Calibri" w:hAnsi="Calibri" w:cs="Calibri"/>
          <w:b/>
          <w:bCs/>
          <w:sz w:val="22"/>
          <w:szCs w:val="22"/>
          <w:lang w:val="es-ES"/>
        </w:rPr>
        <w:t>INGRESOS PROPUESTOS 2025-2026</w:t>
      </w:r>
    </w:p>
    <w:p w14:paraId="61EEB13D" w14:textId="77777777" w:rsidR="00466B18" w:rsidRPr="000E4F6A" w:rsidRDefault="00466B18" w:rsidP="001A61D5">
      <w:pPr>
        <w:pStyle w:val="PlainText"/>
        <w:rPr>
          <w:rFonts w:ascii="Calibri" w:hAnsi="Calibri" w:cs="Calibri"/>
          <w:sz w:val="22"/>
          <w:szCs w:val="22"/>
          <w:lang w:val="es-ES"/>
        </w:rPr>
      </w:pPr>
    </w:p>
    <w:p w14:paraId="3FE9D42A" w14:textId="5633EDD3" w:rsidR="00693206" w:rsidRPr="000E4F6A" w:rsidRDefault="00693206" w:rsidP="00693206">
      <w:pPr>
        <w:pStyle w:val="PlainText"/>
        <w:jc w:val="center"/>
        <w:rPr>
          <w:rFonts w:ascii="Calibri" w:hAnsi="Calibri" w:cs="Calibri"/>
          <w:sz w:val="22"/>
          <w:szCs w:val="22"/>
          <w:lang w:val="es-ES"/>
        </w:rPr>
      </w:pPr>
      <w:r w:rsidRPr="000E4F6A">
        <w:rPr>
          <w:rFonts w:ascii="Calibri" w:hAnsi="Calibri" w:cs="Calibri"/>
          <w:sz w:val="22"/>
          <w:szCs w:val="22"/>
          <w:lang w:val="es-ES"/>
        </w:rPr>
        <w:t>[Imagen:]</w:t>
      </w:r>
    </w:p>
    <w:p w14:paraId="4422DB51" w14:textId="77777777" w:rsidR="00693206" w:rsidRPr="000E4F6A" w:rsidRDefault="00693206" w:rsidP="001A61D5">
      <w:pPr>
        <w:pStyle w:val="PlainText"/>
        <w:rPr>
          <w:rFonts w:ascii="Calibri" w:hAnsi="Calibri" w:cs="Calibri"/>
          <w:sz w:val="22"/>
          <w:szCs w:val="22"/>
          <w:lang w:val="es-ES"/>
        </w:rPr>
      </w:pPr>
    </w:p>
    <w:tbl>
      <w:tblPr>
        <w:tblStyle w:val="TableGrid"/>
        <w:tblW w:w="0" w:type="auto"/>
        <w:tblLook w:val="04A0" w:firstRow="1" w:lastRow="0" w:firstColumn="1" w:lastColumn="0" w:noHBand="0" w:noVBand="1"/>
      </w:tblPr>
      <w:tblGrid>
        <w:gridCol w:w="7195"/>
        <w:gridCol w:w="7195"/>
      </w:tblGrid>
      <w:tr w:rsidR="008162DA" w:rsidRPr="003E3F34" w14:paraId="68C96318" w14:textId="77777777" w:rsidTr="00466B18">
        <w:tc>
          <w:tcPr>
            <w:tcW w:w="7195" w:type="dxa"/>
          </w:tcPr>
          <w:p w14:paraId="27D5D67B" w14:textId="44EFB636" w:rsidR="008162DA" w:rsidRPr="00466B18" w:rsidRDefault="008162DA" w:rsidP="008162DA">
            <w:pPr>
              <w:pStyle w:val="PlainText"/>
              <w:spacing w:line="480" w:lineRule="auto"/>
              <w:rPr>
                <w:rFonts w:ascii="Calibri" w:hAnsi="Calibri" w:cs="Calibri"/>
                <w:sz w:val="22"/>
                <w:szCs w:val="22"/>
              </w:rPr>
            </w:pPr>
            <w:r w:rsidRPr="00466B18">
              <w:rPr>
                <w:rFonts w:ascii="Calibri" w:hAnsi="Calibri" w:cs="Calibri"/>
                <w:sz w:val="22"/>
                <w:szCs w:val="22"/>
              </w:rPr>
              <w:t xml:space="preserve">Ayuda </w:t>
            </w:r>
            <w:proofErr w:type="spellStart"/>
            <w:r w:rsidRPr="00466B18">
              <w:rPr>
                <w:rFonts w:ascii="Calibri" w:hAnsi="Calibri" w:cs="Calibri"/>
                <w:sz w:val="22"/>
                <w:szCs w:val="22"/>
              </w:rPr>
              <w:t>estatal</w:t>
            </w:r>
            <w:proofErr w:type="spellEnd"/>
            <w:r>
              <w:rPr>
                <w:rFonts w:ascii="Calibri" w:hAnsi="Calibri" w:cs="Calibri"/>
                <w:sz w:val="22"/>
                <w:szCs w:val="22"/>
              </w:rPr>
              <w:t xml:space="preserve"> [</w:t>
            </w:r>
            <w:r w:rsidRPr="00466B18">
              <w:rPr>
                <w:rFonts w:ascii="Calibri" w:hAnsi="Calibri" w:cs="Calibri"/>
                <w:sz w:val="22"/>
                <w:szCs w:val="22"/>
              </w:rPr>
              <w:t>State Aid</w:t>
            </w:r>
            <w:r>
              <w:rPr>
                <w:rFonts w:ascii="Calibri" w:hAnsi="Calibri" w:cs="Calibri"/>
                <w:sz w:val="22"/>
                <w:szCs w:val="22"/>
              </w:rPr>
              <w:t>]</w:t>
            </w:r>
            <w:r w:rsidRPr="00466B18">
              <w:rPr>
                <w:rFonts w:ascii="Calibri" w:hAnsi="Calibri" w:cs="Calibri"/>
                <w:sz w:val="22"/>
                <w:szCs w:val="22"/>
              </w:rPr>
              <w:t>, $28,529,149, 27%</w:t>
            </w:r>
          </w:p>
        </w:tc>
        <w:tc>
          <w:tcPr>
            <w:tcW w:w="7195" w:type="dxa"/>
          </w:tcPr>
          <w:p w14:paraId="5191FDFB" w14:textId="72B49A6C" w:rsidR="008162DA" w:rsidRPr="008162DA" w:rsidRDefault="008162DA" w:rsidP="008162DA">
            <w:pPr>
              <w:pStyle w:val="PlainText"/>
              <w:spacing w:line="480" w:lineRule="auto"/>
              <w:rPr>
                <w:rFonts w:ascii="Calibri" w:hAnsi="Calibri" w:cs="Calibri"/>
                <w:sz w:val="22"/>
                <w:szCs w:val="22"/>
                <w:lang w:val="es-US"/>
              </w:rPr>
            </w:pPr>
            <w:r w:rsidRPr="0077354D">
              <w:rPr>
                <w:rFonts w:ascii="Calibri" w:hAnsi="Calibri" w:cs="Calibri"/>
                <w:sz w:val="22"/>
                <w:szCs w:val="22"/>
                <w:lang w:val="es-US"/>
              </w:rPr>
              <w:t>Impuestos a la propiedad [</w:t>
            </w:r>
            <w:proofErr w:type="spellStart"/>
            <w:r w:rsidRPr="0077354D">
              <w:rPr>
                <w:rFonts w:ascii="Calibri" w:hAnsi="Calibri" w:cs="Calibri"/>
                <w:sz w:val="22"/>
                <w:szCs w:val="22"/>
                <w:lang w:val="es-US"/>
              </w:rPr>
              <w:t>Property</w:t>
            </w:r>
            <w:proofErr w:type="spellEnd"/>
            <w:r w:rsidRPr="0077354D">
              <w:rPr>
                <w:rFonts w:ascii="Calibri" w:hAnsi="Calibri" w:cs="Calibri"/>
                <w:sz w:val="22"/>
                <w:szCs w:val="22"/>
                <w:lang w:val="es-US"/>
              </w:rPr>
              <w:t xml:space="preserve"> </w:t>
            </w:r>
            <w:proofErr w:type="spellStart"/>
            <w:r w:rsidRPr="0077354D">
              <w:rPr>
                <w:rFonts w:ascii="Calibri" w:hAnsi="Calibri" w:cs="Calibri"/>
                <w:sz w:val="22"/>
                <w:szCs w:val="22"/>
                <w:lang w:val="es-US"/>
              </w:rPr>
              <w:t>Taxes</w:t>
            </w:r>
            <w:proofErr w:type="spellEnd"/>
            <w:r w:rsidRPr="0077354D">
              <w:rPr>
                <w:rFonts w:ascii="Calibri" w:hAnsi="Calibri" w:cs="Calibri"/>
                <w:sz w:val="22"/>
                <w:szCs w:val="22"/>
                <w:lang w:val="es-US"/>
              </w:rPr>
              <w:t>], $67,454,110, 64%</w:t>
            </w:r>
          </w:p>
        </w:tc>
      </w:tr>
      <w:tr w:rsidR="008162DA" w14:paraId="085E0C3B" w14:textId="77777777" w:rsidTr="00466B18">
        <w:tc>
          <w:tcPr>
            <w:tcW w:w="7195" w:type="dxa"/>
          </w:tcPr>
          <w:p w14:paraId="226B8719" w14:textId="0BA88905" w:rsidR="008162DA" w:rsidRPr="00466B18" w:rsidRDefault="008162DA" w:rsidP="008162DA">
            <w:pPr>
              <w:pStyle w:val="PlainText"/>
              <w:spacing w:line="480" w:lineRule="auto"/>
              <w:rPr>
                <w:rFonts w:ascii="Calibri" w:hAnsi="Calibri" w:cs="Calibri"/>
                <w:sz w:val="22"/>
                <w:szCs w:val="22"/>
              </w:rPr>
            </w:pPr>
            <w:proofErr w:type="spellStart"/>
            <w:r w:rsidRPr="00076993">
              <w:rPr>
                <w:rFonts w:ascii="Calibri" w:hAnsi="Calibri" w:cs="Calibri"/>
                <w:sz w:val="22"/>
                <w:szCs w:val="22"/>
              </w:rPr>
              <w:t>Otros</w:t>
            </w:r>
            <w:proofErr w:type="spellEnd"/>
            <w:r w:rsidRPr="00076993">
              <w:rPr>
                <w:rFonts w:ascii="Calibri" w:hAnsi="Calibri" w:cs="Calibri"/>
                <w:sz w:val="22"/>
                <w:szCs w:val="22"/>
              </w:rPr>
              <w:t xml:space="preserve"> </w:t>
            </w:r>
            <w:proofErr w:type="spellStart"/>
            <w:r w:rsidRPr="00076993">
              <w:rPr>
                <w:rFonts w:ascii="Calibri" w:hAnsi="Calibri" w:cs="Calibri"/>
                <w:sz w:val="22"/>
                <w:szCs w:val="22"/>
              </w:rPr>
              <w:t>ingresos</w:t>
            </w:r>
            <w:proofErr w:type="spellEnd"/>
            <w:r>
              <w:rPr>
                <w:rFonts w:ascii="Calibri" w:hAnsi="Calibri" w:cs="Calibri"/>
                <w:sz w:val="22"/>
                <w:szCs w:val="22"/>
              </w:rPr>
              <w:t xml:space="preserve"> [</w:t>
            </w:r>
            <w:r w:rsidRPr="00076993">
              <w:rPr>
                <w:rFonts w:ascii="Calibri" w:hAnsi="Calibri" w:cs="Calibri"/>
                <w:sz w:val="22"/>
                <w:szCs w:val="22"/>
              </w:rPr>
              <w:t>Other Income</w:t>
            </w:r>
            <w:r>
              <w:rPr>
                <w:rFonts w:ascii="Calibri" w:hAnsi="Calibri" w:cs="Calibri"/>
                <w:sz w:val="22"/>
                <w:szCs w:val="22"/>
              </w:rPr>
              <w:t>]</w:t>
            </w:r>
            <w:r w:rsidRPr="00076993">
              <w:rPr>
                <w:rFonts w:ascii="Calibri" w:hAnsi="Calibri" w:cs="Calibri"/>
                <w:sz w:val="22"/>
                <w:szCs w:val="22"/>
              </w:rPr>
              <w:t xml:space="preserve">, </w:t>
            </w:r>
            <w:r w:rsidR="00693206">
              <w:rPr>
                <w:rFonts w:ascii="Calibri" w:hAnsi="Calibri" w:cs="Calibri"/>
                <w:sz w:val="22"/>
                <w:szCs w:val="22"/>
              </w:rPr>
              <w:t>$</w:t>
            </w:r>
            <w:r w:rsidRPr="00076993">
              <w:rPr>
                <w:rFonts w:ascii="Calibri" w:hAnsi="Calibri" w:cs="Calibri"/>
                <w:sz w:val="22"/>
                <w:szCs w:val="22"/>
              </w:rPr>
              <w:t>3</w:t>
            </w:r>
            <w:r w:rsidR="00693206">
              <w:rPr>
                <w:rFonts w:ascii="Calibri" w:hAnsi="Calibri" w:cs="Calibri"/>
                <w:sz w:val="22"/>
                <w:szCs w:val="22"/>
              </w:rPr>
              <w:t>,</w:t>
            </w:r>
            <w:r w:rsidRPr="00076993">
              <w:rPr>
                <w:rFonts w:ascii="Calibri" w:hAnsi="Calibri" w:cs="Calibri"/>
                <w:sz w:val="22"/>
                <w:szCs w:val="22"/>
              </w:rPr>
              <w:t>749,92</w:t>
            </w:r>
            <w:r w:rsidR="00693206">
              <w:rPr>
                <w:rFonts w:ascii="Calibri" w:hAnsi="Calibri" w:cs="Calibri"/>
                <w:sz w:val="22"/>
                <w:szCs w:val="22"/>
              </w:rPr>
              <w:t>8</w:t>
            </w:r>
            <w:r w:rsidRPr="00076993">
              <w:rPr>
                <w:rFonts w:ascii="Calibri" w:hAnsi="Calibri" w:cs="Calibri"/>
                <w:sz w:val="22"/>
                <w:szCs w:val="22"/>
              </w:rPr>
              <w:t>, 4%</w:t>
            </w:r>
          </w:p>
        </w:tc>
        <w:tc>
          <w:tcPr>
            <w:tcW w:w="7195" w:type="dxa"/>
          </w:tcPr>
          <w:p w14:paraId="122AA08D" w14:textId="77777777" w:rsidR="008162DA" w:rsidRPr="00466B18" w:rsidRDefault="008162DA" w:rsidP="008162DA">
            <w:pPr>
              <w:pStyle w:val="PlainText"/>
              <w:spacing w:line="480" w:lineRule="auto"/>
              <w:rPr>
                <w:rFonts w:ascii="Calibri" w:hAnsi="Calibri" w:cs="Calibri"/>
                <w:sz w:val="22"/>
                <w:szCs w:val="22"/>
              </w:rPr>
            </w:pPr>
          </w:p>
        </w:tc>
      </w:tr>
      <w:tr w:rsidR="008162DA" w:rsidRPr="003E3F34" w14:paraId="2E230358" w14:textId="77777777" w:rsidTr="00466B18">
        <w:tc>
          <w:tcPr>
            <w:tcW w:w="7195" w:type="dxa"/>
          </w:tcPr>
          <w:p w14:paraId="06523AC5" w14:textId="0F58E98A" w:rsidR="008162DA" w:rsidRPr="00E1425B" w:rsidRDefault="008162DA" w:rsidP="008162DA">
            <w:pPr>
              <w:pStyle w:val="PlainText"/>
              <w:spacing w:line="480" w:lineRule="auto"/>
              <w:rPr>
                <w:rFonts w:ascii="Calibri" w:hAnsi="Calibri" w:cs="Calibri"/>
                <w:sz w:val="22"/>
                <w:szCs w:val="22"/>
                <w:lang w:val="es-ES"/>
              </w:rPr>
            </w:pPr>
            <w:r w:rsidRPr="00E1425B">
              <w:rPr>
                <w:rFonts w:ascii="Calibri" w:hAnsi="Calibri" w:cs="Calibri"/>
                <w:sz w:val="22"/>
                <w:szCs w:val="22"/>
                <w:lang w:val="es-ES"/>
              </w:rPr>
              <w:t>Pago en lugar de impuestos</w:t>
            </w:r>
            <w:r>
              <w:rPr>
                <w:rFonts w:ascii="Calibri" w:hAnsi="Calibri" w:cs="Calibri"/>
                <w:sz w:val="22"/>
                <w:szCs w:val="22"/>
                <w:lang w:val="es-ES"/>
              </w:rPr>
              <w:t xml:space="preserve"> [</w:t>
            </w:r>
            <w:proofErr w:type="spellStart"/>
            <w:r w:rsidRPr="0077354D">
              <w:rPr>
                <w:rFonts w:ascii="Calibri" w:hAnsi="Calibri" w:cs="Calibri"/>
                <w:sz w:val="22"/>
                <w:szCs w:val="22"/>
                <w:lang w:val="es-US"/>
              </w:rPr>
              <w:t>Payment</w:t>
            </w:r>
            <w:proofErr w:type="spellEnd"/>
            <w:r w:rsidRPr="0077354D">
              <w:rPr>
                <w:rFonts w:ascii="Calibri" w:hAnsi="Calibri" w:cs="Calibri"/>
                <w:sz w:val="22"/>
                <w:szCs w:val="22"/>
                <w:lang w:val="es-US"/>
              </w:rPr>
              <w:t xml:space="preserve"> In </w:t>
            </w:r>
            <w:proofErr w:type="spellStart"/>
            <w:r w:rsidRPr="0077354D">
              <w:rPr>
                <w:rFonts w:ascii="Calibri" w:hAnsi="Calibri" w:cs="Calibri"/>
                <w:sz w:val="22"/>
                <w:szCs w:val="22"/>
                <w:lang w:val="es-US"/>
              </w:rPr>
              <w:t>lieu</w:t>
            </w:r>
            <w:proofErr w:type="spellEnd"/>
            <w:r w:rsidRPr="0077354D">
              <w:rPr>
                <w:rFonts w:ascii="Calibri" w:hAnsi="Calibri" w:cs="Calibri"/>
                <w:sz w:val="22"/>
                <w:szCs w:val="22"/>
                <w:lang w:val="es-US"/>
              </w:rPr>
              <w:t xml:space="preserve"> </w:t>
            </w:r>
            <w:proofErr w:type="spellStart"/>
            <w:r w:rsidRPr="0077354D">
              <w:rPr>
                <w:rFonts w:ascii="Calibri" w:hAnsi="Calibri" w:cs="Calibri"/>
                <w:sz w:val="22"/>
                <w:szCs w:val="22"/>
                <w:lang w:val="es-US"/>
              </w:rPr>
              <w:t>of</w:t>
            </w:r>
            <w:proofErr w:type="spellEnd"/>
            <w:r w:rsidRPr="0077354D">
              <w:rPr>
                <w:rFonts w:ascii="Calibri" w:hAnsi="Calibri" w:cs="Calibri"/>
                <w:sz w:val="22"/>
                <w:szCs w:val="22"/>
                <w:lang w:val="es-US"/>
              </w:rPr>
              <w:t xml:space="preserve"> </w:t>
            </w:r>
            <w:proofErr w:type="spellStart"/>
            <w:r w:rsidRPr="0077354D">
              <w:rPr>
                <w:rFonts w:ascii="Calibri" w:hAnsi="Calibri" w:cs="Calibri"/>
                <w:sz w:val="22"/>
                <w:szCs w:val="22"/>
                <w:lang w:val="es-US"/>
              </w:rPr>
              <w:t>Taxes</w:t>
            </w:r>
            <w:proofErr w:type="spellEnd"/>
            <w:r>
              <w:rPr>
                <w:rFonts w:ascii="Calibri" w:hAnsi="Calibri" w:cs="Calibri"/>
                <w:sz w:val="22"/>
                <w:szCs w:val="22"/>
                <w:lang w:val="es-US"/>
              </w:rPr>
              <w:t>]</w:t>
            </w:r>
            <w:r w:rsidRPr="00E1425B">
              <w:rPr>
                <w:rFonts w:ascii="Calibri" w:hAnsi="Calibri" w:cs="Calibri"/>
                <w:sz w:val="22"/>
                <w:szCs w:val="22"/>
                <w:lang w:val="es-ES"/>
              </w:rPr>
              <w:t>, $449,528, 0%</w:t>
            </w:r>
          </w:p>
        </w:tc>
        <w:tc>
          <w:tcPr>
            <w:tcW w:w="7195" w:type="dxa"/>
          </w:tcPr>
          <w:p w14:paraId="1BA543B4" w14:textId="77777777" w:rsidR="008162DA" w:rsidRPr="00E1425B" w:rsidRDefault="008162DA" w:rsidP="008162DA">
            <w:pPr>
              <w:pStyle w:val="PlainText"/>
              <w:spacing w:line="480" w:lineRule="auto"/>
              <w:rPr>
                <w:rFonts w:ascii="Calibri" w:hAnsi="Calibri" w:cs="Calibri"/>
                <w:sz w:val="22"/>
                <w:szCs w:val="22"/>
                <w:lang w:val="es-ES"/>
              </w:rPr>
            </w:pPr>
          </w:p>
        </w:tc>
      </w:tr>
      <w:tr w:rsidR="008162DA" w:rsidRPr="003E3F34" w14:paraId="26516929" w14:textId="77777777" w:rsidTr="00466B18">
        <w:tc>
          <w:tcPr>
            <w:tcW w:w="7195" w:type="dxa"/>
          </w:tcPr>
          <w:p w14:paraId="1F2C5E2B" w14:textId="741F2D97" w:rsidR="008162DA" w:rsidRPr="008162DA" w:rsidRDefault="008162DA" w:rsidP="008162DA">
            <w:pPr>
              <w:pStyle w:val="PlainText"/>
              <w:spacing w:line="480" w:lineRule="auto"/>
              <w:rPr>
                <w:rFonts w:ascii="Calibri" w:hAnsi="Calibri" w:cs="Calibri"/>
                <w:sz w:val="22"/>
                <w:szCs w:val="22"/>
                <w:lang w:val="es-US"/>
              </w:rPr>
            </w:pPr>
            <w:r w:rsidRPr="0077354D">
              <w:rPr>
                <w:rFonts w:ascii="Calibri" w:hAnsi="Calibri" w:cs="Calibri"/>
                <w:sz w:val="22"/>
                <w:szCs w:val="22"/>
                <w:lang w:val="es-US"/>
              </w:rPr>
              <w:t>Saldo del Fondo Aplicado [</w:t>
            </w:r>
            <w:proofErr w:type="spellStart"/>
            <w:r w:rsidRPr="0077354D">
              <w:rPr>
                <w:rFonts w:ascii="Calibri" w:hAnsi="Calibri" w:cs="Calibri"/>
                <w:sz w:val="22"/>
                <w:szCs w:val="22"/>
                <w:lang w:val="es-US"/>
              </w:rPr>
              <w:t>Applied</w:t>
            </w:r>
            <w:proofErr w:type="spellEnd"/>
            <w:r w:rsidRPr="0077354D">
              <w:rPr>
                <w:rFonts w:ascii="Calibri" w:hAnsi="Calibri" w:cs="Calibri"/>
                <w:sz w:val="22"/>
                <w:szCs w:val="22"/>
                <w:lang w:val="es-US"/>
              </w:rPr>
              <w:t xml:space="preserve"> </w:t>
            </w:r>
            <w:proofErr w:type="spellStart"/>
            <w:r w:rsidRPr="0077354D">
              <w:rPr>
                <w:rFonts w:ascii="Calibri" w:hAnsi="Calibri" w:cs="Calibri"/>
                <w:sz w:val="22"/>
                <w:szCs w:val="22"/>
                <w:lang w:val="es-US"/>
              </w:rPr>
              <w:t>Fund</w:t>
            </w:r>
            <w:proofErr w:type="spellEnd"/>
            <w:r w:rsidRPr="0077354D">
              <w:rPr>
                <w:rFonts w:ascii="Calibri" w:hAnsi="Calibri" w:cs="Calibri"/>
                <w:sz w:val="22"/>
                <w:szCs w:val="22"/>
                <w:lang w:val="es-US"/>
              </w:rPr>
              <w:t xml:space="preserve"> Balance], $5,494,078, 5%</w:t>
            </w:r>
          </w:p>
        </w:tc>
        <w:tc>
          <w:tcPr>
            <w:tcW w:w="7195" w:type="dxa"/>
          </w:tcPr>
          <w:p w14:paraId="04254EEC" w14:textId="77777777" w:rsidR="008162DA" w:rsidRPr="008162DA" w:rsidRDefault="008162DA" w:rsidP="008162DA">
            <w:pPr>
              <w:pStyle w:val="PlainText"/>
              <w:spacing w:line="480" w:lineRule="auto"/>
              <w:rPr>
                <w:rFonts w:ascii="Calibri" w:hAnsi="Calibri" w:cs="Calibri"/>
                <w:sz w:val="22"/>
                <w:szCs w:val="22"/>
                <w:lang w:val="es-US"/>
              </w:rPr>
            </w:pPr>
          </w:p>
        </w:tc>
      </w:tr>
    </w:tbl>
    <w:p w14:paraId="5603FD3A" w14:textId="46C5A849" w:rsidR="009F565D" w:rsidRPr="008162DA" w:rsidRDefault="009F565D" w:rsidP="009F565D">
      <w:pPr>
        <w:pStyle w:val="PlainText"/>
        <w:rPr>
          <w:rFonts w:ascii="Calibri" w:hAnsi="Calibri" w:cs="Calibri"/>
          <w:sz w:val="22"/>
          <w:szCs w:val="22"/>
          <w:lang w:val="es-US"/>
        </w:rPr>
      </w:pPr>
    </w:p>
    <w:p w14:paraId="40273A8C" w14:textId="721679C0" w:rsidR="001A61D5" w:rsidRPr="008162DA" w:rsidRDefault="001A61D5" w:rsidP="001A61D5">
      <w:pPr>
        <w:pStyle w:val="PlainText"/>
        <w:rPr>
          <w:rFonts w:ascii="Calibri" w:hAnsi="Calibri" w:cs="Calibri"/>
          <w:sz w:val="22"/>
          <w:szCs w:val="22"/>
          <w:lang w:val="es-US"/>
        </w:rPr>
      </w:pPr>
    </w:p>
    <w:p w14:paraId="76453C22" w14:textId="77777777" w:rsidR="00466B18" w:rsidRPr="008162DA" w:rsidRDefault="00466B18">
      <w:pPr>
        <w:spacing w:after="160" w:line="278" w:lineRule="auto"/>
        <w:rPr>
          <w:rFonts w:ascii="Calibri" w:hAnsi="Calibri" w:cs="Calibri"/>
          <w:sz w:val="22"/>
          <w:szCs w:val="22"/>
          <w:highlight w:val="yellow"/>
          <w:lang w:val="es-US"/>
        </w:rPr>
      </w:pPr>
      <w:r w:rsidRPr="008162DA">
        <w:rPr>
          <w:rFonts w:ascii="Calibri" w:hAnsi="Calibri" w:cs="Calibri"/>
          <w:sz w:val="22"/>
          <w:szCs w:val="22"/>
          <w:highlight w:val="yellow"/>
          <w:lang w:val="es-US"/>
        </w:rPr>
        <w:br w:type="page"/>
      </w:r>
    </w:p>
    <w:p w14:paraId="590A16B7" w14:textId="2E470987" w:rsidR="00466B18" w:rsidRDefault="00466B18" w:rsidP="00466B18">
      <w:pPr>
        <w:pStyle w:val="PlainText"/>
        <w:rPr>
          <w:rFonts w:ascii="Calibri" w:hAnsi="Calibri" w:cs="Calibri"/>
          <w:sz w:val="22"/>
          <w:szCs w:val="22"/>
        </w:rPr>
      </w:pPr>
      <w:r w:rsidRPr="00DC12A0">
        <w:rPr>
          <w:rFonts w:ascii="Calibri" w:hAnsi="Calibri" w:cs="Calibri"/>
          <w:sz w:val="22"/>
          <w:szCs w:val="22"/>
          <w:highlight w:val="yellow"/>
        </w:rPr>
        <w:lastRenderedPageBreak/>
        <w:t xml:space="preserve">[Page </w:t>
      </w:r>
      <w:r>
        <w:rPr>
          <w:rFonts w:ascii="Calibri" w:hAnsi="Calibri" w:cs="Calibri"/>
          <w:sz w:val="22"/>
          <w:szCs w:val="22"/>
          <w:highlight w:val="yellow"/>
        </w:rPr>
        <w:t>12</w:t>
      </w:r>
      <w:r w:rsidRPr="00DC12A0">
        <w:rPr>
          <w:rFonts w:ascii="Calibri" w:hAnsi="Calibri" w:cs="Calibri"/>
          <w:sz w:val="22"/>
          <w:szCs w:val="22"/>
          <w:highlight w:val="yellow"/>
        </w:rPr>
        <w:t>]</w:t>
      </w:r>
    </w:p>
    <w:p w14:paraId="3ABD5324" w14:textId="77777777" w:rsidR="00466B18" w:rsidRDefault="00466B18" w:rsidP="001A61D5">
      <w:pPr>
        <w:pStyle w:val="PlainText"/>
        <w:rPr>
          <w:rFonts w:ascii="Calibri" w:hAnsi="Calibri" w:cs="Calibri"/>
          <w:sz w:val="22"/>
          <w:szCs w:val="22"/>
        </w:rPr>
      </w:pPr>
    </w:p>
    <w:p w14:paraId="5B7410AC" w14:textId="77777777" w:rsidR="00E1425B" w:rsidRPr="00076993" w:rsidRDefault="00E1425B" w:rsidP="00E1425B">
      <w:pPr>
        <w:pStyle w:val="PlainText"/>
        <w:jc w:val="center"/>
        <w:rPr>
          <w:rFonts w:ascii="Calibri" w:hAnsi="Calibri" w:cs="Calibri"/>
          <w:sz w:val="22"/>
          <w:szCs w:val="22"/>
        </w:rPr>
      </w:pPr>
      <w:r w:rsidRPr="00076993">
        <w:rPr>
          <w:rFonts w:ascii="Calibri" w:hAnsi="Calibri" w:cs="Calibri"/>
          <w:sz w:val="22"/>
          <w:szCs w:val="22"/>
        </w:rPr>
        <w:t>Transporte</w:t>
      </w:r>
    </w:p>
    <w:p w14:paraId="7530DAC5" w14:textId="5B9D4088" w:rsidR="001A61D5" w:rsidRDefault="001A61D5" w:rsidP="001A61D5">
      <w:pPr>
        <w:pStyle w:val="PlainText"/>
        <w:rPr>
          <w:rFonts w:ascii="Calibri" w:hAnsi="Calibri" w:cs="Calibri"/>
          <w:sz w:val="22"/>
          <w:szCs w:val="22"/>
        </w:rPr>
      </w:pPr>
    </w:p>
    <w:p w14:paraId="300B9EBC" w14:textId="1DD58D26" w:rsidR="00693206" w:rsidRDefault="00693206" w:rsidP="001A61D5">
      <w:pPr>
        <w:pStyle w:val="PlainText"/>
        <w:rPr>
          <w:rFonts w:ascii="Calibri" w:hAnsi="Calibri" w:cs="Calibri"/>
          <w:sz w:val="22"/>
          <w:szCs w:val="22"/>
        </w:rPr>
      </w:pPr>
      <w:r>
        <w:rPr>
          <w:rFonts w:ascii="Calibri" w:hAnsi="Calibri" w:cs="Calibri"/>
          <w:sz w:val="22"/>
          <w:szCs w:val="22"/>
        </w:rPr>
        <w:t>[Imagen]</w:t>
      </w:r>
    </w:p>
    <w:p w14:paraId="3D51FB85" w14:textId="77777777" w:rsidR="00693206" w:rsidRPr="00076993" w:rsidRDefault="00693206" w:rsidP="001A61D5">
      <w:pPr>
        <w:pStyle w:val="PlainText"/>
        <w:rPr>
          <w:rFonts w:ascii="Calibri" w:hAnsi="Calibri" w:cs="Calibri"/>
          <w:sz w:val="22"/>
          <w:szCs w:val="22"/>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3233"/>
        <w:gridCol w:w="2573"/>
        <w:gridCol w:w="2573"/>
        <w:gridCol w:w="2573"/>
      </w:tblGrid>
      <w:tr w:rsidR="008162DA" w:rsidRPr="00466B18" w14:paraId="22DADDA2" w14:textId="77777777" w:rsidTr="00693206">
        <w:tc>
          <w:tcPr>
            <w:tcW w:w="3438" w:type="dxa"/>
          </w:tcPr>
          <w:p w14:paraId="3977681F" w14:textId="77777777" w:rsidR="008162DA" w:rsidRPr="00466B18" w:rsidRDefault="008162DA" w:rsidP="008162DA">
            <w:pPr>
              <w:pStyle w:val="PlainText"/>
              <w:rPr>
                <w:rFonts w:ascii="Calibri" w:hAnsi="Calibri" w:cs="Calibri"/>
                <w:sz w:val="22"/>
                <w:szCs w:val="22"/>
              </w:rPr>
            </w:pPr>
          </w:p>
        </w:tc>
        <w:tc>
          <w:tcPr>
            <w:tcW w:w="3233" w:type="dxa"/>
          </w:tcPr>
          <w:p w14:paraId="34E250FE" w14:textId="61934831" w:rsidR="008162DA" w:rsidRPr="00693206" w:rsidRDefault="008162DA" w:rsidP="00693206">
            <w:pPr>
              <w:pStyle w:val="PlainText"/>
              <w:jc w:val="center"/>
              <w:rPr>
                <w:rFonts w:ascii="Calibri" w:hAnsi="Calibri" w:cs="Calibri"/>
                <w:b/>
                <w:bCs/>
                <w:sz w:val="22"/>
                <w:szCs w:val="22"/>
                <w:u w:val="single"/>
              </w:rPr>
            </w:pPr>
            <w:r w:rsidRPr="00693206">
              <w:rPr>
                <w:rFonts w:ascii="Calibri" w:hAnsi="Calibri" w:cs="Calibri"/>
                <w:b/>
                <w:bCs/>
                <w:sz w:val="22"/>
                <w:szCs w:val="22"/>
                <w:u w:val="single"/>
              </w:rPr>
              <w:t>2025-2026</w:t>
            </w:r>
          </w:p>
        </w:tc>
        <w:tc>
          <w:tcPr>
            <w:tcW w:w="2573" w:type="dxa"/>
          </w:tcPr>
          <w:p w14:paraId="6A456135" w14:textId="77777777" w:rsidR="008162DA" w:rsidRPr="00693206" w:rsidRDefault="008162DA" w:rsidP="00693206">
            <w:pPr>
              <w:pStyle w:val="PlainText"/>
              <w:jc w:val="center"/>
              <w:rPr>
                <w:rFonts w:ascii="Calibri" w:hAnsi="Calibri" w:cs="Calibri"/>
                <w:b/>
                <w:bCs/>
                <w:sz w:val="22"/>
                <w:szCs w:val="22"/>
                <w:u w:val="single"/>
              </w:rPr>
            </w:pPr>
            <w:r w:rsidRPr="00693206">
              <w:rPr>
                <w:rFonts w:ascii="Calibri" w:hAnsi="Calibri" w:cs="Calibri"/>
                <w:b/>
                <w:bCs/>
                <w:sz w:val="22"/>
                <w:szCs w:val="22"/>
                <w:u w:val="single"/>
              </w:rPr>
              <w:t>2024-2025</w:t>
            </w:r>
          </w:p>
          <w:p w14:paraId="6949F10B" w14:textId="77777777" w:rsidR="008162DA" w:rsidRPr="00693206" w:rsidRDefault="008162DA" w:rsidP="00693206">
            <w:pPr>
              <w:pStyle w:val="PlainText"/>
              <w:jc w:val="center"/>
              <w:rPr>
                <w:rFonts w:ascii="Calibri" w:hAnsi="Calibri" w:cs="Calibri"/>
                <w:b/>
                <w:bCs/>
                <w:sz w:val="22"/>
                <w:szCs w:val="22"/>
                <w:u w:val="single"/>
              </w:rPr>
            </w:pPr>
          </w:p>
        </w:tc>
        <w:tc>
          <w:tcPr>
            <w:tcW w:w="2573" w:type="dxa"/>
          </w:tcPr>
          <w:p w14:paraId="54B12BDB" w14:textId="1099C99A" w:rsidR="008162DA" w:rsidRPr="00693206" w:rsidRDefault="008162DA" w:rsidP="00693206">
            <w:pPr>
              <w:pStyle w:val="PlainText"/>
              <w:jc w:val="center"/>
              <w:rPr>
                <w:rFonts w:ascii="Calibri" w:hAnsi="Calibri" w:cs="Calibri"/>
                <w:b/>
                <w:bCs/>
                <w:sz w:val="22"/>
                <w:szCs w:val="22"/>
                <w:u w:val="single"/>
              </w:rPr>
            </w:pPr>
            <w:proofErr w:type="spellStart"/>
            <w:r w:rsidRPr="00693206">
              <w:rPr>
                <w:rFonts w:ascii="Calibri" w:hAnsi="Calibri" w:cs="Calibri"/>
                <w:b/>
                <w:bCs/>
                <w:sz w:val="22"/>
                <w:szCs w:val="22"/>
                <w:u w:val="single"/>
              </w:rPr>
              <w:t>Aumento</w:t>
            </w:r>
            <w:proofErr w:type="spellEnd"/>
            <w:r w:rsidRPr="00693206">
              <w:rPr>
                <w:rFonts w:ascii="Calibri" w:hAnsi="Calibri" w:cs="Calibri"/>
                <w:b/>
                <w:bCs/>
                <w:sz w:val="22"/>
                <w:szCs w:val="22"/>
                <w:u w:val="single"/>
              </w:rPr>
              <w:t>./(</w:t>
            </w:r>
            <w:proofErr w:type="spellStart"/>
            <w:r w:rsidRPr="00693206">
              <w:rPr>
                <w:rFonts w:ascii="Calibri" w:hAnsi="Calibri" w:cs="Calibri"/>
                <w:b/>
                <w:bCs/>
                <w:sz w:val="22"/>
                <w:szCs w:val="22"/>
                <w:u w:val="single"/>
              </w:rPr>
              <w:t>Decenso</w:t>
            </w:r>
            <w:proofErr w:type="spellEnd"/>
            <w:r w:rsidRPr="00693206">
              <w:rPr>
                <w:rFonts w:ascii="Calibri" w:hAnsi="Calibri" w:cs="Calibri"/>
                <w:b/>
                <w:bCs/>
                <w:sz w:val="22"/>
                <w:szCs w:val="22"/>
                <w:u w:val="single"/>
              </w:rPr>
              <w:t>.) [Inc./(Dec.)]</w:t>
            </w:r>
          </w:p>
        </w:tc>
        <w:tc>
          <w:tcPr>
            <w:tcW w:w="2573" w:type="dxa"/>
          </w:tcPr>
          <w:p w14:paraId="76D7C048" w14:textId="77777777" w:rsidR="008162DA" w:rsidRPr="00693206" w:rsidRDefault="008162DA" w:rsidP="00693206">
            <w:pPr>
              <w:pStyle w:val="PlainText"/>
              <w:jc w:val="center"/>
              <w:rPr>
                <w:rFonts w:ascii="Calibri" w:hAnsi="Calibri" w:cs="Calibri"/>
                <w:b/>
                <w:bCs/>
                <w:sz w:val="22"/>
                <w:szCs w:val="22"/>
                <w:u w:val="single"/>
              </w:rPr>
            </w:pPr>
            <w:r w:rsidRPr="00693206">
              <w:rPr>
                <w:rFonts w:ascii="Calibri" w:hAnsi="Calibri" w:cs="Calibri"/>
                <w:b/>
                <w:bCs/>
                <w:sz w:val="22"/>
                <w:szCs w:val="22"/>
                <w:u w:val="single"/>
              </w:rPr>
              <w:t>% Cambio [% Change]</w:t>
            </w:r>
          </w:p>
          <w:p w14:paraId="2BEC49E0" w14:textId="77777777" w:rsidR="008162DA" w:rsidRPr="00693206" w:rsidRDefault="008162DA" w:rsidP="00693206">
            <w:pPr>
              <w:pStyle w:val="PlainText"/>
              <w:jc w:val="center"/>
              <w:rPr>
                <w:rFonts w:ascii="Calibri" w:hAnsi="Calibri" w:cs="Calibri"/>
                <w:b/>
                <w:bCs/>
                <w:sz w:val="22"/>
                <w:szCs w:val="22"/>
                <w:u w:val="single"/>
              </w:rPr>
            </w:pPr>
          </w:p>
        </w:tc>
      </w:tr>
      <w:tr w:rsidR="00693206" w:rsidRPr="00466B18" w14:paraId="5341712E" w14:textId="77777777" w:rsidTr="00693206">
        <w:tc>
          <w:tcPr>
            <w:tcW w:w="3438" w:type="dxa"/>
          </w:tcPr>
          <w:p w14:paraId="46EE3AD8" w14:textId="77777777" w:rsidR="00693206" w:rsidRPr="00466B18" w:rsidRDefault="00693206" w:rsidP="008162DA">
            <w:pPr>
              <w:pStyle w:val="PlainText"/>
              <w:rPr>
                <w:rFonts w:ascii="Calibri" w:hAnsi="Calibri" w:cs="Calibri"/>
                <w:sz w:val="22"/>
                <w:szCs w:val="22"/>
              </w:rPr>
            </w:pPr>
          </w:p>
        </w:tc>
        <w:tc>
          <w:tcPr>
            <w:tcW w:w="3233" w:type="dxa"/>
          </w:tcPr>
          <w:p w14:paraId="3C544F2E" w14:textId="77777777" w:rsidR="00693206" w:rsidRPr="00466B18" w:rsidRDefault="00693206" w:rsidP="008162DA">
            <w:pPr>
              <w:pStyle w:val="PlainText"/>
              <w:rPr>
                <w:rFonts w:ascii="Calibri" w:hAnsi="Calibri" w:cs="Calibri"/>
                <w:sz w:val="22"/>
                <w:szCs w:val="22"/>
              </w:rPr>
            </w:pPr>
          </w:p>
        </w:tc>
        <w:tc>
          <w:tcPr>
            <w:tcW w:w="2573" w:type="dxa"/>
          </w:tcPr>
          <w:p w14:paraId="096E61F8" w14:textId="77777777" w:rsidR="00693206" w:rsidRPr="00076993" w:rsidRDefault="00693206" w:rsidP="008162DA">
            <w:pPr>
              <w:pStyle w:val="PlainText"/>
              <w:rPr>
                <w:rFonts w:ascii="Calibri" w:hAnsi="Calibri" w:cs="Calibri"/>
                <w:sz w:val="22"/>
                <w:szCs w:val="22"/>
              </w:rPr>
            </w:pPr>
          </w:p>
        </w:tc>
        <w:tc>
          <w:tcPr>
            <w:tcW w:w="2573" w:type="dxa"/>
          </w:tcPr>
          <w:p w14:paraId="6AB11ACB" w14:textId="77777777" w:rsidR="00693206" w:rsidRPr="00076993" w:rsidRDefault="00693206" w:rsidP="008162DA">
            <w:pPr>
              <w:pStyle w:val="PlainText"/>
              <w:rPr>
                <w:rFonts w:ascii="Calibri" w:hAnsi="Calibri" w:cs="Calibri"/>
                <w:sz w:val="22"/>
                <w:szCs w:val="22"/>
              </w:rPr>
            </w:pPr>
          </w:p>
        </w:tc>
        <w:tc>
          <w:tcPr>
            <w:tcW w:w="2573" w:type="dxa"/>
          </w:tcPr>
          <w:p w14:paraId="275DC453" w14:textId="77777777" w:rsidR="00693206" w:rsidRPr="00076993" w:rsidRDefault="00693206" w:rsidP="008162DA">
            <w:pPr>
              <w:pStyle w:val="PlainText"/>
              <w:rPr>
                <w:rFonts w:ascii="Calibri" w:hAnsi="Calibri" w:cs="Calibri"/>
                <w:sz w:val="22"/>
                <w:szCs w:val="22"/>
              </w:rPr>
            </w:pPr>
          </w:p>
        </w:tc>
      </w:tr>
      <w:tr w:rsidR="008162DA" w:rsidRPr="00466B18" w14:paraId="61CA6C7F" w14:textId="24C11C29" w:rsidTr="00693206">
        <w:tc>
          <w:tcPr>
            <w:tcW w:w="3438" w:type="dxa"/>
          </w:tcPr>
          <w:p w14:paraId="66495D08" w14:textId="52A73FC1" w:rsidR="008162DA" w:rsidRPr="00693206" w:rsidRDefault="008162DA" w:rsidP="008162DA">
            <w:pPr>
              <w:pStyle w:val="PlainText"/>
              <w:rPr>
                <w:rFonts w:ascii="Calibri" w:hAnsi="Calibri" w:cs="Calibri"/>
                <w:b/>
                <w:bCs/>
                <w:sz w:val="22"/>
                <w:szCs w:val="22"/>
              </w:rPr>
            </w:pPr>
            <w:r w:rsidRPr="00693206">
              <w:rPr>
                <w:rFonts w:ascii="Calibri" w:hAnsi="Calibri" w:cs="Calibri"/>
                <w:b/>
                <w:bCs/>
                <w:sz w:val="22"/>
                <w:szCs w:val="22"/>
              </w:rPr>
              <w:t>Transporte [Transportation]</w:t>
            </w:r>
          </w:p>
        </w:tc>
        <w:tc>
          <w:tcPr>
            <w:tcW w:w="3233" w:type="dxa"/>
          </w:tcPr>
          <w:p w14:paraId="2782D8F8" w14:textId="0E43F53C" w:rsidR="008162DA" w:rsidRPr="00466B18" w:rsidRDefault="008162DA" w:rsidP="00693206">
            <w:pPr>
              <w:pStyle w:val="PlainText"/>
              <w:jc w:val="center"/>
              <w:rPr>
                <w:rFonts w:ascii="Calibri" w:hAnsi="Calibri" w:cs="Calibri"/>
                <w:sz w:val="22"/>
                <w:szCs w:val="22"/>
              </w:rPr>
            </w:pPr>
            <w:r w:rsidRPr="00466B18">
              <w:rPr>
                <w:rFonts w:ascii="Calibri" w:hAnsi="Calibri" w:cs="Calibri"/>
                <w:sz w:val="22"/>
                <w:szCs w:val="22"/>
              </w:rPr>
              <w:t>$5,833,723</w:t>
            </w:r>
          </w:p>
        </w:tc>
        <w:tc>
          <w:tcPr>
            <w:tcW w:w="2573" w:type="dxa"/>
          </w:tcPr>
          <w:p w14:paraId="6023C4B4" w14:textId="77777777" w:rsidR="008162DA" w:rsidRPr="00076993" w:rsidRDefault="008162DA" w:rsidP="00693206">
            <w:pPr>
              <w:pStyle w:val="PlainText"/>
              <w:jc w:val="center"/>
              <w:rPr>
                <w:rFonts w:ascii="Calibri" w:hAnsi="Calibri" w:cs="Calibri"/>
                <w:sz w:val="22"/>
                <w:szCs w:val="22"/>
              </w:rPr>
            </w:pPr>
            <w:r w:rsidRPr="00076993">
              <w:rPr>
                <w:rFonts w:ascii="Calibri" w:hAnsi="Calibri" w:cs="Calibri"/>
                <w:sz w:val="22"/>
                <w:szCs w:val="22"/>
              </w:rPr>
              <w:t>$4,747,305</w:t>
            </w:r>
          </w:p>
          <w:p w14:paraId="2C59E515" w14:textId="77777777" w:rsidR="008162DA" w:rsidRPr="00466B18" w:rsidRDefault="008162DA" w:rsidP="008162DA">
            <w:pPr>
              <w:pStyle w:val="PlainText"/>
              <w:rPr>
                <w:rFonts w:ascii="Calibri" w:hAnsi="Calibri" w:cs="Calibri"/>
                <w:sz w:val="22"/>
                <w:szCs w:val="22"/>
              </w:rPr>
            </w:pPr>
          </w:p>
        </w:tc>
        <w:tc>
          <w:tcPr>
            <w:tcW w:w="2573" w:type="dxa"/>
          </w:tcPr>
          <w:p w14:paraId="573E1949" w14:textId="77777777" w:rsidR="008162DA" w:rsidRPr="00076993" w:rsidRDefault="008162DA" w:rsidP="00693206">
            <w:pPr>
              <w:pStyle w:val="PlainText"/>
              <w:jc w:val="center"/>
              <w:rPr>
                <w:rFonts w:ascii="Calibri" w:hAnsi="Calibri" w:cs="Calibri"/>
                <w:sz w:val="22"/>
                <w:szCs w:val="22"/>
              </w:rPr>
            </w:pPr>
            <w:r w:rsidRPr="00076993">
              <w:rPr>
                <w:rFonts w:ascii="Calibri" w:hAnsi="Calibri" w:cs="Calibri"/>
                <w:sz w:val="22"/>
                <w:szCs w:val="22"/>
              </w:rPr>
              <w:t>$1,086,418</w:t>
            </w:r>
          </w:p>
          <w:p w14:paraId="261E96F0" w14:textId="77777777" w:rsidR="008162DA" w:rsidRPr="00466B18" w:rsidRDefault="008162DA" w:rsidP="008162DA">
            <w:pPr>
              <w:pStyle w:val="PlainText"/>
              <w:rPr>
                <w:rFonts w:ascii="Calibri" w:hAnsi="Calibri" w:cs="Calibri"/>
                <w:sz w:val="22"/>
                <w:szCs w:val="22"/>
              </w:rPr>
            </w:pPr>
          </w:p>
        </w:tc>
        <w:tc>
          <w:tcPr>
            <w:tcW w:w="2573" w:type="dxa"/>
          </w:tcPr>
          <w:p w14:paraId="045CF4F1" w14:textId="77777777" w:rsidR="008162DA" w:rsidRPr="00076993" w:rsidRDefault="008162DA" w:rsidP="00693206">
            <w:pPr>
              <w:pStyle w:val="PlainText"/>
              <w:jc w:val="center"/>
              <w:rPr>
                <w:rFonts w:ascii="Calibri" w:hAnsi="Calibri" w:cs="Calibri"/>
                <w:sz w:val="22"/>
                <w:szCs w:val="22"/>
              </w:rPr>
            </w:pPr>
            <w:r w:rsidRPr="00076993">
              <w:rPr>
                <w:rFonts w:ascii="Calibri" w:hAnsi="Calibri" w:cs="Calibri"/>
                <w:sz w:val="22"/>
                <w:szCs w:val="22"/>
              </w:rPr>
              <w:t>22.89%</w:t>
            </w:r>
          </w:p>
          <w:p w14:paraId="1F621049" w14:textId="77777777" w:rsidR="008162DA" w:rsidRPr="00466B18" w:rsidRDefault="008162DA" w:rsidP="008162DA">
            <w:pPr>
              <w:pStyle w:val="PlainText"/>
              <w:rPr>
                <w:rFonts w:ascii="Calibri" w:hAnsi="Calibri" w:cs="Calibri"/>
                <w:sz w:val="22"/>
                <w:szCs w:val="22"/>
              </w:rPr>
            </w:pPr>
          </w:p>
        </w:tc>
      </w:tr>
    </w:tbl>
    <w:p w14:paraId="75B5115D" w14:textId="77777777" w:rsidR="00466B18" w:rsidRDefault="00466B18" w:rsidP="001A61D5">
      <w:pPr>
        <w:pStyle w:val="PlainText"/>
        <w:rPr>
          <w:rFonts w:ascii="Calibri" w:hAnsi="Calibri" w:cs="Calibri"/>
          <w:sz w:val="22"/>
          <w:szCs w:val="22"/>
        </w:rPr>
      </w:pPr>
    </w:p>
    <w:p w14:paraId="5E768EFA" w14:textId="77777777" w:rsidR="00E1425B" w:rsidRPr="00693206" w:rsidRDefault="00E1425B" w:rsidP="00693206">
      <w:pPr>
        <w:pStyle w:val="PlainText"/>
        <w:numPr>
          <w:ilvl w:val="0"/>
          <w:numId w:val="3"/>
        </w:numPr>
        <w:spacing w:after="240"/>
        <w:rPr>
          <w:rFonts w:ascii="Calibri" w:hAnsi="Calibri" w:cs="Calibri"/>
          <w:b/>
          <w:bCs/>
          <w:sz w:val="22"/>
          <w:szCs w:val="22"/>
          <w:lang w:val="es-ES"/>
        </w:rPr>
      </w:pPr>
      <w:proofErr w:type="spellStart"/>
      <w:r w:rsidRPr="00693206">
        <w:rPr>
          <w:rFonts w:ascii="Calibri" w:hAnsi="Calibri" w:cs="Calibri"/>
          <w:b/>
          <w:bCs/>
          <w:sz w:val="22"/>
          <w:szCs w:val="22"/>
          <w:lang w:val="es-ES"/>
        </w:rPr>
        <w:t>Sayville</w:t>
      </w:r>
      <w:proofErr w:type="spellEnd"/>
      <w:r w:rsidRPr="00693206">
        <w:rPr>
          <w:rFonts w:ascii="Calibri" w:hAnsi="Calibri" w:cs="Calibri"/>
          <w:b/>
          <w:bCs/>
          <w:sz w:val="22"/>
          <w:szCs w:val="22"/>
          <w:lang w:val="es-ES"/>
        </w:rPr>
        <w:t xml:space="preserve"> tiene un contrato con Suffolk </w:t>
      </w:r>
      <w:proofErr w:type="spellStart"/>
      <w:r w:rsidRPr="00693206">
        <w:rPr>
          <w:rFonts w:ascii="Calibri" w:hAnsi="Calibri" w:cs="Calibri"/>
          <w:b/>
          <w:bCs/>
          <w:sz w:val="22"/>
          <w:szCs w:val="22"/>
          <w:lang w:val="es-ES"/>
        </w:rPr>
        <w:t>Transportation</w:t>
      </w:r>
      <w:proofErr w:type="spellEnd"/>
      <w:r w:rsidRPr="00693206">
        <w:rPr>
          <w:rFonts w:ascii="Calibri" w:hAnsi="Calibri" w:cs="Calibri"/>
          <w:b/>
          <w:bCs/>
          <w:sz w:val="22"/>
          <w:szCs w:val="22"/>
          <w:lang w:val="es-ES"/>
        </w:rPr>
        <w:t xml:space="preserve"> </w:t>
      </w:r>
      <w:proofErr w:type="spellStart"/>
      <w:r w:rsidRPr="00693206">
        <w:rPr>
          <w:rFonts w:ascii="Calibri" w:hAnsi="Calibri" w:cs="Calibri"/>
          <w:b/>
          <w:bCs/>
          <w:sz w:val="22"/>
          <w:szCs w:val="22"/>
          <w:lang w:val="es-ES"/>
        </w:rPr>
        <w:t>Services</w:t>
      </w:r>
      <w:proofErr w:type="spellEnd"/>
      <w:r w:rsidRPr="00693206">
        <w:rPr>
          <w:rFonts w:ascii="Calibri" w:hAnsi="Calibri" w:cs="Calibri"/>
          <w:b/>
          <w:bCs/>
          <w:sz w:val="22"/>
          <w:szCs w:val="22"/>
          <w:lang w:val="es-ES"/>
        </w:rPr>
        <w:t>, Inc. para todos los servicios de autobuses estudiantiles del Distrito;</w:t>
      </w:r>
    </w:p>
    <w:p w14:paraId="05580310" w14:textId="77777777" w:rsidR="00E1425B" w:rsidRPr="00693206" w:rsidRDefault="00E1425B" w:rsidP="00693206">
      <w:pPr>
        <w:pStyle w:val="PlainText"/>
        <w:numPr>
          <w:ilvl w:val="0"/>
          <w:numId w:val="3"/>
        </w:numPr>
        <w:spacing w:after="240"/>
        <w:rPr>
          <w:rFonts w:ascii="Calibri" w:hAnsi="Calibri" w:cs="Calibri"/>
          <w:b/>
          <w:bCs/>
          <w:sz w:val="22"/>
          <w:szCs w:val="22"/>
          <w:lang w:val="es-ES"/>
        </w:rPr>
      </w:pPr>
      <w:r w:rsidRPr="00693206">
        <w:rPr>
          <w:rFonts w:ascii="Calibri" w:hAnsi="Calibri" w:cs="Calibri"/>
          <w:b/>
          <w:bCs/>
          <w:sz w:val="22"/>
          <w:szCs w:val="22"/>
          <w:lang w:val="es-ES"/>
        </w:rPr>
        <w:t>El Distrito obtuvo Solicitudes de Propuestas (RFP) el 21 de febrero de 2025 para nuestros Contratos de Autobuses Grandes, Furgonetas, Excursiones y Transporte Deportivo durante el año escolar 2024-2025;</w:t>
      </w:r>
    </w:p>
    <w:p w14:paraId="1C7A220E" w14:textId="77777777" w:rsidR="00E1425B" w:rsidRPr="00693206" w:rsidRDefault="00E1425B" w:rsidP="00693206">
      <w:pPr>
        <w:pStyle w:val="PlainText"/>
        <w:numPr>
          <w:ilvl w:val="0"/>
          <w:numId w:val="3"/>
        </w:numPr>
        <w:spacing w:after="240"/>
        <w:rPr>
          <w:rFonts w:ascii="Calibri" w:hAnsi="Calibri" w:cs="Calibri"/>
          <w:b/>
          <w:bCs/>
          <w:sz w:val="22"/>
          <w:szCs w:val="22"/>
          <w:lang w:val="es-ES"/>
        </w:rPr>
      </w:pPr>
      <w:r w:rsidRPr="00693206">
        <w:rPr>
          <w:rFonts w:ascii="Calibri" w:hAnsi="Calibri" w:cs="Calibri"/>
          <w:b/>
          <w:bCs/>
          <w:sz w:val="22"/>
          <w:szCs w:val="22"/>
          <w:lang w:val="es-ES"/>
        </w:rPr>
        <w:t xml:space="preserve">Esta noche se adjudicará un contrato de cinco años a Suffolk </w:t>
      </w:r>
      <w:proofErr w:type="spellStart"/>
      <w:r w:rsidRPr="00693206">
        <w:rPr>
          <w:rFonts w:ascii="Calibri" w:hAnsi="Calibri" w:cs="Calibri"/>
          <w:b/>
          <w:bCs/>
          <w:sz w:val="22"/>
          <w:szCs w:val="22"/>
          <w:lang w:val="es-ES"/>
        </w:rPr>
        <w:t>Transportation</w:t>
      </w:r>
      <w:proofErr w:type="spellEnd"/>
      <w:r w:rsidRPr="00693206">
        <w:rPr>
          <w:rFonts w:ascii="Calibri" w:hAnsi="Calibri" w:cs="Calibri"/>
          <w:b/>
          <w:bCs/>
          <w:sz w:val="22"/>
          <w:szCs w:val="22"/>
          <w:lang w:val="es-ES"/>
        </w:rPr>
        <w:t>;</w:t>
      </w:r>
    </w:p>
    <w:p w14:paraId="14793121" w14:textId="77777777" w:rsidR="00E1425B" w:rsidRPr="00693206" w:rsidRDefault="00E1425B" w:rsidP="00693206">
      <w:pPr>
        <w:pStyle w:val="PlainText"/>
        <w:numPr>
          <w:ilvl w:val="0"/>
          <w:numId w:val="3"/>
        </w:numPr>
        <w:spacing w:after="240"/>
        <w:rPr>
          <w:rFonts w:ascii="Calibri" w:hAnsi="Calibri" w:cs="Calibri"/>
          <w:b/>
          <w:bCs/>
          <w:sz w:val="22"/>
          <w:szCs w:val="22"/>
          <w:lang w:val="es-ES"/>
        </w:rPr>
      </w:pPr>
      <w:r w:rsidRPr="00693206">
        <w:rPr>
          <w:rFonts w:ascii="Calibri" w:hAnsi="Calibri" w:cs="Calibri"/>
          <w:b/>
          <w:bCs/>
          <w:sz w:val="22"/>
          <w:szCs w:val="22"/>
          <w:lang w:val="es-ES"/>
        </w:rPr>
        <w:t>Para el ciclo escolar 2025-2026, estaríamos en el año 1 de 5;</w:t>
      </w:r>
    </w:p>
    <w:p w14:paraId="085E81C1" w14:textId="77777777" w:rsidR="00E1425B" w:rsidRPr="00693206" w:rsidRDefault="00E1425B" w:rsidP="00693206">
      <w:pPr>
        <w:pStyle w:val="PlainText"/>
        <w:numPr>
          <w:ilvl w:val="0"/>
          <w:numId w:val="3"/>
        </w:numPr>
        <w:spacing w:after="240"/>
        <w:rPr>
          <w:rFonts w:ascii="Calibri" w:hAnsi="Calibri" w:cs="Calibri"/>
          <w:b/>
          <w:bCs/>
          <w:sz w:val="22"/>
          <w:szCs w:val="22"/>
          <w:lang w:val="es-ES"/>
        </w:rPr>
      </w:pPr>
      <w:r w:rsidRPr="00693206">
        <w:rPr>
          <w:rFonts w:ascii="Calibri" w:hAnsi="Calibri" w:cs="Calibri"/>
          <w:b/>
          <w:bCs/>
          <w:sz w:val="22"/>
          <w:szCs w:val="22"/>
          <w:lang w:val="es-ES"/>
        </w:rPr>
        <w:t xml:space="preserve">Los beneficios de un contrato de cinco años proporcionan al Distrito </w:t>
      </w:r>
      <w:r w:rsidRPr="00693206">
        <w:rPr>
          <w:rFonts w:ascii="Calibri" w:hAnsi="Calibri" w:cs="Calibri"/>
          <w:b/>
          <w:bCs/>
          <w:sz w:val="22"/>
          <w:szCs w:val="22"/>
          <w:u w:val="single"/>
          <w:lang w:val="es-ES"/>
        </w:rPr>
        <w:t>previsibilidad</w:t>
      </w:r>
      <w:r w:rsidRPr="00693206">
        <w:rPr>
          <w:rFonts w:ascii="Calibri" w:hAnsi="Calibri" w:cs="Calibri"/>
          <w:b/>
          <w:bCs/>
          <w:sz w:val="22"/>
          <w:szCs w:val="22"/>
          <w:lang w:val="es-ES"/>
        </w:rPr>
        <w:t xml:space="preserve"> de costos y </w:t>
      </w:r>
      <w:r w:rsidRPr="00693206">
        <w:rPr>
          <w:rFonts w:ascii="Calibri" w:hAnsi="Calibri" w:cs="Calibri"/>
          <w:b/>
          <w:bCs/>
          <w:sz w:val="22"/>
          <w:szCs w:val="22"/>
          <w:u w:val="single"/>
          <w:lang w:val="es-ES"/>
        </w:rPr>
        <w:t>continuidad</w:t>
      </w:r>
      <w:r w:rsidRPr="00693206">
        <w:rPr>
          <w:rFonts w:ascii="Calibri" w:hAnsi="Calibri" w:cs="Calibri"/>
          <w:b/>
          <w:bCs/>
          <w:sz w:val="22"/>
          <w:szCs w:val="22"/>
          <w:lang w:val="es-ES"/>
        </w:rPr>
        <w:t xml:space="preserve"> del servicio.</w:t>
      </w:r>
    </w:p>
    <w:p w14:paraId="78746373" w14:textId="77777777" w:rsidR="00466B18" w:rsidRPr="00E1425B" w:rsidRDefault="00466B18">
      <w:pPr>
        <w:spacing w:after="160" w:line="278" w:lineRule="auto"/>
        <w:rPr>
          <w:rFonts w:ascii="Calibri" w:hAnsi="Calibri" w:cs="Calibri"/>
          <w:sz w:val="22"/>
          <w:szCs w:val="22"/>
          <w:highlight w:val="yellow"/>
          <w:lang w:val="es-ES"/>
        </w:rPr>
      </w:pPr>
      <w:r w:rsidRPr="00E1425B">
        <w:rPr>
          <w:rFonts w:ascii="Calibri" w:hAnsi="Calibri" w:cs="Calibri"/>
          <w:sz w:val="22"/>
          <w:szCs w:val="22"/>
          <w:highlight w:val="yellow"/>
          <w:lang w:val="es-ES"/>
        </w:rPr>
        <w:br w:type="page"/>
      </w:r>
    </w:p>
    <w:p w14:paraId="5920D81D" w14:textId="037D495F" w:rsidR="00466B18" w:rsidRPr="00316A69" w:rsidRDefault="00466B18" w:rsidP="00466B18">
      <w:pPr>
        <w:pStyle w:val="PlainText"/>
        <w:rPr>
          <w:rFonts w:ascii="Calibri" w:hAnsi="Calibri" w:cs="Calibri"/>
          <w:sz w:val="22"/>
          <w:szCs w:val="22"/>
          <w:lang w:val="es-US"/>
        </w:rPr>
      </w:pPr>
      <w:r w:rsidRPr="00316A69">
        <w:rPr>
          <w:rFonts w:ascii="Calibri" w:hAnsi="Calibri" w:cs="Calibri"/>
          <w:sz w:val="22"/>
          <w:szCs w:val="22"/>
          <w:highlight w:val="yellow"/>
          <w:lang w:val="es-US"/>
        </w:rPr>
        <w:lastRenderedPageBreak/>
        <w:t>[Page 13]</w:t>
      </w:r>
    </w:p>
    <w:p w14:paraId="63B10C62" w14:textId="77777777" w:rsidR="00466B18" w:rsidRPr="00316A69" w:rsidRDefault="00466B18" w:rsidP="001A61D5">
      <w:pPr>
        <w:pStyle w:val="PlainText"/>
        <w:rPr>
          <w:rFonts w:ascii="Calibri" w:hAnsi="Calibri" w:cs="Calibri"/>
          <w:sz w:val="22"/>
          <w:szCs w:val="22"/>
          <w:lang w:val="es-US"/>
        </w:rPr>
      </w:pPr>
    </w:p>
    <w:p w14:paraId="53EB0D31" w14:textId="77777777" w:rsidR="00466B18" w:rsidRPr="00E1425B" w:rsidRDefault="00466B18" w:rsidP="001A61D5">
      <w:pPr>
        <w:pStyle w:val="PlainText"/>
        <w:rPr>
          <w:rFonts w:ascii="Calibri" w:hAnsi="Calibri" w:cs="Calibri"/>
          <w:sz w:val="22"/>
          <w:szCs w:val="22"/>
          <w:lang w:val="es-E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2523"/>
        <w:gridCol w:w="2267"/>
        <w:gridCol w:w="2917"/>
        <w:gridCol w:w="2465"/>
      </w:tblGrid>
      <w:tr w:rsidR="00693206" w:rsidRPr="003E3F34" w14:paraId="391689B9" w14:textId="77777777" w:rsidTr="00693206">
        <w:tc>
          <w:tcPr>
            <w:tcW w:w="5000" w:type="pct"/>
            <w:gridSpan w:val="5"/>
            <w:tcBorders>
              <w:bottom w:val="single" w:sz="4" w:space="0" w:color="auto"/>
            </w:tcBorders>
          </w:tcPr>
          <w:p w14:paraId="128C57B1" w14:textId="77777777" w:rsidR="00693206" w:rsidRPr="00693206" w:rsidRDefault="00693206" w:rsidP="00693206">
            <w:pPr>
              <w:pStyle w:val="PlainText"/>
              <w:rPr>
                <w:rFonts w:ascii="Calibri" w:hAnsi="Calibri" w:cs="Calibri"/>
                <w:b/>
                <w:bCs/>
                <w:sz w:val="22"/>
                <w:szCs w:val="22"/>
                <w:lang w:val="es-ES"/>
              </w:rPr>
            </w:pPr>
            <w:r w:rsidRPr="00693206">
              <w:rPr>
                <w:rFonts w:ascii="Calibri" w:hAnsi="Calibri" w:cs="Calibri"/>
                <w:b/>
                <w:bCs/>
                <w:sz w:val="22"/>
                <w:szCs w:val="22"/>
                <w:lang w:val="es-ES"/>
              </w:rPr>
              <w:t>Transferencias a:</w:t>
            </w:r>
          </w:p>
          <w:p w14:paraId="2D0CD813" w14:textId="77777777" w:rsidR="00693206" w:rsidRPr="00693206" w:rsidRDefault="00693206" w:rsidP="00693206">
            <w:pPr>
              <w:pStyle w:val="PlainText"/>
              <w:rPr>
                <w:rFonts w:ascii="Calibri" w:hAnsi="Calibri" w:cs="Calibri"/>
                <w:b/>
                <w:bCs/>
                <w:sz w:val="22"/>
                <w:szCs w:val="22"/>
                <w:lang w:val="es-ES"/>
              </w:rPr>
            </w:pPr>
            <w:r w:rsidRPr="00693206">
              <w:rPr>
                <w:rFonts w:ascii="Calibri" w:hAnsi="Calibri" w:cs="Calibri"/>
                <w:b/>
                <w:bCs/>
                <w:sz w:val="22"/>
                <w:szCs w:val="22"/>
                <w:lang w:val="es-ES"/>
              </w:rPr>
              <w:t>Capital y Fondos de Ayuda Especial</w:t>
            </w:r>
          </w:p>
          <w:p w14:paraId="20996DD0" w14:textId="77777777" w:rsidR="00693206" w:rsidRPr="000E4F6A" w:rsidRDefault="00693206" w:rsidP="008162DA">
            <w:pPr>
              <w:pStyle w:val="PlainText"/>
              <w:rPr>
                <w:rFonts w:ascii="Calibri" w:hAnsi="Calibri" w:cs="Calibri"/>
                <w:sz w:val="22"/>
                <w:szCs w:val="22"/>
                <w:lang w:val="es-ES"/>
              </w:rPr>
            </w:pPr>
          </w:p>
        </w:tc>
      </w:tr>
      <w:tr w:rsidR="00693206" w:rsidRPr="003E3F34" w14:paraId="02CBA46A" w14:textId="77777777" w:rsidTr="00693206">
        <w:tc>
          <w:tcPr>
            <w:tcW w:w="5000" w:type="pct"/>
            <w:gridSpan w:val="5"/>
            <w:tcBorders>
              <w:top w:val="single" w:sz="4" w:space="0" w:color="auto"/>
            </w:tcBorders>
          </w:tcPr>
          <w:p w14:paraId="4591BB4F" w14:textId="77777777" w:rsidR="00693206" w:rsidRPr="00693206" w:rsidRDefault="00693206" w:rsidP="00693206">
            <w:pPr>
              <w:pStyle w:val="PlainText"/>
              <w:rPr>
                <w:rFonts w:ascii="Calibri" w:hAnsi="Calibri" w:cs="Calibri"/>
                <w:b/>
                <w:bCs/>
                <w:sz w:val="22"/>
                <w:szCs w:val="22"/>
                <w:lang w:val="es-ES"/>
              </w:rPr>
            </w:pPr>
          </w:p>
        </w:tc>
      </w:tr>
      <w:tr w:rsidR="008162DA" w:rsidRPr="00466B18" w14:paraId="07FFE381" w14:textId="77777777" w:rsidTr="00693206">
        <w:tc>
          <w:tcPr>
            <w:tcW w:w="1468" w:type="pct"/>
          </w:tcPr>
          <w:p w14:paraId="6F4C9CD5" w14:textId="77777777" w:rsidR="008162DA" w:rsidRPr="00E1425B" w:rsidRDefault="008162DA" w:rsidP="008162DA">
            <w:pPr>
              <w:pStyle w:val="PlainText"/>
              <w:rPr>
                <w:rFonts w:ascii="Calibri" w:hAnsi="Calibri" w:cs="Calibri"/>
                <w:sz w:val="22"/>
                <w:szCs w:val="22"/>
                <w:lang w:val="es-ES"/>
              </w:rPr>
            </w:pPr>
          </w:p>
        </w:tc>
        <w:tc>
          <w:tcPr>
            <w:tcW w:w="876" w:type="pct"/>
            <w:vAlign w:val="bottom"/>
          </w:tcPr>
          <w:p w14:paraId="692986DF" w14:textId="28C10B27" w:rsidR="008162DA" w:rsidRPr="00693206" w:rsidRDefault="008162DA" w:rsidP="00693206">
            <w:pPr>
              <w:pStyle w:val="PlainText"/>
              <w:jc w:val="center"/>
              <w:rPr>
                <w:rFonts w:ascii="Calibri" w:hAnsi="Calibri" w:cs="Calibri"/>
                <w:b/>
                <w:bCs/>
                <w:sz w:val="22"/>
                <w:szCs w:val="22"/>
                <w:u w:val="single"/>
              </w:rPr>
            </w:pPr>
            <w:r w:rsidRPr="00693206">
              <w:rPr>
                <w:rFonts w:ascii="Calibri" w:hAnsi="Calibri" w:cs="Calibri"/>
                <w:b/>
                <w:bCs/>
                <w:sz w:val="22"/>
                <w:szCs w:val="22"/>
                <w:u w:val="single"/>
              </w:rPr>
              <w:t>2025-2026</w:t>
            </w:r>
          </w:p>
        </w:tc>
        <w:tc>
          <w:tcPr>
            <w:tcW w:w="787" w:type="pct"/>
            <w:vAlign w:val="bottom"/>
          </w:tcPr>
          <w:p w14:paraId="0E3A543F" w14:textId="16549520" w:rsidR="008162DA" w:rsidRPr="00693206" w:rsidRDefault="008162DA" w:rsidP="00693206">
            <w:pPr>
              <w:pStyle w:val="PlainText"/>
              <w:jc w:val="center"/>
              <w:rPr>
                <w:rFonts w:ascii="Calibri" w:hAnsi="Calibri" w:cs="Calibri"/>
                <w:b/>
                <w:bCs/>
                <w:sz w:val="22"/>
                <w:szCs w:val="22"/>
                <w:u w:val="single"/>
              </w:rPr>
            </w:pPr>
            <w:r w:rsidRPr="00693206">
              <w:rPr>
                <w:rFonts w:ascii="Calibri" w:hAnsi="Calibri" w:cs="Calibri"/>
                <w:b/>
                <w:bCs/>
                <w:sz w:val="22"/>
                <w:szCs w:val="22"/>
                <w:u w:val="single"/>
              </w:rPr>
              <w:t>2024-2025</w:t>
            </w:r>
          </w:p>
        </w:tc>
        <w:tc>
          <w:tcPr>
            <w:tcW w:w="1013" w:type="pct"/>
            <w:vAlign w:val="bottom"/>
          </w:tcPr>
          <w:p w14:paraId="6EBEBC71" w14:textId="0FF6DC4F" w:rsidR="008162DA" w:rsidRPr="00693206" w:rsidRDefault="008162DA" w:rsidP="00693206">
            <w:pPr>
              <w:pStyle w:val="PlainText"/>
              <w:jc w:val="center"/>
              <w:rPr>
                <w:rFonts w:ascii="Calibri" w:hAnsi="Calibri" w:cs="Calibri"/>
                <w:b/>
                <w:bCs/>
                <w:sz w:val="22"/>
                <w:szCs w:val="22"/>
                <w:u w:val="single"/>
              </w:rPr>
            </w:pPr>
            <w:proofErr w:type="spellStart"/>
            <w:r w:rsidRPr="00693206">
              <w:rPr>
                <w:rFonts w:ascii="Calibri" w:hAnsi="Calibri" w:cs="Calibri"/>
                <w:b/>
                <w:bCs/>
                <w:sz w:val="22"/>
                <w:szCs w:val="22"/>
                <w:u w:val="single"/>
              </w:rPr>
              <w:t>Aumento</w:t>
            </w:r>
            <w:proofErr w:type="spellEnd"/>
            <w:r w:rsidRPr="00693206">
              <w:rPr>
                <w:rFonts w:ascii="Calibri" w:hAnsi="Calibri" w:cs="Calibri"/>
                <w:b/>
                <w:bCs/>
                <w:sz w:val="22"/>
                <w:szCs w:val="22"/>
                <w:u w:val="single"/>
              </w:rPr>
              <w:t>./(</w:t>
            </w:r>
            <w:proofErr w:type="spellStart"/>
            <w:r w:rsidRPr="00693206">
              <w:rPr>
                <w:rFonts w:ascii="Calibri" w:hAnsi="Calibri" w:cs="Calibri"/>
                <w:b/>
                <w:bCs/>
                <w:sz w:val="22"/>
                <w:szCs w:val="22"/>
                <w:u w:val="single"/>
              </w:rPr>
              <w:t>Decenso</w:t>
            </w:r>
            <w:proofErr w:type="spellEnd"/>
            <w:r w:rsidRPr="00693206">
              <w:rPr>
                <w:rFonts w:ascii="Calibri" w:hAnsi="Calibri" w:cs="Calibri"/>
                <w:b/>
                <w:bCs/>
                <w:sz w:val="22"/>
                <w:szCs w:val="22"/>
                <w:u w:val="single"/>
              </w:rPr>
              <w:t>.) [Inc./(Dec.)]</w:t>
            </w:r>
          </w:p>
        </w:tc>
        <w:tc>
          <w:tcPr>
            <w:tcW w:w="857" w:type="pct"/>
            <w:vAlign w:val="bottom"/>
          </w:tcPr>
          <w:p w14:paraId="6BED41BD" w14:textId="596F1A66" w:rsidR="008162DA" w:rsidRPr="00693206" w:rsidRDefault="008162DA" w:rsidP="00693206">
            <w:pPr>
              <w:pStyle w:val="PlainText"/>
              <w:jc w:val="center"/>
              <w:rPr>
                <w:rFonts w:ascii="Calibri" w:hAnsi="Calibri" w:cs="Calibri"/>
                <w:b/>
                <w:bCs/>
                <w:sz w:val="22"/>
                <w:szCs w:val="22"/>
                <w:u w:val="single"/>
              </w:rPr>
            </w:pPr>
            <w:r w:rsidRPr="00693206">
              <w:rPr>
                <w:rFonts w:ascii="Calibri" w:hAnsi="Calibri" w:cs="Calibri"/>
                <w:b/>
                <w:bCs/>
                <w:sz w:val="22"/>
                <w:szCs w:val="22"/>
                <w:u w:val="single"/>
              </w:rPr>
              <w:t>% Cambio [% Change]</w:t>
            </w:r>
          </w:p>
        </w:tc>
      </w:tr>
      <w:tr w:rsidR="008162DA" w:rsidRPr="00466B18" w14:paraId="7FF92D32" w14:textId="77777777" w:rsidTr="00693206">
        <w:tc>
          <w:tcPr>
            <w:tcW w:w="1468" w:type="pct"/>
          </w:tcPr>
          <w:p w14:paraId="7EC77871" w14:textId="2306CBCF" w:rsidR="008162DA" w:rsidRPr="00693206" w:rsidRDefault="003E3F34" w:rsidP="008162DA">
            <w:pPr>
              <w:pStyle w:val="PlainText"/>
              <w:rPr>
                <w:rFonts w:ascii="Calibri" w:hAnsi="Calibri" w:cs="Calibri"/>
                <w:sz w:val="22"/>
                <w:szCs w:val="22"/>
                <w:u w:val="single"/>
              </w:rPr>
            </w:pPr>
            <w:r>
              <w:rPr>
                <w:rFonts w:ascii="Calibri" w:hAnsi="Calibri" w:cs="Calibri"/>
                <w:sz w:val="22"/>
                <w:szCs w:val="22"/>
                <w:u w:val="single"/>
              </w:rPr>
              <w:t xml:space="preserve">Se </w:t>
            </w:r>
            <w:proofErr w:type="spellStart"/>
            <w:r>
              <w:rPr>
                <w:rFonts w:ascii="Calibri" w:hAnsi="Calibri" w:cs="Calibri"/>
                <w:sz w:val="22"/>
                <w:szCs w:val="22"/>
                <w:u w:val="single"/>
              </w:rPr>
              <w:t>transfiere</w:t>
            </w:r>
            <w:proofErr w:type="spellEnd"/>
            <w:r>
              <w:rPr>
                <w:rFonts w:ascii="Calibri" w:hAnsi="Calibri" w:cs="Calibri"/>
                <w:sz w:val="22"/>
                <w:szCs w:val="22"/>
                <w:u w:val="single"/>
              </w:rPr>
              <w:t xml:space="preserve"> a</w:t>
            </w:r>
            <w:r w:rsidR="008162DA" w:rsidRPr="00693206">
              <w:rPr>
                <w:rFonts w:ascii="Calibri" w:hAnsi="Calibri" w:cs="Calibri"/>
                <w:sz w:val="22"/>
                <w:szCs w:val="22"/>
                <w:u w:val="single"/>
              </w:rPr>
              <w:t xml:space="preserve"> [</w:t>
            </w:r>
            <w:r w:rsidR="00693206">
              <w:rPr>
                <w:rFonts w:ascii="Calibri" w:hAnsi="Calibri" w:cs="Calibri"/>
                <w:sz w:val="22"/>
                <w:szCs w:val="22"/>
                <w:u w:val="single"/>
              </w:rPr>
              <w:t>Transfers to:</w:t>
            </w:r>
            <w:r w:rsidR="008162DA" w:rsidRPr="00693206">
              <w:rPr>
                <w:rFonts w:ascii="Calibri" w:hAnsi="Calibri" w:cs="Calibri"/>
                <w:sz w:val="22"/>
                <w:szCs w:val="22"/>
                <w:u w:val="single"/>
              </w:rPr>
              <w:t>]</w:t>
            </w:r>
          </w:p>
        </w:tc>
        <w:tc>
          <w:tcPr>
            <w:tcW w:w="876" w:type="pct"/>
          </w:tcPr>
          <w:p w14:paraId="45648A2D" w14:textId="60674B36" w:rsidR="008162DA" w:rsidRPr="00466B18" w:rsidRDefault="008162DA" w:rsidP="008162DA">
            <w:pPr>
              <w:pStyle w:val="PlainText"/>
              <w:rPr>
                <w:rFonts w:ascii="Calibri" w:hAnsi="Calibri" w:cs="Calibri"/>
                <w:sz w:val="22"/>
                <w:szCs w:val="22"/>
              </w:rPr>
            </w:pPr>
          </w:p>
        </w:tc>
        <w:tc>
          <w:tcPr>
            <w:tcW w:w="787" w:type="pct"/>
          </w:tcPr>
          <w:p w14:paraId="04DC9D64" w14:textId="411884CA" w:rsidR="008162DA" w:rsidRPr="00466B18" w:rsidRDefault="008162DA" w:rsidP="008162DA">
            <w:pPr>
              <w:pStyle w:val="PlainText"/>
              <w:rPr>
                <w:rFonts w:ascii="Calibri" w:hAnsi="Calibri" w:cs="Calibri"/>
                <w:sz w:val="22"/>
                <w:szCs w:val="22"/>
              </w:rPr>
            </w:pPr>
          </w:p>
        </w:tc>
        <w:tc>
          <w:tcPr>
            <w:tcW w:w="1013" w:type="pct"/>
          </w:tcPr>
          <w:p w14:paraId="638B518F" w14:textId="1BFFD845" w:rsidR="008162DA" w:rsidRPr="00466B18" w:rsidRDefault="008162DA" w:rsidP="008162DA">
            <w:pPr>
              <w:pStyle w:val="PlainText"/>
              <w:rPr>
                <w:rFonts w:ascii="Calibri" w:hAnsi="Calibri" w:cs="Calibri"/>
                <w:sz w:val="22"/>
                <w:szCs w:val="22"/>
              </w:rPr>
            </w:pPr>
          </w:p>
        </w:tc>
        <w:tc>
          <w:tcPr>
            <w:tcW w:w="857" w:type="pct"/>
          </w:tcPr>
          <w:p w14:paraId="0243D96F" w14:textId="3AC46913" w:rsidR="008162DA" w:rsidRPr="00466B18" w:rsidRDefault="008162DA" w:rsidP="008162DA">
            <w:pPr>
              <w:pStyle w:val="PlainText"/>
              <w:rPr>
                <w:rFonts w:ascii="Calibri" w:hAnsi="Calibri" w:cs="Calibri"/>
                <w:sz w:val="22"/>
                <w:szCs w:val="22"/>
              </w:rPr>
            </w:pPr>
          </w:p>
        </w:tc>
      </w:tr>
      <w:tr w:rsidR="008162DA" w:rsidRPr="00466B18" w14:paraId="579B959B" w14:textId="77777777" w:rsidTr="00693206">
        <w:tc>
          <w:tcPr>
            <w:tcW w:w="1468" w:type="pct"/>
          </w:tcPr>
          <w:p w14:paraId="76ABAFBE" w14:textId="16B75E16" w:rsidR="008162DA" w:rsidRPr="00466B18" w:rsidRDefault="008162DA" w:rsidP="00693206">
            <w:pPr>
              <w:pStyle w:val="PlainText"/>
              <w:ind w:left="720"/>
              <w:rPr>
                <w:rFonts w:ascii="Calibri" w:hAnsi="Calibri" w:cs="Calibri"/>
                <w:sz w:val="22"/>
                <w:szCs w:val="22"/>
              </w:rPr>
            </w:pPr>
            <w:r w:rsidRPr="00076993">
              <w:rPr>
                <w:rFonts w:ascii="Calibri" w:hAnsi="Calibri" w:cs="Calibri"/>
                <w:sz w:val="22"/>
                <w:szCs w:val="22"/>
              </w:rPr>
              <w:t>Capital</w:t>
            </w:r>
            <w:r>
              <w:rPr>
                <w:rFonts w:ascii="Calibri" w:hAnsi="Calibri" w:cs="Calibri"/>
                <w:sz w:val="22"/>
                <w:szCs w:val="22"/>
              </w:rPr>
              <w:t xml:space="preserve"> [Capital]</w:t>
            </w:r>
          </w:p>
        </w:tc>
        <w:tc>
          <w:tcPr>
            <w:tcW w:w="876" w:type="pct"/>
          </w:tcPr>
          <w:p w14:paraId="3381F2E7" w14:textId="28A89873" w:rsidR="008162DA" w:rsidRPr="00076993" w:rsidRDefault="008162DA" w:rsidP="00693206">
            <w:pPr>
              <w:pStyle w:val="PlainText"/>
              <w:jc w:val="right"/>
              <w:rPr>
                <w:rFonts w:ascii="Calibri" w:hAnsi="Calibri" w:cs="Calibri"/>
                <w:sz w:val="22"/>
                <w:szCs w:val="22"/>
              </w:rPr>
            </w:pPr>
            <w:r w:rsidRPr="00076993">
              <w:rPr>
                <w:rFonts w:ascii="Calibri" w:hAnsi="Calibri" w:cs="Calibri"/>
                <w:sz w:val="22"/>
                <w:szCs w:val="22"/>
              </w:rPr>
              <w:t>$1,000,000</w:t>
            </w:r>
          </w:p>
        </w:tc>
        <w:tc>
          <w:tcPr>
            <w:tcW w:w="787" w:type="pct"/>
          </w:tcPr>
          <w:p w14:paraId="1B504A88" w14:textId="33EAD012" w:rsidR="008162DA" w:rsidRPr="00076993" w:rsidRDefault="008162DA" w:rsidP="00693206">
            <w:pPr>
              <w:pStyle w:val="PlainText"/>
              <w:jc w:val="right"/>
              <w:rPr>
                <w:rFonts w:ascii="Calibri" w:hAnsi="Calibri" w:cs="Calibri"/>
                <w:sz w:val="22"/>
                <w:szCs w:val="22"/>
              </w:rPr>
            </w:pPr>
            <w:r w:rsidRPr="00076993">
              <w:rPr>
                <w:rFonts w:ascii="Calibri" w:hAnsi="Calibri" w:cs="Calibri"/>
                <w:sz w:val="22"/>
                <w:szCs w:val="22"/>
              </w:rPr>
              <w:t>$1,000,000</w:t>
            </w:r>
          </w:p>
        </w:tc>
        <w:tc>
          <w:tcPr>
            <w:tcW w:w="1013" w:type="pct"/>
          </w:tcPr>
          <w:p w14:paraId="7248093D" w14:textId="0A9987E4" w:rsidR="008162DA" w:rsidRPr="00076993" w:rsidRDefault="008162DA" w:rsidP="00693206">
            <w:pPr>
              <w:pStyle w:val="PlainText"/>
              <w:jc w:val="center"/>
              <w:rPr>
                <w:rFonts w:ascii="Calibri" w:hAnsi="Calibri" w:cs="Calibri"/>
                <w:sz w:val="22"/>
                <w:szCs w:val="22"/>
              </w:rPr>
            </w:pPr>
            <w:r w:rsidRPr="00076993">
              <w:rPr>
                <w:rFonts w:ascii="Calibri" w:hAnsi="Calibri" w:cs="Calibri"/>
                <w:sz w:val="22"/>
                <w:szCs w:val="22"/>
              </w:rPr>
              <w:t>-0-</w:t>
            </w:r>
          </w:p>
        </w:tc>
        <w:tc>
          <w:tcPr>
            <w:tcW w:w="857" w:type="pct"/>
          </w:tcPr>
          <w:p w14:paraId="50974E16" w14:textId="5679ADCA" w:rsidR="008162DA" w:rsidRPr="00076993" w:rsidRDefault="008162DA" w:rsidP="00693206">
            <w:pPr>
              <w:pStyle w:val="PlainText"/>
              <w:jc w:val="right"/>
              <w:rPr>
                <w:rFonts w:ascii="Calibri" w:hAnsi="Calibri" w:cs="Calibri"/>
                <w:sz w:val="22"/>
                <w:szCs w:val="22"/>
              </w:rPr>
            </w:pPr>
            <w:r w:rsidRPr="00076993">
              <w:rPr>
                <w:rFonts w:ascii="Calibri" w:hAnsi="Calibri" w:cs="Calibri"/>
                <w:sz w:val="22"/>
                <w:szCs w:val="22"/>
              </w:rPr>
              <w:t>0.00%</w:t>
            </w:r>
          </w:p>
        </w:tc>
      </w:tr>
      <w:tr w:rsidR="008162DA" w:rsidRPr="00466B18" w14:paraId="3502FE1A" w14:textId="77777777" w:rsidTr="00693206">
        <w:tc>
          <w:tcPr>
            <w:tcW w:w="1468" w:type="pct"/>
            <w:tcBorders>
              <w:bottom w:val="single" w:sz="4" w:space="0" w:color="auto"/>
            </w:tcBorders>
          </w:tcPr>
          <w:p w14:paraId="7A10BC1E" w14:textId="77777777" w:rsidR="008162DA" w:rsidRDefault="008162DA" w:rsidP="00693206">
            <w:pPr>
              <w:pStyle w:val="PlainText"/>
              <w:ind w:left="720"/>
              <w:rPr>
                <w:rFonts w:ascii="Calibri" w:hAnsi="Calibri" w:cs="Calibri"/>
                <w:sz w:val="22"/>
                <w:szCs w:val="22"/>
              </w:rPr>
            </w:pPr>
            <w:proofErr w:type="spellStart"/>
            <w:r w:rsidRPr="00076993">
              <w:rPr>
                <w:rFonts w:ascii="Calibri" w:hAnsi="Calibri" w:cs="Calibri"/>
                <w:sz w:val="22"/>
                <w:szCs w:val="22"/>
              </w:rPr>
              <w:t>Ayudas</w:t>
            </w:r>
            <w:proofErr w:type="spellEnd"/>
            <w:r w:rsidRPr="00076993">
              <w:rPr>
                <w:rFonts w:ascii="Calibri" w:hAnsi="Calibri" w:cs="Calibri"/>
                <w:sz w:val="22"/>
                <w:szCs w:val="22"/>
              </w:rPr>
              <w:t xml:space="preserve"> </w:t>
            </w:r>
            <w:proofErr w:type="spellStart"/>
            <w:r w:rsidRPr="00076993">
              <w:rPr>
                <w:rFonts w:ascii="Calibri" w:hAnsi="Calibri" w:cs="Calibri"/>
                <w:sz w:val="22"/>
                <w:szCs w:val="22"/>
              </w:rPr>
              <w:t>especiales</w:t>
            </w:r>
            <w:proofErr w:type="spellEnd"/>
            <w:r w:rsidRPr="00076993">
              <w:rPr>
                <w:rFonts w:ascii="Calibri" w:hAnsi="Calibri" w:cs="Calibri"/>
                <w:sz w:val="22"/>
                <w:szCs w:val="22"/>
              </w:rPr>
              <w:t xml:space="preserve"> </w:t>
            </w:r>
            <w:r>
              <w:rPr>
                <w:rFonts w:ascii="Calibri" w:hAnsi="Calibri" w:cs="Calibri"/>
                <w:sz w:val="22"/>
                <w:szCs w:val="22"/>
              </w:rPr>
              <w:t>[</w:t>
            </w:r>
            <w:r w:rsidRPr="00076993">
              <w:rPr>
                <w:rFonts w:ascii="Calibri" w:hAnsi="Calibri" w:cs="Calibri"/>
                <w:sz w:val="22"/>
                <w:szCs w:val="22"/>
              </w:rPr>
              <w:t>Special Aid</w:t>
            </w:r>
            <w:r>
              <w:rPr>
                <w:rFonts w:ascii="Calibri" w:hAnsi="Calibri" w:cs="Calibri"/>
                <w:sz w:val="22"/>
                <w:szCs w:val="22"/>
              </w:rPr>
              <w:t>]</w:t>
            </w:r>
          </w:p>
          <w:p w14:paraId="042A72F8" w14:textId="2DD7D1AA" w:rsidR="00693206" w:rsidRPr="00466B18" w:rsidRDefault="00693206" w:rsidP="00693206">
            <w:pPr>
              <w:pStyle w:val="PlainText"/>
              <w:ind w:left="720"/>
              <w:rPr>
                <w:rFonts w:ascii="Calibri" w:hAnsi="Calibri" w:cs="Calibri"/>
                <w:sz w:val="22"/>
                <w:szCs w:val="22"/>
              </w:rPr>
            </w:pPr>
          </w:p>
        </w:tc>
        <w:tc>
          <w:tcPr>
            <w:tcW w:w="876" w:type="pct"/>
            <w:tcBorders>
              <w:bottom w:val="single" w:sz="4" w:space="0" w:color="auto"/>
            </w:tcBorders>
          </w:tcPr>
          <w:p w14:paraId="6B8956A1" w14:textId="7587F687" w:rsidR="008162DA" w:rsidRPr="00076993" w:rsidRDefault="008162DA" w:rsidP="00693206">
            <w:pPr>
              <w:pStyle w:val="PlainText"/>
              <w:jc w:val="right"/>
              <w:rPr>
                <w:rFonts w:ascii="Calibri" w:hAnsi="Calibri" w:cs="Calibri"/>
                <w:sz w:val="22"/>
                <w:szCs w:val="22"/>
              </w:rPr>
            </w:pPr>
            <w:r w:rsidRPr="00076993">
              <w:rPr>
                <w:rFonts w:ascii="Calibri" w:hAnsi="Calibri" w:cs="Calibri"/>
                <w:sz w:val="22"/>
                <w:szCs w:val="22"/>
              </w:rPr>
              <w:t>1</w:t>
            </w:r>
            <w:r>
              <w:rPr>
                <w:rFonts w:ascii="Calibri" w:hAnsi="Calibri" w:cs="Calibri"/>
                <w:sz w:val="22"/>
                <w:szCs w:val="22"/>
              </w:rPr>
              <w:t>6</w:t>
            </w:r>
            <w:r w:rsidRPr="00076993">
              <w:rPr>
                <w:rFonts w:ascii="Calibri" w:hAnsi="Calibri" w:cs="Calibri"/>
                <w:sz w:val="22"/>
                <w:szCs w:val="22"/>
              </w:rPr>
              <w:t>0,000</w:t>
            </w:r>
          </w:p>
        </w:tc>
        <w:tc>
          <w:tcPr>
            <w:tcW w:w="787" w:type="pct"/>
            <w:tcBorders>
              <w:bottom w:val="single" w:sz="4" w:space="0" w:color="auto"/>
            </w:tcBorders>
          </w:tcPr>
          <w:p w14:paraId="0ECD43B8" w14:textId="7C099D70" w:rsidR="008162DA" w:rsidRPr="00076993" w:rsidRDefault="008162DA" w:rsidP="00693206">
            <w:pPr>
              <w:pStyle w:val="PlainText"/>
              <w:jc w:val="right"/>
              <w:rPr>
                <w:rFonts w:ascii="Calibri" w:hAnsi="Calibri" w:cs="Calibri"/>
                <w:sz w:val="22"/>
                <w:szCs w:val="22"/>
              </w:rPr>
            </w:pPr>
            <w:r w:rsidRPr="00076993">
              <w:rPr>
                <w:rFonts w:ascii="Calibri" w:hAnsi="Calibri" w:cs="Calibri"/>
                <w:sz w:val="22"/>
                <w:szCs w:val="22"/>
              </w:rPr>
              <w:t>1</w:t>
            </w:r>
            <w:r>
              <w:rPr>
                <w:rFonts w:ascii="Calibri" w:hAnsi="Calibri" w:cs="Calibri"/>
                <w:sz w:val="22"/>
                <w:szCs w:val="22"/>
              </w:rPr>
              <w:t>6</w:t>
            </w:r>
            <w:r w:rsidRPr="00076993">
              <w:rPr>
                <w:rFonts w:ascii="Calibri" w:hAnsi="Calibri" w:cs="Calibri"/>
                <w:sz w:val="22"/>
                <w:szCs w:val="22"/>
              </w:rPr>
              <w:t>0,000</w:t>
            </w:r>
          </w:p>
        </w:tc>
        <w:tc>
          <w:tcPr>
            <w:tcW w:w="1013" w:type="pct"/>
            <w:tcBorders>
              <w:bottom w:val="single" w:sz="4" w:space="0" w:color="auto"/>
            </w:tcBorders>
          </w:tcPr>
          <w:p w14:paraId="73ABAC9A" w14:textId="7A635077" w:rsidR="008162DA" w:rsidRPr="00076993" w:rsidRDefault="008162DA" w:rsidP="00693206">
            <w:pPr>
              <w:pStyle w:val="PlainText"/>
              <w:jc w:val="center"/>
              <w:rPr>
                <w:rFonts w:ascii="Calibri" w:hAnsi="Calibri" w:cs="Calibri"/>
                <w:sz w:val="22"/>
                <w:szCs w:val="22"/>
              </w:rPr>
            </w:pPr>
            <w:r w:rsidRPr="00076993">
              <w:rPr>
                <w:rFonts w:ascii="Calibri" w:hAnsi="Calibri" w:cs="Calibri"/>
                <w:sz w:val="22"/>
                <w:szCs w:val="22"/>
              </w:rPr>
              <w:t>-0-</w:t>
            </w:r>
          </w:p>
        </w:tc>
        <w:tc>
          <w:tcPr>
            <w:tcW w:w="857" w:type="pct"/>
            <w:tcBorders>
              <w:bottom w:val="single" w:sz="4" w:space="0" w:color="auto"/>
            </w:tcBorders>
          </w:tcPr>
          <w:p w14:paraId="1C098A15" w14:textId="21C7F2C8" w:rsidR="008162DA" w:rsidRPr="00076993" w:rsidRDefault="008162DA" w:rsidP="00693206">
            <w:pPr>
              <w:pStyle w:val="PlainText"/>
              <w:jc w:val="right"/>
              <w:rPr>
                <w:rFonts w:ascii="Calibri" w:hAnsi="Calibri" w:cs="Calibri"/>
                <w:sz w:val="22"/>
                <w:szCs w:val="22"/>
              </w:rPr>
            </w:pPr>
            <w:r w:rsidRPr="00076993">
              <w:rPr>
                <w:rFonts w:ascii="Calibri" w:hAnsi="Calibri" w:cs="Calibri"/>
                <w:sz w:val="22"/>
                <w:szCs w:val="22"/>
              </w:rPr>
              <w:t>0.00%</w:t>
            </w:r>
          </w:p>
        </w:tc>
      </w:tr>
    </w:tbl>
    <w:p w14:paraId="3EFC9129" w14:textId="77777777" w:rsidR="00466B18" w:rsidRDefault="00466B18" w:rsidP="001A61D5">
      <w:pPr>
        <w:pStyle w:val="PlainText"/>
        <w:rPr>
          <w:rFonts w:ascii="Calibri" w:hAnsi="Calibri" w:cs="Calibri"/>
          <w:sz w:val="22"/>
          <w:szCs w:val="22"/>
        </w:rPr>
      </w:pPr>
    </w:p>
    <w:p w14:paraId="6906183D" w14:textId="1D1FB4D7" w:rsidR="001A61D5" w:rsidRPr="003E3F34" w:rsidRDefault="003E3F34" w:rsidP="001A61D5">
      <w:pPr>
        <w:pStyle w:val="PlainText"/>
        <w:rPr>
          <w:rFonts w:ascii="Calibri" w:hAnsi="Calibri" w:cs="Calibri"/>
          <w:b/>
          <w:bCs/>
          <w:sz w:val="22"/>
          <w:szCs w:val="22"/>
          <w:u w:val="single"/>
          <w:lang w:val="es-ES"/>
        </w:rPr>
      </w:pPr>
      <w:r w:rsidRPr="003E3F34">
        <w:rPr>
          <w:rFonts w:ascii="Calibri" w:hAnsi="Calibri" w:cs="Calibri"/>
          <w:b/>
          <w:bCs/>
          <w:sz w:val="22"/>
          <w:szCs w:val="22"/>
          <w:u w:val="single"/>
          <w:lang w:val="es-ES"/>
        </w:rPr>
        <w:t>Transferencia a Fondo de Capital</w:t>
      </w:r>
      <w:r w:rsidR="001A61D5" w:rsidRPr="003E3F34">
        <w:rPr>
          <w:rFonts w:ascii="Calibri" w:hAnsi="Calibri" w:cs="Calibri"/>
          <w:b/>
          <w:bCs/>
          <w:sz w:val="22"/>
          <w:szCs w:val="22"/>
          <w:u w:val="single"/>
          <w:lang w:val="es-ES"/>
        </w:rPr>
        <w:t>:</w:t>
      </w:r>
    </w:p>
    <w:p w14:paraId="6AE4B11E" w14:textId="77777777" w:rsidR="00E1425B" w:rsidRPr="003E3F34" w:rsidRDefault="00E1425B" w:rsidP="001A61D5">
      <w:pPr>
        <w:pStyle w:val="PlainText"/>
        <w:rPr>
          <w:rFonts w:ascii="Calibri" w:hAnsi="Calibri" w:cs="Calibri"/>
          <w:sz w:val="22"/>
          <w:szCs w:val="22"/>
          <w:lang w:val="es-ES"/>
        </w:rPr>
      </w:pPr>
    </w:p>
    <w:p w14:paraId="13DFC6A3" w14:textId="77777777" w:rsidR="00E1425B" w:rsidRPr="000E4F6A" w:rsidRDefault="00E1425B" w:rsidP="00693206">
      <w:pPr>
        <w:pStyle w:val="PlainText"/>
        <w:ind w:left="360"/>
        <w:rPr>
          <w:rFonts w:ascii="Calibri" w:hAnsi="Calibri" w:cs="Calibri"/>
          <w:b/>
          <w:bCs/>
          <w:sz w:val="22"/>
          <w:szCs w:val="22"/>
          <w:lang w:val="es-ES"/>
        </w:rPr>
      </w:pPr>
      <w:r w:rsidRPr="000E4F6A">
        <w:rPr>
          <w:rFonts w:ascii="Calibri" w:hAnsi="Calibri" w:cs="Calibri"/>
          <w:b/>
          <w:bCs/>
          <w:sz w:val="22"/>
          <w:szCs w:val="22"/>
          <w:lang w:val="es-ES"/>
        </w:rPr>
        <w:t>Edificios Elementales – Reformas de baños Fase I-III:</w:t>
      </w:r>
    </w:p>
    <w:p w14:paraId="0AD40BB2" w14:textId="77777777" w:rsidR="00E1425B" w:rsidRPr="00693206" w:rsidRDefault="00E1425B" w:rsidP="00693206">
      <w:pPr>
        <w:pStyle w:val="PlainText"/>
        <w:numPr>
          <w:ilvl w:val="0"/>
          <w:numId w:val="4"/>
        </w:numPr>
        <w:ind w:left="2520"/>
        <w:rPr>
          <w:rFonts w:ascii="Calibri" w:hAnsi="Calibri" w:cs="Calibri"/>
          <w:b/>
          <w:bCs/>
          <w:i/>
          <w:iCs/>
          <w:strike/>
          <w:sz w:val="22"/>
          <w:szCs w:val="22"/>
        </w:rPr>
      </w:pPr>
      <w:r w:rsidRPr="00693206">
        <w:rPr>
          <w:rFonts w:ascii="Calibri" w:hAnsi="Calibri" w:cs="Calibri"/>
          <w:b/>
          <w:bCs/>
          <w:i/>
          <w:iCs/>
          <w:strike/>
          <w:sz w:val="22"/>
          <w:szCs w:val="22"/>
        </w:rPr>
        <w:t xml:space="preserve">Lincoln Avenue - 20 </w:t>
      </w:r>
      <w:proofErr w:type="spellStart"/>
      <w:r w:rsidRPr="00693206">
        <w:rPr>
          <w:rFonts w:ascii="Calibri" w:hAnsi="Calibri" w:cs="Calibri"/>
          <w:b/>
          <w:bCs/>
          <w:i/>
          <w:iCs/>
          <w:strike/>
          <w:sz w:val="22"/>
          <w:szCs w:val="22"/>
        </w:rPr>
        <w:t>baños</w:t>
      </w:r>
      <w:proofErr w:type="spellEnd"/>
      <w:r w:rsidRPr="00693206">
        <w:rPr>
          <w:rFonts w:ascii="Calibri" w:hAnsi="Calibri" w:cs="Calibri"/>
          <w:b/>
          <w:bCs/>
          <w:i/>
          <w:iCs/>
          <w:strike/>
          <w:sz w:val="22"/>
          <w:szCs w:val="22"/>
        </w:rPr>
        <w:t xml:space="preserve"> (2022-23</w:t>
      </w:r>
      <w:proofErr w:type="gramStart"/>
      <w:r w:rsidRPr="00693206">
        <w:rPr>
          <w:rFonts w:ascii="Calibri" w:hAnsi="Calibri" w:cs="Calibri"/>
          <w:b/>
          <w:bCs/>
          <w:i/>
          <w:iCs/>
          <w:strike/>
          <w:sz w:val="22"/>
          <w:szCs w:val="22"/>
        </w:rPr>
        <w:t>); ¡</w:t>
      </w:r>
      <w:proofErr w:type="spellStart"/>
      <w:proofErr w:type="gramEnd"/>
      <w:r w:rsidRPr="00693206">
        <w:rPr>
          <w:rFonts w:ascii="Calibri" w:hAnsi="Calibri" w:cs="Calibri"/>
          <w:b/>
          <w:bCs/>
          <w:i/>
          <w:iCs/>
          <w:strike/>
          <w:sz w:val="22"/>
          <w:szCs w:val="22"/>
        </w:rPr>
        <w:t>Completado</w:t>
      </w:r>
      <w:proofErr w:type="spellEnd"/>
      <w:r w:rsidRPr="00693206">
        <w:rPr>
          <w:rFonts w:ascii="Calibri" w:hAnsi="Calibri" w:cs="Calibri"/>
          <w:b/>
          <w:bCs/>
          <w:i/>
          <w:iCs/>
          <w:strike/>
          <w:sz w:val="22"/>
          <w:szCs w:val="22"/>
        </w:rPr>
        <w:t>!</w:t>
      </w:r>
    </w:p>
    <w:p w14:paraId="03D17326" w14:textId="77777777" w:rsidR="00E1425B" w:rsidRPr="00693206" w:rsidRDefault="00E1425B" w:rsidP="00693206">
      <w:pPr>
        <w:pStyle w:val="PlainText"/>
        <w:numPr>
          <w:ilvl w:val="0"/>
          <w:numId w:val="4"/>
        </w:numPr>
        <w:ind w:left="2520"/>
        <w:rPr>
          <w:rFonts w:ascii="Calibri" w:hAnsi="Calibri" w:cs="Calibri"/>
          <w:b/>
          <w:bCs/>
          <w:i/>
          <w:iCs/>
          <w:strike/>
          <w:sz w:val="22"/>
          <w:szCs w:val="22"/>
        </w:rPr>
      </w:pPr>
      <w:r w:rsidRPr="00693206">
        <w:rPr>
          <w:rFonts w:ascii="Calibri" w:hAnsi="Calibri" w:cs="Calibri"/>
          <w:b/>
          <w:bCs/>
          <w:i/>
          <w:iCs/>
          <w:strike/>
          <w:sz w:val="22"/>
          <w:szCs w:val="22"/>
        </w:rPr>
        <w:t xml:space="preserve">Sunrise Drive (Fase I) - 17 </w:t>
      </w:r>
      <w:proofErr w:type="spellStart"/>
      <w:r w:rsidRPr="00693206">
        <w:rPr>
          <w:rFonts w:ascii="Calibri" w:hAnsi="Calibri" w:cs="Calibri"/>
          <w:b/>
          <w:bCs/>
          <w:i/>
          <w:iCs/>
          <w:strike/>
          <w:sz w:val="22"/>
          <w:szCs w:val="22"/>
        </w:rPr>
        <w:t>baños</w:t>
      </w:r>
      <w:proofErr w:type="spellEnd"/>
      <w:r w:rsidRPr="00693206">
        <w:rPr>
          <w:rFonts w:ascii="Calibri" w:hAnsi="Calibri" w:cs="Calibri"/>
          <w:b/>
          <w:bCs/>
          <w:i/>
          <w:iCs/>
          <w:strike/>
          <w:sz w:val="22"/>
          <w:szCs w:val="22"/>
        </w:rPr>
        <w:t xml:space="preserve"> (2023-24); ¡</w:t>
      </w:r>
      <w:proofErr w:type="spellStart"/>
      <w:r w:rsidRPr="00693206">
        <w:rPr>
          <w:rFonts w:ascii="Calibri" w:hAnsi="Calibri" w:cs="Calibri"/>
          <w:b/>
          <w:bCs/>
          <w:i/>
          <w:iCs/>
          <w:strike/>
          <w:sz w:val="22"/>
          <w:szCs w:val="22"/>
        </w:rPr>
        <w:t>Completado</w:t>
      </w:r>
      <w:proofErr w:type="spellEnd"/>
      <w:r w:rsidRPr="00693206">
        <w:rPr>
          <w:rFonts w:ascii="Calibri" w:hAnsi="Calibri" w:cs="Calibri"/>
          <w:b/>
          <w:bCs/>
          <w:i/>
          <w:iCs/>
          <w:strike/>
          <w:sz w:val="22"/>
          <w:szCs w:val="22"/>
        </w:rPr>
        <w:t>!</w:t>
      </w:r>
    </w:p>
    <w:p w14:paraId="153B3739" w14:textId="77777777" w:rsidR="00E1425B" w:rsidRPr="00693206" w:rsidRDefault="00E1425B" w:rsidP="00693206">
      <w:pPr>
        <w:pStyle w:val="PlainText"/>
        <w:numPr>
          <w:ilvl w:val="0"/>
          <w:numId w:val="4"/>
        </w:numPr>
        <w:ind w:left="2520"/>
        <w:rPr>
          <w:rFonts w:ascii="Calibri" w:hAnsi="Calibri" w:cs="Calibri"/>
          <w:b/>
          <w:bCs/>
          <w:i/>
          <w:iCs/>
          <w:strike/>
          <w:sz w:val="22"/>
          <w:szCs w:val="22"/>
          <w:lang w:val="es-ES"/>
        </w:rPr>
      </w:pPr>
      <w:proofErr w:type="spellStart"/>
      <w:r w:rsidRPr="00693206">
        <w:rPr>
          <w:rFonts w:ascii="Calibri" w:hAnsi="Calibri" w:cs="Calibri"/>
          <w:b/>
          <w:bCs/>
          <w:i/>
          <w:iCs/>
          <w:strike/>
          <w:sz w:val="22"/>
          <w:szCs w:val="22"/>
          <w:lang w:val="es-ES"/>
        </w:rPr>
        <w:t>Sunrise</w:t>
      </w:r>
      <w:proofErr w:type="spellEnd"/>
      <w:r w:rsidRPr="00693206">
        <w:rPr>
          <w:rFonts w:ascii="Calibri" w:hAnsi="Calibri" w:cs="Calibri"/>
          <w:b/>
          <w:bCs/>
          <w:i/>
          <w:iCs/>
          <w:strike/>
          <w:sz w:val="22"/>
          <w:szCs w:val="22"/>
          <w:lang w:val="es-ES"/>
        </w:rPr>
        <w:t xml:space="preserve"> Dr. (Fase II) - cuatro (4) baños restantes (2024-25);</w:t>
      </w:r>
    </w:p>
    <w:p w14:paraId="1BC244F3" w14:textId="77777777" w:rsidR="00E1425B" w:rsidRPr="00693206" w:rsidRDefault="00E1425B" w:rsidP="00693206">
      <w:pPr>
        <w:pStyle w:val="PlainText"/>
        <w:numPr>
          <w:ilvl w:val="0"/>
          <w:numId w:val="4"/>
        </w:numPr>
        <w:ind w:left="2520"/>
        <w:rPr>
          <w:rFonts w:ascii="Calibri" w:hAnsi="Calibri" w:cs="Calibri"/>
          <w:b/>
          <w:bCs/>
          <w:i/>
          <w:iCs/>
          <w:strike/>
          <w:sz w:val="22"/>
          <w:szCs w:val="22"/>
          <w:lang w:val="es-ES"/>
        </w:rPr>
      </w:pPr>
      <w:r w:rsidRPr="00693206">
        <w:rPr>
          <w:rFonts w:ascii="Calibri" w:hAnsi="Calibri" w:cs="Calibri"/>
          <w:b/>
          <w:bCs/>
          <w:i/>
          <w:iCs/>
          <w:strike/>
          <w:sz w:val="22"/>
          <w:szCs w:val="22"/>
          <w:lang w:val="es-ES"/>
        </w:rPr>
        <w:t>Cherry Avenue - Ocho (8) baños (2024-25);</w:t>
      </w:r>
    </w:p>
    <w:p w14:paraId="06DBDD72" w14:textId="77777777" w:rsidR="00E1425B" w:rsidRPr="00693206" w:rsidRDefault="00E1425B" w:rsidP="005606B6">
      <w:pPr>
        <w:pStyle w:val="PlainText"/>
        <w:rPr>
          <w:rFonts w:ascii="Calibri" w:hAnsi="Calibri" w:cs="Calibri"/>
          <w:b/>
          <w:bCs/>
          <w:i/>
          <w:iCs/>
          <w:sz w:val="22"/>
          <w:szCs w:val="22"/>
          <w:lang w:val="es-ES"/>
        </w:rPr>
      </w:pPr>
    </w:p>
    <w:p w14:paraId="3BCB169C" w14:textId="2403D4C8" w:rsidR="00E1425B" w:rsidRPr="00693206" w:rsidRDefault="00E1425B" w:rsidP="00693206">
      <w:pPr>
        <w:pStyle w:val="PlainText"/>
        <w:numPr>
          <w:ilvl w:val="0"/>
          <w:numId w:val="5"/>
        </w:numPr>
        <w:ind w:left="2520"/>
        <w:rPr>
          <w:rFonts w:ascii="Calibri" w:hAnsi="Calibri" w:cs="Calibri"/>
          <w:b/>
          <w:bCs/>
          <w:i/>
          <w:iCs/>
          <w:sz w:val="22"/>
          <w:szCs w:val="22"/>
          <w:lang w:val="es-ES"/>
        </w:rPr>
      </w:pPr>
      <w:r w:rsidRPr="00693206">
        <w:rPr>
          <w:rFonts w:ascii="Calibri" w:hAnsi="Calibri" w:cs="Calibri"/>
          <w:b/>
          <w:bCs/>
          <w:i/>
          <w:iCs/>
          <w:sz w:val="22"/>
          <w:szCs w:val="22"/>
          <w:lang w:val="es-ES"/>
        </w:rPr>
        <w:t xml:space="preserve">Escuela Secundaria </w:t>
      </w:r>
      <w:proofErr w:type="spellStart"/>
      <w:r w:rsidRPr="00693206">
        <w:rPr>
          <w:rFonts w:ascii="Calibri" w:hAnsi="Calibri" w:cs="Calibri"/>
          <w:b/>
          <w:bCs/>
          <w:i/>
          <w:iCs/>
          <w:sz w:val="22"/>
          <w:szCs w:val="22"/>
          <w:lang w:val="es-ES"/>
        </w:rPr>
        <w:t>Sayville</w:t>
      </w:r>
      <w:proofErr w:type="spellEnd"/>
      <w:r w:rsidRPr="00693206">
        <w:rPr>
          <w:rFonts w:ascii="Calibri" w:hAnsi="Calibri" w:cs="Calibri"/>
          <w:b/>
          <w:bCs/>
          <w:i/>
          <w:iCs/>
          <w:sz w:val="22"/>
          <w:szCs w:val="22"/>
          <w:lang w:val="es-ES"/>
        </w:rPr>
        <w:t xml:space="preserve"> - Cuatro baños (2025-26)</w:t>
      </w:r>
    </w:p>
    <w:p w14:paraId="792F4159" w14:textId="50DF9F0D" w:rsidR="00E1425B" w:rsidRPr="00693206" w:rsidRDefault="00E1425B" w:rsidP="00693206">
      <w:pPr>
        <w:pStyle w:val="PlainText"/>
        <w:numPr>
          <w:ilvl w:val="0"/>
          <w:numId w:val="5"/>
        </w:numPr>
        <w:ind w:left="2520"/>
        <w:rPr>
          <w:rFonts w:ascii="Calibri" w:hAnsi="Calibri" w:cs="Calibri"/>
          <w:b/>
          <w:bCs/>
          <w:i/>
          <w:iCs/>
          <w:sz w:val="22"/>
          <w:szCs w:val="22"/>
        </w:rPr>
      </w:pPr>
      <w:r w:rsidRPr="00693206">
        <w:rPr>
          <w:rFonts w:ascii="Calibri" w:hAnsi="Calibri" w:cs="Calibri"/>
          <w:b/>
          <w:bCs/>
          <w:i/>
          <w:iCs/>
          <w:sz w:val="22"/>
          <w:szCs w:val="22"/>
        </w:rPr>
        <w:t xml:space="preserve">Sayville High School - Cuatro </w:t>
      </w:r>
      <w:proofErr w:type="spellStart"/>
      <w:r w:rsidRPr="00693206">
        <w:rPr>
          <w:rFonts w:ascii="Calibri" w:hAnsi="Calibri" w:cs="Calibri"/>
          <w:b/>
          <w:bCs/>
          <w:i/>
          <w:iCs/>
          <w:sz w:val="22"/>
          <w:szCs w:val="22"/>
        </w:rPr>
        <w:t>baños</w:t>
      </w:r>
      <w:proofErr w:type="spellEnd"/>
      <w:r w:rsidRPr="00693206">
        <w:rPr>
          <w:rFonts w:ascii="Calibri" w:hAnsi="Calibri" w:cs="Calibri"/>
          <w:b/>
          <w:bCs/>
          <w:i/>
          <w:iCs/>
          <w:sz w:val="22"/>
          <w:szCs w:val="22"/>
        </w:rPr>
        <w:t xml:space="preserve"> (2025-26)</w:t>
      </w:r>
    </w:p>
    <w:p w14:paraId="24EAFC01" w14:textId="77777777" w:rsidR="00E1425B" w:rsidRDefault="00E1425B" w:rsidP="005606B6">
      <w:pPr>
        <w:pStyle w:val="PlainText"/>
        <w:rPr>
          <w:rFonts w:ascii="Calibri" w:hAnsi="Calibri" w:cs="Calibri"/>
          <w:sz w:val="22"/>
          <w:szCs w:val="22"/>
        </w:rPr>
      </w:pPr>
    </w:p>
    <w:p w14:paraId="2140E1B6" w14:textId="77777777" w:rsidR="00693206" w:rsidRPr="00076993" w:rsidRDefault="00693206" w:rsidP="005606B6">
      <w:pPr>
        <w:pStyle w:val="PlainText"/>
        <w:rPr>
          <w:rFonts w:ascii="Calibri" w:hAnsi="Calibri" w:cs="Calibri"/>
          <w:sz w:val="22"/>
          <w:szCs w:val="22"/>
        </w:rPr>
      </w:pPr>
    </w:p>
    <w:p w14:paraId="39B87C47" w14:textId="1BDD4941" w:rsidR="00466B18" w:rsidRPr="003E3F34" w:rsidRDefault="003E3F34" w:rsidP="001A61D5">
      <w:pPr>
        <w:pStyle w:val="PlainText"/>
        <w:rPr>
          <w:rFonts w:ascii="Calibri" w:hAnsi="Calibri" w:cs="Calibri"/>
          <w:b/>
          <w:bCs/>
          <w:sz w:val="22"/>
          <w:szCs w:val="22"/>
          <w:u w:val="single"/>
          <w:lang w:val="es-ES"/>
        </w:rPr>
      </w:pPr>
      <w:r w:rsidRPr="003E3F34">
        <w:rPr>
          <w:rFonts w:ascii="Calibri" w:hAnsi="Calibri" w:cs="Calibri"/>
          <w:b/>
          <w:bCs/>
          <w:sz w:val="22"/>
          <w:szCs w:val="22"/>
          <w:u w:val="single"/>
          <w:lang w:val="es-ES"/>
        </w:rPr>
        <w:t xml:space="preserve">Transferencia al Fondo de Ayuda Especial: </w:t>
      </w:r>
    </w:p>
    <w:p w14:paraId="77F01570" w14:textId="77777777" w:rsidR="00466B18" w:rsidRPr="003E3F34" w:rsidRDefault="00466B18" w:rsidP="001A61D5">
      <w:pPr>
        <w:pStyle w:val="PlainText"/>
        <w:rPr>
          <w:rFonts w:ascii="Calibri" w:hAnsi="Calibri" w:cs="Calibri"/>
          <w:b/>
          <w:bCs/>
          <w:sz w:val="22"/>
          <w:szCs w:val="22"/>
          <w:lang w:val="es-ES"/>
        </w:rPr>
      </w:pPr>
    </w:p>
    <w:p w14:paraId="520E7CCB" w14:textId="77777777" w:rsidR="00E1425B" w:rsidRPr="00693206" w:rsidRDefault="00E1425B" w:rsidP="00693206">
      <w:pPr>
        <w:pStyle w:val="PlainText"/>
        <w:ind w:left="360"/>
        <w:rPr>
          <w:rFonts w:ascii="Calibri" w:hAnsi="Calibri" w:cs="Calibri"/>
          <w:b/>
          <w:bCs/>
          <w:sz w:val="22"/>
          <w:szCs w:val="22"/>
          <w:lang w:val="es-ES"/>
        </w:rPr>
      </w:pPr>
      <w:r w:rsidRPr="00693206">
        <w:rPr>
          <w:rFonts w:ascii="Calibri" w:hAnsi="Calibri" w:cs="Calibri"/>
          <w:b/>
          <w:bCs/>
          <w:sz w:val="22"/>
          <w:szCs w:val="22"/>
          <w:lang w:val="es-ES"/>
        </w:rPr>
        <w:t>Representa el costo compartido del Distrito de la Escuela de Verano de Educación Especial y otros Programas de Educación Especial financiados por subvenciones.</w:t>
      </w:r>
    </w:p>
    <w:p w14:paraId="1D6EA851" w14:textId="77777777" w:rsidR="00466B18" w:rsidRPr="00E1425B" w:rsidRDefault="00466B18">
      <w:pPr>
        <w:spacing w:after="160" w:line="278" w:lineRule="auto"/>
        <w:rPr>
          <w:rFonts w:ascii="Calibri" w:hAnsi="Calibri" w:cs="Calibri"/>
          <w:sz w:val="22"/>
          <w:szCs w:val="22"/>
          <w:lang w:val="es-ES"/>
        </w:rPr>
      </w:pPr>
      <w:r w:rsidRPr="00E1425B">
        <w:rPr>
          <w:rFonts w:ascii="Calibri" w:hAnsi="Calibri" w:cs="Calibri"/>
          <w:sz w:val="22"/>
          <w:szCs w:val="22"/>
          <w:lang w:val="es-ES"/>
        </w:rPr>
        <w:br w:type="page"/>
      </w:r>
    </w:p>
    <w:p w14:paraId="6BD6642D" w14:textId="709375E9" w:rsidR="00A67B4C" w:rsidRDefault="00A67B4C" w:rsidP="00A67B4C">
      <w:pPr>
        <w:pStyle w:val="PlainText"/>
        <w:rPr>
          <w:rFonts w:ascii="Calibri" w:hAnsi="Calibri" w:cs="Calibri"/>
          <w:sz w:val="22"/>
          <w:szCs w:val="22"/>
        </w:rPr>
      </w:pPr>
      <w:r w:rsidRPr="00DC12A0">
        <w:rPr>
          <w:rFonts w:ascii="Calibri" w:hAnsi="Calibri" w:cs="Calibri"/>
          <w:sz w:val="22"/>
          <w:szCs w:val="22"/>
          <w:highlight w:val="yellow"/>
        </w:rPr>
        <w:lastRenderedPageBreak/>
        <w:t xml:space="preserve">[Page </w:t>
      </w:r>
      <w:r>
        <w:rPr>
          <w:rFonts w:ascii="Calibri" w:hAnsi="Calibri" w:cs="Calibri"/>
          <w:sz w:val="22"/>
          <w:szCs w:val="22"/>
          <w:highlight w:val="yellow"/>
        </w:rPr>
        <w:t>14</w:t>
      </w:r>
      <w:r w:rsidRPr="00DC12A0">
        <w:rPr>
          <w:rFonts w:ascii="Calibri" w:hAnsi="Calibri" w:cs="Calibri"/>
          <w:sz w:val="22"/>
          <w:szCs w:val="22"/>
          <w:highlight w:val="yellow"/>
        </w:rPr>
        <w:t>]</w:t>
      </w:r>
    </w:p>
    <w:p w14:paraId="1ACE0537" w14:textId="77777777" w:rsidR="00A67B4C" w:rsidRDefault="00A67B4C" w:rsidP="00A67B4C">
      <w:pPr>
        <w:pStyle w:val="PlainText"/>
        <w:rPr>
          <w:rFonts w:ascii="Calibri" w:hAnsi="Calibri" w:cs="Calibri"/>
          <w:sz w:val="22"/>
          <w:szCs w:val="22"/>
        </w:rPr>
      </w:pPr>
    </w:p>
    <w:p w14:paraId="63B96615" w14:textId="77777777" w:rsidR="003E3F34" w:rsidRPr="003E3F34" w:rsidRDefault="003E3F34" w:rsidP="00153949">
      <w:pPr>
        <w:pStyle w:val="PlainText"/>
        <w:jc w:val="center"/>
        <w:rPr>
          <w:rFonts w:ascii="Calibri" w:hAnsi="Calibri" w:cs="Calibri"/>
          <w:b/>
          <w:bCs/>
          <w:sz w:val="22"/>
          <w:szCs w:val="22"/>
          <w:u w:val="single"/>
          <w:lang w:val="es-ES"/>
        </w:rPr>
      </w:pPr>
      <w:r w:rsidRPr="003E3F34">
        <w:rPr>
          <w:rFonts w:ascii="Calibri" w:hAnsi="Calibri" w:cs="Calibri"/>
          <w:b/>
          <w:bCs/>
          <w:sz w:val="22"/>
          <w:szCs w:val="22"/>
          <w:u w:val="single"/>
          <w:lang w:val="es-ES"/>
        </w:rPr>
        <w:t>Proyectos de capital 2025-2026</w:t>
      </w:r>
    </w:p>
    <w:p w14:paraId="5A8E2F7C" w14:textId="77777777" w:rsidR="003E3F34" w:rsidRPr="003E3F34" w:rsidRDefault="003E3F34" w:rsidP="00153949">
      <w:pPr>
        <w:pStyle w:val="PlainText"/>
        <w:jc w:val="center"/>
        <w:rPr>
          <w:rFonts w:ascii="Calibri" w:hAnsi="Calibri" w:cs="Calibri"/>
          <w:sz w:val="22"/>
          <w:szCs w:val="22"/>
          <w:lang w:val="es-ES"/>
        </w:rPr>
      </w:pPr>
    </w:p>
    <w:p w14:paraId="1BC08B8E" w14:textId="77777777" w:rsidR="003E3F34" w:rsidRPr="003E3F34" w:rsidRDefault="003E3F34" w:rsidP="00153949">
      <w:pPr>
        <w:pStyle w:val="PlainText"/>
        <w:jc w:val="center"/>
        <w:rPr>
          <w:rFonts w:ascii="Calibri" w:hAnsi="Calibri" w:cs="Calibri"/>
          <w:b/>
          <w:bCs/>
          <w:sz w:val="22"/>
          <w:szCs w:val="22"/>
          <w:lang w:val="es-ES"/>
        </w:rPr>
      </w:pPr>
      <w:r w:rsidRPr="003E3F34">
        <w:rPr>
          <w:rFonts w:ascii="Calibri" w:hAnsi="Calibri" w:cs="Calibri"/>
          <w:b/>
          <w:bCs/>
          <w:sz w:val="22"/>
          <w:szCs w:val="22"/>
          <w:lang w:val="es-ES"/>
        </w:rPr>
        <w:t>Reformas de baños</w:t>
      </w:r>
    </w:p>
    <w:p w14:paraId="44B68274" w14:textId="77777777" w:rsidR="003E3F34" w:rsidRPr="003E3F34" w:rsidRDefault="003E3F34" w:rsidP="00153949">
      <w:pPr>
        <w:pStyle w:val="PlainText"/>
        <w:jc w:val="center"/>
        <w:rPr>
          <w:rFonts w:ascii="Calibri" w:hAnsi="Calibri" w:cs="Calibri"/>
          <w:b/>
          <w:bCs/>
          <w:sz w:val="22"/>
          <w:szCs w:val="22"/>
          <w:lang w:val="es-ES"/>
        </w:rPr>
      </w:pPr>
      <w:r w:rsidRPr="003E3F34">
        <w:rPr>
          <w:rFonts w:ascii="Calibri" w:hAnsi="Calibri" w:cs="Calibri"/>
          <w:b/>
          <w:bCs/>
          <w:sz w:val="22"/>
          <w:szCs w:val="22"/>
          <w:lang w:val="es-ES"/>
        </w:rPr>
        <w:t xml:space="preserve">Escuela Secundaria de </w:t>
      </w:r>
      <w:proofErr w:type="spellStart"/>
      <w:r w:rsidRPr="003E3F34">
        <w:rPr>
          <w:rFonts w:ascii="Calibri" w:hAnsi="Calibri" w:cs="Calibri"/>
          <w:b/>
          <w:bCs/>
          <w:sz w:val="22"/>
          <w:szCs w:val="22"/>
          <w:lang w:val="es-ES"/>
        </w:rPr>
        <w:t>Sayville</w:t>
      </w:r>
      <w:proofErr w:type="spellEnd"/>
      <w:r w:rsidRPr="003E3F34">
        <w:rPr>
          <w:rFonts w:ascii="Calibri" w:hAnsi="Calibri" w:cs="Calibri"/>
          <w:b/>
          <w:bCs/>
          <w:sz w:val="22"/>
          <w:szCs w:val="22"/>
          <w:lang w:val="es-ES"/>
        </w:rPr>
        <w:t xml:space="preserve"> y Escuela Secundaria de </w:t>
      </w:r>
      <w:proofErr w:type="spellStart"/>
      <w:r w:rsidRPr="003E3F34">
        <w:rPr>
          <w:rFonts w:ascii="Calibri" w:hAnsi="Calibri" w:cs="Calibri"/>
          <w:b/>
          <w:bCs/>
          <w:sz w:val="22"/>
          <w:szCs w:val="22"/>
          <w:lang w:val="es-ES"/>
        </w:rPr>
        <w:t>Sayville</w:t>
      </w:r>
      <w:proofErr w:type="spellEnd"/>
    </w:p>
    <w:p w14:paraId="26816811" w14:textId="77777777" w:rsidR="001A61D5" w:rsidRPr="003E3F34" w:rsidRDefault="001A61D5" w:rsidP="001A61D5">
      <w:pPr>
        <w:pStyle w:val="PlainText"/>
        <w:rPr>
          <w:rFonts w:ascii="Calibri" w:hAnsi="Calibri" w:cs="Calibri"/>
          <w:sz w:val="22"/>
          <w:szCs w:val="22"/>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797"/>
        <w:gridCol w:w="4797"/>
      </w:tblGrid>
      <w:tr w:rsidR="00A67B4C" w14:paraId="435AFDE1" w14:textId="77777777" w:rsidTr="00693206">
        <w:tc>
          <w:tcPr>
            <w:tcW w:w="4796" w:type="dxa"/>
          </w:tcPr>
          <w:p w14:paraId="0E0F1922" w14:textId="77777777" w:rsidR="00A67B4C" w:rsidRPr="003E3F34" w:rsidRDefault="00A67B4C" w:rsidP="00693206">
            <w:pPr>
              <w:pStyle w:val="PlainText"/>
              <w:jc w:val="center"/>
              <w:rPr>
                <w:rFonts w:ascii="Calibri" w:hAnsi="Calibri" w:cs="Calibri"/>
                <w:sz w:val="22"/>
                <w:szCs w:val="22"/>
                <w:lang w:val="es-ES"/>
              </w:rPr>
            </w:pPr>
          </w:p>
          <w:p w14:paraId="69182D93" w14:textId="77777777" w:rsidR="00693206" w:rsidRPr="003E3F34" w:rsidRDefault="00693206" w:rsidP="00693206">
            <w:pPr>
              <w:pStyle w:val="PlainText"/>
              <w:jc w:val="center"/>
              <w:rPr>
                <w:rFonts w:ascii="Calibri" w:hAnsi="Calibri" w:cs="Calibri"/>
                <w:sz w:val="22"/>
                <w:szCs w:val="22"/>
                <w:lang w:val="es-ES"/>
              </w:rPr>
            </w:pPr>
          </w:p>
          <w:p w14:paraId="1A21ABB9" w14:textId="77777777" w:rsidR="00693206" w:rsidRPr="003E3F34" w:rsidRDefault="00693206" w:rsidP="00693206">
            <w:pPr>
              <w:pStyle w:val="PlainText"/>
              <w:jc w:val="center"/>
              <w:rPr>
                <w:rFonts w:ascii="Calibri" w:hAnsi="Calibri" w:cs="Calibri"/>
                <w:sz w:val="22"/>
                <w:szCs w:val="22"/>
                <w:lang w:val="es-ES"/>
              </w:rPr>
            </w:pPr>
          </w:p>
          <w:p w14:paraId="6007C76E" w14:textId="77777777" w:rsidR="00693206" w:rsidRDefault="00693206" w:rsidP="00693206">
            <w:pPr>
              <w:pStyle w:val="PlainText"/>
              <w:jc w:val="center"/>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 xml:space="preserve">Imagen]   </w:t>
            </w:r>
            <w:proofErr w:type="gramEnd"/>
            <w:r>
              <w:rPr>
                <w:rFonts w:ascii="Calibri" w:hAnsi="Calibri" w:cs="Calibri"/>
                <w:sz w:val="22"/>
                <w:szCs w:val="22"/>
              </w:rPr>
              <w:t xml:space="preserve">  [Imagen]</w:t>
            </w:r>
          </w:p>
          <w:p w14:paraId="700F80C2" w14:textId="77777777" w:rsidR="00693206" w:rsidRDefault="00693206" w:rsidP="00693206">
            <w:pPr>
              <w:pStyle w:val="PlainText"/>
              <w:jc w:val="center"/>
              <w:rPr>
                <w:rFonts w:ascii="Calibri" w:hAnsi="Calibri" w:cs="Calibri"/>
                <w:sz w:val="22"/>
                <w:szCs w:val="22"/>
              </w:rPr>
            </w:pPr>
          </w:p>
          <w:p w14:paraId="238DC891" w14:textId="77777777" w:rsidR="00693206" w:rsidRDefault="00693206" w:rsidP="00693206">
            <w:pPr>
              <w:pStyle w:val="PlainText"/>
              <w:jc w:val="center"/>
              <w:rPr>
                <w:rFonts w:ascii="Calibri" w:hAnsi="Calibri" w:cs="Calibri"/>
                <w:sz w:val="22"/>
                <w:szCs w:val="22"/>
              </w:rPr>
            </w:pPr>
          </w:p>
          <w:p w14:paraId="50E97F3E" w14:textId="21550F81" w:rsidR="00693206" w:rsidRDefault="00693206" w:rsidP="00693206">
            <w:pPr>
              <w:pStyle w:val="PlainText"/>
              <w:jc w:val="center"/>
              <w:rPr>
                <w:rFonts w:ascii="Calibri" w:hAnsi="Calibri" w:cs="Calibri"/>
                <w:sz w:val="22"/>
                <w:szCs w:val="22"/>
              </w:rPr>
            </w:pPr>
          </w:p>
        </w:tc>
        <w:tc>
          <w:tcPr>
            <w:tcW w:w="4797" w:type="dxa"/>
          </w:tcPr>
          <w:p w14:paraId="28C34B7C" w14:textId="77777777" w:rsidR="00A67B4C" w:rsidRDefault="00A67B4C" w:rsidP="001A61D5">
            <w:pPr>
              <w:pStyle w:val="PlainText"/>
              <w:rPr>
                <w:rFonts w:ascii="Calibri" w:hAnsi="Calibri" w:cs="Calibri"/>
                <w:sz w:val="22"/>
                <w:szCs w:val="22"/>
              </w:rPr>
            </w:pPr>
          </w:p>
        </w:tc>
        <w:tc>
          <w:tcPr>
            <w:tcW w:w="4797" w:type="dxa"/>
          </w:tcPr>
          <w:p w14:paraId="03F5E32E" w14:textId="77777777" w:rsidR="00693206" w:rsidRDefault="00693206" w:rsidP="00693206">
            <w:pPr>
              <w:pStyle w:val="PlainText"/>
              <w:jc w:val="center"/>
              <w:rPr>
                <w:rFonts w:ascii="Calibri" w:hAnsi="Calibri" w:cs="Calibri"/>
                <w:sz w:val="22"/>
                <w:szCs w:val="22"/>
              </w:rPr>
            </w:pPr>
          </w:p>
          <w:p w14:paraId="0B18FD82" w14:textId="77777777" w:rsidR="00693206" w:rsidRDefault="00693206" w:rsidP="00693206">
            <w:pPr>
              <w:pStyle w:val="PlainText"/>
              <w:jc w:val="center"/>
              <w:rPr>
                <w:rFonts w:ascii="Calibri" w:hAnsi="Calibri" w:cs="Calibri"/>
                <w:sz w:val="22"/>
                <w:szCs w:val="22"/>
              </w:rPr>
            </w:pPr>
          </w:p>
          <w:p w14:paraId="58C214A1" w14:textId="77777777" w:rsidR="00693206" w:rsidRDefault="00693206" w:rsidP="00693206">
            <w:pPr>
              <w:pStyle w:val="PlainText"/>
              <w:jc w:val="center"/>
              <w:rPr>
                <w:rFonts w:ascii="Calibri" w:hAnsi="Calibri" w:cs="Calibri"/>
                <w:sz w:val="22"/>
                <w:szCs w:val="22"/>
              </w:rPr>
            </w:pPr>
          </w:p>
          <w:p w14:paraId="289E4B5E" w14:textId="77777777" w:rsidR="00693206" w:rsidRDefault="00693206" w:rsidP="00693206">
            <w:pPr>
              <w:pStyle w:val="PlainText"/>
              <w:jc w:val="center"/>
              <w:rPr>
                <w:rFonts w:ascii="Calibri" w:hAnsi="Calibri" w:cs="Calibri"/>
                <w:sz w:val="22"/>
                <w:szCs w:val="22"/>
              </w:rPr>
            </w:pPr>
            <w:r>
              <w:rPr>
                <w:rFonts w:ascii="Calibri" w:hAnsi="Calibri" w:cs="Calibri"/>
                <w:sz w:val="22"/>
                <w:szCs w:val="22"/>
              </w:rPr>
              <w:t>[Imagen]     [Imagen]</w:t>
            </w:r>
          </w:p>
          <w:p w14:paraId="5BBE17AF" w14:textId="77777777" w:rsidR="00693206" w:rsidRDefault="00693206" w:rsidP="00693206">
            <w:pPr>
              <w:pStyle w:val="PlainText"/>
              <w:jc w:val="center"/>
              <w:rPr>
                <w:rFonts w:ascii="Calibri" w:hAnsi="Calibri" w:cs="Calibri"/>
                <w:sz w:val="22"/>
                <w:szCs w:val="22"/>
              </w:rPr>
            </w:pPr>
          </w:p>
          <w:p w14:paraId="269F79CE" w14:textId="77777777" w:rsidR="00693206" w:rsidRDefault="00693206" w:rsidP="00693206">
            <w:pPr>
              <w:pStyle w:val="PlainText"/>
              <w:jc w:val="center"/>
              <w:rPr>
                <w:rFonts w:ascii="Calibri" w:hAnsi="Calibri" w:cs="Calibri"/>
                <w:sz w:val="22"/>
                <w:szCs w:val="22"/>
              </w:rPr>
            </w:pPr>
          </w:p>
          <w:p w14:paraId="6733A558" w14:textId="77777777" w:rsidR="00A67B4C" w:rsidRDefault="00A67B4C" w:rsidP="00693206">
            <w:pPr>
              <w:pStyle w:val="PlainText"/>
              <w:jc w:val="center"/>
              <w:rPr>
                <w:rFonts w:ascii="Calibri" w:hAnsi="Calibri" w:cs="Calibri"/>
                <w:sz w:val="22"/>
                <w:szCs w:val="22"/>
              </w:rPr>
            </w:pPr>
          </w:p>
        </w:tc>
      </w:tr>
      <w:tr w:rsidR="00A67B4C" w14:paraId="71A6D8D2" w14:textId="77777777" w:rsidTr="00693206">
        <w:tc>
          <w:tcPr>
            <w:tcW w:w="4796" w:type="dxa"/>
          </w:tcPr>
          <w:p w14:paraId="14CA8392" w14:textId="4BD29982" w:rsidR="00A67B4C" w:rsidRDefault="00E1425B" w:rsidP="00693206">
            <w:pPr>
              <w:pStyle w:val="PlainText"/>
              <w:jc w:val="center"/>
              <w:rPr>
                <w:rFonts w:ascii="Calibri" w:hAnsi="Calibri" w:cs="Calibri"/>
                <w:sz w:val="22"/>
                <w:szCs w:val="22"/>
              </w:rPr>
            </w:pPr>
            <w:r w:rsidRPr="00076993">
              <w:rPr>
                <w:rFonts w:ascii="Calibri" w:hAnsi="Calibri" w:cs="Calibri"/>
                <w:sz w:val="22"/>
                <w:szCs w:val="22"/>
              </w:rPr>
              <w:t xml:space="preserve">Baños del </w:t>
            </w:r>
            <w:proofErr w:type="spellStart"/>
            <w:r w:rsidRPr="00076993">
              <w:rPr>
                <w:rFonts w:ascii="Calibri" w:hAnsi="Calibri" w:cs="Calibri"/>
                <w:sz w:val="22"/>
                <w:szCs w:val="22"/>
              </w:rPr>
              <w:t>Auditorio</w:t>
            </w:r>
            <w:proofErr w:type="spellEnd"/>
            <w:r w:rsidRPr="00076993">
              <w:rPr>
                <w:rFonts w:ascii="Calibri" w:hAnsi="Calibri" w:cs="Calibri"/>
                <w:sz w:val="22"/>
                <w:szCs w:val="22"/>
              </w:rPr>
              <w:t xml:space="preserve"> MS</w:t>
            </w:r>
          </w:p>
        </w:tc>
        <w:tc>
          <w:tcPr>
            <w:tcW w:w="4797" w:type="dxa"/>
          </w:tcPr>
          <w:p w14:paraId="382641EB" w14:textId="2CFB9600" w:rsidR="00A67B4C" w:rsidRDefault="00693206" w:rsidP="00693206">
            <w:pPr>
              <w:pStyle w:val="PlainText"/>
              <w:jc w:val="center"/>
              <w:rPr>
                <w:rFonts w:ascii="Calibri" w:hAnsi="Calibri" w:cs="Calibri"/>
                <w:sz w:val="22"/>
                <w:szCs w:val="22"/>
              </w:rPr>
            </w:pPr>
            <w:r>
              <w:rPr>
                <w:rFonts w:ascii="Calibri" w:hAnsi="Calibri" w:cs="Calibri"/>
                <w:sz w:val="22"/>
                <w:szCs w:val="22"/>
              </w:rPr>
              <w:t>[Imagen]   [Imagen]</w:t>
            </w:r>
          </w:p>
        </w:tc>
        <w:tc>
          <w:tcPr>
            <w:tcW w:w="4797" w:type="dxa"/>
          </w:tcPr>
          <w:p w14:paraId="2EBBB1F5" w14:textId="2931D989" w:rsidR="00A67B4C" w:rsidRDefault="00E1425B" w:rsidP="00693206">
            <w:pPr>
              <w:pStyle w:val="PlainText"/>
              <w:jc w:val="center"/>
              <w:rPr>
                <w:rFonts w:ascii="Calibri" w:hAnsi="Calibri" w:cs="Calibri"/>
                <w:sz w:val="22"/>
                <w:szCs w:val="22"/>
              </w:rPr>
            </w:pPr>
            <w:r w:rsidRPr="00076993">
              <w:rPr>
                <w:rFonts w:ascii="Calibri" w:hAnsi="Calibri" w:cs="Calibri"/>
                <w:sz w:val="22"/>
                <w:szCs w:val="22"/>
              </w:rPr>
              <w:t>Baños HS Athletic</w:t>
            </w:r>
          </w:p>
        </w:tc>
      </w:tr>
      <w:tr w:rsidR="00A67B4C" w14:paraId="6326117E" w14:textId="77777777" w:rsidTr="00693206">
        <w:tc>
          <w:tcPr>
            <w:tcW w:w="4796" w:type="dxa"/>
          </w:tcPr>
          <w:p w14:paraId="4F109686" w14:textId="77777777" w:rsidR="00693206" w:rsidRDefault="00693206" w:rsidP="00693206">
            <w:pPr>
              <w:pStyle w:val="PlainText"/>
              <w:jc w:val="center"/>
              <w:rPr>
                <w:rFonts w:ascii="Calibri" w:hAnsi="Calibri" w:cs="Calibri"/>
                <w:sz w:val="22"/>
                <w:szCs w:val="22"/>
              </w:rPr>
            </w:pPr>
          </w:p>
          <w:p w14:paraId="4A6B5F7B" w14:textId="77777777" w:rsidR="00693206" w:rsidRDefault="00693206" w:rsidP="00693206">
            <w:pPr>
              <w:pStyle w:val="PlainText"/>
              <w:jc w:val="center"/>
              <w:rPr>
                <w:rFonts w:ascii="Calibri" w:hAnsi="Calibri" w:cs="Calibri"/>
                <w:sz w:val="22"/>
                <w:szCs w:val="22"/>
              </w:rPr>
            </w:pPr>
          </w:p>
          <w:p w14:paraId="143AD27E" w14:textId="77777777" w:rsidR="00693206" w:rsidRDefault="00693206" w:rsidP="00693206">
            <w:pPr>
              <w:pStyle w:val="PlainText"/>
              <w:jc w:val="center"/>
              <w:rPr>
                <w:rFonts w:ascii="Calibri" w:hAnsi="Calibri" w:cs="Calibri"/>
                <w:sz w:val="22"/>
                <w:szCs w:val="22"/>
              </w:rPr>
            </w:pPr>
          </w:p>
          <w:p w14:paraId="2FA9F953" w14:textId="77777777" w:rsidR="00693206" w:rsidRDefault="00693206" w:rsidP="00693206">
            <w:pPr>
              <w:pStyle w:val="PlainText"/>
              <w:jc w:val="center"/>
              <w:rPr>
                <w:rFonts w:ascii="Calibri" w:hAnsi="Calibri" w:cs="Calibri"/>
                <w:sz w:val="22"/>
                <w:szCs w:val="22"/>
              </w:rPr>
            </w:pPr>
            <w:r>
              <w:rPr>
                <w:rFonts w:ascii="Calibri" w:hAnsi="Calibri" w:cs="Calibri"/>
                <w:sz w:val="22"/>
                <w:szCs w:val="22"/>
              </w:rPr>
              <w:t>[Imagen]     [Imagen]</w:t>
            </w:r>
          </w:p>
          <w:p w14:paraId="26CEBEEB" w14:textId="77777777" w:rsidR="00693206" w:rsidRDefault="00693206" w:rsidP="00693206">
            <w:pPr>
              <w:pStyle w:val="PlainText"/>
              <w:jc w:val="center"/>
              <w:rPr>
                <w:rFonts w:ascii="Calibri" w:hAnsi="Calibri" w:cs="Calibri"/>
                <w:sz w:val="22"/>
                <w:szCs w:val="22"/>
              </w:rPr>
            </w:pPr>
          </w:p>
          <w:p w14:paraId="647F0813" w14:textId="77777777" w:rsidR="00693206" w:rsidRDefault="00693206" w:rsidP="00693206">
            <w:pPr>
              <w:pStyle w:val="PlainText"/>
              <w:jc w:val="center"/>
              <w:rPr>
                <w:rFonts w:ascii="Calibri" w:hAnsi="Calibri" w:cs="Calibri"/>
                <w:sz w:val="22"/>
                <w:szCs w:val="22"/>
              </w:rPr>
            </w:pPr>
          </w:p>
          <w:p w14:paraId="097C33FE" w14:textId="77777777" w:rsidR="00A67B4C" w:rsidRDefault="00A67B4C" w:rsidP="00693206">
            <w:pPr>
              <w:pStyle w:val="PlainText"/>
              <w:jc w:val="center"/>
              <w:rPr>
                <w:rFonts w:ascii="Calibri" w:hAnsi="Calibri" w:cs="Calibri"/>
                <w:sz w:val="22"/>
                <w:szCs w:val="22"/>
              </w:rPr>
            </w:pPr>
          </w:p>
        </w:tc>
        <w:tc>
          <w:tcPr>
            <w:tcW w:w="4797" w:type="dxa"/>
          </w:tcPr>
          <w:p w14:paraId="7CE346C6" w14:textId="77777777" w:rsidR="00A67B4C" w:rsidRDefault="00A67B4C" w:rsidP="001A61D5">
            <w:pPr>
              <w:pStyle w:val="PlainText"/>
              <w:rPr>
                <w:rFonts w:ascii="Calibri" w:hAnsi="Calibri" w:cs="Calibri"/>
                <w:sz w:val="22"/>
                <w:szCs w:val="22"/>
              </w:rPr>
            </w:pPr>
          </w:p>
        </w:tc>
        <w:tc>
          <w:tcPr>
            <w:tcW w:w="4797" w:type="dxa"/>
          </w:tcPr>
          <w:p w14:paraId="4AB65105" w14:textId="77777777" w:rsidR="00693206" w:rsidRDefault="00693206" w:rsidP="00693206">
            <w:pPr>
              <w:pStyle w:val="PlainText"/>
              <w:jc w:val="center"/>
              <w:rPr>
                <w:rFonts w:ascii="Calibri" w:hAnsi="Calibri" w:cs="Calibri"/>
                <w:sz w:val="22"/>
                <w:szCs w:val="22"/>
              </w:rPr>
            </w:pPr>
          </w:p>
          <w:p w14:paraId="4F4F108C" w14:textId="77777777" w:rsidR="00693206" w:rsidRDefault="00693206" w:rsidP="00693206">
            <w:pPr>
              <w:pStyle w:val="PlainText"/>
              <w:jc w:val="center"/>
              <w:rPr>
                <w:rFonts w:ascii="Calibri" w:hAnsi="Calibri" w:cs="Calibri"/>
                <w:sz w:val="22"/>
                <w:szCs w:val="22"/>
              </w:rPr>
            </w:pPr>
          </w:p>
          <w:p w14:paraId="273A9BA2" w14:textId="77777777" w:rsidR="00693206" w:rsidRDefault="00693206" w:rsidP="00693206">
            <w:pPr>
              <w:pStyle w:val="PlainText"/>
              <w:jc w:val="center"/>
              <w:rPr>
                <w:rFonts w:ascii="Calibri" w:hAnsi="Calibri" w:cs="Calibri"/>
                <w:sz w:val="22"/>
                <w:szCs w:val="22"/>
              </w:rPr>
            </w:pPr>
          </w:p>
          <w:p w14:paraId="0E71685A" w14:textId="77777777" w:rsidR="00693206" w:rsidRDefault="00693206" w:rsidP="00693206">
            <w:pPr>
              <w:pStyle w:val="PlainText"/>
              <w:jc w:val="center"/>
              <w:rPr>
                <w:rFonts w:ascii="Calibri" w:hAnsi="Calibri" w:cs="Calibri"/>
                <w:sz w:val="22"/>
                <w:szCs w:val="22"/>
              </w:rPr>
            </w:pPr>
            <w:r>
              <w:rPr>
                <w:rFonts w:ascii="Calibri" w:hAnsi="Calibri" w:cs="Calibri"/>
                <w:sz w:val="22"/>
                <w:szCs w:val="22"/>
              </w:rPr>
              <w:t>[Imagen]     [Imagen]</w:t>
            </w:r>
          </w:p>
          <w:p w14:paraId="2FBCF7A6" w14:textId="77777777" w:rsidR="00693206" w:rsidRDefault="00693206" w:rsidP="00693206">
            <w:pPr>
              <w:pStyle w:val="PlainText"/>
              <w:jc w:val="center"/>
              <w:rPr>
                <w:rFonts w:ascii="Calibri" w:hAnsi="Calibri" w:cs="Calibri"/>
                <w:sz w:val="22"/>
                <w:szCs w:val="22"/>
              </w:rPr>
            </w:pPr>
          </w:p>
          <w:p w14:paraId="7F75628F" w14:textId="77777777" w:rsidR="00693206" w:rsidRDefault="00693206" w:rsidP="00693206">
            <w:pPr>
              <w:pStyle w:val="PlainText"/>
              <w:jc w:val="center"/>
              <w:rPr>
                <w:rFonts w:ascii="Calibri" w:hAnsi="Calibri" w:cs="Calibri"/>
                <w:sz w:val="22"/>
                <w:szCs w:val="22"/>
              </w:rPr>
            </w:pPr>
          </w:p>
          <w:p w14:paraId="361F2047" w14:textId="77777777" w:rsidR="00A67B4C" w:rsidRDefault="00A67B4C" w:rsidP="00693206">
            <w:pPr>
              <w:pStyle w:val="PlainText"/>
              <w:jc w:val="center"/>
              <w:rPr>
                <w:rFonts w:ascii="Calibri" w:hAnsi="Calibri" w:cs="Calibri"/>
                <w:sz w:val="22"/>
                <w:szCs w:val="22"/>
              </w:rPr>
            </w:pPr>
          </w:p>
        </w:tc>
      </w:tr>
      <w:tr w:rsidR="00A67B4C" w14:paraId="160724F9" w14:textId="77777777" w:rsidTr="00693206">
        <w:tc>
          <w:tcPr>
            <w:tcW w:w="4796" w:type="dxa"/>
          </w:tcPr>
          <w:p w14:paraId="511AC372" w14:textId="077C5543" w:rsidR="00A67B4C" w:rsidRPr="00E1425B" w:rsidRDefault="00E1425B" w:rsidP="00693206">
            <w:pPr>
              <w:pStyle w:val="PlainText"/>
              <w:jc w:val="center"/>
              <w:rPr>
                <w:rFonts w:ascii="Calibri" w:hAnsi="Calibri" w:cs="Calibri"/>
                <w:sz w:val="22"/>
                <w:szCs w:val="22"/>
                <w:lang w:val="es-ES"/>
              </w:rPr>
            </w:pPr>
            <w:r w:rsidRPr="00E1425B">
              <w:rPr>
                <w:rFonts w:ascii="Calibri" w:hAnsi="Calibri" w:cs="Calibri"/>
                <w:sz w:val="22"/>
                <w:szCs w:val="22"/>
                <w:lang w:val="es-ES"/>
              </w:rPr>
              <w:t>Baños de la cafetería MS</w:t>
            </w:r>
          </w:p>
        </w:tc>
        <w:tc>
          <w:tcPr>
            <w:tcW w:w="4797" w:type="dxa"/>
          </w:tcPr>
          <w:p w14:paraId="0AC8BF5D" w14:textId="77777777" w:rsidR="00A67B4C" w:rsidRPr="00E1425B" w:rsidRDefault="00A67B4C" w:rsidP="001A61D5">
            <w:pPr>
              <w:pStyle w:val="PlainText"/>
              <w:rPr>
                <w:rFonts w:ascii="Calibri" w:hAnsi="Calibri" w:cs="Calibri"/>
                <w:sz w:val="22"/>
                <w:szCs w:val="22"/>
                <w:lang w:val="es-ES"/>
              </w:rPr>
            </w:pPr>
          </w:p>
        </w:tc>
        <w:tc>
          <w:tcPr>
            <w:tcW w:w="4797" w:type="dxa"/>
          </w:tcPr>
          <w:p w14:paraId="5262092F" w14:textId="6728D9D2" w:rsidR="00A67B4C" w:rsidRDefault="00E1425B" w:rsidP="00693206">
            <w:pPr>
              <w:pStyle w:val="PlainText"/>
              <w:jc w:val="center"/>
              <w:rPr>
                <w:rFonts w:ascii="Calibri" w:hAnsi="Calibri" w:cs="Calibri"/>
                <w:sz w:val="22"/>
                <w:szCs w:val="22"/>
              </w:rPr>
            </w:pPr>
            <w:r w:rsidRPr="00076993">
              <w:rPr>
                <w:rFonts w:ascii="Calibri" w:hAnsi="Calibri" w:cs="Calibri"/>
                <w:sz w:val="22"/>
                <w:szCs w:val="22"/>
              </w:rPr>
              <w:t xml:space="preserve">Baños de </w:t>
            </w:r>
            <w:proofErr w:type="spellStart"/>
            <w:r w:rsidRPr="00076993">
              <w:rPr>
                <w:rFonts w:ascii="Calibri" w:hAnsi="Calibri" w:cs="Calibri"/>
                <w:sz w:val="22"/>
                <w:szCs w:val="22"/>
              </w:rPr>
              <w:t>guía</w:t>
            </w:r>
            <w:proofErr w:type="spellEnd"/>
            <w:r w:rsidRPr="00076993">
              <w:rPr>
                <w:rFonts w:ascii="Calibri" w:hAnsi="Calibri" w:cs="Calibri"/>
                <w:sz w:val="22"/>
                <w:szCs w:val="22"/>
              </w:rPr>
              <w:t xml:space="preserve"> HS</w:t>
            </w:r>
          </w:p>
        </w:tc>
      </w:tr>
    </w:tbl>
    <w:p w14:paraId="60C0E5F4" w14:textId="77777777" w:rsidR="00A67B4C" w:rsidRDefault="00A67B4C" w:rsidP="001A61D5">
      <w:pPr>
        <w:pStyle w:val="PlainText"/>
        <w:rPr>
          <w:rFonts w:ascii="Calibri" w:hAnsi="Calibri" w:cs="Calibri"/>
          <w:sz w:val="22"/>
          <w:szCs w:val="22"/>
        </w:rPr>
      </w:pPr>
    </w:p>
    <w:p w14:paraId="18703AAB" w14:textId="77777777" w:rsidR="003E3F34" w:rsidRPr="003E3F34" w:rsidRDefault="003E3F34" w:rsidP="00374D51">
      <w:pPr>
        <w:pStyle w:val="PlainText"/>
        <w:jc w:val="center"/>
        <w:rPr>
          <w:rFonts w:ascii="Calibri" w:hAnsi="Calibri" w:cs="Calibri"/>
          <w:b/>
          <w:bCs/>
          <w:sz w:val="22"/>
          <w:szCs w:val="22"/>
          <w:lang w:val="es-ES"/>
        </w:rPr>
      </w:pPr>
      <w:r w:rsidRPr="003E3F34">
        <w:rPr>
          <w:rFonts w:ascii="Calibri" w:hAnsi="Calibri" w:cs="Calibri"/>
          <w:b/>
          <w:bCs/>
          <w:sz w:val="22"/>
          <w:szCs w:val="22"/>
          <w:lang w:val="es-ES"/>
        </w:rPr>
        <w:t>En la foto de arriba están las renovaciones planificadas ANTES</w:t>
      </w:r>
    </w:p>
    <w:p w14:paraId="10692362" w14:textId="77777777" w:rsidR="00A67B4C" w:rsidRPr="003E3F34" w:rsidRDefault="00A67B4C">
      <w:pPr>
        <w:spacing w:after="160" w:line="278" w:lineRule="auto"/>
        <w:rPr>
          <w:rFonts w:ascii="Calibri" w:hAnsi="Calibri" w:cs="Calibri"/>
          <w:sz w:val="22"/>
          <w:szCs w:val="22"/>
          <w:highlight w:val="yellow"/>
          <w:lang w:val="es-ES"/>
        </w:rPr>
      </w:pPr>
      <w:r w:rsidRPr="003E3F34">
        <w:rPr>
          <w:rFonts w:ascii="Calibri" w:hAnsi="Calibri" w:cs="Calibri"/>
          <w:sz w:val="22"/>
          <w:szCs w:val="22"/>
          <w:highlight w:val="yellow"/>
          <w:lang w:val="es-ES"/>
        </w:rPr>
        <w:br w:type="page"/>
      </w:r>
    </w:p>
    <w:p w14:paraId="641F6627" w14:textId="4D8C0A04" w:rsidR="00A67B4C" w:rsidRPr="00316A69" w:rsidRDefault="00A67B4C" w:rsidP="00A67B4C">
      <w:pPr>
        <w:pStyle w:val="PlainText"/>
        <w:rPr>
          <w:rFonts w:ascii="Calibri" w:hAnsi="Calibri" w:cs="Calibri"/>
          <w:sz w:val="22"/>
          <w:szCs w:val="22"/>
          <w:lang w:val="es-US"/>
        </w:rPr>
      </w:pPr>
      <w:r w:rsidRPr="00316A69">
        <w:rPr>
          <w:rFonts w:ascii="Calibri" w:hAnsi="Calibri" w:cs="Calibri"/>
          <w:sz w:val="22"/>
          <w:szCs w:val="22"/>
          <w:highlight w:val="yellow"/>
          <w:lang w:val="es-US"/>
        </w:rPr>
        <w:lastRenderedPageBreak/>
        <w:t>[Page 15]</w:t>
      </w:r>
    </w:p>
    <w:p w14:paraId="239EBF69" w14:textId="77777777" w:rsidR="00A67B4C" w:rsidRPr="00316A69" w:rsidRDefault="00A67B4C" w:rsidP="00A67B4C">
      <w:pPr>
        <w:pStyle w:val="PlainText"/>
        <w:rPr>
          <w:rFonts w:ascii="Calibri" w:hAnsi="Calibri" w:cs="Calibri"/>
          <w:sz w:val="22"/>
          <w:szCs w:val="22"/>
          <w:lang w:val="es-US"/>
        </w:rPr>
      </w:pPr>
    </w:p>
    <w:p w14:paraId="6F48D6EF" w14:textId="77777777" w:rsidR="00E1425B" w:rsidRPr="00693206" w:rsidRDefault="00E1425B" w:rsidP="00BF673A">
      <w:pPr>
        <w:pStyle w:val="PlainText"/>
        <w:rPr>
          <w:rFonts w:ascii="Calibri" w:hAnsi="Calibri" w:cs="Calibri"/>
          <w:b/>
          <w:bCs/>
          <w:sz w:val="22"/>
          <w:szCs w:val="22"/>
          <w:u w:val="single"/>
          <w:lang w:val="es-ES"/>
        </w:rPr>
      </w:pPr>
      <w:r w:rsidRPr="00693206">
        <w:rPr>
          <w:rFonts w:ascii="Calibri" w:hAnsi="Calibri" w:cs="Calibri"/>
          <w:b/>
          <w:bCs/>
          <w:sz w:val="22"/>
          <w:szCs w:val="22"/>
          <w:u w:val="single"/>
          <w:lang w:val="es-ES"/>
        </w:rPr>
        <w:t>Calendario de futuras reuniones</w:t>
      </w:r>
    </w:p>
    <w:p w14:paraId="02B4A2E7" w14:textId="77777777" w:rsidR="00693206" w:rsidRPr="00693206" w:rsidRDefault="00693206" w:rsidP="00BF673A">
      <w:pPr>
        <w:pStyle w:val="PlainText"/>
        <w:rPr>
          <w:rFonts w:ascii="Calibri" w:hAnsi="Calibri" w:cs="Calibri"/>
          <w:b/>
          <w:bCs/>
          <w:sz w:val="22"/>
          <w:szCs w:val="22"/>
          <w:u w:val="single"/>
          <w:lang w:val="es-ES"/>
        </w:rPr>
      </w:pPr>
    </w:p>
    <w:p w14:paraId="586A85E2" w14:textId="77777777" w:rsidR="00E1425B" w:rsidRPr="00693206" w:rsidRDefault="00E1425B" w:rsidP="00693206">
      <w:pPr>
        <w:pStyle w:val="PlainText"/>
        <w:ind w:left="360" w:hanging="360"/>
        <w:rPr>
          <w:rFonts w:ascii="Calibri" w:hAnsi="Calibri" w:cs="Calibri"/>
          <w:sz w:val="22"/>
          <w:szCs w:val="22"/>
          <w:lang w:val="es-ES"/>
        </w:rPr>
      </w:pPr>
      <w:r w:rsidRPr="00693206">
        <w:rPr>
          <w:rFonts w:ascii="Segoe UI Symbol" w:hAnsi="Segoe UI Symbol" w:cs="Segoe UI Symbol"/>
          <w:sz w:val="22"/>
          <w:szCs w:val="22"/>
          <w:lang w:val="es-ES"/>
        </w:rPr>
        <w:t>❖</w:t>
      </w:r>
      <w:r w:rsidRPr="00693206">
        <w:rPr>
          <w:rFonts w:ascii="Calibri" w:hAnsi="Calibri" w:cs="Calibri"/>
          <w:sz w:val="22"/>
          <w:szCs w:val="22"/>
          <w:lang w:val="es-ES"/>
        </w:rPr>
        <w:t xml:space="preserve"> </w:t>
      </w:r>
      <w:r w:rsidRPr="00693206">
        <w:rPr>
          <w:rFonts w:ascii="Calibri" w:hAnsi="Calibri" w:cs="Calibri"/>
          <w:sz w:val="22"/>
          <w:szCs w:val="22"/>
          <w:lang w:val="es-ES"/>
        </w:rPr>
        <w:tab/>
      </w:r>
      <w:r w:rsidRPr="00693206">
        <w:rPr>
          <w:rFonts w:ascii="Calibri" w:hAnsi="Calibri" w:cs="Calibri"/>
          <w:b/>
          <w:bCs/>
          <w:sz w:val="22"/>
          <w:szCs w:val="22"/>
          <w:lang w:val="es-ES"/>
        </w:rPr>
        <w:t>27 de marzo de 2025</w:t>
      </w:r>
      <w:r w:rsidRPr="00693206">
        <w:rPr>
          <w:rFonts w:ascii="Calibri" w:hAnsi="Calibri" w:cs="Calibri"/>
          <w:sz w:val="22"/>
          <w:szCs w:val="22"/>
          <w:lang w:val="es-ES"/>
        </w:rPr>
        <w:t xml:space="preserve"> Presentación de Ingresos y Gastos Propuestos, Presupuesto de Tres Partes, Cómo se ve un Presupuesto Contingente e Información de Votación</w:t>
      </w:r>
    </w:p>
    <w:p w14:paraId="099F2112" w14:textId="1B0C9247" w:rsidR="00E1425B" w:rsidRPr="00693206" w:rsidRDefault="00E1425B" w:rsidP="00693206">
      <w:pPr>
        <w:pStyle w:val="PlainText"/>
        <w:ind w:left="360" w:hanging="360"/>
        <w:rPr>
          <w:rFonts w:ascii="Calibri" w:hAnsi="Calibri" w:cs="Calibri"/>
          <w:sz w:val="22"/>
          <w:szCs w:val="22"/>
          <w:lang w:val="es-ES"/>
        </w:rPr>
      </w:pPr>
      <w:r w:rsidRPr="00693206">
        <w:rPr>
          <w:rFonts w:ascii="Segoe UI Symbol" w:hAnsi="Segoe UI Symbol" w:cs="Segoe UI Symbol"/>
          <w:sz w:val="22"/>
          <w:szCs w:val="22"/>
          <w:lang w:val="es-ES"/>
        </w:rPr>
        <w:t>❖</w:t>
      </w:r>
      <w:r w:rsidRPr="00693206">
        <w:rPr>
          <w:rFonts w:ascii="Calibri" w:hAnsi="Calibri" w:cs="Calibri"/>
          <w:sz w:val="22"/>
          <w:szCs w:val="22"/>
          <w:lang w:val="es-ES"/>
        </w:rPr>
        <w:t xml:space="preserve"> </w:t>
      </w:r>
      <w:r w:rsidR="00693206" w:rsidRPr="00693206">
        <w:rPr>
          <w:rFonts w:ascii="Calibri" w:hAnsi="Calibri" w:cs="Calibri"/>
          <w:sz w:val="22"/>
          <w:szCs w:val="22"/>
          <w:lang w:val="es-ES"/>
        </w:rPr>
        <w:tab/>
      </w:r>
      <w:r w:rsidRPr="00693206">
        <w:rPr>
          <w:rFonts w:ascii="Calibri" w:hAnsi="Calibri" w:cs="Calibri"/>
          <w:sz w:val="22"/>
          <w:szCs w:val="22"/>
          <w:lang w:val="es-ES"/>
        </w:rPr>
        <w:t xml:space="preserve">Se puede agregar una </w:t>
      </w:r>
      <w:r w:rsidRPr="00693206">
        <w:rPr>
          <w:rFonts w:ascii="Calibri" w:hAnsi="Calibri" w:cs="Calibri"/>
          <w:b/>
          <w:bCs/>
          <w:sz w:val="22"/>
          <w:szCs w:val="22"/>
          <w:lang w:val="es-ES"/>
        </w:rPr>
        <w:t>reunión adicional</w:t>
      </w:r>
      <w:r w:rsidRPr="00693206">
        <w:rPr>
          <w:rFonts w:ascii="Calibri" w:hAnsi="Calibri" w:cs="Calibri"/>
          <w:sz w:val="22"/>
          <w:szCs w:val="22"/>
          <w:lang w:val="es-ES"/>
        </w:rPr>
        <w:t xml:space="preserve"> antes del 23 de abril en función del presupuesto adoptado por el estado de Nueva York y la ayuda estatal a los distritos escolares</w:t>
      </w:r>
    </w:p>
    <w:p w14:paraId="38C46D95" w14:textId="77777777" w:rsidR="00E1425B" w:rsidRPr="00693206" w:rsidRDefault="00E1425B" w:rsidP="00693206">
      <w:pPr>
        <w:pStyle w:val="PlainText"/>
        <w:ind w:left="360" w:hanging="360"/>
        <w:rPr>
          <w:rFonts w:ascii="Calibri" w:hAnsi="Calibri" w:cs="Calibri"/>
          <w:sz w:val="22"/>
          <w:szCs w:val="22"/>
          <w:lang w:val="es-ES"/>
        </w:rPr>
      </w:pPr>
      <w:r w:rsidRPr="00693206">
        <w:rPr>
          <w:rFonts w:ascii="Segoe UI Symbol" w:hAnsi="Segoe UI Symbol" w:cs="Segoe UI Symbol"/>
          <w:sz w:val="22"/>
          <w:szCs w:val="22"/>
          <w:lang w:val="es-ES"/>
        </w:rPr>
        <w:t>❖</w:t>
      </w:r>
      <w:r w:rsidRPr="00693206">
        <w:rPr>
          <w:rFonts w:ascii="Calibri" w:hAnsi="Calibri" w:cs="Calibri"/>
          <w:sz w:val="22"/>
          <w:szCs w:val="22"/>
          <w:lang w:val="es-ES"/>
        </w:rPr>
        <w:tab/>
      </w:r>
      <w:r w:rsidRPr="00693206">
        <w:rPr>
          <w:rFonts w:ascii="Calibri" w:hAnsi="Calibri" w:cs="Calibri"/>
          <w:b/>
          <w:bCs/>
          <w:sz w:val="22"/>
          <w:szCs w:val="22"/>
          <w:lang w:val="es-ES"/>
        </w:rPr>
        <w:t>23 de abril de 2025</w:t>
      </w:r>
      <w:r w:rsidRPr="00693206">
        <w:rPr>
          <w:rFonts w:ascii="Calibri" w:hAnsi="Calibri" w:cs="Calibri"/>
          <w:sz w:val="22"/>
          <w:szCs w:val="22"/>
          <w:lang w:val="es-ES"/>
        </w:rPr>
        <w:t xml:space="preserve"> Votación del presupuesto BOCES y adopción del presupuesto propuesto por el BOE para 2025-26</w:t>
      </w:r>
    </w:p>
    <w:p w14:paraId="62ACAFE3" w14:textId="77777777" w:rsidR="00E1425B" w:rsidRPr="00693206" w:rsidRDefault="00E1425B" w:rsidP="00693206">
      <w:pPr>
        <w:pStyle w:val="PlainText"/>
        <w:ind w:left="360" w:hanging="360"/>
        <w:rPr>
          <w:rFonts w:ascii="Calibri" w:hAnsi="Calibri" w:cs="Calibri"/>
          <w:sz w:val="22"/>
          <w:szCs w:val="22"/>
          <w:lang w:val="es-ES"/>
        </w:rPr>
      </w:pPr>
      <w:r w:rsidRPr="00693206">
        <w:rPr>
          <w:rFonts w:ascii="Segoe UI Symbol" w:hAnsi="Segoe UI Symbol" w:cs="Segoe UI Symbol"/>
          <w:sz w:val="22"/>
          <w:szCs w:val="22"/>
          <w:lang w:val="es-ES"/>
        </w:rPr>
        <w:t>❖</w:t>
      </w:r>
      <w:r w:rsidRPr="00693206">
        <w:rPr>
          <w:rFonts w:ascii="Calibri" w:hAnsi="Calibri" w:cs="Calibri"/>
          <w:sz w:val="22"/>
          <w:szCs w:val="22"/>
          <w:lang w:val="es-ES"/>
        </w:rPr>
        <w:t xml:space="preserve"> </w:t>
      </w:r>
      <w:r w:rsidRPr="00693206">
        <w:rPr>
          <w:rFonts w:ascii="Calibri" w:hAnsi="Calibri" w:cs="Calibri"/>
          <w:sz w:val="22"/>
          <w:szCs w:val="22"/>
          <w:lang w:val="es-ES"/>
        </w:rPr>
        <w:tab/>
      </w:r>
      <w:r w:rsidRPr="00693206">
        <w:rPr>
          <w:rFonts w:ascii="Calibri" w:hAnsi="Calibri" w:cs="Calibri"/>
          <w:b/>
          <w:bCs/>
          <w:sz w:val="22"/>
          <w:szCs w:val="22"/>
          <w:lang w:val="es-ES"/>
        </w:rPr>
        <w:t>Durante abril y mayo</w:t>
      </w:r>
      <w:r w:rsidRPr="00693206">
        <w:rPr>
          <w:rFonts w:ascii="Calibri" w:hAnsi="Calibri" w:cs="Calibri"/>
          <w:sz w:val="22"/>
          <w:szCs w:val="22"/>
          <w:lang w:val="es-ES"/>
        </w:rPr>
        <w:t>, se llevarán a cabo presentaciones de presupuesto para varios grupos, incluidas nuestras PTA en el Distrito</w:t>
      </w:r>
    </w:p>
    <w:p w14:paraId="15E4919A" w14:textId="77777777" w:rsidR="00E1425B" w:rsidRPr="00693206" w:rsidRDefault="00E1425B" w:rsidP="00693206">
      <w:pPr>
        <w:pStyle w:val="PlainText"/>
        <w:ind w:left="360" w:hanging="360"/>
        <w:rPr>
          <w:rFonts w:ascii="Calibri" w:hAnsi="Calibri" w:cs="Calibri"/>
          <w:b/>
          <w:bCs/>
          <w:sz w:val="22"/>
          <w:szCs w:val="22"/>
          <w:lang w:val="es-ES"/>
        </w:rPr>
      </w:pPr>
      <w:r w:rsidRPr="00693206">
        <w:rPr>
          <w:rFonts w:ascii="Segoe UI Symbol" w:hAnsi="Segoe UI Symbol" w:cs="Segoe UI Symbol"/>
          <w:sz w:val="22"/>
          <w:szCs w:val="22"/>
          <w:lang w:val="es-ES"/>
        </w:rPr>
        <w:t>❖</w:t>
      </w:r>
      <w:r w:rsidRPr="00693206">
        <w:rPr>
          <w:rFonts w:ascii="Calibri" w:hAnsi="Calibri" w:cs="Calibri"/>
          <w:sz w:val="22"/>
          <w:szCs w:val="22"/>
          <w:lang w:val="es-ES"/>
        </w:rPr>
        <w:tab/>
      </w:r>
      <w:r w:rsidRPr="00693206">
        <w:rPr>
          <w:rFonts w:ascii="Calibri" w:hAnsi="Calibri" w:cs="Calibri"/>
          <w:b/>
          <w:bCs/>
          <w:sz w:val="22"/>
          <w:szCs w:val="22"/>
          <w:lang w:val="es-ES"/>
        </w:rPr>
        <w:t>20 de mayo de 2025 Elección anual de la junta directiva y votación del presupuesto</w:t>
      </w:r>
    </w:p>
    <w:p w14:paraId="5E97299C" w14:textId="77777777" w:rsidR="00A67B4C" w:rsidRPr="00E1425B" w:rsidRDefault="00A67B4C">
      <w:pPr>
        <w:spacing w:after="160" w:line="278" w:lineRule="auto"/>
        <w:rPr>
          <w:rFonts w:ascii="Calibri" w:hAnsi="Calibri" w:cs="Calibri"/>
          <w:sz w:val="22"/>
          <w:szCs w:val="22"/>
          <w:highlight w:val="yellow"/>
          <w:lang w:val="es-ES"/>
        </w:rPr>
      </w:pPr>
      <w:r w:rsidRPr="00E1425B">
        <w:rPr>
          <w:rFonts w:ascii="Calibri" w:hAnsi="Calibri" w:cs="Calibri"/>
          <w:sz w:val="22"/>
          <w:szCs w:val="22"/>
          <w:highlight w:val="yellow"/>
          <w:lang w:val="es-ES"/>
        </w:rPr>
        <w:br w:type="page"/>
      </w:r>
    </w:p>
    <w:p w14:paraId="2C7F179B" w14:textId="695AE1D9" w:rsidR="00A67B4C" w:rsidRPr="00316A69" w:rsidRDefault="00A67B4C" w:rsidP="00A67B4C">
      <w:pPr>
        <w:pStyle w:val="PlainText"/>
        <w:rPr>
          <w:rFonts w:ascii="Calibri" w:hAnsi="Calibri" w:cs="Calibri"/>
          <w:sz w:val="22"/>
          <w:szCs w:val="22"/>
          <w:lang w:val="es-US"/>
        </w:rPr>
      </w:pPr>
      <w:r w:rsidRPr="00316A69">
        <w:rPr>
          <w:rFonts w:ascii="Calibri" w:hAnsi="Calibri" w:cs="Calibri"/>
          <w:sz w:val="22"/>
          <w:szCs w:val="22"/>
          <w:highlight w:val="yellow"/>
          <w:lang w:val="es-US"/>
        </w:rPr>
        <w:lastRenderedPageBreak/>
        <w:t>[Page 16]</w:t>
      </w:r>
    </w:p>
    <w:p w14:paraId="22B96735" w14:textId="77777777" w:rsidR="00A67B4C" w:rsidRPr="00316A69" w:rsidRDefault="00A67B4C" w:rsidP="00A67B4C">
      <w:pPr>
        <w:pStyle w:val="PlainText"/>
        <w:rPr>
          <w:rFonts w:ascii="Calibri" w:hAnsi="Calibri" w:cs="Calibri"/>
          <w:sz w:val="22"/>
          <w:szCs w:val="22"/>
          <w:lang w:val="es-US"/>
        </w:rPr>
      </w:pPr>
    </w:p>
    <w:p w14:paraId="6F290C91" w14:textId="77777777" w:rsidR="00E1425B" w:rsidRPr="00693206" w:rsidRDefault="00E1425B" w:rsidP="004029FF">
      <w:pPr>
        <w:pStyle w:val="PlainText"/>
        <w:rPr>
          <w:rFonts w:ascii="Calibri" w:hAnsi="Calibri" w:cs="Calibri"/>
          <w:b/>
          <w:bCs/>
          <w:sz w:val="22"/>
          <w:szCs w:val="22"/>
          <w:lang w:val="es-ES"/>
        </w:rPr>
      </w:pPr>
      <w:r w:rsidRPr="00693206">
        <w:rPr>
          <w:rFonts w:ascii="Calibri" w:hAnsi="Calibri" w:cs="Calibri"/>
          <w:b/>
          <w:bCs/>
          <w:sz w:val="22"/>
          <w:szCs w:val="22"/>
          <w:lang w:val="es-ES"/>
        </w:rPr>
        <w:t>¿Qué hay en la boleta?</w:t>
      </w:r>
    </w:p>
    <w:p w14:paraId="14D3FB88" w14:textId="2E1D59EF" w:rsidR="00E1425B" w:rsidRPr="00E1425B" w:rsidRDefault="00693206" w:rsidP="00693206">
      <w:pPr>
        <w:pStyle w:val="PlainText"/>
        <w:jc w:val="right"/>
        <w:rPr>
          <w:rFonts w:ascii="Calibri" w:hAnsi="Calibri" w:cs="Calibri"/>
          <w:sz w:val="22"/>
          <w:szCs w:val="22"/>
          <w:lang w:val="es-ES"/>
        </w:rPr>
      </w:pPr>
      <w:r>
        <w:rPr>
          <w:rFonts w:ascii="Calibri" w:hAnsi="Calibri" w:cs="Calibri"/>
          <w:sz w:val="22"/>
          <w:szCs w:val="22"/>
          <w:lang w:val="es-ES"/>
        </w:rPr>
        <w:t>[Imagen]</w:t>
      </w:r>
    </w:p>
    <w:p w14:paraId="236556C4" w14:textId="056A0849" w:rsidR="00E1425B" w:rsidRPr="00E1425B" w:rsidRDefault="00693206" w:rsidP="00693206">
      <w:pPr>
        <w:pStyle w:val="PlainText"/>
        <w:jc w:val="center"/>
        <w:rPr>
          <w:rFonts w:ascii="Calibri" w:hAnsi="Calibri" w:cs="Calibri"/>
          <w:sz w:val="22"/>
          <w:szCs w:val="22"/>
          <w:lang w:val="es-ES"/>
        </w:rPr>
      </w:pPr>
      <w:r>
        <w:rPr>
          <w:rFonts w:ascii="Calibri" w:hAnsi="Calibri" w:cs="Calibri"/>
          <w:sz w:val="22"/>
          <w:szCs w:val="22"/>
          <w:lang w:val="es-ES"/>
        </w:rPr>
        <w:sym w:font="Wingdings" w:char="F071"/>
      </w:r>
      <w:r w:rsidR="00E1425B" w:rsidRPr="00E1425B">
        <w:rPr>
          <w:rFonts w:ascii="Calibri" w:hAnsi="Calibri" w:cs="Calibri"/>
          <w:sz w:val="22"/>
          <w:szCs w:val="22"/>
          <w:lang w:val="es-ES"/>
        </w:rPr>
        <w:t xml:space="preserve"> </w:t>
      </w:r>
      <w:r w:rsidR="00E1425B" w:rsidRPr="00693206">
        <w:rPr>
          <w:rFonts w:ascii="Calibri" w:hAnsi="Calibri" w:cs="Calibri"/>
          <w:b/>
          <w:bCs/>
          <w:sz w:val="22"/>
          <w:szCs w:val="22"/>
          <w:u w:val="single"/>
          <w:lang w:val="es-ES"/>
        </w:rPr>
        <w:t>Proposición #1</w:t>
      </w:r>
      <w:r w:rsidR="00E1425B" w:rsidRPr="00E1425B">
        <w:rPr>
          <w:rFonts w:ascii="Calibri" w:hAnsi="Calibri" w:cs="Calibri"/>
          <w:sz w:val="22"/>
          <w:szCs w:val="22"/>
          <w:lang w:val="es-ES"/>
        </w:rPr>
        <w:t>: Votación del Presupuesto Escolar</w:t>
      </w:r>
    </w:p>
    <w:p w14:paraId="01BE6630" w14:textId="77777777" w:rsidR="00E1425B" w:rsidRDefault="00E1425B" w:rsidP="004029FF">
      <w:pPr>
        <w:pStyle w:val="PlainText"/>
        <w:rPr>
          <w:rFonts w:ascii="Calibri" w:hAnsi="Calibri" w:cs="Calibri"/>
          <w:sz w:val="22"/>
          <w:szCs w:val="22"/>
          <w:lang w:val="es-ES"/>
        </w:rPr>
      </w:pPr>
    </w:p>
    <w:p w14:paraId="02543807" w14:textId="77777777" w:rsidR="00693206" w:rsidRDefault="00693206" w:rsidP="004029FF">
      <w:pPr>
        <w:pStyle w:val="PlainText"/>
        <w:rPr>
          <w:rFonts w:ascii="Calibri" w:hAnsi="Calibri" w:cs="Calibri"/>
          <w:sz w:val="22"/>
          <w:szCs w:val="22"/>
          <w:lang w:val="es-ES"/>
        </w:rPr>
      </w:pPr>
    </w:p>
    <w:p w14:paraId="4454B15B" w14:textId="77777777" w:rsidR="00693206" w:rsidRPr="00E1425B" w:rsidRDefault="00693206" w:rsidP="004029FF">
      <w:pPr>
        <w:pStyle w:val="PlainText"/>
        <w:rPr>
          <w:rFonts w:ascii="Calibri" w:hAnsi="Calibri" w:cs="Calibri"/>
          <w:sz w:val="22"/>
          <w:szCs w:val="22"/>
          <w:lang w:val="es-ES"/>
        </w:rPr>
      </w:pPr>
    </w:p>
    <w:p w14:paraId="0062EFC5" w14:textId="1E510F01" w:rsidR="00E1425B" w:rsidRPr="00E1425B" w:rsidRDefault="00693206" w:rsidP="00693206">
      <w:pPr>
        <w:pStyle w:val="PlainText"/>
        <w:jc w:val="center"/>
        <w:rPr>
          <w:rFonts w:ascii="Calibri" w:hAnsi="Calibri" w:cs="Calibri"/>
          <w:sz w:val="22"/>
          <w:szCs w:val="22"/>
          <w:lang w:val="es-ES"/>
        </w:rPr>
      </w:pPr>
      <w:r>
        <w:rPr>
          <w:rFonts w:ascii="Calibri" w:hAnsi="Calibri" w:cs="Calibri"/>
          <w:sz w:val="22"/>
          <w:szCs w:val="22"/>
          <w:lang w:val="es-ES"/>
        </w:rPr>
        <w:sym w:font="Wingdings" w:char="F071"/>
      </w:r>
      <w:r w:rsidR="00E1425B" w:rsidRPr="00E1425B">
        <w:rPr>
          <w:rFonts w:ascii="Calibri" w:hAnsi="Calibri" w:cs="Calibri"/>
          <w:sz w:val="22"/>
          <w:szCs w:val="22"/>
          <w:lang w:val="es-ES"/>
        </w:rPr>
        <w:t xml:space="preserve"> Elección de </w:t>
      </w:r>
      <w:r w:rsidR="00E1425B" w:rsidRPr="00693206">
        <w:rPr>
          <w:rFonts w:ascii="Calibri" w:hAnsi="Calibri" w:cs="Calibri"/>
          <w:sz w:val="22"/>
          <w:szCs w:val="22"/>
          <w:u w:val="single"/>
          <w:lang w:val="es-ES"/>
        </w:rPr>
        <w:t>dos</w:t>
      </w:r>
      <w:r w:rsidR="00E1425B" w:rsidRPr="00E1425B">
        <w:rPr>
          <w:rFonts w:ascii="Calibri" w:hAnsi="Calibri" w:cs="Calibri"/>
          <w:sz w:val="22"/>
          <w:szCs w:val="22"/>
          <w:lang w:val="es-ES"/>
        </w:rPr>
        <w:t xml:space="preserve"> miembros de la Junta Directiva de Educación</w:t>
      </w:r>
    </w:p>
    <w:p w14:paraId="6E95121C" w14:textId="77777777" w:rsidR="00E1425B" w:rsidRDefault="00E1425B" w:rsidP="004029FF">
      <w:pPr>
        <w:pStyle w:val="PlainText"/>
        <w:rPr>
          <w:rFonts w:ascii="Calibri" w:hAnsi="Calibri" w:cs="Calibri"/>
          <w:sz w:val="22"/>
          <w:szCs w:val="22"/>
          <w:lang w:val="es-ES"/>
        </w:rPr>
      </w:pPr>
    </w:p>
    <w:p w14:paraId="31690A43" w14:textId="77777777" w:rsidR="00693206" w:rsidRDefault="00693206" w:rsidP="004029FF">
      <w:pPr>
        <w:pStyle w:val="PlainText"/>
        <w:rPr>
          <w:rFonts w:ascii="Calibri" w:hAnsi="Calibri" w:cs="Calibri"/>
          <w:sz w:val="22"/>
          <w:szCs w:val="22"/>
          <w:lang w:val="es-ES"/>
        </w:rPr>
      </w:pPr>
    </w:p>
    <w:p w14:paraId="266DA081" w14:textId="77777777" w:rsidR="00693206" w:rsidRDefault="00693206" w:rsidP="004029FF">
      <w:pPr>
        <w:pStyle w:val="PlainText"/>
        <w:rPr>
          <w:rFonts w:ascii="Calibri" w:hAnsi="Calibri" w:cs="Calibri"/>
          <w:sz w:val="22"/>
          <w:szCs w:val="22"/>
          <w:lang w:val="es-ES"/>
        </w:rPr>
      </w:pPr>
    </w:p>
    <w:p w14:paraId="36863095" w14:textId="77777777" w:rsidR="00693206" w:rsidRDefault="00693206" w:rsidP="004029FF">
      <w:pPr>
        <w:pStyle w:val="PlainText"/>
        <w:rPr>
          <w:rFonts w:ascii="Calibri" w:hAnsi="Calibri" w:cs="Calibri"/>
          <w:sz w:val="22"/>
          <w:szCs w:val="22"/>
          <w:lang w:val="es-ES"/>
        </w:rPr>
      </w:pPr>
    </w:p>
    <w:p w14:paraId="5FC0CCC8" w14:textId="77777777" w:rsidR="00693206" w:rsidRPr="00E1425B" w:rsidRDefault="00693206" w:rsidP="004029FF">
      <w:pPr>
        <w:pStyle w:val="PlainText"/>
        <w:rPr>
          <w:rFonts w:ascii="Calibri" w:hAnsi="Calibri" w:cs="Calibri"/>
          <w:sz w:val="22"/>
          <w:szCs w:val="22"/>
          <w:lang w:val="es-ES"/>
        </w:rPr>
      </w:pPr>
    </w:p>
    <w:p w14:paraId="67E4C030" w14:textId="5CD25060" w:rsidR="00E1425B" w:rsidRPr="00E1425B" w:rsidRDefault="00E1425B" w:rsidP="00693206">
      <w:pPr>
        <w:pStyle w:val="PlainText"/>
        <w:jc w:val="center"/>
        <w:rPr>
          <w:rFonts w:ascii="Calibri" w:hAnsi="Calibri" w:cs="Calibri"/>
          <w:sz w:val="22"/>
          <w:szCs w:val="22"/>
          <w:lang w:val="es-ES"/>
        </w:rPr>
      </w:pPr>
      <w:r w:rsidRPr="00E1425B">
        <w:rPr>
          <w:rFonts w:ascii="Calibri" w:hAnsi="Calibri" w:cs="Calibri"/>
          <w:sz w:val="22"/>
          <w:szCs w:val="22"/>
          <w:lang w:val="es-ES"/>
        </w:rPr>
        <w:t xml:space="preserve">[imagen de fondo:] </w:t>
      </w:r>
      <w:r w:rsidR="00693206" w:rsidRPr="00E1425B">
        <w:rPr>
          <w:rFonts w:ascii="Calibri" w:hAnsi="Calibri" w:cs="Calibri"/>
          <w:sz w:val="22"/>
          <w:szCs w:val="22"/>
          <w:lang w:val="es-ES"/>
        </w:rPr>
        <w:t>VOTE</w:t>
      </w:r>
    </w:p>
    <w:p w14:paraId="4DADE367" w14:textId="77777777" w:rsidR="00E1425B" w:rsidRDefault="00E1425B" w:rsidP="004029FF">
      <w:pPr>
        <w:pStyle w:val="PlainText"/>
        <w:rPr>
          <w:rFonts w:ascii="Calibri" w:hAnsi="Calibri" w:cs="Calibri"/>
          <w:sz w:val="22"/>
          <w:szCs w:val="22"/>
          <w:lang w:val="es-ES"/>
        </w:rPr>
      </w:pPr>
    </w:p>
    <w:p w14:paraId="1190A4E0" w14:textId="77777777" w:rsidR="00693206" w:rsidRDefault="00693206" w:rsidP="004029FF">
      <w:pPr>
        <w:pStyle w:val="PlainText"/>
        <w:rPr>
          <w:rFonts w:ascii="Calibri" w:hAnsi="Calibri" w:cs="Calibri"/>
          <w:sz w:val="22"/>
          <w:szCs w:val="22"/>
          <w:lang w:val="es-ES"/>
        </w:rPr>
      </w:pPr>
    </w:p>
    <w:p w14:paraId="4A963667" w14:textId="77777777" w:rsidR="00693206" w:rsidRDefault="00693206" w:rsidP="004029FF">
      <w:pPr>
        <w:pStyle w:val="PlainText"/>
        <w:rPr>
          <w:rFonts w:ascii="Calibri" w:hAnsi="Calibri" w:cs="Calibri"/>
          <w:sz w:val="22"/>
          <w:szCs w:val="22"/>
          <w:lang w:val="es-ES"/>
        </w:rPr>
      </w:pPr>
    </w:p>
    <w:p w14:paraId="668EA5D2" w14:textId="77777777" w:rsidR="00693206" w:rsidRDefault="00693206" w:rsidP="004029FF">
      <w:pPr>
        <w:pStyle w:val="PlainText"/>
        <w:rPr>
          <w:rFonts w:ascii="Calibri" w:hAnsi="Calibri" w:cs="Calibri"/>
          <w:sz w:val="22"/>
          <w:szCs w:val="22"/>
          <w:lang w:val="es-ES"/>
        </w:rPr>
      </w:pPr>
    </w:p>
    <w:p w14:paraId="00D18786" w14:textId="77777777" w:rsidR="00693206" w:rsidRPr="00E1425B" w:rsidRDefault="00693206" w:rsidP="004029FF">
      <w:pPr>
        <w:pStyle w:val="PlainText"/>
        <w:rPr>
          <w:rFonts w:ascii="Calibri" w:hAnsi="Calibri" w:cs="Calibri"/>
          <w:sz w:val="22"/>
          <w:szCs w:val="22"/>
          <w:lang w:val="es-ES"/>
        </w:rPr>
      </w:pPr>
    </w:p>
    <w:p w14:paraId="22F9CAD3" w14:textId="2860F779" w:rsidR="00E1425B" w:rsidRPr="00E1425B" w:rsidRDefault="00E1425B" w:rsidP="005C6F94">
      <w:pPr>
        <w:pStyle w:val="PlainText"/>
        <w:jc w:val="center"/>
        <w:rPr>
          <w:rFonts w:ascii="Calibri" w:hAnsi="Calibri" w:cs="Calibri"/>
          <w:i/>
          <w:iCs/>
          <w:sz w:val="22"/>
          <w:szCs w:val="22"/>
          <w:lang w:val="es-ES"/>
        </w:rPr>
      </w:pPr>
      <w:r w:rsidRPr="00E1425B">
        <w:rPr>
          <w:rFonts w:ascii="Calibri" w:hAnsi="Calibri" w:cs="Calibri"/>
          <w:sz w:val="22"/>
          <w:szCs w:val="22"/>
          <w:u w:val="single"/>
          <w:lang w:val="es-ES"/>
        </w:rPr>
        <w:t>Ubicación:</w:t>
      </w:r>
      <w:r w:rsidRPr="005C6F94">
        <w:rPr>
          <w:rFonts w:ascii="Calibri" w:hAnsi="Calibri" w:cs="Calibri"/>
          <w:sz w:val="22"/>
          <w:szCs w:val="22"/>
          <w:lang w:val="es-ES"/>
        </w:rPr>
        <w:t xml:space="preserve"> </w:t>
      </w:r>
      <w:r w:rsidR="003E3F34" w:rsidRPr="003E3F34">
        <w:rPr>
          <w:rFonts w:ascii="Calibri" w:hAnsi="Calibri" w:cs="Calibri"/>
          <w:i/>
          <w:iCs/>
          <w:sz w:val="22"/>
          <w:szCs w:val="22"/>
          <w:lang w:val="es-ES"/>
        </w:rPr>
        <w:t xml:space="preserve">Antigua Secundaria </w:t>
      </w:r>
      <w:r w:rsidRPr="00E1425B">
        <w:rPr>
          <w:rFonts w:ascii="Calibri" w:hAnsi="Calibri" w:cs="Calibri"/>
          <w:i/>
          <w:iCs/>
          <w:sz w:val="22"/>
          <w:szCs w:val="22"/>
          <w:lang w:val="es-ES"/>
        </w:rPr>
        <w:t>en un gimnasio renovado entre las 7 a.m. y las 9 p.m. el martes,</w:t>
      </w:r>
    </w:p>
    <w:p w14:paraId="63E6C369" w14:textId="77777777" w:rsidR="00E1425B" w:rsidRPr="00316A69" w:rsidRDefault="00E1425B" w:rsidP="005C6F94">
      <w:pPr>
        <w:pStyle w:val="PlainText"/>
        <w:jc w:val="center"/>
        <w:rPr>
          <w:rFonts w:ascii="Calibri" w:hAnsi="Calibri" w:cs="Calibri"/>
          <w:i/>
          <w:iCs/>
          <w:sz w:val="22"/>
          <w:szCs w:val="22"/>
          <w:lang w:val="es-US"/>
        </w:rPr>
      </w:pPr>
      <w:r w:rsidRPr="00316A69">
        <w:rPr>
          <w:rFonts w:ascii="Calibri" w:hAnsi="Calibri" w:cs="Calibri"/>
          <w:i/>
          <w:iCs/>
          <w:sz w:val="22"/>
          <w:szCs w:val="22"/>
          <w:lang w:val="es-US"/>
        </w:rPr>
        <w:t>20 de mayo de 2025</w:t>
      </w:r>
    </w:p>
    <w:p w14:paraId="29D0EEBD" w14:textId="77777777" w:rsidR="00A67B4C" w:rsidRPr="00316A69" w:rsidRDefault="00A67B4C" w:rsidP="001A61D5">
      <w:pPr>
        <w:pStyle w:val="PlainText"/>
        <w:rPr>
          <w:rFonts w:ascii="Calibri" w:hAnsi="Calibri" w:cs="Calibri"/>
          <w:sz w:val="22"/>
          <w:szCs w:val="22"/>
          <w:lang w:val="es-US"/>
        </w:rPr>
      </w:pPr>
    </w:p>
    <w:p w14:paraId="388106A9" w14:textId="77777777" w:rsidR="00A67B4C" w:rsidRPr="00316A69" w:rsidRDefault="00A67B4C">
      <w:pPr>
        <w:spacing w:after="160" w:line="278" w:lineRule="auto"/>
        <w:rPr>
          <w:rFonts w:ascii="Calibri" w:hAnsi="Calibri" w:cs="Calibri"/>
          <w:sz w:val="22"/>
          <w:szCs w:val="22"/>
          <w:lang w:val="es-US"/>
        </w:rPr>
      </w:pPr>
      <w:r w:rsidRPr="00316A69">
        <w:rPr>
          <w:rFonts w:ascii="Calibri" w:hAnsi="Calibri" w:cs="Calibri"/>
          <w:sz w:val="22"/>
          <w:szCs w:val="22"/>
          <w:lang w:val="es-US"/>
        </w:rPr>
        <w:br w:type="page"/>
      </w:r>
    </w:p>
    <w:p w14:paraId="3B07A259" w14:textId="77777777" w:rsidR="00A67B4C" w:rsidRPr="00316A69" w:rsidRDefault="00A67B4C" w:rsidP="001A61D5">
      <w:pPr>
        <w:pStyle w:val="PlainText"/>
        <w:rPr>
          <w:rFonts w:ascii="Calibri" w:hAnsi="Calibri" w:cs="Calibri"/>
          <w:sz w:val="22"/>
          <w:szCs w:val="22"/>
          <w:lang w:val="es-US"/>
        </w:rPr>
      </w:pPr>
    </w:p>
    <w:p w14:paraId="0A4277AD" w14:textId="77777777" w:rsidR="00A67B4C" w:rsidRPr="00316A69" w:rsidRDefault="00A67B4C" w:rsidP="00A67B4C">
      <w:pPr>
        <w:pStyle w:val="PlainText"/>
        <w:rPr>
          <w:rFonts w:ascii="Calibri" w:hAnsi="Calibri" w:cs="Calibri"/>
          <w:sz w:val="22"/>
          <w:szCs w:val="22"/>
          <w:lang w:val="es-US"/>
        </w:rPr>
      </w:pPr>
      <w:r w:rsidRPr="00316A69">
        <w:rPr>
          <w:rFonts w:ascii="Calibri" w:hAnsi="Calibri" w:cs="Calibri"/>
          <w:sz w:val="22"/>
          <w:szCs w:val="22"/>
          <w:highlight w:val="yellow"/>
          <w:lang w:val="es-US"/>
        </w:rPr>
        <w:t>[Page 16]</w:t>
      </w:r>
    </w:p>
    <w:p w14:paraId="32F5D99A" w14:textId="77777777" w:rsidR="00A67B4C" w:rsidRPr="00316A69" w:rsidRDefault="00A67B4C" w:rsidP="00A67B4C">
      <w:pPr>
        <w:pStyle w:val="PlainText"/>
        <w:rPr>
          <w:rFonts w:ascii="Calibri" w:hAnsi="Calibri" w:cs="Calibri"/>
          <w:sz w:val="22"/>
          <w:szCs w:val="22"/>
          <w:lang w:val="es-US"/>
        </w:rPr>
      </w:pPr>
    </w:p>
    <w:p w14:paraId="79DE5887" w14:textId="77777777" w:rsidR="005C6F94" w:rsidRDefault="00E1425B" w:rsidP="00001D96">
      <w:pPr>
        <w:pStyle w:val="PlainText"/>
        <w:rPr>
          <w:rFonts w:ascii="Calibri" w:hAnsi="Calibri" w:cs="Calibri"/>
          <w:sz w:val="22"/>
          <w:szCs w:val="22"/>
          <w:lang w:val="es-ES"/>
        </w:rPr>
      </w:pPr>
      <w:r w:rsidRPr="00E1425B">
        <w:rPr>
          <w:rFonts w:ascii="Calibri" w:hAnsi="Calibri" w:cs="Calibri"/>
          <w:sz w:val="22"/>
          <w:szCs w:val="22"/>
          <w:lang w:val="es-ES"/>
        </w:rPr>
        <w:t>[</w:t>
      </w:r>
      <w:r w:rsidR="005C6F94" w:rsidRPr="00E1425B">
        <w:rPr>
          <w:rFonts w:ascii="Calibri" w:hAnsi="Calibri" w:cs="Calibri"/>
          <w:sz w:val="22"/>
          <w:szCs w:val="22"/>
          <w:lang w:val="es-ES"/>
        </w:rPr>
        <w:t>Emblema</w:t>
      </w:r>
      <w:r w:rsidRPr="00E1425B">
        <w:rPr>
          <w:rFonts w:ascii="Calibri" w:hAnsi="Calibri" w:cs="Calibri"/>
          <w:sz w:val="22"/>
          <w:szCs w:val="22"/>
          <w:lang w:val="es-ES"/>
        </w:rPr>
        <w:t xml:space="preserve">:] </w:t>
      </w:r>
    </w:p>
    <w:p w14:paraId="6ECC4762" w14:textId="10752A24" w:rsidR="00E1425B" w:rsidRPr="00E1425B" w:rsidRDefault="00E1425B" w:rsidP="00001D96">
      <w:pPr>
        <w:pStyle w:val="PlainText"/>
        <w:rPr>
          <w:rFonts w:ascii="Calibri" w:hAnsi="Calibri" w:cs="Calibri"/>
          <w:sz w:val="22"/>
          <w:szCs w:val="22"/>
          <w:lang w:val="es-ES"/>
        </w:rPr>
      </w:pPr>
      <w:r w:rsidRPr="00E1425B">
        <w:rPr>
          <w:rFonts w:ascii="Calibri" w:hAnsi="Calibri" w:cs="Calibri"/>
          <w:sz w:val="22"/>
          <w:szCs w:val="22"/>
          <w:lang w:val="es-ES"/>
        </w:rPr>
        <w:t>ESCUELAS PÚBLICAS DE SAYVILLE</w:t>
      </w:r>
    </w:p>
    <w:p w14:paraId="2DDB7FFA" w14:textId="77777777" w:rsidR="00E1425B" w:rsidRDefault="00E1425B" w:rsidP="00001D96">
      <w:pPr>
        <w:pStyle w:val="PlainText"/>
        <w:rPr>
          <w:rFonts w:ascii="Calibri" w:hAnsi="Calibri" w:cs="Calibri"/>
          <w:sz w:val="22"/>
          <w:szCs w:val="22"/>
          <w:lang w:val="es-ES"/>
        </w:rPr>
      </w:pPr>
    </w:p>
    <w:p w14:paraId="62C95164" w14:textId="77777777" w:rsidR="005C6F94" w:rsidRPr="00E1425B" w:rsidRDefault="005C6F94" w:rsidP="00001D96">
      <w:pPr>
        <w:pStyle w:val="PlainText"/>
        <w:rPr>
          <w:rFonts w:ascii="Calibri" w:hAnsi="Calibri" w:cs="Calibri"/>
          <w:sz w:val="22"/>
          <w:szCs w:val="22"/>
          <w:lang w:val="es-ES"/>
        </w:rPr>
      </w:pPr>
    </w:p>
    <w:p w14:paraId="58C95995" w14:textId="77777777" w:rsidR="00E1425B" w:rsidRPr="00E1425B" w:rsidRDefault="00E1425B" w:rsidP="00001D96">
      <w:pPr>
        <w:pStyle w:val="PlainText"/>
        <w:rPr>
          <w:rFonts w:ascii="Calibri" w:hAnsi="Calibri" w:cs="Calibri"/>
          <w:b/>
          <w:sz w:val="22"/>
          <w:szCs w:val="22"/>
          <w:lang w:val="es-ES"/>
        </w:rPr>
      </w:pPr>
      <w:r w:rsidRPr="00E1425B">
        <w:rPr>
          <w:rFonts w:ascii="Calibri" w:hAnsi="Calibri" w:cs="Calibri"/>
          <w:b/>
          <w:sz w:val="22"/>
          <w:szCs w:val="22"/>
          <w:lang w:val="es-ES"/>
        </w:rPr>
        <w:t xml:space="preserve">Un agradecimiento especial a nuestra Junta de Educación y a la comunidad de </w:t>
      </w:r>
      <w:proofErr w:type="spellStart"/>
      <w:r w:rsidRPr="00E1425B">
        <w:rPr>
          <w:rFonts w:ascii="Calibri" w:hAnsi="Calibri" w:cs="Calibri"/>
          <w:b/>
          <w:sz w:val="22"/>
          <w:szCs w:val="22"/>
          <w:lang w:val="es-ES"/>
        </w:rPr>
        <w:t>Sayville</w:t>
      </w:r>
      <w:proofErr w:type="spellEnd"/>
      <w:r w:rsidRPr="00E1425B">
        <w:rPr>
          <w:rFonts w:ascii="Calibri" w:hAnsi="Calibri" w:cs="Calibri"/>
          <w:b/>
          <w:sz w:val="22"/>
          <w:szCs w:val="22"/>
          <w:lang w:val="es-ES"/>
        </w:rPr>
        <w:t xml:space="preserve"> por apoyar a nuestras escuelas</w:t>
      </w:r>
    </w:p>
    <w:p w14:paraId="3F7E9912" w14:textId="77777777" w:rsidR="00E1425B" w:rsidRDefault="00E1425B" w:rsidP="00001D96">
      <w:pPr>
        <w:pStyle w:val="PlainText"/>
        <w:rPr>
          <w:rFonts w:ascii="Calibri" w:hAnsi="Calibri" w:cs="Calibri"/>
          <w:sz w:val="22"/>
          <w:szCs w:val="22"/>
          <w:lang w:val="es-ES"/>
        </w:rPr>
      </w:pPr>
    </w:p>
    <w:p w14:paraId="395B118E" w14:textId="77777777" w:rsidR="005C6F94" w:rsidRDefault="005C6F94" w:rsidP="00001D96">
      <w:pPr>
        <w:pStyle w:val="PlainText"/>
        <w:rPr>
          <w:rFonts w:ascii="Calibri" w:hAnsi="Calibri" w:cs="Calibri"/>
          <w:sz w:val="22"/>
          <w:szCs w:val="22"/>
          <w:lang w:val="es-ES"/>
        </w:rPr>
      </w:pPr>
    </w:p>
    <w:p w14:paraId="7B53D34F" w14:textId="77777777" w:rsidR="005C6F94" w:rsidRPr="00E1425B" w:rsidRDefault="005C6F94" w:rsidP="00001D96">
      <w:pPr>
        <w:pStyle w:val="PlainText"/>
        <w:rPr>
          <w:rFonts w:ascii="Calibri" w:hAnsi="Calibri" w:cs="Calibri"/>
          <w:sz w:val="22"/>
          <w:szCs w:val="22"/>
          <w:lang w:val="es-ES"/>
        </w:rPr>
      </w:pPr>
    </w:p>
    <w:p w14:paraId="76C32F9D" w14:textId="77777777" w:rsidR="00E1425B" w:rsidRPr="005C6F94" w:rsidRDefault="00E1425B" w:rsidP="00001D96">
      <w:pPr>
        <w:pStyle w:val="PlainText"/>
        <w:jc w:val="right"/>
        <w:rPr>
          <w:rFonts w:ascii="Calibri" w:hAnsi="Calibri" w:cs="Calibri"/>
          <w:i/>
          <w:iCs/>
          <w:sz w:val="22"/>
          <w:szCs w:val="22"/>
        </w:rPr>
      </w:pPr>
      <w:r w:rsidRPr="005C6F94">
        <w:rPr>
          <w:rFonts w:ascii="Calibri" w:hAnsi="Calibri" w:cs="Calibri"/>
          <w:i/>
          <w:iCs/>
          <w:sz w:val="22"/>
          <w:szCs w:val="22"/>
        </w:rPr>
        <w:t>¡Gracias!</w:t>
      </w:r>
    </w:p>
    <w:p w14:paraId="5FC86943" w14:textId="06FB3927" w:rsidR="001A61D5" w:rsidRPr="00076993" w:rsidRDefault="001A61D5" w:rsidP="00A67B4C">
      <w:pPr>
        <w:pStyle w:val="PlainText"/>
        <w:jc w:val="right"/>
        <w:rPr>
          <w:rFonts w:ascii="Calibri" w:hAnsi="Calibri" w:cs="Calibri"/>
          <w:sz w:val="22"/>
          <w:szCs w:val="22"/>
        </w:rPr>
      </w:pPr>
    </w:p>
    <w:sectPr w:rsidR="001A61D5" w:rsidRPr="00076993" w:rsidSect="009F565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D5720"/>
    <w:multiLevelType w:val="hybridMultilevel"/>
    <w:tmpl w:val="986E1CD2"/>
    <w:lvl w:ilvl="0" w:tplc="293C5FAC">
      <w:start w:val="1"/>
      <w:numFmt w:val="bullet"/>
      <w:pStyle w:val="Bullet1"/>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219754B8"/>
    <w:multiLevelType w:val="hybridMultilevel"/>
    <w:tmpl w:val="A55C4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82C9A"/>
    <w:multiLevelType w:val="hybridMultilevel"/>
    <w:tmpl w:val="31003B34"/>
    <w:lvl w:ilvl="0" w:tplc="04CC4972">
      <w:start w:val="1"/>
      <w:numFmt w:val="bullet"/>
      <w:lvlText w:val=""/>
      <w:lvlJc w:val="left"/>
      <w:pPr>
        <w:ind w:left="1080" w:hanging="72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31081"/>
    <w:multiLevelType w:val="hybridMultilevel"/>
    <w:tmpl w:val="D24C5D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0B752D"/>
    <w:multiLevelType w:val="hybridMultilevel"/>
    <w:tmpl w:val="1BCEFB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621413">
    <w:abstractNumId w:val="0"/>
  </w:num>
  <w:num w:numId="2" w16cid:durableId="1468206366">
    <w:abstractNumId w:val="0"/>
  </w:num>
  <w:num w:numId="3" w16cid:durableId="482041008">
    <w:abstractNumId w:val="1"/>
  </w:num>
  <w:num w:numId="4" w16cid:durableId="762578918">
    <w:abstractNumId w:val="4"/>
  </w:num>
  <w:num w:numId="5" w16cid:durableId="752313241">
    <w:abstractNumId w:val="3"/>
  </w:num>
  <w:num w:numId="6" w16cid:durableId="177620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BA"/>
    <w:rsid w:val="0000144D"/>
    <w:rsid w:val="0000332C"/>
    <w:rsid w:val="00003919"/>
    <w:rsid w:val="00003ACE"/>
    <w:rsid w:val="00004256"/>
    <w:rsid w:val="0000440C"/>
    <w:rsid w:val="000049CB"/>
    <w:rsid w:val="00005BD7"/>
    <w:rsid w:val="00005E3C"/>
    <w:rsid w:val="0000678E"/>
    <w:rsid w:val="000068A4"/>
    <w:rsid w:val="00006951"/>
    <w:rsid w:val="00007665"/>
    <w:rsid w:val="000103A2"/>
    <w:rsid w:val="0001060F"/>
    <w:rsid w:val="000107B5"/>
    <w:rsid w:val="00010920"/>
    <w:rsid w:val="00011262"/>
    <w:rsid w:val="00011ED0"/>
    <w:rsid w:val="0001214B"/>
    <w:rsid w:val="00012748"/>
    <w:rsid w:val="000144B3"/>
    <w:rsid w:val="00015365"/>
    <w:rsid w:val="00017E07"/>
    <w:rsid w:val="0002076B"/>
    <w:rsid w:val="0002125F"/>
    <w:rsid w:val="00022257"/>
    <w:rsid w:val="0002343B"/>
    <w:rsid w:val="00023CA1"/>
    <w:rsid w:val="0002460A"/>
    <w:rsid w:val="0002462B"/>
    <w:rsid w:val="00026990"/>
    <w:rsid w:val="00027BA7"/>
    <w:rsid w:val="00031237"/>
    <w:rsid w:val="00031C28"/>
    <w:rsid w:val="00031C4E"/>
    <w:rsid w:val="000320EE"/>
    <w:rsid w:val="00032458"/>
    <w:rsid w:val="00032CAC"/>
    <w:rsid w:val="00032E1D"/>
    <w:rsid w:val="00033248"/>
    <w:rsid w:val="0003345B"/>
    <w:rsid w:val="00033D56"/>
    <w:rsid w:val="00034E15"/>
    <w:rsid w:val="000353CC"/>
    <w:rsid w:val="00035BE7"/>
    <w:rsid w:val="00036478"/>
    <w:rsid w:val="000365DD"/>
    <w:rsid w:val="000366B9"/>
    <w:rsid w:val="0003719E"/>
    <w:rsid w:val="00037AED"/>
    <w:rsid w:val="00040271"/>
    <w:rsid w:val="00040444"/>
    <w:rsid w:val="00040717"/>
    <w:rsid w:val="00040E28"/>
    <w:rsid w:val="0004123F"/>
    <w:rsid w:val="00041EDE"/>
    <w:rsid w:val="00041FD2"/>
    <w:rsid w:val="0004205C"/>
    <w:rsid w:val="00044C29"/>
    <w:rsid w:val="00045440"/>
    <w:rsid w:val="000467F4"/>
    <w:rsid w:val="000471E4"/>
    <w:rsid w:val="00047C06"/>
    <w:rsid w:val="00047CE9"/>
    <w:rsid w:val="0005294F"/>
    <w:rsid w:val="00053824"/>
    <w:rsid w:val="0005514A"/>
    <w:rsid w:val="0005541E"/>
    <w:rsid w:val="0006089D"/>
    <w:rsid w:val="0006122D"/>
    <w:rsid w:val="00063CAB"/>
    <w:rsid w:val="000642EC"/>
    <w:rsid w:val="00064DC9"/>
    <w:rsid w:val="00066912"/>
    <w:rsid w:val="00067926"/>
    <w:rsid w:val="00067F1E"/>
    <w:rsid w:val="00070EA3"/>
    <w:rsid w:val="00070FA0"/>
    <w:rsid w:val="00071BDF"/>
    <w:rsid w:val="00072580"/>
    <w:rsid w:val="00072F59"/>
    <w:rsid w:val="00073836"/>
    <w:rsid w:val="00075786"/>
    <w:rsid w:val="00075AB9"/>
    <w:rsid w:val="000760B3"/>
    <w:rsid w:val="000762DC"/>
    <w:rsid w:val="00076993"/>
    <w:rsid w:val="00077FB3"/>
    <w:rsid w:val="00082874"/>
    <w:rsid w:val="00083820"/>
    <w:rsid w:val="00083A22"/>
    <w:rsid w:val="00084323"/>
    <w:rsid w:val="00084F60"/>
    <w:rsid w:val="00085448"/>
    <w:rsid w:val="00085CF6"/>
    <w:rsid w:val="00086B9F"/>
    <w:rsid w:val="000900A2"/>
    <w:rsid w:val="00090A90"/>
    <w:rsid w:val="00090EE6"/>
    <w:rsid w:val="00090FE4"/>
    <w:rsid w:val="0009138E"/>
    <w:rsid w:val="00092695"/>
    <w:rsid w:val="00092A21"/>
    <w:rsid w:val="00092F35"/>
    <w:rsid w:val="00093601"/>
    <w:rsid w:val="00093E94"/>
    <w:rsid w:val="00094210"/>
    <w:rsid w:val="00095836"/>
    <w:rsid w:val="00096E9C"/>
    <w:rsid w:val="00097760"/>
    <w:rsid w:val="000A0C04"/>
    <w:rsid w:val="000A0D4A"/>
    <w:rsid w:val="000A1D47"/>
    <w:rsid w:val="000A1E47"/>
    <w:rsid w:val="000A2E87"/>
    <w:rsid w:val="000A31D5"/>
    <w:rsid w:val="000A3550"/>
    <w:rsid w:val="000A4565"/>
    <w:rsid w:val="000A4B57"/>
    <w:rsid w:val="000A4FEE"/>
    <w:rsid w:val="000A5B2C"/>
    <w:rsid w:val="000A68B5"/>
    <w:rsid w:val="000A7988"/>
    <w:rsid w:val="000B030A"/>
    <w:rsid w:val="000B0E66"/>
    <w:rsid w:val="000B1C30"/>
    <w:rsid w:val="000B2A9E"/>
    <w:rsid w:val="000B2B3C"/>
    <w:rsid w:val="000B3A2B"/>
    <w:rsid w:val="000B4CC3"/>
    <w:rsid w:val="000B4CFB"/>
    <w:rsid w:val="000B5B57"/>
    <w:rsid w:val="000B72E2"/>
    <w:rsid w:val="000B7D83"/>
    <w:rsid w:val="000B7E47"/>
    <w:rsid w:val="000C0A3F"/>
    <w:rsid w:val="000C10BE"/>
    <w:rsid w:val="000C18B0"/>
    <w:rsid w:val="000C24AF"/>
    <w:rsid w:val="000C341D"/>
    <w:rsid w:val="000C6776"/>
    <w:rsid w:val="000D0867"/>
    <w:rsid w:val="000D2197"/>
    <w:rsid w:val="000D4E89"/>
    <w:rsid w:val="000D55C1"/>
    <w:rsid w:val="000D6F1F"/>
    <w:rsid w:val="000D7DB5"/>
    <w:rsid w:val="000E0455"/>
    <w:rsid w:val="000E0A38"/>
    <w:rsid w:val="000E0BFF"/>
    <w:rsid w:val="000E1645"/>
    <w:rsid w:val="000E463D"/>
    <w:rsid w:val="000E4F6A"/>
    <w:rsid w:val="000E53EE"/>
    <w:rsid w:val="000E6319"/>
    <w:rsid w:val="000E6F9A"/>
    <w:rsid w:val="000E711F"/>
    <w:rsid w:val="000E76C5"/>
    <w:rsid w:val="000E7AB6"/>
    <w:rsid w:val="000F081A"/>
    <w:rsid w:val="000F0C29"/>
    <w:rsid w:val="000F1823"/>
    <w:rsid w:val="000F25E9"/>
    <w:rsid w:val="000F379B"/>
    <w:rsid w:val="000F3B71"/>
    <w:rsid w:val="000F3E4C"/>
    <w:rsid w:val="000F40D1"/>
    <w:rsid w:val="000F4CEB"/>
    <w:rsid w:val="000F5247"/>
    <w:rsid w:val="000F6532"/>
    <w:rsid w:val="000F7199"/>
    <w:rsid w:val="000F7347"/>
    <w:rsid w:val="000F73B0"/>
    <w:rsid w:val="001006E0"/>
    <w:rsid w:val="00100E38"/>
    <w:rsid w:val="00100FA9"/>
    <w:rsid w:val="00102EBD"/>
    <w:rsid w:val="001034C8"/>
    <w:rsid w:val="00103C41"/>
    <w:rsid w:val="00104981"/>
    <w:rsid w:val="00104DCB"/>
    <w:rsid w:val="00105139"/>
    <w:rsid w:val="00105911"/>
    <w:rsid w:val="0010648F"/>
    <w:rsid w:val="00106B2C"/>
    <w:rsid w:val="00106F81"/>
    <w:rsid w:val="00107803"/>
    <w:rsid w:val="00110733"/>
    <w:rsid w:val="00110868"/>
    <w:rsid w:val="0011134B"/>
    <w:rsid w:val="00111B31"/>
    <w:rsid w:val="00113285"/>
    <w:rsid w:val="00114176"/>
    <w:rsid w:val="00117C9A"/>
    <w:rsid w:val="0012085C"/>
    <w:rsid w:val="00121871"/>
    <w:rsid w:val="00121B19"/>
    <w:rsid w:val="00131754"/>
    <w:rsid w:val="00131848"/>
    <w:rsid w:val="001338FA"/>
    <w:rsid w:val="0013443A"/>
    <w:rsid w:val="00134E71"/>
    <w:rsid w:val="00135FBF"/>
    <w:rsid w:val="0013629A"/>
    <w:rsid w:val="00136924"/>
    <w:rsid w:val="00136B7A"/>
    <w:rsid w:val="0013756F"/>
    <w:rsid w:val="00140D8C"/>
    <w:rsid w:val="0014165F"/>
    <w:rsid w:val="0014210E"/>
    <w:rsid w:val="00142728"/>
    <w:rsid w:val="00142E29"/>
    <w:rsid w:val="001438A9"/>
    <w:rsid w:val="0014393A"/>
    <w:rsid w:val="00143A9B"/>
    <w:rsid w:val="00144F6E"/>
    <w:rsid w:val="001467F5"/>
    <w:rsid w:val="00146F8D"/>
    <w:rsid w:val="00150495"/>
    <w:rsid w:val="00151E1E"/>
    <w:rsid w:val="0015202D"/>
    <w:rsid w:val="00152380"/>
    <w:rsid w:val="00152578"/>
    <w:rsid w:val="001527F5"/>
    <w:rsid w:val="0015345D"/>
    <w:rsid w:val="00153FA0"/>
    <w:rsid w:val="001545C5"/>
    <w:rsid w:val="00154727"/>
    <w:rsid w:val="00154A98"/>
    <w:rsid w:val="0015549A"/>
    <w:rsid w:val="001559EB"/>
    <w:rsid w:val="00156379"/>
    <w:rsid w:val="00156665"/>
    <w:rsid w:val="001568A9"/>
    <w:rsid w:val="00156936"/>
    <w:rsid w:val="00156A36"/>
    <w:rsid w:val="00156DC6"/>
    <w:rsid w:val="00157EF9"/>
    <w:rsid w:val="00162CB7"/>
    <w:rsid w:val="00164C81"/>
    <w:rsid w:val="001674C4"/>
    <w:rsid w:val="00170AC1"/>
    <w:rsid w:val="0017139B"/>
    <w:rsid w:val="00171ADD"/>
    <w:rsid w:val="00171B33"/>
    <w:rsid w:val="001725EC"/>
    <w:rsid w:val="0017370F"/>
    <w:rsid w:val="001748CA"/>
    <w:rsid w:val="001749A0"/>
    <w:rsid w:val="001751AD"/>
    <w:rsid w:val="001757EB"/>
    <w:rsid w:val="00175F70"/>
    <w:rsid w:val="00175FF4"/>
    <w:rsid w:val="00176185"/>
    <w:rsid w:val="00176369"/>
    <w:rsid w:val="0017698F"/>
    <w:rsid w:val="00176F71"/>
    <w:rsid w:val="00177716"/>
    <w:rsid w:val="00177D69"/>
    <w:rsid w:val="00177E6D"/>
    <w:rsid w:val="001804E2"/>
    <w:rsid w:val="0018061A"/>
    <w:rsid w:val="001807F0"/>
    <w:rsid w:val="00180C8A"/>
    <w:rsid w:val="00180E78"/>
    <w:rsid w:val="00180FF8"/>
    <w:rsid w:val="0018185D"/>
    <w:rsid w:val="00183ABF"/>
    <w:rsid w:val="00183B84"/>
    <w:rsid w:val="00183EA0"/>
    <w:rsid w:val="00183EB5"/>
    <w:rsid w:val="00184B31"/>
    <w:rsid w:val="00184E6F"/>
    <w:rsid w:val="0018565C"/>
    <w:rsid w:val="00185DEC"/>
    <w:rsid w:val="001866C3"/>
    <w:rsid w:val="00186BCF"/>
    <w:rsid w:val="00186FB5"/>
    <w:rsid w:val="00186FFD"/>
    <w:rsid w:val="00191529"/>
    <w:rsid w:val="00193F41"/>
    <w:rsid w:val="001947A2"/>
    <w:rsid w:val="00194A26"/>
    <w:rsid w:val="00196118"/>
    <w:rsid w:val="001961B9"/>
    <w:rsid w:val="00197207"/>
    <w:rsid w:val="0019787A"/>
    <w:rsid w:val="001A0CAD"/>
    <w:rsid w:val="001A36EF"/>
    <w:rsid w:val="001A3E60"/>
    <w:rsid w:val="001A3F35"/>
    <w:rsid w:val="001A41BF"/>
    <w:rsid w:val="001A45CE"/>
    <w:rsid w:val="001A61D5"/>
    <w:rsid w:val="001A652B"/>
    <w:rsid w:val="001A6E2D"/>
    <w:rsid w:val="001A70B9"/>
    <w:rsid w:val="001B0229"/>
    <w:rsid w:val="001B050D"/>
    <w:rsid w:val="001B1505"/>
    <w:rsid w:val="001B19EE"/>
    <w:rsid w:val="001B2D81"/>
    <w:rsid w:val="001B48EF"/>
    <w:rsid w:val="001B517A"/>
    <w:rsid w:val="001B5540"/>
    <w:rsid w:val="001B5B49"/>
    <w:rsid w:val="001B61FF"/>
    <w:rsid w:val="001B7071"/>
    <w:rsid w:val="001C07EB"/>
    <w:rsid w:val="001C1D16"/>
    <w:rsid w:val="001C313B"/>
    <w:rsid w:val="001C36C6"/>
    <w:rsid w:val="001C3CCA"/>
    <w:rsid w:val="001C4B15"/>
    <w:rsid w:val="001C556B"/>
    <w:rsid w:val="001C562C"/>
    <w:rsid w:val="001C5CC9"/>
    <w:rsid w:val="001C6052"/>
    <w:rsid w:val="001C6570"/>
    <w:rsid w:val="001C6F13"/>
    <w:rsid w:val="001D1D06"/>
    <w:rsid w:val="001D1F52"/>
    <w:rsid w:val="001D36B3"/>
    <w:rsid w:val="001D4A29"/>
    <w:rsid w:val="001D6B02"/>
    <w:rsid w:val="001D6C6E"/>
    <w:rsid w:val="001D6D8A"/>
    <w:rsid w:val="001D795F"/>
    <w:rsid w:val="001D7C93"/>
    <w:rsid w:val="001E07D5"/>
    <w:rsid w:val="001E0D26"/>
    <w:rsid w:val="001E152E"/>
    <w:rsid w:val="001E180E"/>
    <w:rsid w:val="001E1AC8"/>
    <w:rsid w:val="001E1D35"/>
    <w:rsid w:val="001E2275"/>
    <w:rsid w:val="001E2C48"/>
    <w:rsid w:val="001E32A2"/>
    <w:rsid w:val="001E41EC"/>
    <w:rsid w:val="001E48CD"/>
    <w:rsid w:val="001E5B17"/>
    <w:rsid w:val="001E5FCE"/>
    <w:rsid w:val="001E7386"/>
    <w:rsid w:val="001E7CF9"/>
    <w:rsid w:val="001E7FE2"/>
    <w:rsid w:val="001F117C"/>
    <w:rsid w:val="001F3082"/>
    <w:rsid w:val="001F34A2"/>
    <w:rsid w:val="001F39B3"/>
    <w:rsid w:val="001F48A3"/>
    <w:rsid w:val="001F51FC"/>
    <w:rsid w:val="001F5A7F"/>
    <w:rsid w:val="001F70F3"/>
    <w:rsid w:val="001F76DF"/>
    <w:rsid w:val="001F79C1"/>
    <w:rsid w:val="002011B1"/>
    <w:rsid w:val="002018FF"/>
    <w:rsid w:val="00201C70"/>
    <w:rsid w:val="002024E1"/>
    <w:rsid w:val="002038FA"/>
    <w:rsid w:val="0020409F"/>
    <w:rsid w:val="00204308"/>
    <w:rsid w:val="00204B8B"/>
    <w:rsid w:val="00205C06"/>
    <w:rsid w:val="00206D58"/>
    <w:rsid w:val="002101F2"/>
    <w:rsid w:val="00210B0E"/>
    <w:rsid w:val="002118E1"/>
    <w:rsid w:val="002120AD"/>
    <w:rsid w:val="0021218D"/>
    <w:rsid w:val="00212A4E"/>
    <w:rsid w:val="00214F0A"/>
    <w:rsid w:val="00216C19"/>
    <w:rsid w:val="00220F45"/>
    <w:rsid w:val="002217FA"/>
    <w:rsid w:val="00221E58"/>
    <w:rsid w:val="002229A1"/>
    <w:rsid w:val="0022435A"/>
    <w:rsid w:val="0022525E"/>
    <w:rsid w:val="00226060"/>
    <w:rsid w:val="0022669D"/>
    <w:rsid w:val="00230780"/>
    <w:rsid w:val="002317E8"/>
    <w:rsid w:val="00231915"/>
    <w:rsid w:val="00231C4D"/>
    <w:rsid w:val="00232D7A"/>
    <w:rsid w:val="00233087"/>
    <w:rsid w:val="00233E72"/>
    <w:rsid w:val="00234942"/>
    <w:rsid w:val="0023698F"/>
    <w:rsid w:val="002374E9"/>
    <w:rsid w:val="002404D8"/>
    <w:rsid w:val="002408A9"/>
    <w:rsid w:val="00240EA2"/>
    <w:rsid w:val="00241A7C"/>
    <w:rsid w:val="00241BF3"/>
    <w:rsid w:val="00242D17"/>
    <w:rsid w:val="00244B11"/>
    <w:rsid w:val="00245AE4"/>
    <w:rsid w:val="002470ED"/>
    <w:rsid w:val="0024715E"/>
    <w:rsid w:val="0025260D"/>
    <w:rsid w:val="00252AC6"/>
    <w:rsid w:val="00252CCB"/>
    <w:rsid w:val="00253EE0"/>
    <w:rsid w:val="00254A51"/>
    <w:rsid w:val="00254B85"/>
    <w:rsid w:val="0025543C"/>
    <w:rsid w:val="00257A7B"/>
    <w:rsid w:val="00257F7E"/>
    <w:rsid w:val="00260136"/>
    <w:rsid w:val="00260AB1"/>
    <w:rsid w:val="00262E9C"/>
    <w:rsid w:val="00263806"/>
    <w:rsid w:val="00264F42"/>
    <w:rsid w:val="00265EF9"/>
    <w:rsid w:val="002661C3"/>
    <w:rsid w:val="0026718A"/>
    <w:rsid w:val="00267F14"/>
    <w:rsid w:val="002716E9"/>
    <w:rsid w:val="0027312B"/>
    <w:rsid w:val="002734AA"/>
    <w:rsid w:val="00274720"/>
    <w:rsid w:val="00274E03"/>
    <w:rsid w:val="0027663A"/>
    <w:rsid w:val="002768FE"/>
    <w:rsid w:val="00276939"/>
    <w:rsid w:val="002772E1"/>
    <w:rsid w:val="002776D1"/>
    <w:rsid w:val="002814D7"/>
    <w:rsid w:val="00281B26"/>
    <w:rsid w:val="002821E1"/>
    <w:rsid w:val="002829AE"/>
    <w:rsid w:val="002830AD"/>
    <w:rsid w:val="0028375E"/>
    <w:rsid w:val="00285112"/>
    <w:rsid w:val="00287186"/>
    <w:rsid w:val="0029110A"/>
    <w:rsid w:val="00291AD9"/>
    <w:rsid w:val="00292947"/>
    <w:rsid w:val="00292C30"/>
    <w:rsid w:val="0029617C"/>
    <w:rsid w:val="002967AC"/>
    <w:rsid w:val="00296CE5"/>
    <w:rsid w:val="00297513"/>
    <w:rsid w:val="002A05B7"/>
    <w:rsid w:val="002A0E6D"/>
    <w:rsid w:val="002A0F41"/>
    <w:rsid w:val="002A1BB8"/>
    <w:rsid w:val="002A1FF1"/>
    <w:rsid w:val="002A3B46"/>
    <w:rsid w:val="002A4465"/>
    <w:rsid w:val="002A4FD3"/>
    <w:rsid w:val="002A5D8D"/>
    <w:rsid w:val="002A6A97"/>
    <w:rsid w:val="002A6D44"/>
    <w:rsid w:val="002B1DAD"/>
    <w:rsid w:val="002B1E92"/>
    <w:rsid w:val="002B2C44"/>
    <w:rsid w:val="002B3AF7"/>
    <w:rsid w:val="002B4BE2"/>
    <w:rsid w:val="002B611B"/>
    <w:rsid w:val="002B6B35"/>
    <w:rsid w:val="002B6EE0"/>
    <w:rsid w:val="002C08C4"/>
    <w:rsid w:val="002C18A3"/>
    <w:rsid w:val="002C1B74"/>
    <w:rsid w:val="002C1E0D"/>
    <w:rsid w:val="002C21EB"/>
    <w:rsid w:val="002C2D44"/>
    <w:rsid w:val="002C3EE7"/>
    <w:rsid w:val="002C41CF"/>
    <w:rsid w:val="002C4BD0"/>
    <w:rsid w:val="002C53C3"/>
    <w:rsid w:val="002C647B"/>
    <w:rsid w:val="002C6601"/>
    <w:rsid w:val="002D04A4"/>
    <w:rsid w:val="002D1473"/>
    <w:rsid w:val="002D355D"/>
    <w:rsid w:val="002D44A2"/>
    <w:rsid w:val="002D4FE8"/>
    <w:rsid w:val="002D5382"/>
    <w:rsid w:val="002D57F4"/>
    <w:rsid w:val="002D6A78"/>
    <w:rsid w:val="002D6AEC"/>
    <w:rsid w:val="002D74F8"/>
    <w:rsid w:val="002D7CD9"/>
    <w:rsid w:val="002E09BB"/>
    <w:rsid w:val="002E160A"/>
    <w:rsid w:val="002E1CEC"/>
    <w:rsid w:val="002E1D46"/>
    <w:rsid w:val="002E1F7E"/>
    <w:rsid w:val="002E36CC"/>
    <w:rsid w:val="002E5C5E"/>
    <w:rsid w:val="002E74B4"/>
    <w:rsid w:val="002F0396"/>
    <w:rsid w:val="002F14B3"/>
    <w:rsid w:val="002F1F68"/>
    <w:rsid w:val="002F2319"/>
    <w:rsid w:val="002F2C69"/>
    <w:rsid w:val="002F3842"/>
    <w:rsid w:val="002F4184"/>
    <w:rsid w:val="002F41DE"/>
    <w:rsid w:val="002F4264"/>
    <w:rsid w:val="002F4652"/>
    <w:rsid w:val="002F76A3"/>
    <w:rsid w:val="002F7821"/>
    <w:rsid w:val="00300DA0"/>
    <w:rsid w:val="003017BE"/>
    <w:rsid w:val="0030304D"/>
    <w:rsid w:val="00303119"/>
    <w:rsid w:val="003036CF"/>
    <w:rsid w:val="00303DAE"/>
    <w:rsid w:val="00303F6B"/>
    <w:rsid w:val="00304A45"/>
    <w:rsid w:val="00306B4C"/>
    <w:rsid w:val="00306F39"/>
    <w:rsid w:val="0030776F"/>
    <w:rsid w:val="00307D85"/>
    <w:rsid w:val="0031110A"/>
    <w:rsid w:val="00311DF4"/>
    <w:rsid w:val="00311F6A"/>
    <w:rsid w:val="00313088"/>
    <w:rsid w:val="0031344D"/>
    <w:rsid w:val="00313CDB"/>
    <w:rsid w:val="00313F28"/>
    <w:rsid w:val="00314051"/>
    <w:rsid w:val="003146B6"/>
    <w:rsid w:val="00314F79"/>
    <w:rsid w:val="00316A69"/>
    <w:rsid w:val="00316B9D"/>
    <w:rsid w:val="00317F6E"/>
    <w:rsid w:val="0032102F"/>
    <w:rsid w:val="003215A1"/>
    <w:rsid w:val="00322026"/>
    <w:rsid w:val="003221FC"/>
    <w:rsid w:val="00322F66"/>
    <w:rsid w:val="003230C1"/>
    <w:rsid w:val="00323172"/>
    <w:rsid w:val="0032397A"/>
    <w:rsid w:val="00323DDF"/>
    <w:rsid w:val="003256B7"/>
    <w:rsid w:val="003266EA"/>
    <w:rsid w:val="003268A2"/>
    <w:rsid w:val="003271AD"/>
    <w:rsid w:val="003307AB"/>
    <w:rsid w:val="00332BD2"/>
    <w:rsid w:val="00332F8E"/>
    <w:rsid w:val="003335CA"/>
    <w:rsid w:val="0033385F"/>
    <w:rsid w:val="00333DC3"/>
    <w:rsid w:val="003350BA"/>
    <w:rsid w:val="00336709"/>
    <w:rsid w:val="003369C3"/>
    <w:rsid w:val="00336DB2"/>
    <w:rsid w:val="00337E64"/>
    <w:rsid w:val="0034078D"/>
    <w:rsid w:val="00341459"/>
    <w:rsid w:val="0034367E"/>
    <w:rsid w:val="00343B96"/>
    <w:rsid w:val="003447F7"/>
    <w:rsid w:val="003458F9"/>
    <w:rsid w:val="00347289"/>
    <w:rsid w:val="0034763D"/>
    <w:rsid w:val="0035003D"/>
    <w:rsid w:val="00350985"/>
    <w:rsid w:val="00350E91"/>
    <w:rsid w:val="00351C34"/>
    <w:rsid w:val="00352DF6"/>
    <w:rsid w:val="00353109"/>
    <w:rsid w:val="0035320A"/>
    <w:rsid w:val="00353529"/>
    <w:rsid w:val="00356DD1"/>
    <w:rsid w:val="003573F5"/>
    <w:rsid w:val="00357A28"/>
    <w:rsid w:val="003608FF"/>
    <w:rsid w:val="003613B7"/>
    <w:rsid w:val="0036276A"/>
    <w:rsid w:val="00362781"/>
    <w:rsid w:val="0036429F"/>
    <w:rsid w:val="00364E27"/>
    <w:rsid w:val="003668D5"/>
    <w:rsid w:val="003676DA"/>
    <w:rsid w:val="00370211"/>
    <w:rsid w:val="00370416"/>
    <w:rsid w:val="00370A8B"/>
    <w:rsid w:val="00371086"/>
    <w:rsid w:val="00372F29"/>
    <w:rsid w:val="003732E8"/>
    <w:rsid w:val="00373E42"/>
    <w:rsid w:val="00374E08"/>
    <w:rsid w:val="00375DC2"/>
    <w:rsid w:val="00376670"/>
    <w:rsid w:val="003771B6"/>
    <w:rsid w:val="00377606"/>
    <w:rsid w:val="00377D71"/>
    <w:rsid w:val="0038023D"/>
    <w:rsid w:val="00380CD4"/>
    <w:rsid w:val="0038144F"/>
    <w:rsid w:val="0038152A"/>
    <w:rsid w:val="00381CE7"/>
    <w:rsid w:val="0038216C"/>
    <w:rsid w:val="00383602"/>
    <w:rsid w:val="0038364D"/>
    <w:rsid w:val="003839EC"/>
    <w:rsid w:val="00384523"/>
    <w:rsid w:val="0038489E"/>
    <w:rsid w:val="00384C5C"/>
    <w:rsid w:val="00385EB9"/>
    <w:rsid w:val="003862EC"/>
    <w:rsid w:val="00392723"/>
    <w:rsid w:val="0039295C"/>
    <w:rsid w:val="00392968"/>
    <w:rsid w:val="0039309A"/>
    <w:rsid w:val="00393B1E"/>
    <w:rsid w:val="0039532F"/>
    <w:rsid w:val="00396D25"/>
    <w:rsid w:val="00396DE1"/>
    <w:rsid w:val="0039738E"/>
    <w:rsid w:val="0039793B"/>
    <w:rsid w:val="003A1FDE"/>
    <w:rsid w:val="003A244E"/>
    <w:rsid w:val="003A2877"/>
    <w:rsid w:val="003A3334"/>
    <w:rsid w:val="003A5DC2"/>
    <w:rsid w:val="003A6ACE"/>
    <w:rsid w:val="003A6E82"/>
    <w:rsid w:val="003A6F37"/>
    <w:rsid w:val="003A71C4"/>
    <w:rsid w:val="003A7684"/>
    <w:rsid w:val="003B03BC"/>
    <w:rsid w:val="003B08A7"/>
    <w:rsid w:val="003B0C65"/>
    <w:rsid w:val="003B1540"/>
    <w:rsid w:val="003B179F"/>
    <w:rsid w:val="003B19F5"/>
    <w:rsid w:val="003B294E"/>
    <w:rsid w:val="003B2EF4"/>
    <w:rsid w:val="003B3EA3"/>
    <w:rsid w:val="003B41D1"/>
    <w:rsid w:val="003B4D37"/>
    <w:rsid w:val="003B51A6"/>
    <w:rsid w:val="003B5782"/>
    <w:rsid w:val="003B62EB"/>
    <w:rsid w:val="003B6FC8"/>
    <w:rsid w:val="003B76BA"/>
    <w:rsid w:val="003C1907"/>
    <w:rsid w:val="003C1FAD"/>
    <w:rsid w:val="003C2386"/>
    <w:rsid w:val="003C29D5"/>
    <w:rsid w:val="003C3CB2"/>
    <w:rsid w:val="003C3EE5"/>
    <w:rsid w:val="003C522E"/>
    <w:rsid w:val="003C5782"/>
    <w:rsid w:val="003C63DF"/>
    <w:rsid w:val="003C658E"/>
    <w:rsid w:val="003C722B"/>
    <w:rsid w:val="003C7AAE"/>
    <w:rsid w:val="003D047C"/>
    <w:rsid w:val="003D107C"/>
    <w:rsid w:val="003D1280"/>
    <w:rsid w:val="003D19B0"/>
    <w:rsid w:val="003D1B8D"/>
    <w:rsid w:val="003D1FC9"/>
    <w:rsid w:val="003D21AA"/>
    <w:rsid w:val="003D23AF"/>
    <w:rsid w:val="003D309E"/>
    <w:rsid w:val="003D3186"/>
    <w:rsid w:val="003D40F8"/>
    <w:rsid w:val="003D4911"/>
    <w:rsid w:val="003D497C"/>
    <w:rsid w:val="003D521A"/>
    <w:rsid w:val="003D5654"/>
    <w:rsid w:val="003D5A7B"/>
    <w:rsid w:val="003D5B15"/>
    <w:rsid w:val="003D5B2D"/>
    <w:rsid w:val="003D603E"/>
    <w:rsid w:val="003D6134"/>
    <w:rsid w:val="003D63FF"/>
    <w:rsid w:val="003D7917"/>
    <w:rsid w:val="003E047A"/>
    <w:rsid w:val="003E0641"/>
    <w:rsid w:val="003E0E9F"/>
    <w:rsid w:val="003E16C1"/>
    <w:rsid w:val="003E21CD"/>
    <w:rsid w:val="003E239B"/>
    <w:rsid w:val="003E33C7"/>
    <w:rsid w:val="003E3401"/>
    <w:rsid w:val="003E3462"/>
    <w:rsid w:val="003E360D"/>
    <w:rsid w:val="003E3F00"/>
    <w:rsid w:val="003E3F34"/>
    <w:rsid w:val="003E458E"/>
    <w:rsid w:val="003E4E5E"/>
    <w:rsid w:val="003E4F1D"/>
    <w:rsid w:val="003E5D84"/>
    <w:rsid w:val="003E68E7"/>
    <w:rsid w:val="003E7982"/>
    <w:rsid w:val="003E7D28"/>
    <w:rsid w:val="003F0B90"/>
    <w:rsid w:val="003F25BB"/>
    <w:rsid w:val="003F2A3C"/>
    <w:rsid w:val="003F3C90"/>
    <w:rsid w:val="003F400D"/>
    <w:rsid w:val="003F40AE"/>
    <w:rsid w:val="003F604A"/>
    <w:rsid w:val="003F772E"/>
    <w:rsid w:val="00400F20"/>
    <w:rsid w:val="00401F29"/>
    <w:rsid w:val="00402111"/>
    <w:rsid w:val="00402F0C"/>
    <w:rsid w:val="00403C3F"/>
    <w:rsid w:val="00405574"/>
    <w:rsid w:val="00405A3F"/>
    <w:rsid w:val="004061AE"/>
    <w:rsid w:val="004072D0"/>
    <w:rsid w:val="004079CA"/>
    <w:rsid w:val="004079E2"/>
    <w:rsid w:val="004107B0"/>
    <w:rsid w:val="00410C88"/>
    <w:rsid w:val="004119F3"/>
    <w:rsid w:val="00411D6D"/>
    <w:rsid w:val="004123EC"/>
    <w:rsid w:val="004123F6"/>
    <w:rsid w:val="00412FA6"/>
    <w:rsid w:val="004137EE"/>
    <w:rsid w:val="00414241"/>
    <w:rsid w:val="00415429"/>
    <w:rsid w:val="004160B0"/>
    <w:rsid w:val="00416EB6"/>
    <w:rsid w:val="00420BE7"/>
    <w:rsid w:val="004211CC"/>
    <w:rsid w:val="00421251"/>
    <w:rsid w:val="00421BE1"/>
    <w:rsid w:val="00421CAD"/>
    <w:rsid w:val="00424D5C"/>
    <w:rsid w:val="00425BE8"/>
    <w:rsid w:val="00425CA7"/>
    <w:rsid w:val="004267CA"/>
    <w:rsid w:val="00426B5F"/>
    <w:rsid w:val="0042717E"/>
    <w:rsid w:val="004273B2"/>
    <w:rsid w:val="00427A4E"/>
    <w:rsid w:val="00431264"/>
    <w:rsid w:val="00431EE2"/>
    <w:rsid w:val="00433302"/>
    <w:rsid w:val="0043408A"/>
    <w:rsid w:val="0043446E"/>
    <w:rsid w:val="0043478B"/>
    <w:rsid w:val="00434BCF"/>
    <w:rsid w:val="004354FE"/>
    <w:rsid w:val="004406B4"/>
    <w:rsid w:val="004408D4"/>
    <w:rsid w:val="00441A23"/>
    <w:rsid w:val="004423BA"/>
    <w:rsid w:val="00444038"/>
    <w:rsid w:val="0044426F"/>
    <w:rsid w:val="00444342"/>
    <w:rsid w:val="004446EF"/>
    <w:rsid w:val="004463DD"/>
    <w:rsid w:val="004470D5"/>
    <w:rsid w:val="00447E62"/>
    <w:rsid w:val="00450447"/>
    <w:rsid w:val="00450757"/>
    <w:rsid w:val="004513C2"/>
    <w:rsid w:val="004515F2"/>
    <w:rsid w:val="00451B63"/>
    <w:rsid w:val="00451FA0"/>
    <w:rsid w:val="00452A73"/>
    <w:rsid w:val="00452D78"/>
    <w:rsid w:val="004541B8"/>
    <w:rsid w:val="0045484C"/>
    <w:rsid w:val="00454E85"/>
    <w:rsid w:val="0045637D"/>
    <w:rsid w:val="0045672F"/>
    <w:rsid w:val="00460260"/>
    <w:rsid w:val="004619CC"/>
    <w:rsid w:val="004623F3"/>
    <w:rsid w:val="00462DEA"/>
    <w:rsid w:val="004637F9"/>
    <w:rsid w:val="004638CA"/>
    <w:rsid w:val="00464140"/>
    <w:rsid w:val="004644C2"/>
    <w:rsid w:val="00464B07"/>
    <w:rsid w:val="0046565D"/>
    <w:rsid w:val="0046623A"/>
    <w:rsid w:val="0046688E"/>
    <w:rsid w:val="00466B18"/>
    <w:rsid w:val="0046719D"/>
    <w:rsid w:val="004675DF"/>
    <w:rsid w:val="00467D13"/>
    <w:rsid w:val="004701D4"/>
    <w:rsid w:val="0047304C"/>
    <w:rsid w:val="004744D6"/>
    <w:rsid w:val="00475D63"/>
    <w:rsid w:val="00475F6A"/>
    <w:rsid w:val="004760DD"/>
    <w:rsid w:val="00476688"/>
    <w:rsid w:val="0047675E"/>
    <w:rsid w:val="0048087A"/>
    <w:rsid w:val="00481E0C"/>
    <w:rsid w:val="00482CA1"/>
    <w:rsid w:val="00484C16"/>
    <w:rsid w:val="004856F2"/>
    <w:rsid w:val="00485AA8"/>
    <w:rsid w:val="00486C1A"/>
    <w:rsid w:val="00486C89"/>
    <w:rsid w:val="00487C8E"/>
    <w:rsid w:val="004900F8"/>
    <w:rsid w:val="004911F2"/>
    <w:rsid w:val="004917B2"/>
    <w:rsid w:val="00491877"/>
    <w:rsid w:val="0049187A"/>
    <w:rsid w:val="00491DCB"/>
    <w:rsid w:val="004931EF"/>
    <w:rsid w:val="004958B8"/>
    <w:rsid w:val="004958BB"/>
    <w:rsid w:val="00496864"/>
    <w:rsid w:val="004A19D6"/>
    <w:rsid w:val="004A30D7"/>
    <w:rsid w:val="004A4C7D"/>
    <w:rsid w:val="004A4F92"/>
    <w:rsid w:val="004A50C7"/>
    <w:rsid w:val="004A51F4"/>
    <w:rsid w:val="004A52F0"/>
    <w:rsid w:val="004A7544"/>
    <w:rsid w:val="004B1AB3"/>
    <w:rsid w:val="004B1DE5"/>
    <w:rsid w:val="004B2E71"/>
    <w:rsid w:val="004B34F6"/>
    <w:rsid w:val="004B35B9"/>
    <w:rsid w:val="004B3D81"/>
    <w:rsid w:val="004B3DDF"/>
    <w:rsid w:val="004B3F35"/>
    <w:rsid w:val="004B483F"/>
    <w:rsid w:val="004B55D4"/>
    <w:rsid w:val="004B58D5"/>
    <w:rsid w:val="004B6239"/>
    <w:rsid w:val="004B6AEE"/>
    <w:rsid w:val="004B6C2A"/>
    <w:rsid w:val="004B7663"/>
    <w:rsid w:val="004B7A6D"/>
    <w:rsid w:val="004C022A"/>
    <w:rsid w:val="004C0F25"/>
    <w:rsid w:val="004C3559"/>
    <w:rsid w:val="004C3DE4"/>
    <w:rsid w:val="004C4424"/>
    <w:rsid w:val="004C75B1"/>
    <w:rsid w:val="004C76E2"/>
    <w:rsid w:val="004D04D7"/>
    <w:rsid w:val="004D0ABF"/>
    <w:rsid w:val="004D1AAE"/>
    <w:rsid w:val="004D265A"/>
    <w:rsid w:val="004D2757"/>
    <w:rsid w:val="004D2BBA"/>
    <w:rsid w:val="004D35BB"/>
    <w:rsid w:val="004D411F"/>
    <w:rsid w:val="004D694E"/>
    <w:rsid w:val="004D704F"/>
    <w:rsid w:val="004D71D9"/>
    <w:rsid w:val="004E0CB7"/>
    <w:rsid w:val="004E2FC5"/>
    <w:rsid w:val="004E39D2"/>
    <w:rsid w:val="004E3B11"/>
    <w:rsid w:val="004E4638"/>
    <w:rsid w:val="004E4803"/>
    <w:rsid w:val="004E49B8"/>
    <w:rsid w:val="004E5348"/>
    <w:rsid w:val="004E5858"/>
    <w:rsid w:val="004E7BA1"/>
    <w:rsid w:val="004F0A75"/>
    <w:rsid w:val="004F0BAC"/>
    <w:rsid w:val="004F0BEB"/>
    <w:rsid w:val="004F0E6D"/>
    <w:rsid w:val="004F12AA"/>
    <w:rsid w:val="004F47D9"/>
    <w:rsid w:val="004F5198"/>
    <w:rsid w:val="004F576D"/>
    <w:rsid w:val="005001E7"/>
    <w:rsid w:val="00501891"/>
    <w:rsid w:val="005023B6"/>
    <w:rsid w:val="00503467"/>
    <w:rsid w:val="005046C8"/>
    <w:rsid w:val="00505334"/>
    <w:rsid w:val="00505A03"/>
    <w:rsid w:val="00507104"/>
    <w:rsid w:val="005076A0"/>
    <w:rsid w:val="005103F6"/>
    <w:rsid w:val="0051237E"/>
    <w:rsid w:val="00512803"/>
    <w:rsid w:val="00512D98"/>
    <w:rsid w:val="00512F69"/>
    <w:rsid w:val="00513400"/>
    <w:rsid w:val="005141E0"/>
    <w:rsid w:val="00514E23"/>
    <w:rsid w:val="00520A10"/>
    <w:rsid w:val="00520A80"/>
    <w:rsid w:val="00521900"/>
    <w:rsid w:val="00521C90"/>
    <w:rsid w:val="00523146"/>
    <w:rsid w:val="00523694"/>
    <w:rsid w:val="00524024"/>
    <w:rsid w:val="005244F9"/>
    <w:rsid w:val="0052475B"/>
    <w:rsid w:val="0052578B"/>
    <w:rsid w:val="0052619C"/>
    <w:rsid w:val="00526337"/>
    <w:rsid w:val="005268CC"/>
    <w:rsid w:val="00526C42"/>
    <w:rsid w:val="00526C9B"/>
    <w:rsid w:val="00526EF2"/>
    <w:rsid w:val="0052702C"/>
    <w:rsid w:val="00530D1A"/>
    <w:rsid w:val="00530F2F"/>
    <w:rsid w:val="00531078"/>
    <w:rsid w:val="00531ABE"/>
    <w:rsid w:val="00531D5E"/>
    <w:rsid w:val="00532D6A"/>
    <w:rsid w:val="00533424"/>
    <w:rsid w:val="00535A62"/>
    <w:rsid w:val="005366A1"/>
    <w:rsid w:val="00541D49"/>
    <w:rsid w:val="00541F67"/>
    <w:rsid w:val="005442DC"/>
    <w:rsid w:val="00544B6C"/>
    <w:rsid w:val="00545143"/>
    <w:rsid w:val="00545413"/>
    <w:rsid w:val="00545813"/>
    <w:rsid w:val="00545A08"/>
    <w:rsid w:val="00546B72"/>
    <w:rsid w:val="00550595"/>
    <w:rsid w:val="00550648"/>
    <w:rsid w:val="00553087"/>
    <w:rsid w:val="00554D28"/>
    <w:rsid w:val="00554FC8"/>
    <w:rsid w:val="00555244"/>
    <w:rsid w:val="00555E27"/>
    <w:rsid w:val="00556337"/>
    <w:rsid w:val="00556FE5"/>
    <w:rsid w:val="0056166C"/>
    <w:rsid w:val="00561B22"/>
    <w:rsid w:val="00562426"/>
    <w:rsid w:val="005632F1"/>
    <w:rsid w:val="005634B4"/>
    <w:rsid w:val="00564112"/>
    <w:rsid w:val="0056601F"/>
    <w:rsid w:val="0056725A"/>
    <w:rsid w:val="005676E1"/>
    <w:rsid w:val="0057088C"/>
    <w:rsid w:val="0057263F"/>
    <w:rsid w:val="00572DF1"/>
    <w:rsid w:val="0057415A"/>
    <w:rsid w:val="00575294"/>
    <w:rsid w:val="00576859"/>
    <w:rsid w:val="0057784E"/>
    <w:rsid w:val="00577A2D"/>
    <w:rsid w:val="005824FB"/>
    <w:rsid w:val="0058296A"/>
    <w:rsid w:val="00583A7B"/>
    <w:rsid w:val="00586569"/>
    <w:rsid w:val="00586C99"/>
    <w:rsid w:val="00587414"/>
    <w:rsid w:val="00587ECD"/>
    <w:rsid w:val="0059060D"/>
    <w:rsid w:val="00591281"/>
    <w:rsid w:val="00591960"/>
    <w:rsid w:val="00591DFF"/>
    <w:rsid w:val="0059267F"/>
    <w:rsid w:val="00593532"/>
    <w:rsid w:val="00593973"/>
    <w:rsid w:val="005944F8"/>
    <w:rsid w:val="00595057"/>
    <w:rsid w:val="0059520E"/>
    <w:rsid w:val="005953F7"/>
    <w:rsid w:val="00595E07"/>
    <w:rsid w:val="00596456"/>
    <w:rsid w:val="00596E6E"/>
    <w:rsid w:val="00597437"/>
    <w:rsid w:val="00597E4E"/>
    <w:rsid w:val="005A0406"/>
    <w:rsid w:val="005A10FC"/>
    <w:rsid w:val="005A1499"/>
    <w:rsid w:val="005A1752"/>
    <w:rsid w:val="005A1938"/>
    <w:rsid w:val="005A1F17"/>
    <w:rsid w:val="005A2112"/>
    <w:rsid w:val="005A2E14"/>
    <w:rsid w:val="005A4F6F"/>
    <w:rsid w:val="005A57D4"/>
    <w:rsid w:val="005A60B4"/>
    <w:rsid w:val="005B04A7"/>
    <w:rsid w:val="005B0887"/>
    <w:rsid w:val="005B1B1C"/>
    <w:rsid w:val="005B1BB1"/>
    <w:rsid w:val="005B2347"/>
    <w:rsid w:val="005B2643"/>
    <w:rsid w:val="005B363A"/>
    <w:rsid w:val="005B36E7"/>
    <w:rsid w:val="005B4291"/>
    <w:rsid w:val="005B47CF"/>
    <w:rsid w:val="005B516F"/>
    <w:rsid w:val="005B5392"/>
    <w:rsid w:val="005B6127"/>
    <w:rsid w:val="005B68C8"/>
    <w:rsid w:val="005B7593"/>
    <w:rsid w:val="005B7CC4"/>
    <w:rsid w:val="005C0425"/>
    <w:rsid w:val="005C17BC"/>
    <w:rsid w:val="005C19C6"/>
    <w:rsid w:val="005C2082"/>
    <w:rsid w:val="005C2E3E"/>
    <w:rsid w:val="005C3791"/>
    <w:rsid w:val="005C3BF9"/>
    <w:rsid w:val="005C3E58"/>
    <w:rsid w:val="005C4638"/>
    <w:rsid w:val="005C4688"/>
    <w:rsid w:val="005C659F"/>
    <w:rsid w:val="005C68F7"/>
    <w:rsid w:val="005C6F94"/>
    <w:rsid w:val="005C76AB"/>
    <w:rsid w:val="005D05C0"/>
    <w:rsid w:val="005D1697"/>
    <w:rsid w:val="005D25DE"/>
    <w:rsid w:val="005D2794"/>
    <w:rsid w:val="005D3323"/>
    <w:rsid w:val="005D4165"/>
    <w:rsid w:val="005D4344"/>
    <w:rsid w:val="005D5628"/>
    <w:rsid w:val="005D6093"/>
    <w:rsid w:val="005D6974"/>
    <w:rsid w:val="005D7736"/>
    <w:rsid w:val="005E0D55"/>
    <w:rsid w:val="005E2746"/>
    <w:rsid w:val="005E2E13"/>
    <w:rsid w:val="005E2E7D"/>
    <w:rsid w:val="005E460C"/>
    <w:rsid w:val="005E51AE"/>
    <w:rsid w:val="005E5B21"/>
    <w:rsid w:val="005E5E5D"/>
    <w:rsid w:val="005E66BE"/>
    <w:rsid w:val="005E6B1D"/>
    <w:rsid w:val="005E75BE"/>
    <w:rsid w:val="005E781C"/>
    <w:rsid w:val="005E7C7B"/>
    <w:rsid w:val="005F0268"/>
    <w:rsid w:val="005F074E"/>
    <w:rsid w:val="005F16F7"/>
    <w:rsid w:val="005F1AEA"/>
    <w:rsid w:val="005F1B8E"/>
    <w:rsid w:val="005F2F39"/>
    <w:rsid w:val="005F445A"/>
    <w:rsid w:val="005F4994"/>
    <w:rsid w:val="005F4FFE"/>
    <w:rsid w:val="005F55DF"/>
    <w:rsid w:val="005F5A44"/>
    <w:rsid w:val="005F619D"/>
    <w:rsid w:val="005F7C31"/>
    <w:rsid w:val="006001A4"/>
    <w:rsid w:val="0060070D"/>
    <w:rsid w:val="00600759"/>
    <w:rsid w:val="00600C30"/>
    <w:rsid w:val="006024BC"/>
    <w:rsid w:val="006042B7"/>
    <w:rsid w:val="006055B4"/>
    <w:rsid w:val="00605D36"/>
    <w:rsid w:val="00605DDE"/>
    <w:rsid w:val="00610AAA"/>
    <w:rsid w:val="00610EDF"/>
    <w:rsid w:val="00613379"/>
    <w:rsid w:val="006137EC"/>
    <w:rsid w:val="00613DEE"/>
    <w:rsid w:val="00614DEC"/>
    <w:rsid w:val="00614E0B"/>
    <w:rsid w:val="00615087"/>
    <w:rsid w:val="00615828"/>
    <w:rsid w:val="006159DC"/>
    <w:rsid w:val="00615CDC"/>
    <w:rsid w:val="006168FA"/>
    <w:rsid w:val="00621773"/>
    <w:rsid w:val="00621F12"/>
    <w:rsid w:val="006222AA"/>
    <w:rsid w:val="0062263D"/>
    <w:rsid w:val="00622B68"/>
    <w:rsid w:val="0062478F"/>
    <w:rsid w:val="00624EA5"/>
    <w:rsid w:val="006250DB"/>
    <w:rsid w:val="00625771"/>
    <w:rsid w:val="00625CE0"/>
    <w:rsid w:val="006264F4"/>
    <w:rsid w:val="00626803"/>
    <w:rsid w:val="0063073C"/>
    <w:rsid w:val="006307CA"/>
    <w:rsid w:val="006310DE"/>
    <w:rsid w:val="0063480F"/>
    <w:rsid w:val="006360D4"/>
    <w:rsid w:val="0063638D"/>
    <w:rsid w:val="006364A4"/>
    <w:rsid w:val="006368A0"/>
    <w:rsid w:val="006377B6"/>
    <w:rsid w:val="00640241"/>
    <w:rsid w:val="00640862"/>
    <w:rsid w:val="00640A55"/>
    <w:rsid w:val="006421DF"/>
    <w:rsid w:val="0064283A"/>
    <w:rsid w:val="0064286F"/>
    <w:rsid w:val="00642D81"/>
    <w:rsid w:val="006435F7"/>
    <w:rsid w:val="00643AC0"/>
    <w:rsid w:val="006444B0"/>
    <w:rsid w:val="00644550"/>
    <w:rsid w:val="0064527B"/>
    <w:rsid w:val="0064552A"/>
    <w:rsid w:val="00645A58"/>
    <w:rsid w:val="00646C7E"/>
    <w:rsid w:val="0064705C"/>
    <w:rsid w:val="0064783E"/>
    <w:rsid w:val="00650714"/>
    <w:rsid w:val="00650AD1"/>
    <w:rsid w:val="006513FA"/>
    <w:rsid w:val="00652B24"/>
    <w:rsid w:val="0065546B"/>
    <w:rsid w:val="006558C3"/>
    <w:rsid w:val="00655E26"/>
    <w:rsid w:val="00656115"/>
    <w:rsid w:val="0065632F"/>
    <w:rsid w:val="006571C4"/>
    <w:rsid w:val="00657467"/>
    <w:rsid w:val="006600D6"/>
    <w:rsid w:val="00660128"/>
    <w:rsid w:val="0066059B"/>
    <w:rsid w:val="00661AD0"/>
    <w:rsid w:val="00662416"/>
    <w:rsid w:val="00662786"/>
    <w:rsid w:val="00663089"/>
    <w:rsid w:val="006657FB"/>
    <w:rsid w:val="00665A20"/>
    <w:rsid w:val="00666438"/>
    <w:rsid w:val="0066691F"/>
    <w:rsid w:val="00670382"/>
    <w:rsid w:val="00670AC1"/>
    <w:rsid w:val="00670F22"/>
    <w:rsid w:val="00671355"/>
    <w:rsid w:val="006714C3"/>
    <w:rsid w:val="00671DA3"/>
    <w:rsid w:val="006726B4"/>
    <w:rsid w:val="006740BF"/>
    <w:rsid w:val="00674449"/>
    <w:rsid w:val="0067711B"/>
    <w:rsid w:val="006772E9"/>
    <w:rsid w:val="00677EB1"/>
    <w:rsid w:val="00677FF0"/>
    <w:rsid w:val="006808A5"/>
    <w:rsid w:val="00680EAB"/>
    <w:rsid w:val="0068103B"/>
    <w:rsid w:val="00681271"/>
    <w:rsid w:val="006826B1"/>
    <w:rsid w:val="00682BAB"/>
    <w:rsid w:val="00683001"/>
    <w:rsid w:val="0068376D"/>
    <w:rsid w:val="00683DBC"/>
    <w:rsid w:val="006857A4"/>
    <w:rsid w:val="006870EF"/>
    <w:rsid w:val="00687323"/>
    <w:rsid w:val="00687472"/>
    <w:rsid w:val="00690634"/>
    <w:rsid w:val="006907C3"/>
    <w:rsid w:val="00690B66"/>
    <w:rsid w:val="006910F3"/>
    <w:rsid w:val="00692014"/>
    <w:rsid w:val="006925D1"/>
    <w:rsid w:val="00692A00"/>
    <w:rsid w:val="00692A3B"/>
    <w:rsid w:val="00693206"/>
    <w:rsid w:val="00693D6B"/>
    <w:rsid w:val="0069587D"/>
    <w:rsid w:val="00695D27"/>
    <w:rsid w:val="00696A9F"/>
    <w:rsid w:val="00697A23"/>
    <w:rsid w:val="006A0129"/>
    <w:rsid w:val="006A1DCA"/>
    <w:rsid w:val="006A2596"/>
    <w:rsid w:val="006A3BA2"/>
    <w:rsid w:val="006A3CF4"/>
    <w:rsid w:val="006A46EB"/>
    <w:rsid w:val="006A4795"/>
    <w:rsid w:val="006A484C"/>
    <w:rsid w:val="006A5053"/>
    <w:rsid w:val="006A51CF"/>
    <w:rsid w:val="006A5B00"/>
    <w:rsid w:val="006A6DCC"/>
    <w:rsid w:val="006B0164"/>
    <w:rsid w:val="006B0E5C"/>
    <w:rsid w:val="006B3F31"/>
    <w:rsid w:val="006B4604"/>
    <w:rsid w:val="006B4A3B"/>
    <w:rsid w:val="006B6ED2"/>
    <w:rsid w:val="006B716D"/>
    <w:rsid w:val="006B7E43"/>
    <w:rsid w:val="006C02FE"/>
    <w:rsid w:val="006C0470"/>
    <w:rsid w:val="006C04D5"/>
    <w:rsid w:val="006C13BB"/>
    <w:rsid w:val="006C1B27"/>
    <w:rsid w:val="006C284D"/>
    <w:rsid w:val="006C2A96"/>
    <w:rsid w:val="006C4BB5"/>
    <w:rsid w:val="006C54CF"/>
    <w:rsid w:val="006C75DD"/>
    <w:rsid w:val="006C789C"/>
    <w:rsid w:val="006D19CC"/>
    <w:rsid w:val="006D29FB"/>
    <w:rsid w:val="006D4463"/>
    <w:rsid w:val="006D5347"/>
    <w:rsid w:val="006D5D08"/>
    <w:rsid w:val="006D69EC"/>
    <w:rsid w:val="006D6C17"/>
    <w:rsid w:val="006D756E"/>
    <w:rsid w:val="006E0631"/>
    <w:rsid w:val="006E1F60"/>
    <w:rsid w:val="006E1F83"/>
    <w:rsid w:val="006E39EB"/>
    <w:rsid w:val="006E4485"/>
    <w:rsid w:val="006E448D"/>
    <w:rsid w:val="006E49DF"/>
    <w:rsid w:val="006E5797"/>
    <w:rsid w:val="006F03D5"/>
    <w:rsid w:val="006F0F05"/>
    <w:rsid w:val="006F18B5"/>
    <w:rsid w:val="006F227A"/>
    <w:rsid w:val="006F272F"/>
    <w:rsid w:val="006F57C1"/>
    <w:rsid w:val="006F60AB"/>
    <w:rsid w:val="00700DDC"/>
    <w:rsid w:val="0070237F"/>
    <w:rsid w:val="00702E57"/>
    <w:rsid w:val="007034D6"/>
    <w:rsid w:val="007039BF"/>
    <w:rsid w:val="00707401"/>
    <w:rsid w:val="0071233D"/>
    <w:rsid w:val="00712DD5"/>
    <w:rsid w:val="00712E01"/>
    <w:rsid w:val="00715346"/>
    <w:rsid w:val="00717DCD"/>
    <w:rsid w:val="00723017"/>
    <w:rsid w:val="007232FB"/>
    <w:rsid w:val="0072350D"/>
    <w:rsid w:val="00724163"/>
    <w:rsid w:val="00725432"/>
    <w:rsid w:val="00726535"/>
    <w:rsid w:val="00727C32"/>
    <w:rsid w:val="00727C7F"/>
    <w:rsid w:val="00727DDF"/>
    <w:rsid w:val="00730B6A"/>
    <w:rsid w:val="00730E63"/>
    <w:rsid w:val="00731327"/>
    <w:rsid w:val="0073171D"/>
    <w:rsid w:val="0073172D"/>
    <w:rsid w:val="00731C86"/>
    <w:rsid w:val="00731EAF"/>
    <w:rsid w:val="00732385"/>
    <w:rsid w:val="00732BF7"/>
    <w:rsid w:val="00733BC5"/>
    <w:rsid w:val="00733ECE"/>
    <w:rsid w:val="00734ADE"/>
    <w:rsid w:val="007351B7"/>
    <w:rsid w:val="0073670F"/>
    <w:rsid w:val="007378FA"/>
    <w:rsid w:val="0074052A"/>
    <w:rsid w:val="00740861"/>
    <w:rsid w:val="00741144"/>
    <w:rsid w:val="00741BEC"/>
    <w:rsid w:val="00741FF5"/>
    <w:rsid w:val="00742771"/>
    <w:rsid w:val="007427D1"/>
    <w:rsid w:val="007429CA"/>
    <w:rsid w:val="007443F6"/>
    <w:rsid w:val="007451A4"/>
    <w:rsid w:val="00746B4C"/>
    <w:rsid w:val="00750489"/>
    <w:rsid w:val="007508A7"/>
    <w:rsid w:val="00750DC2"/>
    <w:rsid w:val="00751CF8"/>
    <w:rsid w:val="00752194"/>
    <w:rsid w:val="00752FA5"/>
    <w:rsid w:val="00754C29"/>
    <w:rsid w:val="007576A0"/>
    <w:rsid w:val="00760C23"/>
    <w:rsid w:val="00760D41"/>
    <w:rsid w:val="007627FC"/>
    <w:rsid w:val="00762DF6"/>
    <w:rsid w:val="00762EA5"/>
    <w:rsid w:val="0076353B"/>
    <w:rsid w:val="0076468F"/>
    <w:rsid w:val="0076512F"/>
    <w:rsid w:val="00765F2D"/>
    <w:rsid w:val="00766E7D"/>
    <w:rsid w:val="007671CF"/>
    <w:rsid w:val="00767439"/>
    <w:rsid w:val="007675DB"/>
    <w:rsid w:val="00767B11"/>
    <w:rsid w:val="00767B60"/>
    <w:rsid w:val="007704D5"/>
    <w:rsid w:val="00770557"/>
    <w:rsid w:val="00770B55"/>
    <w:rsid w:val="00771378"/>
    <w:rsid w:val="0077194B"/>
    <w:rsid w:val="007722BE"/>
    <w:rsid w:val="007741E1"/>
    <w:rsid w:val="00774AF0"/>
    <w:rsid w:val="00774FE7"/>
    <w:rsid w:val="0077533C"/>
    <w:rsid w:val="0077680F"/>
    <w:rsid w:val="00776C08"/>
    <w:rsid w:val="00777DAA"/>
    <w:rsid w:val="0078091D"/>
    <w:rsid w:val="00781C1F"/>
    <w:rsid w:val="00783032"/>
    <w:rsid w:val="00783CBE"/>
    <w:rsid w:val="007859AB"/>
    <w:rsid w:val="00785DF9"/>
    <w:rsid w:val="0078629A"/>
    <w:rsid w:val="00786ACA"/>
    <w:rsid w:val="00786F3E"/>
    <w:rsid w:val="00787A2D"/>
    <w:rsid w:val="00787B68"/>
    <w:rsid w:val="00787D00"/>
    <w:rsid w:val="00787EAA"/>
    <w:rsid w:val="00787F55"/>
    <w:rsid w:val="00792B3D"/>
    <w:rsid w:val="0079521C"/>
    <w:rsid w:val="00795860"/>
    <w:rsid w:val="00796B3B"/>
    <w:rsid w:val="00797EC1"/>
    <w:rsid w:val="007A0353"/>
    <w:rsid w:val="007A18C4"/>
    <w:rsid w:val="007A20EE"/>
    <w:rsid w:val="007A22DF"/>
    <w:rsid w:val="007A321B"/>
    <w:rsid w:val="007A3B82"/>
    <w:rsid w:val="007A4096"/>
    <w:rsid w:val="007A5040"/>
    <w:rsid w:val="007A536F"/>
    <w:rsid w:val="007A5985"/>
    <w:rsid w:val="007A794F"/>
    <w:rsid w:val="007A7A56"/>
    <w:rsid w:val="007A7CC4"/>
    <w:rsid w:val="007A7F6A"/>
    <w:rsid w:val="007B1047"/>
    <w:rsid w:val="007B13E0"/>
    <w:rsid w:val="007B1432"/>
    <w:rsid w:val="007B1B92"/>
    <w:rsid w:val="007B270F"/>
    <w:rsid w:val="007B5ECC"/>
    <w:rsid w:val="007B7F1C"/>
    <w:rsid w:val="007C06B3"/>
    <w:rsid w:val="007C14B6"/>
    <w:rsid w:val="007C166A"/>
    <w:rsid w:val="007C1F47"/>
    <w:rsid w:val="007C2915"/>
    <w:rsid w:val="007C339D"/>
    <w:rsid w:val="007C3DDE"/>
    <w:rsid w:val="007C407D"/>
    <w:rsid w:val="007C4AFB"/>
    <w:rsid w:val="007C4E7D"/>
    <w:rsid w:val="007C4EBB"/>
    <w:rsid w:val="007C4FB1"/>
    <w:rsid w:val="007C674B"/>
    <w:rsid w:val="007D0A18"/>
    <w:rsid w:val="007D0B36"/>
    <w:rsid w:val="007D1428"/>
    <w:rsid w:val="007D2784"/>
    <w:rsid w:val="007D2F99"/>
    <w:rsid w:val="007D33CA"/>
    <w:rsid w:val="007D4B38"/>
    <w:rsid w:val="007D5502"/>
    <w:rsid w:val="007D72B5"/>
    <w:rsid w:val="007E0EFE"/>
    <w:rsid w:val="007E112A"/>
    <w:rsid w:val="007E112B"/>
    <w:rsid w:val="007E145C"/>
    <w:rsid w:val="007E1570"/>
    <w:rsid w:val="007E22FA"/>
    <w:rsid w:val="007E2A4C"/>
    <w:rsid w:val="007E3982"/>
    <w:rsid w:val="007E3D38"/>
    <w:rsid w:val="007E6859"/>
    <w:rsid w:val="007E75DA"/>
    <w:rsid w:val="007F0EEE"/>
    <w:rsid w:val="007F25BC"/>
    <w:rsid w:val="007F27A5"/>
    <w:rsid w:val="007F29AB"/>
    <w:rsid w:val="007F3021"/>
    <w:rsid w:val="007F3709"/>
    <w:rsid w:val="007F39BE"/>
    <w:rsid w:val="007F41A1"/>
    <w:rsid w:val="007F4A81"/>
    <w:rsid w:val="007F4E1F"/>
    <w:rsid w:val="007F4FE6"/>
    <w:rsid w:val="007F56CB"/>
    <w:rsid w:val="007F575E"/>
    <w:rsid w:val="007F6723"/>
    <w:rsid w:val="007F6D02"/>
    <w:rsid w:val="007F70B3"/>
    <w:rsid w:val="007F76B5"/>
    <w:rsid w:val="007F786E"/>
    <w:rsid w:val="008003F9"/>
    <w:rsid w:val="00800A33"/>
    <w:rsid w:val="008028CF"/>
    <w:rsid w:val="00802C29"/>
    <w:rsid w:val="008056CD"/>
    <w:rsid w:val="00806EFF"/>
    <w:rsid w:val="00807F35"/>
    <w:rsid w:val="008100E5"/>
    <w:rsid w:val="008102BB"/>
    <w:rsid w:val="00810A54"/>
    <w:rsid w:val="00811932"/>
    <w:rsid w:val="008127FC"/>
    <w:rsid w:val="00812BA0"/>
    <w:rsid w:val="00812E6A"/>
    <w:rsid w:val="00813353"/>
    <w:rsid w:val="008135F2"/>
    <w:rsid w:val="00815117"/>
    <w:rsid w:val="008153C2"/>
    <w:rsid w:val="008153CE"/>
    <w:rsid w:val="008159EA"/>
    <w:rsid w:val="00816207"/>
    <w:rsid w:val="008162DA"/>
    <w:rsid w:val="0082065E"/>
    <w:rsid w:val="00820928"/>
    <w:rsid w:val="00820BF4"/>
    <w:rsid w:val="00820C88"/>
    <w:rsid w:val="008213D4"/>
    <w:rsid w:val="0082160C"/>
    <w:rsid w:val="00822373"/>
    <w:rsid w:val="008233C9"/>
    <w:rsid w:val="00823615"/>
    <w:rsid w:val="00824B5A"/>
    <w:rsid w:val="00824DED"/>
    <w:rsid w:val="008258BF"/>
    <w:rsid w:val="00826B4C"/>
    <w:rsid w:val="00826C72"/>
    <w:rsid w:val="0082746E"/>
    <w:rsid w:val="00827732"/>
    <w:rsid w:val="00827BBC"/>
    <w:rsid w:val="00830553"/>
    <w:rsid w:val="00831509"/>
    <w:rsid w:val="00831B22"/>
    <w:rsid w:val="008330EF"/>
    <w:rsid w:val="00833B89"/>
    <w:rsid w:val="00833CA9"/>
    <w:rsid w:val="0083444D"/>
    <w:rsid w:val="0083586A"/>
    <w:rsid w:val="008365FE"/>
    <w:rsid w:val="008379AA"/>
    <w:rsid w:val="00837C38"/>
    <w:rsid w:val="0084119B"/>
    <w:rsid w:val="00841CCB"/>
    <w:rsid w:val="00842731"/>
    <w:rsid w:val="00845E54"/>
    <w:rsid w:val="0084610A"/>
    <w:rsid w:val="008465FD"/>
    <w:rsid w:val="0084790E"/>
    <w:rsid w:val="00847EDB"/>
    <w:rsid w:val="00851329"/>
    <w:rsid w:val="00852274"/>
    <w:rsid w:val="00852A4E"/>
    <w:rsid w:val="00853153"/>
    <w:rsid w:val="00853635"/>
    <w:rsid w:val="00854C04"/>
    <w:rsid w:val="00855E26"/>
    <w:rsid w:val="00860894"/>
    <w:rsid w:val="00860DA0"/>
    <w:rsid w:val="008610D2"/>
    <w:rsid w:val="00861989"/>
    <w:rsid w:val="00862B1E"/>
    <w:rsid w:val="00864015"/>
    <w:rsid w:val="0086470A"/>
    <w:rsid w:val="0086476C"/>
    <w:rsid w:val="008654C0"/>
    <w:rsid w:val="00865999"/>
    <w:rsid w:val="0086660D"/>
    <w:rsid w:val="0086672A"/>
    <w:rsid w:val="008679E1"/>
    <w:rsid w:val="00870038"/>
    <w:rsid w:val="00870C6B"/>
    <w:rsid w:val="0087125F"/>
    <w:rsid w:val="00871467"/>
    <w:rsid w:val="0087210D"/>
    <w:rsid w:val="00872557"/>
    <w:rsid w:val="00872F65"/>
    <w:rsid w:val="008747FE"/>
    <w:rsid w:val="0087692B"/>
    <w:rsid w:val="008806D8"/>
    <w:rsid w:val="00880CC8"/>
    <w:rsid w:val="00882FF2"/>
    <w:rsid w:val="00883519"/>
    <w:rsid w:val="00883549"/>
    <w:rsid w:val="00883710"/>
    <w:rsid w:val="00883FA0"/>
    <w:rsid w:val="008840C5"/>
    <w:rsid w:val="0088628A"/>
    <w:rsid w:val="0088701E"/>
    <w:rsid w:val="0089006A"/>
    <w:rsid w:val="00891B16"/>
    <w:rsid w:val="00893025"/>
    <w:rsid w:val="00894F39"/>
    <w:rsid w:val="00895269"/>
    <w:rsid w:val="008953D8"/>
    <w:rsid w:val="0089667D"/>
    <w:rsid w:val="008971E3"/>
    <w:rsid w:val="00897376"/>
    <w:rsid w:val="00897BCE"/>
    <w:rsid w:val="008A11C9"/>
    <w:rsid w:val="008A141C"/>
    <w:rsid w:val="008A1C46"/>
    <w:rsid w:val="008A2692"/>
    <w:rsid w:val="008A3F25"/>
    <w:rsid w:val="008A4F15"/>
    <w:rsid w:val="008A57CD"/>
    <w:rsid w:val="008A630F"/>
    <w:rsid w:val="008A6F4D"/>
    <w:rsid w:val="008A7F75"/>
    <w:rsid w:val="008B0BE3"/>
    <w:rsid w:val="008B0EE6"/>
    <w:rsid w:val="008B0F6A"/>
    <w:rsid w:val="008B1619"/>
    <w:rsid w:val="008B2035"/>
    <w:rsid w:val="008B5A66"/>
    <w:rsid w:val="008B5D00"/>
    <w:rsid w:val="008B69E2"/>
    <w:rsid w:val="008B6D4B"/>
    <w:rsid w:val="008B7520"/>
    <w:rsid w:val="008B7F80"/>
    <w:rsid w:val="008C0731"/>
    <w:rsid w:val="008C27FA"/>
    <w:rsid w:val="008C506E"/>
    <w:rsid w:val="008C5417"/>
    <w:rsid w:val="008C5CF3"/>
    <w:rsid w:val="008C63CA"/>
    <w:rsid w:val="008C6C96"/>
    <w:rsid w:val="008C715D"/>
    <w:rsid w:val="008C7D06"/>
    <w:rsid w:val="008D2F46"/>
    <w:rsid w:val="008D3270"/>
    <w:rsid w:val="008D34E3"/>
    <w:rsid w:val="008D35A0"/>
    <w:rsid w:val="008D41E3"/>
    <w:rsid w:val="008D4BFE"/>
    <w:rsid w:val="008D573E"/>
    <w:rsid w:val="008D5D5F"/>
    <w:rsid w:val="008D6AE2"/>
    <w:rsid w:val="008E005D"/>
    <w:rsid w:val="008E181D"/>
    <w:rsid w:val="008E1880"/>
    <w:rsid w:val="008E1A0D"/>
    <w:rsid w:val="008E2A9E"/>
    <w:rsid w:val="008E2D8D"/>
    <w:rsid w:val="008E32B1"/>
    <w:rsid w:val="008E3564"/>
    <w:rsid w:val="008E4EB5"/>
    <w:rsid w:val="008E4F4D"/>
    <w:rsid w:val="008E597F"/>
    <w:rsid w:val="008E5D5C"/>
    <w:rsid w:val="008E5D62"/>
    <w:rsid w:val="008E6BE5"/>
    <w:rsid w:val="008E7B62"/>
    <w:rsid w:val="008F0F3D"/>
    <w:rsid w:val="008F1C27"/>
    <w:rsid w:val="008F27B0"/>
    <w:rsid w:val="008F302B"/>
    <w:rsid w:val="008F3078"/>
    <w:rsid w:val="008F3CC0"/>
    <w:rsid w:val="008F3D2D"/>
    <w:rsid w:val="008F4010"/>
    <w:rsid w:val="008F4185"/>
    <w:rsid w:val="008F4A91"/>
    <w:rsid w:val="008F5D23"/>
    <w:rsid w:val="008F71B5"/>
    <w:rsid w:val="008F733D"/>
    <w:rsid w:val="00901B64"/>
    <w:rsid w:val="00901D34"/>
    <w:rsid w:val="00901F17"/>
    <w:rsid w:val="009022D5"/>
    <w:rsid w:val="0090251D"/>
    <w:rsid w:val="00903651"/>
    <w:rsid w:val="0090753B"/>
    <w:rsid w:val="0090788B"/>
    <w:rsid w:val="00907C95"/>
    <w:rsid w:val="0091045E"/>
    <w:rsid w:val="0091174A"/>
    <w:rsid w:val="00911C86"/>
    <w:rsid w:val="00912C1E"/>
    <w:rsid w:val="00912D23"/>
    <w:rsid w:val="009130B3"/>
    <w:rsid w:val="0091387A"/>
    <w:rsid w:val="00914FE2"/>
    <w:rsid w:val="00915B7C"/>
    <w:rsid w:val="00917621"/>
    <w:rsid w:val="0092053F"/>
    <w:rsid w:val="0092153C"/>
    <w:rsid w:val="00922EE6"/>
    <w:rsid w:val="00923000"/>
    <w:rsid w:val="0092308D"/>
    <w:rsid w:val="0092494C"/>
    <w:rsid w:val="00925835"/>
    <w:rsid w:val="00925848"/>
    <w:rsid w:val="00925E31"/>
    <w:rsid w:val="0093372B"/>
    <w:rsid w:val="009341CB"/>
    <w:rsid w:val="00934DC8"/>
    <w:rsid w:val="00935AF2"/>
    <w:rsid w:val="00936D99"/>
    <w:rsid w:val="0093724B"/>
    <w:rsid w:val="0093742A"/>
    <w:rsid w:val="00941652"/>
    <w:rsid w:val="0094314F"/>
    <w:rsid w:val="00943831"/>
    <w:rsid w:val="00943FF2"/>
    <w:rsid w:val="009449F8"/>
    <w:rsid w:val="00945623"/>
    <w:rsid w:val="0094711E"/>
    <w:rsid w:val="0095073A"/>
    <w:rsid w:val="009524B1"/>
    <w:rsid w:val="00952874"/>
    <w:rsid w:val="00952D02"/>
    <w:rsid w:val="0095361D"/>
    <w:rsid w:val="0095378B"/>
    <w:rsid w:val="009543CF"/>
    <w:rsid w:val="00954778"/>
    <w:rsid w:val="00954970"/>
    <w:rsid w:val="00954B5A"/>
    <w:rsid w:val="00956A09"/>
    <w:rsid w:val="00957518"/>
    <w:rsid w:val="009605CF"/>
    <w:rsid w:val="00960F9B"/>
    <w:rsid w:val="00962357"/>
    <w:rsid w:val="00963DEC"/>
    <w:rsid w:val="009645C0"/>
    <w:rsid w:val="00965AAC"/>
    <w:rsid w:val="009666A3"/>
    <w:rsid w:val="00966C7D"/>
    <w:rsid w:val="0097007C"/>
    <w:rsid w:val="009702A0"/>
    <w:rsid w:val="009722D8"/>
    <w:rsid w:val="009738AE"/>
    <w:rsid w:val="00973965"/>
    <w:rsid w:val="00975586"/>
    <w:rsid w:val="00975643"/>
    <w:rsid w:val="00976128"/>
    <w:rsid w:val="009762C1"/>
    <w:rsid w:val="009762D6"/>
    <w:rsid w:val="00977DAC"/>
    <w:rsid w:val="0098009E"/>
    <w:rsid w:val="009806BA"/>
    <w:rsid w:val="009808FB"/>
    <w:rsid w:val="009812EB"/>
    <w:rsid w:val="009820F0"/>
    <w:rsid w:val="0098311D"/>
    <w:rsid w:val="0098570E"/>
    <w:rsid w:val="00987CAF"/>
    <w:rsid w:val="00987EE0"/>
    <w:rsid w:val="009912AD"/>
    <w:rsid w:val="0099222F"/>
    <w:rsid w:val="009924EE"/>
    <w:rsid w:val="0099280C"/>
    <w:rsid w:val="00992A20"/>
    <w:rsid w:val="00992E50"/>
    <w:rsid w:val="0099312B"/>
    <w:rsid w:val="00993599"/>
    <w:rsid w:val="00994830"/>
    <w:rsid w:val="009948BE"/>
    <w:rsid w:val="009A077C"/>
    <w:rsid w:val="009A0AC5"/>
    <w:rsid w:val="009A18DF"/>
    <w:rsid w:val="009A24F9"/>
    <w:rsid w:val="009A365B"/>
    <w:rsid w:val="009A3C69"/>
    <w:rsid w:val="009A3D79"/>
    <w:rsid w:val="009A6E04"/>
    <w:rsid w:val="009B1000"/>
    <w:rsid w:val="009B1691"/>
    <w:rsid w:val="009B25E8"/>
    <w:rsid w:val="009B2715"/>
    <w:rsid w:val="009B319F"/>
    <w:rsid w:val="009B3A23"/>
    <w:rsid w:val="009B4EFE"/>
    <w:rsid w:val="009B6891"/>
    <w:rsid w:val="009B6C9A"/>
    <w:rsid w:val="009B7334"/>
    <w:rsid w:val="009B7AC7"/>
    <w:rsid w:val="009B7B2A"/>
    <w:rsid w:val="009C087C"/>
    <w:rsid w:val="009C1C67"/>
    <w:rsid w:val="009C2229"/>
    <w:rsid w:val="009C25A4"/>
    <w:rsid w:val="009C28A4"/>
    <w:rsid w:val="009C28FC"/>
    <w:rsid w:val="009C2B6C"/>
    <w:rsid w:val="009C368E"/>
    <w:rsid w:val="009C3E95"/>
    <w:rsid w:val="009C41A2"/>
    <w:rsid w:val="009C4B29"/>
    <w:rsid w:val="009C4E04"/>
    <w:rsid w:val="009C5061"/>
    <w:rsid w:val="009C5D14"/>
    <w:rsid w:val="009C5F36"/>
    <w:rsid w:val="009C6C80"/>
    <w:rsid w:val="009C7C2D"/>
    <w:rsid w:val="009C7CA8"/>
    <w:rsid w:val="009D03E9"/>
    <w:rsid w:val="009D112B"/>
    <w:rsid w:val="009D24C6"/>
    <w:rsid w:val="009D3E29"/>
    <w:rsid w:val="009D40F7"/>
    <w:rsid w:val="009D4395"/>
    <w:rsid w:val="009D496D"/>
    <w:rsid w:val="009D5418"/>
    <w:rsid w:val="009D5663"/>
    <w:rsid w:val="009D5876"/>
    <w:rsid w:val="009D6AD8"/>
    <w:rsid w:val="009D6BD0"/>
    <w:rsid w:val="009D7694"/>
    <w:rsid w:val="009D786A"/>
    <w:rsid w:val="009E0060"/>
    <w:rsid w:val="009E0A3C"/>
    <w:rsid w:val="009E1F5B"/>
    <w:rsid w:val="009E2D50"/>
    <w:rsid w:val="009E324E"/>
    <w:rsid w:val="009E32D7"/>
    <w:rsid w:val="009E4254"/>
    <w:rsid w:val="009E4CB8"/>
    <w:rsid w:val="009E4E35"/>
    <w:rsid w:val="009E6B01"/>
    <w:rsid w:val="009F02FE"/>
    <w:rsid w:val="009F0647"/>
    <w:rsid w:val="009F0BEB"/>
    <w:rsid w:val="009F1E2C"/>
    <w:rsid w:val="009F22EE"/>
    <w:rsid w:val="009F39DD"/>
    <w:rsid w:val="009F45EC"/>
    <w:rsid w:val="009F4E49"/>
    <w:rsid w:val="009F565D"/>
    <w:rsid w:val="009F5EE7"/>
    <w:rsid w:val="009F7571"/>
    <w:rsid w:val="00A0007D"/>
    <w:rsid w:val="00A0010B"/>
    <w:rsid w:val="00A00AF3"/>
    <w:rsid w:val="00A00D74"/>
    <w:rsid w:val="00A013E1"/>
    <w:rsid w:val="00A015DD"/>
    <w:rsid w:val="00A01A23"/>
    <w:rsid w:val="00A027F3"/>
    <w:rsid w:val="00A03124"/>
    <w:rsid w:val="00A046A7"/>
    <w:rsid w:val="00A053EA"/>
    <w:rsid w:val="00A05B56"/>
    <w:rsid w:val="00A06871"/>
    <w:rsid w:val="00A06975"/>
    <w:rsid w:val="00A0697E"/>
    <w:rsid w:val="00A071DE"/>
    <w:rsid w:val="00A100B5"/>
    <w:rsid w:val="00A1038B"/>
    <w:rsid w:val="00A10E9D"/>
    <w:rsid w:val="00A10EAB"/>
    <w:rsid w:val="00A11AB8"/>
    <w:rsid w:val="00A11B29"/>
    <w:rsid w:val="00A1219B"/>
    <w:rsid w:val="00A12489"/>
    <w:rsid w:val="00A12AFC"/>
    <w:rsid w:val="00A13B74"/>
    <w:rsid w:val="00A14116"/>
    <w:rsid w:val="00A14D2A"/>
    <w:rsid w:val="00A151F7"/>
    <w:rsid w:val="00A15876"/>
    <w:rsid w:val="00A17083"/>
    <w:rsid w:val="00A171BB"/>
    <w:rsid w:val="00A20C9A"/>
    <w:rsid w:val="00A212D0"/>
    <w:rsid w:val="00A22B21"/>
    <w:rsid w:val="00A23F9B"/>
    <w:rsid w:val="00A24806"/>
    <w:rsid w:val="00A26749"/>
    <w:rsid w:val="00A2766B"/>
    <w:rsid w:val="00A300DE"/>
    <w:rsid w:val="00A31A72"/>
    <w:rsid w:val="00A31C28"/>
    <w:rsid w:val="00A31C5B"/>
    <w:rsid w:val="00A320F1"/>
    <w:rsid w:val="00A3212F"/>
    <w:rsid w:val="00A32989"/>
    <w:rsid w:val="00A3422A"/>
    <w:rsid w:val="00A3467A"/>
    <w:rsid w:val="00A35517"/>
    <w:rsid w:val="00A36B2B"/>
    <w:rsid w:val="00A36E9E"/>
    <w:rsid w:val="00A40141"/>
    <w:rsid w:val="00A401F5"/>
    <w:rsid w:val="00A4091F"/>
    <w:rsid w:val="00A40BEB"/>
    <w:rsid w:val="00A41615"/>
    <w:rsid w:val="00A41D2D"/>
    <w:rsid w:val="00A42C2F"/>
    <w:rsid w:val="00A42C9E"/>
    <w:rsid w:val="00A43249"/>
    <w:rsid w:val="00A43706"/>
    <w:rsid w:val="00A43BC3"/>
    <w:rsid w:val="00A44680"/>
    <w:rsid w:val="00A44BBA"/>
    <w:rsid w:val="00A44D83"/>
    <w:rsid w:val="00A47843"/>
    <w:rsid w:val="00A50528"/>
    <w:rsid w:val="00A506B9"/>
    <w:rsid w:val="00A524CC"/>
    <w:rsid w:val="00A533D1"/>
    <w:rsid w:val="00A53621"/>
    <w:rsid w:val="00A53D4D"/>
    <w:rsid w:val="00A54118"/>
    <w:rsid w:val="00A543C8"/>
    <w:rsid w:val="00A54E5B"/>
    <w:rsid w:val="00A55154"/>
    <w:rsid w:val="00A56585"/>
    <w:rsid w:val="00A566E2"/>
    <w:rsid w:val="00A57D3D"/>
    <w:rsid w:val="00A61F08"/>
    <w:rsid w:val="00A6273A"/>
    <w:rsid w:val="00A637E0"/>
    <w:rsid w:val="00A63B6D"/>
    <w:rsid w:val="00A650D4"/>
    <w:rsid w:val="00A67638"/>
    <w:rsid w:val="00A67B4C"/>
    <w:rsid w:val="00A70321"/>
    <w:rsid w:val="00A72177"/>
    <w:rsid w:val="00A72A11"/>
    <w:rsid w:val="00A73F66"/>
    <w:rsid w:val="00A740B3"/>
    <w:rsid w:val="00A743CF"/>
    <w:rsid w:val="00A7536C"/>
    <w:rsid w:val="00A758B0"/>
    <w:rsid w:val="00A76838"/>
    <w:rsid w:val="00A76B00"/>
    <w:rsid w:val="00A808EB"/>
    <w:rsid w:val="00A80B6F"/>
    <w:rsid w:val="00A82949"/>
    <w:rsid w:val="00A83405"/>
    <w:rsid w:val="00A83CC4"/>
    <w:rsid w:val="00A8400C"/>
    <w:rsid w:val="00A845D1"/>
    <w:rsid w:val="00A84B62"/>
    <w:rsid w:val="00A84F49"/>
    <w:rsid w:val="00A85223"/>
    <w:rsid w:val="00A85651"/>
    <w:rsid w:val="00A856B2"/>
    <w:rsid w:val="00A8604A"/>
    <w:rsid w:val="00A87712"/>
    <w:rsid w:val="00A91005"/>
    <w:rsid w:val="00A92B91"/>
    <w:rsid w:val="00A93055"/>
    <w:rsid w:val="00A93289"/>
    <w:rsid w:val="00A93A5C"/>
    <w:rsid w:val="00A93CC2"/>
    <w:rsid w:val="00A9486C"/>
    <w:rsid w:val="00A97A02"/>
    <w:rsid w:val="00A97D67"/>
    <w:rsid w:val="00AA085E"/>
    <w:rsid w:val="00AA099C"/>
    <w:rsid w:val="00AA0EAC"/>
    <w:rsid w:val="00AA18E9"/>
    <w:rsid w:val="00AA2313"/>
    <w:rsid w:val="00AA24E2"/>
    <w:rsid w:val="00AA3753"/>
    <w:rsid w:val="00AA5049"/>
    <w:rsid w:val="00AA5F13"/>
    <w:rsid w:val="00AA6BE0"/>
    <w:rsid w:val="00AA7BB4"/>
    <w:rsid w:val="00AA7BC6"/>
    <w:rsid w:val="00AB0005"/>
    <w:rsid w:val="00AB08EA"/>
    <w:rsid w:val="00AB0994"/>
    <w:rsid w:val="00AB0E7F"/>
    <w:rsid w:val="00AB2EDD"/>
    <w:rsid w:val="00AB2F7B"/>
    <w:rsid w:val="00AB2F90"/>
    <w:rsid w:val="00AB3BB3"/>
    <w:rsid w:val="00AB442B"/>
    <w:rsid w:val="00AB6885"/>
    <w:rsid w:val="00AB7C6D"/>
    <w:rsid w:val="00AB7CCB"/>
    <w:rsid w:val="00AC0063"/>
    <w:rsid w:val="00AC4179"/>
    <w:rsid w:val="00AC4C09"/>
    <w:rsid w:val="00AC5D10"/>
    <w:rsid w:val="00AC63F9"/>
    <w:rsid w:val="00AC6405"/>
    <w:rsid w:val="00AC6E0F"/>
    <w:rsid w:val="00AD0A74"/>
    <w:rsid w:val="00AD1019"/>
    <w:rsid w:val="00AD3D52"/>
    <w:rsid w:val="00AD43DE"/>
    <w:rsid w:val="00AD4AFE"/>
    <w:rsid w:val="00AD5A89"/>
    <w:rsid w:val="00AD5C27"/>
    <w:rsid w:val="00AD75A3"/>
    <w:rsid w:val="00AE0000"/>
    <w:rsid w:val="00AE057D"/>
    <w:rsid w:val="00AE077B"/>
    <w:rsid w:val="00AE1982"/>
    <w:rsid w:val="00AE1EA7"/>
    <w:rsid w:val="00AE1F3E"/>
    <w:rsid w:val="00AE222B"/>
    <w:rsid w:val="00AE23D2"/>
    <w:rsid w:val="00AE26DE"/>
    <w:rsid w:val="00AE357A"/>
    <w:rsid w:val="00AE3958"/>
    <w:rsid w:val="00AE4552"/>
    <w:rsid w:val="00AE5377"/>
    <w:rsid w:val="00AE5D71"/>
    <w:rsid w:val="00AE5E7B"/>
    <w:rsid w:val="00AE5EAE"/>
    <w:rsid w:val="00AE6132"/>
    <w:rsid w:val="00AE6CBC"/>
    <w:rsid w:val="00AE6F1A"/>
    <w:rsid w:val="00AE7300"/>
    <w:rsid w:val="00AE7469"/>
    <w:rsid w:val="00AE7FCA"/>
    <w:rsid w:val="00AF07F0"/>
    <w:rsid w:val="00AF1043"/>
    <w:rsid w:val="00AF172D"/>
    <w:rsid w:val="00AF1936"/>
    <w:rsid w:val="00AF27DD"/>
    <w:rsid w:val="00AF5739"/>
    <w:rsid w:val="00AF5A9C"/>
    <w:rsid w:val="00AF5F0E"/>
    <w:rsid w:val="00AF6196"/>
    <w:rsid w:val="00AF6CD3"/>
    <w:rsid w:val="00AF71DA"/>
    <w:rsid w:val="00AF7584"/>
    <w:rsid w:val="00AF7B60"/>
    <w:rsid w:val="00B0075A"/>
    <w:rsid w:val="00B01434"/>
    <w:rsid w:val="00B01CDA"/>
    <w:rsid w:val="00B02E45"/>
    <w:rsid w:val="00B0410E"/>
    <w:rsid w:val="00B054A0"/>
    <w:rsid w:val="00B05E76"/>
    <w:rsid w:val="00B0612A"/>
    <w:rsid w:val="00B0620D"/>
    <w:rsid w:val="00B107D1"/>
    <w:rsid w:val="00B13E8B"/>
    <w:rsid w:val="00B14AFC"/>
    <w:rsid w:val="00B1538C"/>
    <w:rsid w:val="00B1594F"/>
    <w:rsid w:val="00B15BC2"/>
    <w:rsid w:val="00B16860"/>
    <w:rsid w:val="00B16FFC"/>
    <w:rsid w:val="00B176B9"/>
    <w:rsid w:val="00B20D2B"/>
    <w:rsid w:val="00B211E3"/>
    <w:rsid w:val="00B21B04"/>
    <w:rsid w:val="00B21ECC"/>
    <w:rsid w:val="00B2293F"/>
    <w:rsid w:val="00B22E04"/>
    <w:rsid w:val="00B242E9"/>
    <w:rsid w:val="00B25201"/>
    <w:rsid w:val="00B257A7"/>
    <w:rsid w:val="00B276F7"/>
    <w:rsid w:val="00B277D2"/>
    <w:rsid w:val="00B30443"/>
    <w:rsid w:val="00B310B8"/>
    <w:rsid w:val="00B31E1F"/>
    <w:rsid w:val="00B3306F"/>
    <w:rsid w:val="00B33A7D"/>
    <w:rsid w:val="00B34871"/>
    <w:rsid w:val="00B34C63"/>
    <w:rsid w:val="00B35611"/>
    <w:rsid w:val="00B356B2"/>
    <w:rsid w:val="00B36216"/>
    <w:rsid w:val="00B36570"/>
    <w:rsid w:val="00B441DF"/>
    <w:rsid w:val="00B44C63"/>
    <w:rsid w:val="00B452FE"/>
    <w:rsid w:val="00B4570E"/>
    <w:rsid w:val="00B46F52"/>
    <w:rsid w:val="00B47909"/>
    <w:rsid w:val="00B50EE2"/>
    <w:rsid w:val="00B52099"/>
    <w:rsid w:val="00B5281A"/>
    <w:rsid w:val="00B52AB6"/>
    <w:rsid w:val="00B52F3D"/>
    <w:rsid w:val="00B5659F"/>
    <w:rsid w:val="00B568F7"/>
    <w:rsid w:val="00B57453"/>
    <w:rsid w:val="00B612D9"/>
    <w:rsid w:val="00B61F4E"/>
    <w:rsid w:val="00B6217B"/>
    <w:rsid w:val="00B665AA"/>
    <w:rsid w:val="00B67033"/>
    <w:rsid w:val="00B67BA5"/>
    <w:rsid w:val="00B67ED8"/>
    <w:rsid w:val="00B70053"/>
    <w:rsid w:val="00B70680"/>
    <w:rsid w:val="00B709CC"/>
    <w:rsid w:val="00B72353"/>
    <w:rsid w:val="00B736D2"/>
    <w:rsid w:val="00B73F81"/>
    <w:rsid w:val="00B74F3A"/>
    <w:rsid w:val="00B75BB1"/>
    <w:rsid w:val="00B75F3E"/>
    <w:rsid w:val="00B76F41"/>
    <w:rsid w:val="00B772EE"/>
    <w:rsid w:val="00B77F0A"/>
    <w:rsid w:val="00B802D7"/>
    <w:rsid w:val="00B8046B"/>
    <w:rsid w:val="00B80A75"/>
    <w:rsid w:val="00B80CFD"/>
    <w:rsid w:val="00B83064"/>
    <w:rsid w:val="00B841C9"/>
    <w:rsid w:val="00B84739"/>
    <w:rsid w:val="00B853B2"/>
    <w:rsid w:val="00B861DD"/>
    <w:rsid w:val="00B86344"/>
    <w:rsid w:val="00B86792"/>
    <w:rsid w:val="00B86AF9"/>
    <w:rsid w:val="00B86DE8"/>
    <w:rsid w:val="00B87269"/>
    <w:rsid w:val="00B9096E"/>
    <w:rsid w:val="00B9174D"/>
    <w:rsid w:val="00B917AD"/>
    <w:rsid w:val="00B92244"/>
    <w:rsid w:val="00B92CF1"/>
    <w:rsid w:val="00B948AE"/>
    <w:rsid w:val="00B95306"/>
    <w:rsid w:val="00B9592D"/>
    <w:rsid w:val="00B95F3A"/>
    <w:rsid w:val="00B963F1"/>
    <w:rsid w:val="00B96798"/>
    <w:rsid w:val="00B97F9E"/>
    <w:rsid w:val="00BA08FB"/>
    <w:rsid w:val="00BA1C8B"/>
    <w:rsid w:val="00BA425E"/>
    <w:rsid w:val="00BA4841"/>
    <w:rsid w:val="00BA6945"/>
    <w:rsid w:val="00BA6C46"/>
    <w:rsid w:val="00BA7AA1"/>
    <w:rsid w:val="00BB021F"/>
    <w:rsid w:val="00BB04E8"/>
    <w:rsid w:val="00BB0A89"/>
    <w:rsid w:val="00BB1EC2"/>
    <w:rsid w:val="00BB403C"/>
    <w:rsid w:val="00BB59AE"/>
    <w:rsid w:val="00BB5EFE"/>
    <w:rsid w:val="00BB706D"/>
    <w:rsid w:val="00BC09F1"/>
    <w:rsid w:val="00BC0D53"/>
    <w:rsid w:val="00BC16BD"/>
    <w:rsid w:val="00BC2730"/>
    <w:rsid w:val="00BC3473"/>
    <w:rsid w:val="00BC47C6"/>
    <w:rsid w:val="00BC543A"/>
    <w:rsid w:val="00BC54BD"/>
    <w:rsid w:val="00BC66BF"/>
    <w:rsid w:val="00BC749C"/>
    <w:rsid w:val="00BD0C43"/>
    <w:rsid w:val="00BD111F"/>
    <w:rsid w:val="00BD14BD"/>
    <w:rsid w:val="00BD1DD0"/>
    <w:rsid w:val="00BD2BA8"/>
    <w:rsid w:val="00BD37EF"/>
    <w:rsid w:val="00BD38E1"/>
    <w:rsid w:val="00BD3EFE"/>
    <w:rsid w:val="00BD3F89"/>
    <w:rsid w:val="00BD4E1F"/>
    <w:rsid w:val="00BD67A3"/>
    <w:rsid w:val="00BE05DA"/>
    <w:rsid w:val="00BE05F3"/>
    <w:rsid w:val="00BE0A50"/>
    <w:rsid w:val="00BE0A9F"/>
    <w:rsid w:val="00BE0B04"/>
    <w:rsid w:val="00BE0F3C"/>
    <w:rsid w:val="00BE1C0B"/>
    <w:rsid w:val="00BE2357"/>
    <w:rsid w:val="00BE4840"/>
    <w:rsid w:val="00BE6600"/>
    <w:rsid w:val="00BE6972"/>
    <w:rsid w:val="00BF0319"/>
    <w:rsid w:val="00BF2845"/>
    <w:rsid w:val="00BF2DE6"/>
    <w:rsid w:val="00BF3AAD"/>
    <w:rsid w:val="00BF3C4F"/>
    <w:rsid w:val="00BF3DF6"/>
    <w:rsid w:val="00BF416D"/>
    <w:rsid w:val="00BF4641"/>
    <w:rsid w:val="00BF4FF0"/>
    <w:rsid w:val="00BF5657"/>
    <w:rsid w:val="00C00BAE"/>
    <w:rsid w:val="00C010C6"/>
    <w:rsid w:val="00C02E1D"/>
    <w:rsid w:val="00C0539F"/>
    <w:rsid w:val="00C053E9"/>
    <w:rsid w:val="00C05674"/>
    <w:rsid w:val="00C0598D"/>
    <w:rsid w:val="00C06117"/>
    <w:rsid w:val="00C06182"/>
    <w:rsid w:val="00C070CC"/>
    <w:rsid w:val="00C07295"/>
    <w:rsid w:val="00C079EF"/>
    <w:rsid w:val="00C10CB3"/>
    <w:rsid w:val="00C11A41"/>
    <w:rsid w:val="00C122A9"/>
    <w:rsid w:val="00C127A9"/>
    <w:rsid w:val="00C12E6F"/>
    <w:rsid w:val="00C139B8"/>
    <w:rsid w:val="00C14A5F"/>
    <w:rsid w:val="00C15227"/>
    <w:rsid w:val="00C1539D"/>
    <w:rsid w:val="00C15982"/>
    <w:rsid w:val="00C1745D"/>
    <w:rsid w:val="00C17934"/>
    <w:rsid w:val="00C17C45"/>
    <w:rsid w:val="00C22360"/>
    <w:rsid w:val="00C25A3D"/>
    <w:rsid w:val="00C25E42"/>
    <w:rsid w:val="00C25E70"/>
    <w:rsid w:val="00C26174"/>
    <w:rsid w:val="00C306CC"/>
    <w:rsid w:val="00C30BA4"/>
    <w:rsid w:val="00C3181F"/>
    <w:rsid w:val="00C32089"/>
    <w:rsid w:val="00C3268A"/>
    <w:rsid w:val="00C32F42"/>
    <w:rsid w:val="00C33220"/>
    <w:rsid w:val="00C34E70"/>
    <w:rsid w:val="00C363DE"/>
    <w:rsid w:val="00C368A7"/>
    <w:rsid w:val="00C401DA"/>
    <w:rsid w:val="00C402B3"/>
    <w:rsid w:val="00C40F4B"/>
    <w:rsid w:val="00C41516"/>
    <w:rsid w:val="00C41CFE"/>
    <w:rsid w:val="00C43270"/>
    <w:rsid w:val="00C43B95"/>
    <w:rsid w:val="00C44363"/>
    <w:rsid w:val="00C462DF"/>
    <w:rsid w:val="00C46717"/>
    <w:rsid w:val="00C5016A"/>
    <w:rsid w:val="00C5031B"/>
    <w:rsid w:val="00C51633"/>
    <w:rsid w:val="00C51E70"/>
    <w:rsid w:val="00C5259F"/>
    <w:rsid w:val="00C5279B"/>
    <w:rsid w:val="00C53424"/>
    <w:rsid w:val="00C53A7C"/>
    <w:rsid w:val="00C53DDA"/>
    <w:rsid w:val="00C53EE1"/>
    <w:rsid w:val="00C55A6F"/>
    <w:rsid w:val="00C56E50"/>
    <w:rsid w:val="00C576CA"/>
    <w:rsid w:val="00C57B07"/>
    <w:rsid w:val="00C60CCE"/>
    <w:rsid w:val="00C621D0"/>
    <w:rsid w:val="00C628F2"/>
    <w:rsid w:val="00C63925"/>
    <w:rsid w:val="00C64AC1"/>
    <w:rsid w:val="00C64EF7"/>
    <w:rsid w:val="00C66386"/>
    <w:rsid w:val="00C66E02"/>
    <w:rsid w:val="00C679FC"/>
    <w:rsid w:val="00C67FF5"/>
    <w:rsid w:val="00C70D25"/>
    <w:rsid w:val="00C71303"/>
    <w:rsid w:val="00C71D18"/>
    <w:rsid w:val="00C738D8"/>
    <w:rsid w:val="00C74157"/>
    <w:rsid w:val="00C743C1"/>
    <w:rsid w:val="00C74E85"/>
    <w:rsid w:val="00C776FB"/>
    <w:rsid w:val="00C81D68"/>
    <w:rsid w:val="00C81E8F"/>
    <w:rsid w:val="00C82085"/>
    <w:rsid w:val="00C828E7"/>
    <w:rsid w:val="00C82A50"/>
    <w:rsid w:val="00C82B71"/>
    <w:rsid w:val="00C83255"/>
    <w:rsid w:val="00C833E6"/>
    <w:rsid w:val="00C83744"/>
    <w:rsid w:val="00C83958"/>
    <w:rsid w:val="00C851A5"/>
    <w:rsid w:val="00C8567E"/>
    <w:rsid w:val="00C900D2"/>
    <w:rsid w:val="00C900EF"/>
    <w:rsid w:val="00C907A2"/>
    <w:rsid w:val="00C909F5"/>
    <w:rsid w:val="00C9274F"/>
    <w:rsid w:val="00C92D7E"/>
    <w:rsid w:val="00C96C04"/>
    <w:rsid w:val="00C97506"/>
    <w:rsid w:val="00C97D9D"/>
    <w:rsid w:val="00C97F63"/>
    <w:rsid w:val="00CA096F"/>
    <w:rsid w:val="00CA0E82"/>
    <w:rsid w:val="00CA0EE6"/>
    <w:rsid w:val="00CA1DB6"/>
    <w:rsid w:val="00CA2AA1"/>
    <w:rsid w:val="00CA319D"/>
    <w:rsid w:val="00CA31F7"/>
    <w:rsid w:val="00CA3C4D"/>
    <w:rsid w:val="00CA574E"/>
    <w:rsid w:val="00CA7069"/>
    <w:rsid w:val="00CB076C"/>
    <w:rsid w:val="00CB2079"/>
    <w:rsid w:val="00CB3283"/>
    <w:rsid w:val="00CB41A0"/>
    <w:rsid w:val="00CB4689"/>
    <w:rsid w:val="00CB5171"/>
    <w:rsid w:val="00CB5245"/>
    <w:rsid w:val="00CB542D"/>
    <w:rsid w:val="00CB6AD9"/>
    <w:rsid w:val="00CC0494"/>
    <w:rsid w:val="00CC0EAE"/>
    <w:rsid w:val="00CC31B6"/>
    <w:rsid w:val="00CC4320"/>
    <w:rsid w:val="00CC47B2"/>
    <w:rsid w:val="00CC4D97"/>
    <w:rsid w:val="00CC4FF8"/>
    <w:rsid w:val="00CC5B5C"/>
    <w:rsid w:val="00CC65E1"/>
    <w:rsid w:val="00CC6B9B"/>
    <w:rsid w:val="00CC7C01"/>
    <w:rsid w:val="00CD0FBE"/>
    <w:rsid w:val="00CD18E5"/>
    <w:rsid w:val="00CD1D4E"/>
    <w:rsid w:val="00CD1F77"/>
    <w:rsid w:val="00CD3112"/>
    <w:rsid w:val="00CD354D"/>
    <w:rsid w:val="00CD4790"/>
    <w:rsid w:val="00CD5E0D"/>
    <w:rsid w:val="00CD6313"/>
    <w:rsid w:val="00CD6FFA"/>
    <w:rsid w:val="00CD799C"/>
    <w:rsid w:val="00CD7A4A"/>
    <w:rsid w:val="00CE0308"/>
    <w:rsid w:val="00CE0658"/>
    <w:rsid w:val="00CE0AE4"/>
    <w:rsid w:val="00CE2D46"/>
    <w:rsid w:val="00CE3435"/>
    <w:rsid w:val="00CE4C2E"/>
    <w:rsid w:val="00CE53EF"/>
    <w:rsid w:val="00CE581F"/>
    <w:rsid w:val="00CE591C"/>
    <w:rsid w:val="00CE60A7"/>
    <w:rsid w:val="00CE62C1"/>
    <w:rsid w:val="00CE6ADB"/>
    <w:rsid w:val="00CF013B"/>
    <w:rsid w:val="00CF0A11"/>
    <w:rsid w:val="00CF2AB4"/>
    <w:rsid w:val="00CF2F95"/>
    <w:rsid w:val="00CF4ED6"/>
    <w:rsid w:val="00CF4F94"/>
    <w:rsid w:val="00CF4FB0"/>
    <w:rsid w:val="00CF5DBF"/>
    <w:rsid w:val="00CF7251"/>
    <w:rsid w:val="00CF77BB"/>
    <w:rsid w:val="00D006C0"/>
    <w:rsid w:val="00D010AB"/>
    <w:rsid w:val="00D01760"/>
    <w:rsid w:val="00D02AC9"/>
    <w:rsid w:val="00D03243"/>
    <w:rsid w:val="00D04A07"/>
    <w:rsid w:val="00D04ADE"/>
    <w:rsid w:val="00D068E3"/>
    <w:rsid w:val="00D07874"/>
    <w:rsid w:val="00D0799A"/>
    <w:rsid w:val="00D07B45"/>
    <w:rsid w:val="00D07EB2"/>
    <w:rsid w:val="00D10144"/>
    <w:rsid w:val="00D10942"/>
    <w:rsid w:val="00D10996"/>
    <w:rsid w:val="00D120F3"/>
    <w:rsid w:val="00D13100"/>
    <w:rsid w:val="00D13A6A"/>
    <w:rsid w:val="00D17BBE"/>
    <w:rsid w:val="00D17C47"/>
    <w:rsid w:val="00D17F20"/>
    <w:rsid w:val="00D21ECE"/>
    <w:rsid w:val="00D2281D"/>
    <w:rsid w:val="00D24CAC"/>
    <w:rsid w:val="00D26667"/>
    <w:rsid w:val="00D2683D"/>
    <w:rsid w:val="00D26C37"/>
    <w:rsid w:val="00D2745F"/>
    <w:rsid w:val="00D302FA"/>
    <w:rsid w:val="00D30F2E"/>
    <w:rsid w:val="00D312C7"/>
    <w:rsid w:val="00D3217D"/>
    <w:rsid w:val="00D32D54"/>
    <w:rsid w:val="00D33205"/>
    <w:rsid w:val="00D332A2"/>
    <w:rsid w:val="00D34164"/>
    <w:rsid w:val="00D34E05"/>
    <w:rsid w:val="00D357C0"/>
    <w:rsid w:val="00D36450"/>
    <w:rsid w:val="00D37979"/>
    <w:rsid w:val="00D37DC3"/>
    <w:rsid w:val="00D413D8"/>
    <w:rsid w:val="00D416EC"/>
    <w:rsid w:val="00D417E1"/>
    <w:rsid w:val="00D42509"/>
    <w:rsid w:val="00D436AE"/>
    <w:rsid w:val="00D43F5B"/>
    <w:rsid w:val="00D4475D"/>
    <w:rsid w:val="00D45AF9"/>
    <w:rsid w:val="00D47757"/>
    <w:rsid w:val="00D50137"/>
    <w:rsid w:val="00D5150E"/>
    <w:rsid w:val="00D5252E"/>
    <w:rsid w:val="00D525B4"/>
    <w:rsid w:val="00D54114"/>
    <w:rsid w:val="00D5413B"/>
    <w:rsid w:val="00D54F98"/>
    <w:rsid w:val="00D553C6"/>
    <w:rsid w:val="00D5662B"/>
    <w:rsid w:val="00D57132"/>
    <w:rsid w:val="00D578C7"/>
    <w:rsid w:val="00D60F21"/>
    <w:rsid w:val="00D610AC"/>
    <w:rsid w:val="00D63F4A"/>
    <w:rsid w:val="00D649DE"/>
    <w:rsid w:val="00D65AE0"/>
    <w:rsid w:val="00D65DC8"/>
    <w:rsid w:val="00D6614F"/>
    <w:rsid w:val="00D664BF"/>
    <w:rsid w:val="00D67E1F"/>
    <w:rsid w:val="00D70BCB"/>
    <w:rsid w:val="00D72CF0"/>
    <w:rsid w:val="00D7383A"/>
    <w:rsid w:val="00D74C67"/>
    <w:rsid w:val="00D74FE4"/>
    <w:rsid w:val="00D77DAD"/>
    <w:rsid w:val="00D77DE5"/>
    <w:rsid w:val="00D80214"/>
    <w:rsid w:val="00D809D6"/>
    <w:rsid w:val="00D8238D"/>
    <w:rsid w:val="00D843D9"/>
    <w:rsid w:val="00D84B11"/>
    <w:rsid w:val="00D84F8F"/>
    <w:rsid w:val="00D85045"/>
    <w:rsid w:val="00D858A4"/>
    <w:rsid w:val="00D85AA1"/>
    <w:rsid w:val="00D85B1F"/>
    <w:rsid w:val="00D85CF0"/>
    <w:rsid w:val="00D9116B"/>
    <w:rsid w:val="00D913C3"/>
    <w:rsid w:val="00D91473"/>
    <w:rsid w:val="00D91911"/>
    <w:rsid w:val="00D91C35"/>
    <w:rsid w:val="00D91DA0"/>
    <w:rsid w:val="00D92972"/>
    <w:rsid w:val="00D93838"/>
    <w:rsid w:val="00D93983"/>
    <w:rsid w:val="00D93A92"/>
    <w:rsid w:val="00D949EA"/>
    <w:rsid w:val="00D9547F"/>
    <w:rsid w:val="00D95653"/>
    <w:rsid w:val="00D95EB3"/>
    <w:rsid w:val="00D9604A"/>
    <w:rsid w:val="00D97682"/>
    <w:rsid w:val="00D979A4"/>
    <w:rsid w:val="00DA03FF"/>
    <w:rsid w:val="00DA104F"/>
    <w:rsid w:val="00DA1948"/>
    <w:rsid w:val="00DA3C98"/>
    <w:rsid w:val="00DA4B96"/>
    <w:rsid w:val="00DA4DED"/>
    <w:rsid w:val="00DA6664"/>
    <w:rsid w:val="00DB0DF6"/>
    <w:rsid w:val="00DB1683"/>
    <w:rsid w:val="00DB1780"/>
    <w:rsid w:val="00DB18C6"/>
    <w:rsid w:val="00DB33CA"/>
    <w:rsid w:val="00DB4F2D"/>
    <w:rsid w:val="00DB4F36"/>
    <w:rsid w:val="00DB50C5"/>
    <w:rsid w:val="00DB529C"/>
    <w:rsid w:val="00DB52F0"/>
    <w:rsid w:val="00DB546C"/>
    <w:rsid w:val="00DC1028"/>
    <w:rsid w:val="00DC12A0"/>
    <w:rsid w:val="00DC1A5D"/>
    <w:rsid w:val="00DC3EB7"/>
    <w:rsid w:val="00DC42DE"/>
    <w:rsid w:val="00DC45D5"/>
    <w:rsid w:val="00DC4F68"/>
    <w:rsid w:val="00DC537F"/>
    <w:rsid w:val="00DC6BD9"/>
    <w:rsid w:val="00DD1E6F"/>
    <w:rsid w:val="00DD23B3"/>
    <w:rsid w:val="00DD2584"/>
    <w:rsid w:val="00DD28AD"/>
    <w:rsid w:val="00DD500E"/>
    <w:rsid w:val="00DD52BA"/>
    <w:rsid w:val="00DD63DD"/>
    <w:rsid w:val="00DD695F"/>
    <w:rsid w:val="00DD6EBD"/>
    <w:rsid w:val="00DD6F44"/>
    <w:rsid w:val="00DD76A6"/>
    <w:rsid w:val="00DD796A"/>
    <w:rsid w:val="00DD7A39"/>
    <w:rsid w:val="00DD7BD5"/>
    <w:rsid w:val="00DD7D73"/>
    <w:rsid w:val="00DE0057"/>
    <w:rsid w:val="00DE062A"/>
    <w:rsid w:val="00DE0FB6"/>
    <w:rsid w:val="00DE126B"/>
    <w:rsid w:val="00DE2494"/>
    <w:rsid w:val="00DE368E"/>
    <w:rsid w:val="00DE4398"/>
    <w:rsid w:val="00DE52F5"/>
    <w:rsid w:val="00DE5774"/>
    <w:rsid w:val="00DE579A"/>
    <w:rsid w:val="00DE6519"/>
    <w:rsid w:val="00DE6E8D"/>
    <w:rsid w:val="00DF06F3"/>
    <w:rsid w:val="00DF0D69"/>
    <w:rsid w:val="00DF1593"/>
    <w:rsid w:val="00DF19C9"/>
    <w:rsid w:val="00DF1C00"/>
    <w:rsid w:val="00DF2630"/>
    <w:rsid w:val="00DF2637"/>
    <w:rsid w:val="00DF2F4D"/>
    <w:rsid w:val="00DF3733"/>
    <w:rsid w:val="00DF536A"/>
    <w:rsid w:val="00DF5652"/>
    <w:rsid w:val="00DF5A1F"/>
    <w:rsid w:val="00DF5C81"/>
    <w:rsid w:val="00DF5F18"/>
    <w:rsid w:val="00E007C8"/>
    <w:rsid w:val="00E01087"/>
    <w:rsid w:val="00E021A5"/>
    <w:rsid w:val="00E0328E"/>
    <w:rsid w:val="00E03753"/>
    <w:rsid w:val="00E0414C"/>
    <w:rsid w:val="00E06381"/>
    <w:rsid w:val="00E07D8E"/>
    <w:rsid w:val="00E116C6"/>
    <w:rsid w:val="00E122C8"/>
    <w:rsid w:val="00E12540"/>
    <w:rsid w:val="00E12E02"/>
    <w:rsid w:val="00E13B45"/>
    <w:rsid w:val="00E1425B"/>
    <w:rsid w:val="00E14B20"/>
    <w:rsid w:val="00E14B97"/>
    <w:rsid w:val="00E15EC2"/>
    <w:rsid w:val="00E16712"/>
    <w:rsid w:val="00E16C95"/>
    <w:rsid w:val="00E179DE"/>
    <w:rsid w:val="00E17F57"/>
    <w:rsid w:val="00E201FC"/>
    <w:rsid w:val="00E20870"/>
    <w:rsid w:val="00E21388"/>
    <w:rsid w:val="00E216E0"/>
    <w:rsid w:val="00E2178B"/>
    <w:rsid w:val="00E21DB3"/>
    <w:rsid w:val="00E24225"/>
    <w:rsid w:val="00E257B3"/>
    <w:rsid w:val="00E26642"/>
    <w:rsid w:val="00E26BD6"/>
    <w:rsid w:val="00E2762D"/>
    <w:rsid w:val="00E27A6E"/>
    <w:rsid w:val="00E27BE9"/>
    <w:rsid w:val="00E32979"/>
    <w:rsid w:val="00E32E5C"/>
    <w:rsid w:val="00E37212"/>
    <w:rsid w:val="00E373D6"/>
    <w:rsid w:val="00E41418"/>
    <w:rsid w:val="00E414BF"/>
    <w:rsid w:val="00E4182D"/>
    <w:rsid w:val="00E418E3"/>
    <w:rsid w:val="00E42D12"/>
    <w:rsid w:val="00E42FF3"/>
    <w:rsid w:val="00E431E2"/>
    <w:rsid w:val="00E4332A"/>
    <w:rsid w:val="00E43637"/>
    <w:rsid w:val="00E43DCD"/>
    <w:rsid w:val="00E43E2B"/>
    <w:rsid w:val="00E455F0"/>
    <w:rsid w:val="00E45A25"/>
    <w:rsid w:val="00E46075"/>
    <w:rsid w:val="00E46207"/>
    <w:rsid w:val="00E503F1"/>
    <w:rsid w:val="00E50456"/>
    <w:rsid w:val="00E507EA"/>
    <w:rsid w:val="00E5131A"/>
    <w:rsid w:val="00E51CAC"/>
    <w:rsid w:val="00E525C4"/>
    <w:rsid w:val="00E5274B"/>
    <w:rsid w:val="00E53673"/>
    <w:rsid w:val="00E53797"/>
    <w:rsid w:val="00E53B63"/>
    <w:rsid w:val="00E55111"/>
    <w:rsid w:val="00E55289"/>
    <w:rsid w:val="00E5664B"/>
    <w:rsid w:val="00E56FAD"/>
    <w:rsid w:val="00E5779B"/>
    <w:rsid w:val="00E57DB8"/>
    <w:rsid w:val="00E602CC"/>
    <w:rsid w:val="00E607B0"/>
    <w:rsid w:val="00E61423"/>
    <w:rsid w:val="00E6154E"/>
    <w:rsid w:val="00E61E14"/>
    <w:rsid w:val="00E621E5"/>
    <w:rsid w:val="00E62451"/>
    <w:rsid w:val="00E62493"/>
    <w:rsid w:val="00E6285F"/>
    <w:rsid w:val="00E63553"/>
    <w:rsid w:val="00E635D8"/>
    <w:rsid w:val="00E65291"/>
    <w:rsid w:val="00E6557C"/>
    <w:rsid w:val="00E65F77"/>
    <w:rsid w:val="00E665D4"/>
    <w:rsid w:val="00E6755D"/>
    <w:rsid w:val="00E67CA1"/>
    <w:rsid w:val="00E67D58"/>
    <w:rsid w:val="00E7141D"/>
    <w:rsid w:val="00E71F9A"/>
    <w:rsid w:val="00E727EF"/>
    <w:rsid w:val="00E74313"/>
    <w:rsid w:val="00E74F57"/>
    <w:rsid w:val="00E75419"/>
    <w:rsid w:val="00E76C6A"/>
    <w:rsid w:val="00E772DE"/>
    <w:rsid w:val="00E81296"/>
    <w:rsid w:val="00E8313E"/>
    <w:rsid w:val="00E8329C"/>
    <w:rsid w:val="00E84A0D"/>
    <w:rsid w:val="00E85979"/>
    <w:rsid w:val="00E86167"/>
    <w:rsid w:val="00E87B12"/>
    <w:rsid w:val="00E87BE8"/>
    <w:rsid w:val="00E900CF"/>
    <w:rsid w:val="00E901F0"/>
    <w:rsid w:val="00E90223"/>
    <w:rsid w:val="00E90286"/>
    <w:rsid w:val="00E90EAF"/>
    <w:rsid w:val="00E91878"/>
    <w:rsid w:val="00E91973"/>
    <w:rsid w:val="00E91F28"/>
    <w:rsid w:val="00E92690"/>
    <w:rsid w:val="00E92A2A"/>
    <w:rsid w:val="00E9395B"/>
    <w:rsid w:val="00E93C0A"/>
    <w:rsid w:val="00E93C1C"/>
    <w:rsid w:val="00E94ABA"/>
    <w:rsid w:val="00E963CB"/>
    <w:rsid w:val="00E97B57"/>
    <w:rsid w:val="00E97EC9"/>
    <w:rsid w:val="00E97FF9"/>
    <w:rsid w:val="00EA0E88"/>
    <w:rsid w:val="00EA11D7"/>
    <w:rsid w:val="00EA1580"/>
    <w:rsid w:val="00EA1A3D"/>
    <w:rsid w:val="00EA2263"/>
    <w:rsid w:val="00EA2EC8"/>
    <w:rsid w:val="00EA340C"/>
    <w:rsid w:val="00EA4FFF"/>
    <w:rsid w:val="00EA5067"/>
    <w:rsid w:val="00EA544F"/>
    <w:rsid w:val="00EA62A5"/>
    <w:rsid w:val="00EA649E"/>
    <w:rsid w:val="00EA6FD6"/>
    <w:rsid w:val="00EA76AE"/>
    <w:rsid w:val="00EA7773"/>
    <w:rsid w:val="00EA780F"/>
    <w:rsid w:val="00EB05D2"/>
    <w:rsid w:val="00EB1743"/>
    <w:rsid w:val="00EB1F7A"/>
    <w:rsid w:val="00EB2CA5"/>
    <w:rsid w:val="00EB2D0D"/>
    <w:rsid w:val="00EB2DE7"/>
    <w:rsid w:val="00EB313F"/>
    <w:rsid w:val="00EB49F1"/>
    <w:rsid w:val="00EB5D80"/>
    <w:rsid w:val="00EB65E1"/>
    <w:rsid w:val="00EB66DF"/>
    <w:rsid w:val="00EC0332"/>
    <w:rsid w:val="00EC0348"/>
    <w:rsid w:val="00EC06FB"/>
    <w:rsid w:val="00EC0872"/>
    <w:rsid w:val="00EC1D51"/>
    <w:rsid w:val="00EC1F60"/>
    <w:rsid w:val="00EC2CB5"/>
    <w:rsid w:val="00EC2CD4"/>
    <w:rsid w:val="00EC3278"/>
    <w:rsid w:val="00EC4768"/>
    <w:rsid w:val="00EC50C3"/>
    <w:rsid w:val="00EC5C7B"/>
    <w:rsid w:val="00EC758B"/>
    <w:rsid w:val="00ED09FD"/>
    <w:rsid w:val="00ED23E8"/>
    <w:rsid w:val="00ED3D00"/>
    <w:rsid w:val="00ED4A06"/>
    <w:rsid w:val="00ED5366"/>
    <w:rsid w:val="00EE0F32"/>
    <w:rsid w:val="00EE2C0B"/>
    <w:rsid w:val="00EE2CC8"/>
    <w:rsid w:val="00EE4820"/>
    <w:rsid w:val="00EF0012"/>
    <w:rsid w:val="00EF0593"/>
    <w:rsid w:val="00EF37F8"/>
    <w:rsid w:val="00EF3EFE"/>
    <w:rsid w:val="00EF5D79"/>
    <w:rsid w:val="00EF5D93"/>
    <w:rsid w:val="00EF66CB"/>
    <w:rsid w:val="00EF6D3C"/>
    <w:rsid w:val="00EF73E7"/>
    <w:rsid w:val="00F009F0"/>
    <w:rsid w:val="00F01753"/>
    <w:rsid w:val="00F01FB3"/>
    <w:rsid w:val="00F0221C"/>
    <w:rsid w:val="00F02949"/>
    <w:rsid w:val="00F0294E"/>
    <w:rsid w:val="00F044F0"/>
    <w:rsid w:val="00F044FB"/>
    <w:rsid w:val="00F0525C"/>
    <w:rsid w:val="00F057B5"/>
    <w:rsid w:val="00F06CD8"/>
    <w:rsid w:val="00F07C57"/>
    <w:rsid w:val="00F10A62"/>
    <w:rsid w:val="00F10DA7"/>
    <w:rsid w:val="00F1118C"/>
    <w:rsid w:val="00F122B2"/>
    <w:rsid w:val="00F12863"/>
    <w:rsid w:val="00F12A33"/>
    <w:rsid w:val="00F12BFF"/>
    <w:rsid w:val="00F13212"/>
    <w:rsid w:val="00F13C6C"/>
    <w:rsid w:val="00F14C7F"/>
    <w:rsid w:val="00F15FA3"/>
    <w:rsid w:val="00F161D0"/>
    <w:rsid w:val="00F166C7"/>
    <w:rsid w:val="00F16879"/>
    <w:rsid w:val="00F16C70"/>
    <w:rsid w:val="00F16DC5"/>
    <w:rsid w:val="00F17A5B"/>
    <w:rsid w:val="00F17C98"/>
    <w:rsid w:val="00F20BC4"/>
    <w:rsid w:val="00F214DE"/>
    <w:rsid w:val="00F2157E"/>
    <w:rsid w:val="00F226BB"/>
    <w:rsid w:val="00F230DF"/>
    <w:rsid w:val="00F250A6"/>
    <w:rsid w:val="00F2551C"/>
    <w:rsid w:val="00F27617"/>
    <w:rsid w:val="00F30919"/>
    <w:rsid w:val="00F30A8E"/>
    <w:rsid w:val="00F328E8"/>
    <w:rsid w:val="00F32991"/>
    <w:rsid w:val="00F32D50"/>
    <w:rsid w:val="00F3346E"/>
    <w:rsid w:val="00F33947"/>
    <w:rsid w:val="00F33E66"/>
    <w:rsid w:val="00F34332"/>
    <w:rsid w:val="00F351F4"/>
    <w:rsid w:val="00F35E08"/>
    <w:rsid w:val="00F4075C"/>
    <w:rsid w:val="00F4621F"/>
    <w:rsid w:val="00F471E8"/>
    <w:rsid w:val="00F47FCC"/>
    <w:rsid w:val="00F50C2C"/>
    <w:rsid w:val="00F52E35"/>
    <w:rsid w:val="00F5648E"/>
    <w:rsid w:val="00F5677A"/>
    <w:rsid w:val="00F56FE7"/>
    <w:rsid w:val="00F57DEE"/>
    <w:rsid w:val="00F60689"/>
    <w:rsid w:val="00F60734"/>
    <w:rsid w:val="00F607B1"/>
    <w:rsid w:val="00F61470"/>
    <w:rsid w:val="00F61DD7"/>
    <w:rsid w:val="00F61DFC"/>
    <w:rsid w:val="00F61F6C"/>
    <w:rsid w:val="00F63616"/>
    <w:rsid w:val="00F65221"/>
    <w:rsid w:val="00F6535A"/>
    <w:rsid w:val="00F65989"/>
    <w:rsid w:val="00F65B10"/>
    <w:rsid w:val="00F676E9"/>
    <w:rsid w:val="00F6782D"/>
    <w:rsid w:val="00F67D38"/>
    <w:rsid w:val="00F67E20"/>
    <w:rsid w:val="00F71702"/>
    <w:rsid w:val="00F71B82"/>
    <w:rsid w:val="00F72D9F"/>
    <w:rsid w:val="00F734A5"/>
    <w:rsid w:val="00F74F52"/>
    <w:rsid w:val="00F75399"/>
    <w:rsid w:val="00F75B5D"/>
    <w:rsid w:val="00F75FED"/>
    <w:rsid w:val="00F760AA"/>
    <w:rsid w:val="00F7734F"/>
    <w:rsid w:val="00F77E92"/>
    <w:rsid w:val="00F80DB5"/>
    <w:rsid w:val="00F81198"/>
    <w:rsid w:val="00F819B7"/>
    <w:rsid w:val="00F81ACA"/>
    <w:rsid w:val="00F83036"/>
    <w:rsid w:val="00F8368E"/>
    <w:rsid w:val="00F83AF3"/>
    <w:rsid w:val="00F83D4A"/>
    <w:rsid w:val="00F83DF4"/>
    <w:rsid w:val="00F83FC6"/>
    <w:rsid w:val="00F84067"/>
    <w:rsid w:val="00F84A1E"/>
    <w:rsid w:val="00F85AF2"/>
    <w:rsid w:val="00F85E5D"/>
    <w:rsid w:val="00F86411"/>
    <w:rsid w:val="00F86545"/>
    <w:rsid w:val="00F90B0F"/>
    <w:rsid w:val="00F90B69"/>
    <w:rsid w:val="00F914F1"/>
    <w:rsid w:val="00F915FD"/>
    <w:rsid w:val="00F919B0"/>
    <w:rsid w:val="00F91ED3"/>
    <w:rsid w:val="00F93EDE"/>
    <w:rsid w:val="00F94269"/>
    <w:rsid w:val="00F94455"/>
    <w:rsid w:val="00F95C58"/>
    <w:rsid w:val="00F9608F"/>
    <w:rsid w:val="00FA07F8"/>
    <w:rsid w:val="00FA0A43"/>
    <w:rsid w:val="00FA1186"/>
    <w:rsid w:val="00FA1205"/>
    <w:rsid w:val="00FA34D9"/>
    <w:rsid w:val="00FA4A90"/>
    <w:rsid w:val="00FA4B34"/>
    <w:rsid w:val="00FA4D61"/>
    <w:rsid w:val="00FA509A"/>
    <w:rsid w:val="00FA543F"/>
    <w:rsid w:val="00FA692B"/>
    <w:rsid w:val="00FA7B68"/>
    <w:rsid w:val="00FB07FD"/>
    <w:rsid w:val="00FB091D"/>
    <w:rsid w:val="00FB0C5F"/>
    <w:rsid w:val="00FB0FCF"/>
    <w:rsid w:val="00FB10AA"/>
    <w:rsid w:val="00FB1121"/>
    <w:rsid w:val="00FB19F6"/>
    <w:rsid w:val="00FB2396"/>
    <w:rsid w:val="00FB2B5F"/>
    <w:rsid w:val="00FB2DBE"/>
    <w:rsid w:val="00FB3AAC"/>
    <w:rsid w:val="00FB53F2"/>
    <w:rsid w:val="00FB677C"/>
    <w:rsid w:val="00FB68C6"/>
    <w:rsid w:val="00FB77A9"/>
    <w:rsid w:val="00FB79ED"/>
    <w:rsid w:val="00FC092E"/>
    <w:rsid w:val="00FC0EE8"/>
    <w:rsid w:val="00FC310B"/>
    <w:rsid w:val="00FC3351"/>
    <w:rsid w:val="00FC3D9D"/>
    <w:rsid w:val="00FC3E68"/>
    <w:rsid w:val="00FC43B4"/>
    <w:rsid w:val="00FC4A1B"/>
    <w:rsid w:val="00FC5931"/>
    <w:rsid w:val="00FC6A8B"/>
    <w:rsid w:val="00FC7419"/>
    <w:rsid w:val="00FD170A"/>
    <w:rsid w:val="00FD1F98"/>
    <w:rsid w:val="00FD257A"/>
    <w:rsid w:val="00FD550F"/>
    <w:rsid w:val="00FD5848"/>
    <w:rsid w:val="00FD5DBC"/>
    <w:rsid w:val="00FD7B93"/>
    <w:rsid w:val="00FE0843"/>
    <w:rsid w:val="00FE0D78"/>
    <w:rsid w:val="00FE106E"/>
    <w:rsid w:val="00FE16A6"/>
    <w:rsid w:val="00FE231B"/>
    <w:rsid w:val="00FE3C5C"/>
    <w:rsid w:val="00FE424B"/>
    <w:rsid w:val="00FE6102"/>
    <w:rsid w:val="00FE67B5"/>
    <w:rsid w:val="00FE6DAC"/>
    <w:rsid w:val="00FE774C"/>
    <w:rsid w:val="00FE78D9"/>
    <w:rsid w:val="00FE7FC2"/>
    <w:rsid w:val="00FF040B"/>
    <w:rsid w:val="00FF04BB"/>
    <w:rsid w:val="00FF0D87"/>
    <w:rsid w:val="00FF15AA"/>
    <w:rsid w:val="00FF1ADA"/>
    <w:rsid w:val="00FF21D0"/>
    <w:rsid w:val="00FF29F5"/>
    <w:rsid w:val="00FF2BCC"/>
    <w:rsid w:val="00FF3042"/>
    <w:rsid w:val="00FF459F"/>
    <w:rsid w:val="00FF4825"/>
    <w:rsid w:val="00FF5388"/>
    <w:rsid w:val="00FF5D7A"/>
    <w:rsid w:val="00FF5DF2"/>
    <w:rsid w:val="00FF66A6"/>
    <w:rsid w:val="00FF7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F97F2"/>
  <w15:chartTrackingRefBased/>
  <w15:docId w15:val="{40743EFB-247D-4E80-AB9D-8CE02B86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10A"/>
    <w:pPr>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rsid w:val="00040717"/>
    <w:pPr>
      <w:ind w:left="1105" w:right="1134"/>
      <w:jc w:val="center"/>
      <w:outlineLvl w:val="0"/>
    </w:pPr>
    <w:rPr>
      <w:rFonts w:ascii="Arial" w:eastAsia="Arial" w:hAnsi="Arial" w:cs="Arial"/>
      <w:b/>
      <w:spacing w:val="2"/>
      <w:kern w:val="0"/>
      <w:sz w:val="32"/>
      <w:szCs w:val="32"/>
      <w14:ligatures w14:val="none"/>
    </w:rPr>
  </w:style>
  <w:style w:type="paragraph" w:styleId="Heading2">
    <w:name w:val="heading 2"/>
    <w:basedOn w:val="Normal"/>
    <w:next w:val="Normal"/>
    <w:link w:val="Heading2Char"/>
    <w:uiPriority w:val="9"/>
    <w:unhideWhenUsed/>
    <w:qFormat/>
    <w:rsid w:val="00040717"/>
    <w:pPr>
      <w:spacing w:before="6" w:line="260" w:lineRule="exact"/>
      <w:ind w:left="225" w:right="249"/>
      <w:jc w:val="center"/>
      <w:outlineLvl w:val="1"/>
    </w:pPr>
    <w:rPr>
      <w:rFonts w:ascii="Arial" w:eastAsia="Arial" w:hAnsi="Arial" w:cs="Arial"/>
      <w:b/>
      <w:spacing w:val="1"/>
      <w:kern w:val="0"/>
      <w:sz w:val="23"/>
      <w:szCs w:val="23"/>
      <w14:ligatures w14:val="none"/>
    </w:rPr>
  </w:style>
  <w:style w:type="paragraph" w:styleId="Heading3">
    <w:name w:val="heading 3"/>
    <w:basedOn w:val="Normal"/>
    <w:next w:val="Normal"/>
    <w:link w:val="Heading3Char"/>
    <w:uiPriority w:val="9"/>
    <w:unhideWhenUsed/>
    <w:qFormat/>
    <w:rsid w:val="00040717"/>
    <w:pPr>
      <w:ind w:left="100"/>
      <w:outlineLvl w:val="2"/>
    </w:pPr>
    <w:rPr>
      <w:rFonts w:ascii="Arial" w:eastAsia="Arial" w:hAnsi="Arial" w:cs="Arial"/>
      <w:b/>
      <w:spacing w:val="-8"/>
      <w:kern w:val="0"/>
      <w:sz w:val="19"/>
      <w:szCs w:val="19"/>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qFormat/>
    <w:rsid w:val="00040717"/>
    <w:pPr>
      <w:ind w:left="100" w:right="224"/>
    </w:pPr>
    <w:rPr>
      <w:rFonts w:ascii="Arial" w:eastAsia="Arial" w:hAnsi="Arial" w:cs="Arial"/>
      <w:kern w:val="0"/>
      <w:sz w:val="19"/>
      <w:szCs w:val="19"/>
      <w14:ligatures w14:val="none"/>
    </w:rPr>
  </w:style>
  <w:style w:type="paragraph" w:styleId="PlainText">
    <w:name w:val="Plain Text"/>
    <w:basedOn w:val="Normal"/>
    <w:link w:val="PlainTextChar"/>
    <w:uiPriority w:val="99"/>
    <w:unhideWhenUsed/>
    <w:rsid w:val="008A11C9"/>
    <w:rPr>
      <w:rFonts w:ascii="Consolas" w:hAnsi="Consolas"/>
      <w:sz w:val="21"/>
      <w:szCs w:val="21"/>
    </w:rPr>
  </w:style>
  <w:style w:type="character" w:customStyle="1" w:styleId="PlainTextChar">
    <w:name w:val="Plain Text Char"/>
    <w:basedOn w:val="DefaultParagraphFont"/>
    <w:link w:val="PlainText"/>
    <w:uiPriority w:val="99"/>
    <w:rsid w:val="008A11C9"/>
    <w:rPr>
      <w:rFonts w:ascii="Consolas" w:hAnsi="Consolas"/>
      <w:sz w:val="21"/>
      <w:szCs w:val="21"/>
    </w:rPr>
  </w:style>
  <w:style w:type="paragraph" w:customStyle="1" w:styleId="Paraind">
    <w:name w:val="Para ind"/>
    <w:basedOn w:val="Para"/>
    <w:qFormat/>
    <w:rsid w:val="008A11C9"/>
    <w:pPr>
      <w:ind w:firstLine="720"/>
    </w:pPr>
  </w:style>
  <w:style w:type="character" w:customStyle="1" w:styleId="Heading1Char">
    <w:name w:val="Heading 1 Char"/>
    <w:basedOn w:val="DefaultParagraphFont"/>
    <w:link w:val="Heading1"/>
    <w:uiPriority w:val="9"/>
    <w:rsid w:val="00040717"/>
    <w:rPr>
      <w:rFonts w:ascii="Arial" w:eastAsia="Arial" w:hAnsi="Arial" w:cs="Arial"/>
      <w:b/>
      <w:spacing w:val="2"/>
      <w:kern w:val="0"/>
      <w:sz w:val="32"/>
      <w:szCs w:val="32"/>
      <w14:ligatures w14:val="none"/>
    </w:rPr>
  </w:style>
  <w:style w:type="character" w:customStyle="1" w:styleId="Heading2Char">
    <w:name w:val="Heading 2 Char"/>
    <w:basedOn w:val="DefaultParagraphFont"/>
    <w:link w:val="Heading2"/>
    <w:uiPriority w:val="9"/>
    <w:rsid w:val="00040717"/>
    <w:rPr>
      <w:rFonts w:ascii="Arial" w:eastAsia="Arial" w:hAnsi="Arial" w:cs="Arial"/>
      <w:b/>
      <w:spacing w:val="1"/>
      <w:kern w:val="0"/>
      <w:sz w:val="23"/>
      <w:szCs w:val="23"/>
      <w14:ligatures w14:val="none"/>
    </w:rPr>
  </w:style>
  <w:style w:type="paragraph" w:customStyle="1" w:styleId="ListPara1">
    <w:name w:val="List Para 1"/>
    <w:basedOn w:val="Paraind"/>
    <w:qFormat/>
    <w:rsid w:val="0029110A"/>
    <w:pPr>
      <w:spacing w:after="240"/>
      <w:ind w:left="720" w:right="777" w:firstLine="0"/>
    </w:pPr>
    <w:rPr>
      <w:sz w:val="20"/>
      <w:szCs w:val="20"/>
    </w:rPr>
  </w:style>
  <w:style w:type="paragraph" w:customStyle="1" w:styleId="ListPAra2">
    <w:name w:val="List PAra 2"/>
    <w:basedOn w:val="ListPara1"/>
    <w:qFormat/>
    <w:rsid w:val="008A11C9"/>
    <w:pPr>
      <w:spacing w:after="0"/>
      <w:ind w:left="1440"/>
    </w:pPr>
  </w:style>
  <w:style w:type="paragraph" w:customStyle="1" w:styleId="Exhibit">
    <w:name w:val="Exhibit"/>
    <w:basedOn w:val="Normal"/>
    <w:qFormat/>
    <w:rsid w:val="0029110A"/>
    <w:pPr>
      <w:jc w:val="center"/>
    </w:pPr>
    <w:rPr>
      <w:b/>
      <w:bCs/>
      <w:sz w:val="52"/>
      <w:szCs w:val="52"/>
    </w:rPr>
  </w:style>
  <w:style w:type="paragraph" w:customStyle="1" w:styleId="SubPara">
    <w:name w:val="Sub Para"/>
    <w:basedOn w:val="Normal"/>
    <w:qFormat/>
    <w:rsid w:val="0029110A"/>
    <w:pPr>
      <w:spacing w:after="240"/>
      <w:ind w:left="720"/>
      <w:jc w:val="both"/>
    </w:pPr>
  </w:style>
  <w:style w:type="paragraph" w:customStyle="1" w:styleId="SubParaind">
    <w:name w:val="Sub Para ind"/>
    <w:basedOn w:val="Paraind"/>
    <w:qFormat/>
    <w:rsid w:val="0029110A"/>
    <w:pPr>
      <w:spacing w:after="240"/>
      <w:ind w:left="720"/>
    </w:pPr>
    <w:rPr>
      <w:sz w:val="20"/>
      <w:szCs w:val="20"/>
    </w:rPr>
  </w:style>
  <w:style w:type="paragraph" w:customStyle="1" w:styleId="Bullet1">
    <w:name w:val="Bullet 1"/>
    <w:basedOn w:val="Normal"/>
    <w:qFormat/>
    <w:rsid w:val="00040717"/>
    <w:pPr>
      <w:numPr>
        <w:numId w:val="2"/>
      </w:numPr>
      <w:ind w:left="360" w:right="224"/>
    </w:pPr>
    <w:rPr>
      <w:rFonts w:ascii="Arial" w:eastAsia="Arial" w:hAnsi="Arial" w:cs="Arial"/>
      <w:kern w:val="0"/>
      <w:sz w:val="19"/>
      <w:szCs w:val="19"/>
      <w14:ligatures w14:val="none"/>
    </w:rPr>
  </w:style>
  <w:style w:type="paragraph" w:customStyle="1" w:styleId="Bullet2">
    <w:name w:val="Bullet 2"/>
    <w:basedOn w:val="Para"/>
    <w:qFormat/>
    <w:rsid w:val="00040717"/>
  </w:style>
  <w:style w:type="character" w:customStyle="1" w:styleId="Heading3Char">
    <w:name w:val="Heading 3 Char"/>
    <w:basedOn w:val="DefaultParagraphFont"/>
    <w:link w:val="Heading3"/>
    <w:uiPriority w:val="9"/>
    <w:rsid w:val="00040717"/>
    <w:rPr>
      <w:rFonts w:ascii="Arial" w:eastAsia="Arial" w:hAnsi="Arial" w:cs="Arial"/>
      <w:b/>
      <w:spacing w:val="-8"/>
      <w:kern w:val="0"/>
      <w:sz w:val="19"/>
      <w:szCs w:val="19"/>
      <w14:ligatures w14:val="none"/>
    </w:rPr>
  </w:style>
  <w:style w:type="paragraph" w:customStyle="1" w:styleId="NumList">
    <w:name w:val="Num List"/>
    <w:basedOn w:val="Normal"/>
    <w:qFormat/>
    <w:rsid w:val="00040717"/>
    <w:pPr>
      <w:ind w:left="720" w:hanging="630"/>
    </w:pPr>
    <w:rPr>
      <w:rFonts w:ascii="Arial" w:eastAsia="Arial" w:hAnsi="Arial" w:cs="Arial"/>
      <w:spacing w:val="-2"/>
      <w:kern w:val="0"/>
      <w:sz w:val="19"/>
      <w:szCs w:val="19"/>
      <w14:ligatures w14:val="none"/>
    </w:rPr>
  </w:style>
  <w:style w:type="paragraph" w:customStyle="1" w:styleId="Page">
    <w:name w:val="Page"/>
    <w:basedOn w:val="Normal"/>
    <w:qFormat/>
    <w:rsid w:val="00040717"/>
    <w:pPr>
      <w:spacing w:line="260" w:lineRule="exact"/>
      <w:ind w:left="20" w:right="-36"/>
      <w:jc w:val="right"/>
    </w:pPr>
    <w:rPr>
      <w:rFonts w:ascii="Cambria" w:eastAsia="Cambria" w:hAnsi="Cambria" w:cs="Cambria"/>
      <w:kern w:val="0"/>
      <w:sz w:val="24"/>
      <w:szCs w:val="24"/>
      <w14:ligatures w14:val="none"/>
    </w:rPr>
  </w:style>
  <w:style w:type="table" w:styleId="TableGrid">
    <w:name w:val="Table Grid"/>
    <w:basedOn w:val="TableNormal"/>
    <w:uiPriority w:val="39"/>
    <w:rsid w:val="00B52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link w:val="BodyText"/>
    <w:uiPriority w:val="99"/>
    <w:rsid w:val="00A03124"/>
    <w:rPr>
      <w:rFonts w:ascii="Arial" w:hAnsi="Arial" w:cs="Arial"/>
      <w:sz w:val="12"/>
      <w:szCs w:val="12"/>
      <w:shd w:val="clear" w:color="auto" w:fill="FFFFFF"/>
    </w:rPr>
  </w:style>
  <w:style w:type="paragraph" w:styleId="BodyText">
    <w:name w:val="Body Text"/>
    <w:basedOn w:val="Normal"/>
    <w:link w:val="BodyTextChar1"/>
    <w:uiPriority w:val="99"/>
    <w:rsid w:val="00A03124"/>
    <w:pPr>
      <w:shd w:val="clear" w:color="auto" w:fill="FFFFFF"/>
      <w:spacing w:line="240" w:lineRule="atLeast"/>
      <w:ind w:hanging="2860"/>
    </w:pPr>
    <w:rPr>
      <w:rFonts w:ascii="Arial" w:hAnsi="Arial" w:cs="Arial"/>
      <w:sz w:val="12"/>
      <w:szCs w:val="12"/>
    </w:rPr>
  </w:style>
  <w:style w:type="character" w:customStyle="1" w:styleId="BodyTextChar">
    <w:name w:val="Body Text Char"/>
    <w:basedOn w:val="DefaultParagraphFont"/>
    <w:uiPriority w:val="99"/>
    <w:semiHidden/>
    <w:rsid w:val="00A03124"/>
    <w:rPr>
      <w:rFonts w:ascii="Times New Roman" w:hAnsi="Times New Roman" w:cs="Times New Roman"/>
      <w:sz w:val="20"/>
      <w:szCs w:val="20"/>
    </w:rPr>
  </w:style>
  <w:style w:type="character" w:customStyle="1" w:styleId="Bodytext51">
    <w:name w:val="Body text (51)_"/>
    <w:basedOn w:val="DefaultParagraphFont"/>
    <w:link w:val="Bodytext511"/>
    <w:uiPriority w:val="99"/>
    <w:rsid w:val="00A03124"/>
    <w:rPr>
      <w:rFonts w:ascii="Franklin Gothic Book" w:hAnsi="Franklin Gothic Book" w:cs="Franklin Gothic Book"/>
      <w:b/>
      <w:bCs/>
      <w:i/>
      <w:iCs/>
      <w:sz w:val="17"/>
      <w:szCs w:val="17"/>
      <w:shd w:val="clear" w:color="auto" w:fill="FFFFFF"/>
    </w:rPr>
  </w:style>
  <w:style w:type="character" w:customStyle="1" w:styleId="Bodytext510">
    <w:name w:val="Body text (51)"/>
    <w:basedOn w:val="Bodytext51"/>
    <w:uiPriority w:val="99"/>
    <w:rsid w:val="00A03124"/>
    <w:rPr>
      <w:rFonts w:ascii="Franklin Gothic Book" w:hAnsi="Franklin Gothic Book" w:cs="Franklin Gothic Book"/>
      <w:b/>
      <w:bCs/>
      <w:i/>
      <w:iCs/>
      <w:spacing w:val="0"/>
      <w:sz w:val="17"/>
      <w:szCs w:val="17"/>
      <w:shd w:val="clear" w:color="auto" w:fill="FFFFFF"/>
    </w:rPr>
  </w:style>
  <w:style w:type="character" w:customStyle="1" w:styleId="Bodytext51Arial">
    <w:name w:val="Body text (51) + Arial"/>
    <w:aliases w:val="6 pt,Not Bold5,Not Italic5"/>
    <w:basedOn w:val="Bodytext51"/>
    <w:uiPriority w:val="99"/>
    <w:rsid w:val="00A03124"/>
    <w:rPr>
      <w:rFonts w:ascii="Arial" w:hAnsi="Arial" w:cs="Arial"/>
      <w:b w:val="0"/>
      <w:bCs w:val="0"/>
      <w:i w:val="0"/>
      <w:iCs w:val="0"/>
      <w:spacing w:val="0"/>
      <w:sz w:val="12"/>
      <w:szCs w:val="12"/>
      <w:shd w:val="clear" w:color="auto" w:fill="FFFFFF"/>
    </w:rPr>
  </w:style>
  <w:style w:type="paragraph" w:customStyle="1" w:styleId="Bodytext511">
    <w:name w:val="Body text (51)1"/>
    <w:basedOn w:val="Normal"/>
    <w:link w:val="Bodytext51"/>
    <w:uiPriority w:val="99"/>
    <w:rsid w:val="00A03124"/>
    <w:pPr>
      <w:shd w:val="clear" w:color="auto" w:fill="FFFFFF"/>
      <w:spacing w:line="240" w:lineRule="atLeast"/>
    </w:pPr>
    <w:rPr>
      <w:rFonts w:ascii="Franklin Gothic Book" w:hAnsi="Franklin Gothic Book" w:cs="Franklin Gothic Book"/>
      <w:b/>
      <w:bCs/>
      <w:i/>
      <w:iCs/>
      <w:sz w:val="17"/>
      <w:szCs w:val="17"/>
    </w:rPr>
  </w:style>
  <w:style w:type="character" w:styleId="CommentReference">
    <w:name w:val="annotation reference"/>
    <w:basedOn w:val="DefaultParagraphFont"/>
    <w:uiPriority w:val="99"/>
    <w:semiHidden/>
    <w:unhideWhenUsed/>
    <w:rsid w:val="00A03124"/>
    <w:rPr>
      <w:sz w:val="16"/>
      <w:szCs w:val="16"/>
    </w:rPr>
  </w:style>
  <w:style w:type="paragraph" w:styleId="CommentText">
    <w:name w:val="annotation text"/>
    <w:basedOn w:val="Normal"/>
    <w:link w:val="CommentTextChar"/>
    <w:uiPriority w:val="99"/>
    <w:unhideWhenUsed/>
    <w:rsid w:val="00A03124"/>
  </w:style>
  <w:style w:type="character" w:customStyle="1" w:styleId="CommentTextChar">
    <w:name w:val="Comment Text Char"/>
    <w:basedOn w:val="DefaultParagraphFont"/>
    <w:link w:val="CommentText"/>
    <w:uiPriority w:val="99"/>
    <w:rsid w:val="00A0312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3124"/>
    <w:rPr>
      <w:b/>
      <w:bCs/>
    </w:rPr>
  </w:style>
  <w:style w:type="character" w:customStyle="1" w:styleId="CommentSubjectChar">
    <w:name w:val="Comment Subject Char"/>
    <w:basedOn w:val="CommentTextChar"/>
    <w:link w:val="CommentSubject"/>
    <w:uiPriority w:val="99"/>
    <w:semiHidden/>
    <w:rsid w:val="00A03124"/>
    <w:rPr>
      <w:rFonts w:ascii="Times New Roman" w:hAnsi="Times New Roman" w:cs="Times New Roman"/>
      <w:b/>
      <w:bCs/>
      <w:sz w:val="20"/>
      <w:szCs w:val="20"/>
    </w:rPr>
  </w:style>
  <w:style w:type="character" w:customStyle="1" w:styleId="Bodytext68">
    <w:name w:val="Body text (68)_"/>
    <w:basedOn w:val="DefaultParagraphFont"/>
    <w:link w:val="Bodytext680"/>
    <w:uiPriority w:val="99"/>
    <w:rsid w:val="00D02AC9"/>
    <w:rPr>
      <w:rFonts w:ascii="Calibri" w:hAnsi="Calibri" w:cs="Calibri"/>
      <w:sz w:val="17"/>
      <w:szCs w:val="17"/>
      <w:shd w:val="clear" w:color="auto" w:fill="FFFFFF"/>
    </w:rPr>
  </w:style>
  <w:style w:type="character" w:customStyle="1" w:styleId="Bodytext67">
    <w:name w:val="Body text (67)_"/>
    <w:basedOn w:val="DefaultParagraphFont"/>
    <w:link w:val="Bodytext671"/>
    <w:uiPriority w:val="99"/>
    <w:rsid w:val="00D02AC9"/>
    <w:rPr>
      <w:rFonts w:ascii="Calibri" w:hAnsi="Calibri" w:cs="Calibri"/>
      <w:b/>
      <w:bCs/>
      <w:sz w:val="20"/>
      <w:szCs w:val="20"/>
      <w:shd w:val="clear" w:color="auto" w:fill="FFFFFF"/>
    </w:rPr>
  </w:style>
  <w:style w:type="character" w:customStyle="1" w:styleId="Bodytext33">
    <w:name w:val="Body text (33)_"/>
    <w:basedOn w:val="DefaultParagraphFont"/>
    <w:link w:val="Bodytext330"/>
    <w:uiPriority w:val="99"/>
    <w:rsid w:val="00D02AC9"/>
    <w:rPr>
      <w:rFonts w:ascii="Arial" w:hAnsi="Arial" w:cs="Arial"/>
      <w:b/>
      <w:bCs/>
      <w:i/>
      <w:iCs/>
      <w:noProof/>
      <w:sz w:val="19"/>
      <w:szCs w:val="19"/>
      <w:shd w:val="clear" w:color="auto" w:fill="FFFFFF"/>
    </w:rPr>
  </w:style>
  <w:style w:type="character" w:customStyle="1" w:styleId="Bodytext30">
    <w:name w:val="Body text (30)_"/>
    <w:basedOn w:val="DefaultParagraphFont"/>
    <w:link w:val="Bodytext301"/>
    <w:uiPriority w:val="99"/>
    <w:rsid w:val="00D02AC9"/>
    <w:rPr>
      <w:rFonts w:ascii="Arial" w:hAnsi="Arial" w:cs="Arial"/>
      <w:sz w:val="18"/>
      <w:szCs w:val="18"/>
      <w:shd w:val="clear" w:color="auto" w:fill="FFFFFF"/>
    </w:rPr>
  </w:style>
  <w:style w:type="character" w:customStyle="1" w:styleId="Bodytext300">
    <w:name w:val="Body text (30)"/>
    <w:basedOn w:val="Bodytext30"/>
    <w:uiPriority w:val="99"/>
    <w:rsid w:val="00D02AC9"/>
    <w:rPr>
      <w:rFonts w:ascii="Arial" w:hAnsi="Arial" w:cs="Arial"/>
      <w:sz w:val="18"/>
      <w:szCs w:val="18"/>
      <w:shd w:val="clear" w:color="auto" w:fill="FFFFFF"/>
    </w:rPr>
  </w:style>
  <w:style w:type="character" w:customStyle="1" w:styleId="Bodytext3011">
    <w:name w:val="Body text (30)11"/>
    <w:basedOn w:val="Bodytext30"/>
    <w:uiPriority w:val="99"/>
    <w:rsid w:val="00D02AC9"/>
    <w:rPr>
      <w:rFonts w:ascii="Arial" w:hAnsi="Arial" w:cs="Arial"/>
      <w:sz w:val="18"/>
      <w:szCs w:val="18"/>
      <w:shd w:val="clear" w:color="auto" w:fill="FFFFFF"/>
    </w:rPr>
  </w:style>
  <w:style w:type="character" w:customStyle="1" w:styleId="Bodytext3010">
    <w:name w:val="Body text (30)10"/>
    <w:basedOn w:val="Bodytext30"/>
    <w:uiPriority w:val="99"/>
    <w:rsid w:val="00D02AC9"/>
    <w:rPr>
      <w:rFonts w:ascii="Arial" w:hAnsi="Arial" w:cs="Arial"/>
      <w:sz w:val="18"/>
      <w:szCs w:val="18"/>
      <w:shd w:val="clear" w:color="auto" w:fill="FFFFFF"/>
    </w:rPr>
  </w:style>
  <w:style w:type="character" w:customStyle="1" w:styleId="Bodytext309">
    <w:name w:val="Body text (30)9"/>
    <w:basedOn w:val="Bodytext30"/>
    <w:uiPriority w:val="99"/>
    <w:rsid w:val="00D02AC9"/>
    <w:rPr>
      <w:rFonts w:ascii="Arial" w:hAnsi="Arial" w:cs="Arial"/>
      <w:noProof/>
      <w:sz w:val="18"/>
      <w:szCs w:val="18"/>
      <w:shd w:val="clear" w:color="auto" w:fill="FFFFFF"/>
    </w:rPr>
  </w:style>
  <w:style w:type="character" w:customStyle="1" w:styleId="Bodytext308">
    <w:name w:val="Body text (30)8"/>
    <w:basedOn w:val="Bodytext30"/>
    <w:uiPriority w:val="99"/>
    <w:rsid w:val="00D02AC9"/>
    <w:rPr>
      <w:rFonts w:ascii="Arial" w:hAnsi="Arial" w:cs="Arial"/>
      <w:noProof/>
      <w:sz w:val="18"/>
      <w:szCs w:val="18"/>
      <w:shd w:val="clear" w:color="auto" w:fill="FFFFFF"/>
    </w:rPr>
  </w:style>
  <w:style w:type="character" w:customStyle="1" w:styleId="Bodytext30Calibri">
    <w:name w:val="Body text (30) + Calibri"/>
    <w:aliases w:val="10 pt,Bold3"/>
    <w:basedOn w:val="Bodytext30"/>
    <w:uiPriority w:val="99"/>
    <w:rsid w:val="00D02AC9"/>
    <w:rPr>
      <w:rFonts w:ascii="Calibri" w:hAnsi="Calibri" w:cs="Calibri"/>
      <w:b/>
      <w:bCs/>
      <w:sz w:val="20"/>
      <w:szCs w:val="20"/>
      <w:shd w:val="clear" w:color="auto" w:fill="FFFFFF"/>
    </w:rPr>
  </w:style>
  <w:style w:type="character" w:customStyle="1" w:styleId="Bodytext670">
    <w:name w:val="Body text (67)"/>
    <w:basedOn w:val="Bodytext67"/>
    <w:uiPriority w:val="99"/>
    <w:rsid w:val="00D02AC9"/>
    <w:rPr>
      <w:rFonts w:ascii="Calibri" w:hAnsi="Calibri" w:cs="Calibri"/>
      <w:b/>
      <w:bCs/>
      <w:sz w:val="20"/>
      <w:szCs w:val="20"/>
      <w:shd w:val="clear" w:color="auto" w:fill="FFFFFF"/>
    </w:rPr>
  </w:style>
  <w:style w:type="character" w:customStyle="1" w:styleId="Bodytext674">
    <w:name w:val="Body text (67)4"/>
    <w:basedOn w:val="Bodytext67"/>
    <w:uiPriority w:val="99"/>
    <w:rsid w:val="00D02AC9"/>
    <w:rPr>
      <w:rFonts w:ascii="Calibri" w:hAnsi="Calibri" w:cs="Calibri"/>
      <w:b/>
      <w:bCs/>
      <w:noProof/>
      <w:sz w:val="20"/>
      <w:szCs w:val="20"/>
      <w:shd w:val="clear" w:color="auto" w:fill="FFFFFF"/>
    </w:rPr>
  </w:style>
  <w:style w:type="character" w:customStyle="1" w:styleId="Bodytext307">
    <w:name w:val="Body text (30)7"/>
    <w:basedOn w:val="Bodytext30"/>
    <w:uiPriority w:val="99"/>
    <w:rsid w:val="00D02AC9"/>
    <w:rPr>
      <w:rFonts w:ascii="Arial" w:hAnsi="Arial" w:cs="Arial"/>
      <w:sz w:val="18"/>
      <w:szCs w:val="18"/>
      <w:shd w:val="clear" w:color="auto" w:fill="FFFFFF"/>
    </w:rPr>
  </w:style>
  <w:style w:type="character" w:customStyle="1" w:styleId="Bodytext306">
    <w:name w:val="Body text (30)6"/>
    <w:basedOn w:val="Bodytext30"/>
    <w:uiPriority w:val="99"/>
    <w:rsid w:val="00D02AC9"/>
    <w:rPr>
      <w:rFonts w:ascii="Arial" w:hAnsi="Arial" w:cs="Arial"/>
      <w:noProof/>
      <w:sz w:val="18"/>
      <w:szCs w:val="18"/>
      <w:shd w:val="clear" w:color="auto" w:fill="FFFFFF"/>
    </w:rPr>
  </w:style>
  <w:style w:type="character" w:customStyle="1" w:styleId="Bodytext673">
    <w:name w:val="Body text (67)3"/>
    <w:basedOn w:val="Bodytext67"/>
    <w:uiPriority w:val="99"/>
    <w:rsid w:val="00D02AC9"/>
    <w:rPr>
      <w:rFonts w:ascii="Calibri" w:hAnsi="Calibri" w:cs="Calibri"/>
      <w:b/>
      <w:bCs/>
      <w:sz w:val="20"/>
      <w:szCs w:val="20"/>
      <w:shd w:val="clear" w:color="auto" w:fill="FFFFFF"/>
    </w:rPr>
  </w:style>
  <w:style w:type="character" w:customStyle="1" w:styleId="Bodytext67Arial">
    <w:name w:val="Body text (67) + Arial"/>
    <w:aliases w:val="9 pt,Not Bold8"/>
    <w:basedOn w:val="Bodytext67"/>
    <w:uiPriority w:val="99"/>
    <w:rsid w:val="00D02AC9"/>
    <w:rPr>
      <w:rFonts w:ascii="Arial" w:hAnsi="Arial" w:cs="Arial"/>
      <w:b w:val="0"/>
      <w:bCs w:val="0"/>
      <w:noProof/>
      <w:sz w:val="18"/>
      <w:szCs w:val="18"/>
      <w:shd w:val="clear" w:color="auto" w:fill="FFFFFF"/>
    </w:rPr>
  </w:style>
  <w:style w:type="character" w:customStyle="1" w:styleId="Bodytext305">
    <w:name w:val="Body text (30)5"/>
    <w:basedOn w:val="Bodytext30"/>
    <w:uiPriority w:val="99"/>
    <w:rsid w:val="00D02AC9"/>
    <w:rPr>
      <w:rFonts w:ascii="Arial" w:hAnsi="Arial" w:cs="Arial"/>
      <w:noProof/>
      <w:sz w:val="18"/>
      <w:szCs w:val="18"/>
      <w:shd w:val="clear" w:color="auto" w:fill="FFFFFF"/>
    </w:rPr>
  </w:style>
  <w:style w:type="character" w:customStyle="1" w:styleId="Bodytext672">
    <w:name w:val="Body text (67)2"/>
    <w:basedOn w:val="Bodytext67"/>
    <w:uiPriority w:val="99"/>
    <w:rsid w:val="00D02AC9"/>
    <w:rPr>
      <w:rFonts w:ascii="Calibri" w:hAnsi="Calibri" w:cs="Calibri"/>
      <w:b/>
      <w:bCs/>
      <w:noProof/>
      <w:sz w:val="20"/>
      <w:szCs w:val="20"/>
      <w:shd w:val="clear" w:color="auto" w:fill="FFFFFF"/>
    </w:rPr>
  </w:style>
  <w:style w:type="character" w:customStyle="1" w:styleId="Bodytext304">
    <w:name w:val="Body text (30)4"/>
    <w:basedOn w:val="Bodytext30"/>
    <w:uiPriority w:val="99"/>
    <w:rsid w:val="00D02AC9"/>
    <w:rPr>
      <w:rFonts w:ascii="Arial" w:hAnsi="Arial" w:cs="Arial"/>
      <w:noProof/>
      <w:sz w:val="18"/>
      <w:szCs w:val="18"/>
      <w:shd w:val="clear" w:color="auto" w:fill="FFFFFF"/>
    </w:rPr>
  </w:style>
  <w:style w:type="character" w:customStyle="1" w:styleId="Bodytext303">
    <w:name w:val="Body text (30)3"/>
    <w:basedOn w:val="Bodytext30"/>
    <w:uiPriority w:val="99"/>
    <w:rsid w:val="00D02AC9"/>
    <w:rPr>
      <w:rFonts w:ascii="Arial" w:hAnsi="Arial" w:cs="Arial"/>
      <w:sz w:val="18"/>
      <w:szCs w:val="18"/>
      <w:shd w:val="clear" w:color="auto" w:fill="FFFFFF"/>
    </w:rPr>
  </w:style>
  <w:style w:type="character" w:customStyle="1" w:styleId="Bodytext302">
    <w:name w:val="Body text (30)2"/>
    <w:basedOn w:val="Bodytext30"/>
    <w:uiPriority w:val="99"/>
    <w:rsid w:val="00D02AC9"/>
    <w:rPr>
      <w:rFonts w:ascii="Arial" w:hAnsi="Arial" w:cs="Arial"/>
      <w:noProof/>
      <w:sz w:val="18"/>
      <w:szCs w:val="18"/>
      <w:shd w:val="clear" w:color="auto" w:fill="FFFFFF"/>
    </w:rPr>
  </w:style>
  <w:style w:type="paragraph" w:customStyle="1" w:styleId="Bodytext680">
    <w:name w:val="Body text (68)"/>
    <w:basedOn w:val="Normal"/>
    <w:link w:val="Bodytext68"/>
    <w:uiPriority w:val="99"/>
    <w:rsid w:val="00D02AC9"/>
    <w:pPr>
      <w:shd w:val="clear" w:color="auto" w:fill="FFFFFF"/>
      <w:spacing w:line="240" w:lineRule="atLeast"/>
    </w:pPr>
    <w:rPr>
      <w:rFonts w:ascii="Calibri" w:hAnsi="Calibri" w:cs="Calibri"/>
      <w:sz w:val="17"/>
      <w:szCs w:val="17"/>
    </w:rPr>
  </w:style>
  <w:style w:type="paragraph" w:customStyle="1" w:styleId="Bodytext671">
    <w:name w:val="Body text (67)1"/>
    <w:basedOn w:val="Normal"/>
    <w:link w:val="Bodytext67"/>
    <w:uiPriority w:val="99"/>
    <w:rsid w:val="00D02AC9"/>
    <w:pPr>
      <w:shd w:val="clear" w:color="auto" w:fill="FFFFFF"/>
      <w:spacing w:line="240" w:lineRule="atLeast"/>
      <w:ind w:hanging="100"/>
    </w:pPr>
    <w:rPr>
      <w:rFonts w:ascii="Calibri" w:hAnsi="Calibri" w:cs="Calibri"/>
      <w:b/>
      <w:bCs/>
    </w:rPr>
  </w:style>
  <w:style w:type="paragraph" w:customStyle="1" w:styleId="Bodytext330">
    <w:name w:val="Body text (33)"/>
    <w:basedOn w:val="Normal"/>
    <w:link w:val="Bodytext33"/>
    <w:uiPriority w:val="99"/>
    <w:rsid w:val="00D02AC9"/>
    <w:pPr>
      <w:shd w:val="clear" w:color="auto" w:fill="FFFFFF"/>
      <w:spacing w:line="240" w:lineRule="atLeast"/>
    </w:pPr>
    <w:rPr>
      <w:rFonts w:ascii="Arial" w:hAnsi="Arial" w:cs="Arial"/>
      <w:b/>
      <w:bCs/>
      <w:i/>
      <w:iCs/>
      <w:noProof/>
      <w:sz w:val="19"/>
      <w:szCs w:val="19"/>
    </w:rPr>
  </w:style>
  <w:style w:type="paragraph" w:customStyle="1" w:styleId="Bodytext301">
    <w:name w:val="Body text (30)1"/>
    <w:basedOn w:val="Normal"/>
    <w:link w:val="Bodytext30"/>
    <w:uiPriority w:val="99"/>
    <w:rsid w:val="00D02AC9"/>
    <w:pPr>
      <w:shd w:val="clear" w:color="auto" w:fill="FFFFFF"/>
      <w:spacing w:line="240" w:lineRule="atLeast"/>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2933</Words>
  <Characters>16595</Characters>
  <Application>Microsoft Office Word</Application>
  <DocSecurity>0</DocSecurity>
  <Lines>1084</Lines>
  <Paragraphs>698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Griffith</dc:creator>
  <cp:keywords/>
  <dc:description/>
  <cp:lastModifiedBy>Alan Jones</cp:lastModifiedBy>
  <cp:revision>2</cp:revision>
  <dcterms:created xsi:type="dcterms:W3CDTF">2025-03-24T20:47:00Z</dcterms:created>
  <dcterms:modified xsi:type="dcterms:W3CDTF">2025-03-24T20:47:00Z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49920984d084ce27bb3c34458c0aaf59f2bc7716dbfd52f1d341695d04017c32</vt:lpwstr>
  </property>
</Properties>
</file>