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56B" w:rsidRPr="0079389F" w:rsidRDefault="0079389F" w:rsidP="003C056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668C53" wp14:editId="7A2243A9">
                <wp:simplePos x="0" y="0"/>
                <wp:positionH relativeFrom="column">
                  <wp:posOffset>-47626</wp:posOffset>
                </wp:positionH>
                <wp:positionV relativeFrom="paragraph">
                  <wp:posOffset>409575</wp:posOffset>
                </wp:positionV>
                <wp:extent cx="7038975" cy="4381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554CE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ELD STANDARD</w:t>
                            </w:r>
                            <w:r w:rsidR="00845E20">
                              <w:rPr>
                                <w:rFonts w:ascii="Arial" w:hAnsi="Arial" w:cs="Arial"/>
                                <w:b/>
                              </w:rPr>
                              <w:t xml:space="preserve"> 4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 </w:t>
                            </w:r>
                            <w:r w:rsidR="008B10CF">
                              <w:rPr>
                                <w:rFonts w:ascii="Arial" w:hAnsi="Arial" w:cs="Arial"/>
                                <w:b/>
                              </w:rPr>
                              <w:t>Language of science</w:t>
                            </w:r>
                            <w:r w:rsidR="0079389F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</w:t>
                            </w:r>
                            <w:r w:rsidR="00146FB8" w:rsidRPr="00A607D8">
                              <w:rPr>
                                <w:rFonts w:ascii="Arial" w:hAnsi="Arial" w:cs="Arial"/>
                                <w:b/>
                              </w:rPr>
                              <w:t xml:space="preserve">EXAMPLE TOPIC:   </w:t>
                            </w:r>
                            <w:r w:rsidR="008B10CF">
                              <w:rPr>
                                <w:rFonts w:ascii="Arial" w:hAnsi="Arial" w:cs="Arial"/>
                                <w:b/>
                              </w:rPr>
                              <w:t>plants and animal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68C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32.25pt;width:554.25pt;height:3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" filled="f" strokecolor="black [3213]">
                <v:textbox inset=",7.2pt,,7.2pt">
                  <w:txbxContent>
                    <w:p w:rsidR="00146FB8" w:rsidRPr="00A607D8" w:rsidRDefault="00554CE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ELD STANDARD</w:t>
                      </w:r>
                      <w:r w:rsidR="00845E20">
                        <w:rPr>
                          <w:rFonts w:ascii="Arial" w:hAnsi="Arial" w:cs="Arial"/>
                          <w:b/>
                        </w:rPr>
                        <w:t xml:space="preserve"> 4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 </w:t>
                      </w:r>
                      <w:r w:rsidR="008B10CF">
                        <w:rPr>
                          <w:rFonts w:ascii="Arial" w:hAnsi="Arial" w:cs="Arial"/>
                          <w:b/>
                        </w:rPr>
                        <w:t>Language of science</w:t>
                      </w:r>
                      <w:r w:rsidR="0079389F">
                        <w:rPr>
                          <w:rFonts w:ascii="Arial" w:hAnsi="Arial" w:cs="Arial"/>
                          <w:b/>
                        </w:rPr>
                        <w:t xml:space="preserve">                       </w:t>
                      </w:r>
                      <w:r w:rsidR="00146FB8" w:rsidRPr="00A607D8">
                        <w:rPr>
                          <w:rFonts w:ascii="Arial" w:hAnsi="Arial" w:cs="Arial"/>
                          <w:b/>
                        </w:rPr>
                        <w:t xml:space="preserve">EXAMPLE TOPIC:   </w:t>
                      </w:r>
                      <w:r w:rsidR="008B10CF">
                        <w:rPr>
                          <w:rFonts w:ascii="Arial" w:hAnsi="Arial" w:cs="Arial"/>
                          <w:b/>
                        </w:rPr>
                        <w:t>plants and animal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BE3260" wp14:editId="629F8A61">
                <wp:simplePos x="0" y="0"/>
                <wp:positionH relativeFrom="margin">
                  <wp:align>right</wp:align>
                </wp:positionH>
                <wp:positionV relativeFrom="paragraph">
                  <wp:posOffset>419100</wp:posOffset>
                </wp:positionV>
                <wp:extent cx="990600" cy="3238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56B" w:rsidRPr="00A607D8" w:rsidRDefault="003C056B" w:rsidP="003C056B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 xml:space="preserve">GRADE: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PK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BE3260" id="_x0000_s1027" type="#_x0000_t202" style="position:absolute;margin-left:26.8pt;margin-top:33pt;width:78pt;height:25.5pt;z-index:2516710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" filled="f" strokecolor="black [3213]">
                <v:textbox>
                  <w:txbxContent>
                    <w:p w:rsidR="003C056B" w:rsidRPr="00A607D8" w:rsidRDefault="003C056B" w:rsidP="003C056B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 xml:space="preserve">GRADE: </w:t>
                      </w:r>
                      <w:r>
                        <w:rPr>
                          <w:rFonts w:ascii="Arial" w:hAnsi="Arial" w:cs="Arial"/>
                          <w:b/>
                        </w:rPr>
                        <w:t>PK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8C8EAC" wp14:editId="344A1163">
                <wp:simplePos x="0" y="0"/>
                <wp:positionH relativeFrom="column">
                  <wp:posOffset>7134225</wp:posOffset>
                </wp:positionH>
                <wp:positionV relativeFrom="paragraph">
                  <wp:posOffset>400050</wp:posOffset>
                </wp:positionV>
                <wp:extent cx="914400" cy="3238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E22161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Ages:</w:t>
                            </w:r>
                            <w:r w:rsidR="003C056B">
                              <w:rPr>
                                <w:rFonts w:ascii="Arial" w:hAnsi="Arial" w:cs="Arial"/>
                                <w:b/>
                              </w:rPr>
                              <w:t xml:space="preserve"> 4-5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8C8EAC" id="_x0000_s1028" type="#_x0000_t202" style="position:absolute;margin-left:561.75pt;margin-top:31.5pt;width:1in;height:25.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" filled="f" strokecolor="black [3213]">
                <v:textbox>
                  <w:txbxContent>
                    <w:p w:rsidR="00146FB8" w:rsidRPr="00A607D8" w:rsidRDefault="00E22161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Ages:</w:t>
                      </w:r>
                      <w:r w:rsidR="003C056B">
                        <w:rPr>
                          <w:rFonts w:ascii="Arial" w:hAnsi="Arial" w:cs="Arial"/>
                          <w:b/>
                        </w:rPr>
                        <w:t xml:space="preserve"> 4-5</w:t>
                      </w:r>
                    </w:p>
                  </w:txbxContent>
                </v:textbox>
              </v:shape>
            </w:pict>
          </mc:Fallback>
        </mc:AlternateContent>
      </w:r>
      <w:r w:rsidR="003C056B" w:rsidRPr="001E37D5">
        <w:rPr>
          <w:rFonts w:ascii="Arial" w:hAnsi="Arial" w:cs="Arial"/>
          <w:b/>
          <w:sz w:val="28"/>
          <w:szCs w:val="28"/>
        </w:rPr>
        <w:t>Strands of MPIs</w:t>
      </w:r>
      <w:r w:rsidR="003C056B" w:rsidRPr="00F6413D">
        <w:t xml:space="preserve"> </w:t>
      </w:r>
      <w:r w:rsidR="003C056B" w:rsidRPr="0079389F">
        <w:rPr>
          <w:rFonts w:ascii="Arial" w:hAnsi="Arial" w:cs="Arial"/>
          <w:b/>
          <w:sz w:val="20"/>
          <w:szCs w:val="20"/>
        </w:rPr>
        <w:t>developed by ACS AELC Pre</w:t>
      </w:r>
      <w:r>
        <w:rPr>
          <w:rFonts w:ascii="Arial" w:hAnsi="Arial" w:cs="Arial"/>
          <w:b/>
          <w:sz w:val="20"/>
          <w:szCs w:val="20"/>
        </w:rPr>
        <w:t>-</w:t>
      </w:r>
      <w:r w:rsidR="003C056B" w:rsidRPr="0079389F">
        <w:rPr>
          <w:rFonts w:ascii="Arial" w:hAnsi="Arial" w:cs="Arial"/>
          <w:b/>
          <w:sz w:val="20"/>
          <w:szCs w:val="20"/>
        </w:rPr>
        <w:t>K teachers</w:t>
      </w:r>
      <w:r w:rsidRPr="0079389F">
        <w:rPr>
          <w:rFonts w:ascii="Arial" w:hAnsi="Arial" w:cs="Arial"/>
          <w:b/>
          <w:sz w:val="20"/>
          <w:szCs w:val="20"/>
        </w:rPr>
        <w:t xml:space="preserve"> and assistants</w:t>
      </w:r>
      <w:r w:rsidR="003C056B" w:rsidRPr="0079389F">
        <w:rPr>
          <w:rFonts w:ascii="Arial" w:hAnsi="Arial" w:cs="Arial"/>
          <w:b/>
          <w:sz w:val="20"/>
          <w:szCs w:val="20"/>
        </w:rPr>
        <w:t>: Diane Bouchelle, Amanda Hamby,</w:t>
      </w:r>
      <w:r w:rsidR="003C056B" w:rsidRPr="0079389F">
        <w:rPr>
          <w:rFonts w:ascii="Arial" w:hAnsi="Arial" w:cs="Arial"/>
          <w:b/>
          <w:sz w:val="20"/>
          <w:szCs w:val="20"/>
        </w:rPr>
        <w:br/>
        <w:t>Katie Hodgin, Sara Kesterson, Stacey Williams</w:t>
      </w:r>
      <w:r>
        <w:rPr>
          <w:rFonts w:ascii="Arial" w:hAnsi="Arial" w:cs="Arial"/>
          <w:b/>
          <w:sz w:val="20"/>
          <w:szCs w:val="20"/>
        </w:rPr>
        <w:t xml:space="preserve">, Hope Carpenter, Judy Roark, Stacy Greer, Barbara Martin,  Carrie Blevins, and </w:t>
      </w:r>
      <w:r w:rsidR="003C056B" w:rsidRPr="0079389F">
        <w:rPr>
          <w:rFonts w:ascii="Arial" w:hAnsi="Arial" w:cs="Arial"/>
          <w:b/>
          <w:sz w:val="20"/>
          <w:szCs w:val="20"/>
        </w:rPr>
        <w:t>Kathy Evans, ESL</w:t>
      </w:r>
    </w:p>
    <w:p w:rsidR="005715BC" w:rsidRDefault="00B678EE" w:rsidP="0079389F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57728" behindDoc="1" locked="0" layoutInCell="1" allowOverlap="1" wp14:anchorId="4AAAFE21" wp14:editId="1CE41F3E">
            <wp:simplePos x="0" y="0"/>
            <wp:positionH relativeFrom="margin">
              <wp:align>right</wp:align>
            </wp:positionH>
            <wp:positionV relativeFrom="page">
              <wp:posOffset>238125</wp:posOffset>
            </wp:positionV>
            <wp:extent cx="1014095" cy="390525"/>
            <wp:effectExtent l="0" t="0" r="0" b="9525"/>
            <wp:wrapTight wrapText="bothSides">
              <wp:wrapPolygon edited="0">
                <wp:start x="6898" y="0"/>
                <wp:lineTo x="0" y="5268"/>
                <wp:lineTo x="0" y="16859"/>
                <wp:lineTo x="406" y="21073"/>
                <wp:lineTo x="21100" y="21073"/>
                <wp:lineTo x="21100" y="5268"/>
                <wp:lineTo x="10550" y="0"/>
                <wp:lineTo x="6898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7D5" w:rsidRDefault="00FC4B34" w:rsidP="005D310D">
      <w:pPr>
        <w:spacing w:before="240"/>
        <w:rPr>
          <w:rFonts w:ascii="Arial" w:hAnsi="Arial" w:cs="Arial"/>
          <w:b/>
        </w:rPr>
      </w:pPr>
      <w:r w:rsidRPr="00CC7A38">
        <w:rPr>
          <w:rFonts w:ascii="Arial" w:hAnsi="Arial" w:cs="Arial"/>
          <w:b/>
        </w:rPr>
        <w:t>CONNECTION:</w:t>
      </w:r>
      <w:r w:rsidR="008B10CF">
        <w:rPr>
          <w:rFonts w:ascii="Arial" w:hAnsi="Arial" w:cs="Arial"/>
          <w:b/>
        </w:rPr>
        <w:t xml:space="preserve">  </w:t>
      </w:r>
      <w:r w:rsidR="00845E20" w:rsidRPr="00845E20">
        <w:rPr>
          <w:rFonts w:ascii="Arial" w:hAnsi="Arial" w:cs="Arial"/>
          <w:b/>
        </w:rPr>
        <w:t xml:space="preserve">Goal CD-14: </w:t>
      </w:r>
      <w:r w:rsidR="00845E20" w:rsidRPr="00845E20">
        <w:rPr>
          <w:rFonts w:ascii="Arial" w:hAnsi="Arial" w:cs="Arial"/>
        </w:rPr>
        <w:t>Children observe and describe characteristics of living things and the physical world.</w:t>
      </w:r>
    </w:p>
    <w:p w:rsidR="001E37D5" w:rsidRDefault="00FC4B34" w:rsidP="005D310D">
      <w:pPr>
        <w:spacing w:before="240"/>
        <w:rPr>
          <w:rFonts w:ascii="Arial" w:hAnsi="Arial"/>
        </w:rPr>
      </w:pP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r w:rsidR="00D05BC8">
        <w:rPr>
          <w:rFonts w:ascii="Arial" w:hAnsi="Arial"/>
        </w:rPr>
        <w:t>Children interact with community members, teachers, and peers in a large group setting</w:t>
      </w:r>
      <w:r w:rsidR="008B10CF">
        <w:rPr>
          <w:rFonts w:ascii="Arial" w:hAnsi="Arial"/>
        </w:rPr>
        <w:t xml:space="preserve"> </w:t>
      </w:r>
      <w:r w:rsidR="00D05BC8">
        <w:rPr>
          <w:rFonts w:ascii="Arial" w:hAnsi="Arial"/>
        </w:rPr>
        <w:t xml:space="preserve">to engage in hands on activities to learn about plants and animals.  </w:t>
      </w:r>
    </w:p>
    <w:p w:rsidR="00CC7A38" w:rsidRPr="00CC7A38" w:rsidRDefault="006C77F5" w:rsidP="00A607D8">
      <w:pPr>
        <w:spacing w:after="0"/>
        <w:rPr>
          <w:rFonts w:ascii="Arial" w:hAnsi="Arial"/>
          <w:sz w:val="14"/>
        </w:rPr>
      </w:pPr>
      <w:r w:rsidRPr="006C77F5">
        <w:rPr>
          <w:rFonts w:ascii="Arial" w:hAnsi="Arial"/>
          <w:noProof/>
          <w:sz w:val="1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0EE13B6" wp14:editId="1876EF95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8601075" cy="3238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1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7F5" w:rsidRPr="009D3486" w:rsidRDefault="006C77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D348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COGNITIVE FUNCTION:  </w:t>
                            </w:r>
                            <w:r w:rsidRPr="009D3486">
                              <w:rPr>
                                <w:sz w:val="24"/>
                                <w:szCs w:val="24"/>
                              </w:rPr>
                              <w:t xml:space="preserve">Children at all levels of English language development </w:t>
                            </w:r>
                            <w:r w:rsidRPr="009D348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COMPARE </w:t>
                            </w:r>
                            <w:r w:rsidRPr="009D3486"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9D3486">
                              <w:rPr>
                                <w:b/>
                                <w:sz w:val="24"/>
                                <w:szCs w:val="24"/>
                              </w:rPr>
                              <w:t>CONTRAST</w:t>
                            </w:r>
                            <w:r w:rsidRPr="009D3486">
                              <w:rPr>
                                <w:sz w:val="24"/>
                                <w:szCs w:val="24"/>
                              </w:rPr>
                              <w:t xml:space="preserve"> plants and animals.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E13B6" id="_x0000_s1029" type="#_x0000_t202" style="position:absolute;margin-left:0;margin-top:3.5pt;width:677.25pt;height:25.5pt;z-index:2516689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">
                <v:textbox>
                  <w:txbxContent>
                    <w:p w:rsidR="006C77F5" w:rsidRPr="009D3486" w:rsidRDefault="006C77F5">
                      <w:pPr>
                        <w:rPr>
                          <w:sz w:val="24"/>
                          <w:szCs w:val="24"/>
                        </w:rPr>
                      </w:pPr>
                      <w:r w:rsidRPr="009D3486">
                        <w:rPr>
                          <w:b/>
                          <w:sz w:val="24"/>
                          <w:szCs w:val="24"/>
                        </w:rPr>
                        <w:t xml:space="preserve">COGNITIVE FUNCTION:  </w:t>
                      </w:r>
                      <w:r w:rsidRPr="009D3486">
                        <w:rPr>
                          <w:sz w:val="24"/>
                          <w:szCs w:val="24"/>
                        </w:rPr>
                        <w:t xml:space="preserve">Children at all levels of English language development </w:t>
                      </w:r>
                      <w:r w:rsidRPr="009D3486">
                        <w:rPr>
                          <w:b/>
                          <w:sz w:val="24"/>
                          <w:szCs w:val="24"/>
                        </w:rPr>
                        <w:t xml:space="preserve">COMPARE </w:t>
                      </w:r>
                      <w:r w:rsidRPr="009D3486">
                        <w:rPr>
                          <w:sz w:val="24"/>
                          <w:szCs w:val="24"/>
                        </w:rPr>
                        <w:t xml:space="preserve">and </w:t>
                      </w:r>
                      <w:r w:rsidRPr="009D3486">
                        <w:rPr>
                          <w:b/>
                          <w:sz w:val="24"/>
                          <w:szCs w:val="24"/>
                        </w:rPr>
                        <w:t>CONTRAST</w:t>
                      </w:r>
                      <w:r w:rsidRPr="009D3486">
                        <w:rPr>
                          <w:sz w:val="24"/>
                          <w:szCs w:val="24"/>
                        </w:rPr>
                        <w:t xml:space="preserve"> plants and animals.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4730" w:type="pct"/>
        <w:shd w:val="clear" w:color="auto" w:fill="FFFFFF"/>
        <w:tblLook w:val="0000" w:firstRow="0" w:lastRow="0" w:firstColumn="0" w:lastColumn="0" w:noHBand="0" w:noVBand="0"/>
      </w:tblPr>
      <w:tblGrid>
        <w:gridCol w:w="1334"/>
        <w:gridCol w:w="3777"/>
        <w:gridCol w:w="3774"/>
        <w:gridCol w:w="3774"/>
        <w:gridCol w:w="944"/>
      </w:tblGrid>
      <w:tr w:rsidR="00E22161" w:rsidTr="00845E20">
        <w:trPr>
          <w:cantSplit/>
          <w:trHeight w:val="1043"/>
        </w:trPr>
        <w:tc>
          <w:tcPr>
            <w:tcW w:w="49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E22161" w:rsidRPr="00A607D8" w:rsidRDefault="009D3486" w:rsidP="001E37D5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DOMAIN</w:t>
            </w:r>
            <w:r w:rsidR="003A1E9B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:</w:t>
            </w:r>
            <w:r w:rsidR="00E22161" w:rsidRPr="00A607D8">
              <w:rPr>
                <w:rFonts w:ascii="Arial" w:hAnsi="Arial" w:cs="Arial"/>
                <w:b/>
              </w:rPr>
              <w:t>_</w:t>
            </w:r>
            <w:r w:rsidR="008B10CF">
              <w:rPr>
                <w:rFonts w:ascii="Arial" w:hAnsi="Arial" w:cs="Arial"/>
                <w:b/>
              </w:rPr>
              <w:t>receptive and productive</w:t>
            </w:r>
          </w:p>
        </w:tc>
        <w:tc>
          <w:tcPr>
            <w:tcW w:w="1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E22161" w:rsidRPr="00EB649A" w:rsidRDefault="00E22161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B649A">
              <w:rPr>
                <w:rFonts w:ascii="Arial" w:hAnsi="Arial" w:cs="Arial"/>
                <w:b/>
                <w:kern w:val="24"/>
              </w:rPr>
              <w:t>Level 1</w:t>
            </w:r>
          </w:p>
          <w:p w:rsidR="00E22161" w:rsidRPr="00A607D8" w:rsidRDefault="00E22161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EB649A">
              <w:rPr>
                <w:rFonts w:ascii="Arial" w:hAnsi="Arial" w:cs="Arial"/>
                <w:b/>
                <w:kern w:val="24"/>
              </w:rPr>
              <w:t>Entering</w:t>
            </w:r>
            <w:bookmarkStart w:id="0" w:name="_GoBack"/>
            <w:bookmarkEnd w:id="0"/>
          </w:p>
        </w:tc>
        <w:tc>
          <w:tcPr>
            <w:tcW w:w="1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E22161" w:rsidRPr="00EB649A" w:rsidRDefault="00E22161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kern w:val="24"/>
              </w:rPr>
              <w:t>Level 3</w:t>
            </w:r>
          </w:p>
          <w:p w:rsidR="00E22161" w:rsidRPr="00A607D8" w:rsidRDefault="00E22161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EB649A">
              <w:rPr>
                <w:rFonts w:ascii="Arial" w:hAnsi="Arial" w:cs="Arial"/>
                <w:b/>
                <w:kern w:val="24"/>
              </w:rPr>
              <w:t>Emerging</w:t>
            </w:r>
          </w:p>
        </w:tc>
        <w:tc>
          <w:tcPr>
            <w:tcW w:w="1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E22161" w:rsidRPr="00EB649A" w:rsidRDefault="00E22161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kern w:val="24"/>
              </w:rPr>
              <w:t>Level 5</w:t>
            </w:r>
          </w:p>
          <w:p w:rsidR="00E22161" w:rsidRPr="00A607D8" w:rsidRDefault="00E22161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>
              <w:rPr>
                <w:rFonts w:ascii="Arial" w:hAnsi="Arial" w:cs="Arial"/>
                <w:b/>
                <w:kern w:val="24"/>
              </w:rPr>
              <w:t>Bridging</w:t>
            </w:r>
          </w:p>
        </w:tc>
        <w:tc>
          <w:tcPr>
            <w:tcW w:w="34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E22161" w:rsidRPr="00EB649A" w:rsidRDefault="00E22161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EB649A">
              <w:rPr>
                <w:rFonts w:ascii="Arial" w:hAnsi="Arial" w:cs="Arial"/>
                <w:b/>
                <w:kern w:val="24"/>
              </w:rPr>
              <w:t xml:space="preserve">Level 6 - Reaching </w:t>
            </w:r>
          </w:p>
        </w:tc>
      </w:tr>
      <w:tr w:rsidR="00E22161" w:rsidTr="00845E20">
        <w:trPr>
          <w:cantSplit/>
          <w:trHeight w:val="2952"/>
        </w:trPr>
        <w:tc>
          <w:tcPr>
            <w:tcW w:w="49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E22161" w:rsidRDefault="00E22161" w:rsidP="006606BF">
            <w:pPr>
              <w:spacing w:after="0"/>
              <w:jc w:val="center"/>
            </w:pPr>
          </w:p>
        </w:tc>
        <w:tc>
          <w:tcPr>
            <w:tcW w:w="1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E22161" w:rsidRPr="009455B9" w:rsidRDefault="008B10CF" w:rsidP="005715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With teacher and community support (local park rangers), </w:t>
            </w:r>
            <w:r w:rsidR="009D3486">
              <w:rPr>
                <w:rFonts w:ascii="Arial" w:hAnsi="Arial" w:cs="Arial"/>
              </w:rPr>
              <w:t>student will identify</w:t>
            </w:r>
            <w:r>
              <w:rPr>
                <w:rFonts w:ascii="Arial" w:hAnsi="Arial" w:cs="Arial"/>
              </w:rPr>
              <w:t xml:space="preserve"> animals and plants based on pictures, realia, and hands on experiences.  Repeat words and phrases about how </w:t>
            </w:r>
            <w:r w:rsidR="00C87D91">
              <w:rPr>
                <w:rFonts w:ascii="Arial" w:hAnsi="Arial" w:cs="Arial"/>
              </w:rPr>
              <w:t xml:space="preserve">plants and </w:t>
            </w:r>
            <w:r>
              <w:rPr>
                <w:rFonts w:ascii="Arial" w:hAnsi="Arial" w:cs="Arial"/>
              </w:rPr>
              <w:t xml:space="preserve">animals are </w:t>
            </w:r>
            <w:r w:rsidR="00C87D91">
              <w:rPr>
                <w:rFonts w:ascii="Arial" w:hAnsi="Arial" w:cs="Arial"/>
              </w:rPr>
              <w:t xml:space="preserve">the same and different. </w:t>
            </w:r>
          </w:p>
        </w:tc>
        <w:tc>
          <w:tcPr>
            <w:tcW w:w="1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22161" w:rsidRPr="009455B9" w:rsidRDefault="00C87D91" w:rsidP="005715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With teacher and community support (local park rangers), </w:t>
            </w:r>
            <w:r w:rsidR="009D3486">
              <w:rPr>
                <w:rFonts w:ascii="Arial" w:hAnsi="Arial" w:cs="Arial"/>
              </w:rPr>
              <w:t xml:space="preserve">student will </w:t>
            </w:r>
            <w:r>
              <w:rPr>
                <w:rFonts w:ascii="Arial" w:hAnsi="Arial" w:cs="Arial"/>
              </w:rPr>
              <w:t>Identify animals and plants based on pictures, realia, and hands on experiences.  Respond to questions about how plants and animals are the same and different.</w:t>
            </w:r>
          </w:p>
        </w:tc>
        <w:tc>
          <w:tcPr>
            <w:tcW w:w="1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22161" w:rsidRPr="009455B9" w:rsidRDefault="00C87D91" w:rsidP="005715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 teacher and community</w:t>
            </w:r>
            <w:r w:rsidR="009D3486">
              <w:rPr>
                <w:rFonts w:ascii="Arial" w:hAnsi="Arial" w:cs="Arial"/>
              </w:rPr>
              <w:t xml:space="preserve"> support (local park rangers), student will id</w:t>
            </w:r>
            <w:r>
              <w:rPr>
                <w:rFonts w:ascii="Arial" w:hAnsi="Arial" w:cs="Arial"/>
              </w:rPr>
              <w:t>entify animals and plants based on pictures, realia, and hands on experiences.  Using a d</w:t>
            </w:r>
            <w:r w:rsidR="00C46372">
              <w:rPr>
                <w:rFonts w:ascii="Arial" w:hAnsi="Arial" w:cs="Arial"/>
              </w:rPr>
              <w:t>ouble bubble map, student</w:t>
            </w:r>
            <w:r w:rsidR="009D3486">
              <w:rPr>
                <w:rFonts w:ascii="Arial" w:hAnsi="Arial" w:cs="Arial"/>
              </w:rPr>
              <w:t xml:space="preserve"> will sort pictures and phrases to </w:t>
            </w:r>
            <w:r w:rsidR="00C46372">
              <w:rPr>
                <w:rFonts w:ascii="Arial" w:hAnsi="Arial" w:cs="Arial"/>
              </w:rPr>
              <w:t xml:space="preserve">demonstrate </w:t>
            </w:r>
            <w:r>
              <w:rPr>
                <w:rFonts w:ascii="Arial" w:hAnsi="Arial" w:cs="Arial"/>
              </w:rPr>
              <w:t>knowledge of how plants and animals are the same and different.</w:t>
            </w:r>
          </w:p>
        </w:tc>
        <w:tc>
          <w:tcPr>
            <w:tcW w:w="34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E22161" w:rsidRDefault="00E22161" w:rsidP="006606BF">
            <w:pPr>
              <w:spacing w:after="0"/>
              <w:jc w:val="center"/>
            </w:pPr>
          </w:p>
        </w:tc>
      </w:tr>
    </w:tbl>
    <w:p w:rsidR="00366425" w:rsidRDefault="005854A4" w:rsidP="00E22161">
      <w:pPr>
        <w:rPr>
          <w:sz w:val="28"/>
          <w:szCs w:val="28"/>
        </w:rPr>
      </w:pPr>
      <w:r w:rsidRPr="00E22161">
        <w:rPr>
          <w:rFonts w:ascii="Arial" w:hAnsi="Arial" w:cs="Arial"/>
          <w:b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4F666B5" wp14:editId="0BCF14DC">
                <wp:simplePos x="0" y="0"/>
                <wp:positionH relativeFrom="column">
                  <wp:posOffset>-285750</wp:posOffset>
                </wp:positionH>
                <wp:positionV relativeFrom="paragraph">
                  <wp:posOffset>356870</wp:posOffset>
                </wp:positionV>
                <wp:extent cx="8972550" cy="1114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161" w:rsidRDefault="009D3486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TOPIC RELATED LANGUAGE</w:t>
                            </w:r>
                            <w:r w:rsidR="00E22161" w:rsidRPr="00845E20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E22161">
                              <w:rPr>
                                <w:sz w:val="28"/>
                                <w:szCs w:val="28"/>
                              </w:rPr>
                              <w:t xml:space="preserve">  Children at all levels of language development interact with developmentally appropriate words and </w:t>
                            </w:r>
                            <w:r w:rsidR="00FF78FF">
                              <w:rPr>
                                <w:sz w:val="28"/>
                                <w:szCs w:val="28"/>
                              </w:rPr>
                              <w:t>expressions such as</w:t>
                            </w:r>
                            <w:r w:rsidR="00FF78FF" w:rsidRPr="009D3486">
                              <w:rPr>
                                <w:i/>
                                <w:sz w:val="28"/>
                                <w:szCs w:val="28"/>
                              </w:rPr>
                              <w:t>:</w:t>
                            </w:r>
                            <w:r w:rsidR="00C463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6372" w:rsidRPr="00C46372">
                              <w:rPr>
                                <w:sz w:val="28"/>
                                <w:szCs w:val="28"/>
                              </w:rPr>
                              <w:t>names of various types of plants and animals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br/>
                            </w:r>
                            <w:r w:rsidRPr="009D3486">
                              <w:rPr>
                                <w:i/>
                                <w:sz w:val="28"/>
                                <w:szCs w:val="28"/>
                              </w:rPr>
                              <w:t>“</w:t>
                            </w:r>
                            <w:r w:rsidR="00FF78FF" w:rsidRPr="009D3486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______and ______</w:t>
                            </w:r>
                            <w:r w:rsidR="00145103" w:rsidRPr="009D3486">
                              <w:rPr>
                                <w:i/>
                                <w:sz w:val="28"/>
                                <w:szCs w:val="28"/>
                              </w:rPr>
                              <w:t xml:space="preserve">are the </w:t>
                            </w:r>
                            <w:r w:rsidR="00145103" w:rsidRPr="009D348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same </w:t>
                            </w:r>
                            <w:r w:rsidRPr="009D3486">
                              <w:rPr>
                                <w:i/>
                                <w:sz w:val="28"/>
                                <w:szCs w:val="28"/>
                              </w:rPr>
                              <w:t>because they both ar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e….”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br/>
                              <w:t>“_______and ______</w:t>
                            </w:r>
                            <w:r w:rsidR="00845E20" w:rsidRPr="009D3486">
                              <w:rPr>
                                <w:i/>
                                <w:sz w:val="28"/>
                                <w:szCs w:val="28"/>
                              </w:rPr>
                              <w:t xml:space="preserve">are </w:t>
                            </w:r>
                            <w:r w:rsidR="00145103" w:rsidRPr="009D348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different</w:t>
                            </w:r>
                            <w:r w:rsidR="00145103" w:rsidRPr="009D3486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because they </w:t>
                            </w:r>
                            <w:r w:rsidRPr="009D3486">
                              <w:rPr>
                                <w:i/>
                                <w:sz w:val="28"/>
                                <w:szCs w:val="28"/>
                              </w:rPr>
                              <w:t>both are……”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666B5" id="_x0000_s1030" type="#_x0000_t202" style="position:absolute;margin-left:-22.5pt;margin-top:28.1pt;width:706.5pt;height:87.7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">
                <v:textbox>
                  <w:txbxContent>
                    <w:p w:rsidR="00E22161" w:rsidRDefault="009D3486">
                      <w:r>
                        <w:rPr>
                          <w:b/>
                          <w:sz w:val="28"/>
                          <w:szCs w:val="28"/>
                        </w:rPr>
                        <w:t>TOPIC RELATED LANGUAGE</w:t>
                      </w:r>
                      <w:r w:rsidR="00E22161" w:rsidRPr="00845E20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E22161">
                        <w:rPr>
                          <w:sz w:val="28"/>
                          <w:szCs w:val="28"/>
                        </w:rPr>
                        <w:t xml:space="preserve">  Children at all levels of language development interact with developmentally appropriate words and </w:t>
                      </w:r>
                      <w:r w:rsidR="00FF78FF">
                        <w:rPr>
                          <w:sz w:val="28"/>
                          <w:szCs w:val="28"/>
                        </w:rPr>
                        <w:t>expressions such as</w:t>
                      </w:r>
                      <w:r w:rsidR="00FF78FF" w:rsidRPr="009D3486">
                        <w:rPr>
                          <w:i/>
                          <w:sz w:val="28"/>
                          <w:szCs w:val="28"/>
                        </w:rPr>
                        <w:t>:</w:t>
                      </w:r>
                      <w:r w:rsidR="00C46372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C46372" w:rsidRPr="00C46372">
                        <w:rPr>
                          <w:sz w:val="28"/>
                          <w:szCs w:val="28"/>
                        </w:rPr>
                        <w:t>names of various types of plants and animals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br/>
                      </w:r>
                      <w:r w:rsidRPr="009D3486">
                        <w:rPr>
                          <w:i/>
                          <w:sz w:val="28"/>
                          <w:szCs w:val="28"/>
                        </w:rPr>
                        <w:t>“</w:t>
                      </w:r>
                      <w:r w:rsidR="00FF78FF" w:rsidRPr="009D3486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______and ______</w:t>
                      </w:r>
                      <w:r w:rsidR="00145103" w:rsidRPr="009D3486">
                        <w:rPr>
                          <w:i/>
                          <w:sz w:val="28"/>
                          <w:szCs w:val="28"/>
                        </w:rPr>
                        <w:t xml:space="preserve">are the </w:t>
                      </w:r>
                      <w:r w:rsidR="00145103" w:rsidRPr="009D3486">
                        <w:rPr>
                          <w:b/>
                          <w:i/>
                          <w:sz w:val="28"/>
                          <w:szCs w:val="28"/>
                        </w:rPr>
                        <w:t xml:space="preserve">same </w:t>
                      </w:r>
                      <w:r w:rsidRPr="009D3486">
                        <w:rPr>
                          <w:i/>
                          <w:sz w:val="28"/>
                          <w:szCs w:val="28"/>
                        </w:rPr>
                        <w:t>because they both ar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e….”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br/>
                        <w:t>“_______and ______</w:t>
                      </w:r>
                      <w:r w:rsidR="00845E20" w:rsidRPr="009D3486">
                        <w:rPr>
                          <w:i/>
                          <w:sz w:val="28"/>
                          <w:szCs w:val="28"/>
                        </w:rPr>
                        <w:t xml:space="preserve">are </w:t>
                      </w:r>
                      <w:r w:rsidR="00145103" w:rsidRPr="009D3486">
                        <w:rPr>
                          <w:b/>
                          <w:i/>
                          <w:sz w:val="28"/>
                          <w:szCs w:val="28"/>
                        </w:rPr>
                        <w:t>different</w:t>
                      </w:r>
                      <w:r w:rsidR="00145103" w:rsidRPr="009D3486">
                        <w:rPr>
                          <w:i/>
                          <w:sz w:val="28"/>
                          <w:szCs w:val="28"/>
                        </w:rPr>
                        <w:t xml:space="preserve"> because they </w:t>
                      </w:r>
                      <w:r w:rsidRPr="009D3486">
                        <w:rPr>
                          <w:i/>
                          <w:sz w:val="28"/>
                          <w:szCs w:val="28"/>
                        </w:rPr>
                        <w:t>both are……”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6425" w:rsidSect="00845E2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9F9" w:rsidRDefault="00EC19F9" w:rsidP="00721866">
      <w:pPr>
        <w:spacing w:after="0" w:line="240" w:lineRule="auto"/>
      </w:pPr>
      <w:r>
        <w:separator/>
      </w:r>
    </w:p>
  </w:endnote>
  <w:endnote w:type="continuationSeparator" w:id="0">
    <w:p w:rsidR="00EC19F9" w:rsidRDefault="00EC19F9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9F9" w:rsidRDefault="00EC19F9" w:rsidP="00721866">
      <w:pPr>
        <w:spacing w:after="0" w:line="240" w:lineRule="auto"/>
      </w:pPr>
      <w:r>
        <w:separator/>
      </w:r>
    </w:p>
  </w:footnote>
  <w:footnote w:type="continuationSeparator" w:id="0">
    <w:p w:rsidR="00EC19F9" w:rsidRDefault="00EC19F9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1D"/>
    <w:rsid w:val="000132FD"/>
    <w:rsid w:val="00027078"/>
    <w:rsid w:val="00052BDE"/>
    <w:rsid w:val="00084B27"/>
    <w:rsid w:val="000A5729"/>
    <w:rsid w:val="000C188E"/>
    <w:rsid w:val="000D5DBF"/>
    <w:rsid w:val="000E3BC7"/>
    <w:rsid w:val="001034BA"/>
    <w:rsid w:val="00106CF1"/>
    <w:rsid w:val="00145103"/>
    <w:rsid w:val="00146FB8"/>
    <w:rsid w:val="00154083"/>
    <w:rsid w:val="00154A8C"/>
    <w:rsid w:val="001772FA"/>
    <w:rsid w:val="0019560B"/>
    <w:rsid w:val="001A7DF2"/>
    <w:rsid w:val="001E37D5"/>
    <w:rsid w:val="001F7E5B"/>
    <w:rsid w:val="002042DE"/>
    <w:rsid w:val="00205EDD"/>
    <w:rsid w:val="00231B57"/>
    <w:rsid w:val="002330B6"/>
    <w:rsid w:val="00234324"/>
    <w:rsid w:val="00247085"/>
    <w:rsid w:val="00250B2B"/>
    <w:rsid w:val="002534EC"/>
    <w:rsid w:val="00281A5C"/>
    <w:rsid w:val="002B6135"/>
    <w:rsid w:val="002C0E11"/>
    <w:rsid w:val="002C2F6C"/>
    <w:rsid w:val="002D446C"/>
    <w:rsid w:val="002E1BBF"/>
    <w:rsid w:val="002F1DF6"/>
    <w:rsid w:val="002F63D8"/>
    <w:rsid w:val="0031236E"/>
    <w:rsid w:val="00324F20"/>
    <w:rsid w:val="00330416"/>
    <w:rsid w:val="00336F57"/>
    <w:rsid w:val="003540AE"/>
    <w:rsid w:val="003644C1"/>
    <w:rsid w:val="00366425"/>
    <w:rsid w:val="003669B1"/>
    <w:rsid w:val="00374727"/>
    <w:rsid w:val="003A1E9B"/>
    <w:rsid w:val="003C056B"/>
    <w:rsid w:val="003C3439"/>
    <w:rsid w:val="003D455E"/>
    <w:rsid w:val="003E06A0"/>
    <w:rsid w:val="003E09AC"/>
    <w:rsid w:val="0043481A"/>
    <w:rsid w:val="00436655"/>
    <w:rsid w:val="004418B3"/>
    <w:rsid w:val="00444EB1"/>
    <w:rsid w:val="004A0EEE"/>
    <w:rsid w:val="004A1081"/>
    <w:rsid w:val="004C408B"/>
    <w:rsid w:val="004E6776"/>
    <w:rsid w:val="005068F7"/>
    <w:rsid w:val="00517545"/>
    <w:rsid w:val="00525E82"/>
    <w:rsid w:val="00554CE8"/>
    <w:rsid w:val="005715BC"/>
    <w:rsid w:val="005854A4"/>
    <w:rsid w:val="005A2515"/>
    <w:rsid w:val="005D1034"/>
    <w:rsid w:val="005D310D"/>
    <w:rsid w:val="005F5B35"/>
    <w:rsid w:val="006328F7"/>
    <w:rsid w:val="006606BF"/>
    <w:rsid w:val="006752E2"/>
    <w:rsid w:val="0069093A"/>
    <w:rsid w:val="006C151F"/>
    <w:rsid w:val="006C77F5"/>
    <w:rsid w:val="007016E4"/>
    <w:rsid w:val="00712A96"/>
    <w:rsid w:val="00721866"/>
    <w:rsid w:val="007240C8"/>
    <w:rsid w:val="00732AA3"/>
    <w:rsid w:val="007434CD"/>
    <w:rsid w:val="007510F8"/>
    <w:rsid w:val="0079389F"/>
    <w:rsid w:val="007B1DEC"/>
    <w:rsid w:val="007B2F82"/>
    <w:rsid w:val="007B664A"/>
    <w:rsid w:val="007C01B4"/>
    <w:rsid w:val="007D1406"/>
    <w:rsid w:val="007E1BD1"/>
    <w:rsid w:val="00810B42"/>
    <w:rsid w:val="00816249"/>
    <w:rsid w:val="008334F7"/>
    <w:rsid w:val="00845E20"/>
    <w:rsid w:val="0085056A"/>
    <w:rsid w:val="00852EA0"/>
    <w:rsid w:val="00854516"/>
    <w:rsid w:val="00854F8A"/>
    <w:rsid w:val="00857B1A"/>
    <w:rsid w:val="00860DAB"/>
    <w:rsid w:val="008830AF"/>
    <w:rsid w:val="008B10CF"/>
    <w:rsid w:val="008D68EC"/>
    <w:rsid w:val="008E084E"/>
    <w:rsid w:val="008E3ABF"/>
    <w:rsid w:val="008F7DF7"/>
    <w:rsid w:val="009170AA"/>
    <w:rsid w:val="00922866"/>
    <w:rsid w:val="00922D5B"/>
    <w:rsid w:val="009249DD"/>
    <w:rsid w:val="00961525"/>
    <w:rsid w:val="00966D3E"/>
    <w:rsid w:val="0098398B"/>
    <w:rsid w:val="009B0765"/>
    <w:rsid w:val="009D3486"/>
    <w:rsid w:val="009F014A"/>
    <w:rsid w:val="009F4228"/>
    <w:rsid w:val="00A21E19"/>
    <w:rsid w:val="00A26DB8"/>
    <w:rsid w:val="00A607D8"/>
    <w:rsid w:val="00A61848"/>
    <w:rsid w:val="00A71E34"/>
    <w:rsid w:val="00A76A97"/>
    <w:rsid w:val="00AC5A0D"/>
    <w:rsid w:val="00B678EE"/>
    <w:rsid w:val="00B72400"/>
    <w:rsid w:val="00BA5211"/>
    <w:rsid w:val="00BB011D"/>
    <w:rsid w:val="00BC38E9"/>
    <w:rsid w:val="00BC4485"/>
    <w:rsid w:val="00C00DB0"/>
    <w:rsid w:val="00C1007E"/>
    <w:rsid w:val="00C21017"/>
    <w:rsid w:val="00C46372"/>
    <w:rsid w:val="00C67C2D"/>
    <w:rsid w:val="00C81255"/>
    <w:rsid w:val="00C87D91"/>
    <w:rsid w:val="00CA1081"/>
    <w:rsid w:val="00CA1A68"/>
    <w:rsid w:val="00CA5878"/>
    <w:rsid w:val="00CB3356"/>
    <w:rsid w:val="00CC7A38"/>
    <w:rsid w:val="00CE1449"/>
    <w:rsid w:val="00CF71EE"/>
    <w:rsid w:val="00D03EA9"/>
    <w:rsid w:val="00D05BC8"/>
    <w:rsid w:val="00D1608C"/>
    <w:rsid w:val="00D266E0"/>
    <w:rsid w:val="00D32C8A"/>
    <w:rsid w:val="00D4522A"/>
    <w:rsid w:val="00D475B2"/>
    <w:rsid w:val="00D5399D"/>
    <w:rsid w:val="00DA5C6A"/>
    <w:rsid w:val="00DB2810"/>
    <w:rsid w:val="00DC6F91"/>
    <w:rsid w:val="00DE71C2"/>
    <w:rsid w:val="00E22161"/>
    <w:rsid w:val="00E55C5F"/>
    <w:rsid w:val="00E61441"/>
    <w:rsid w:val="00E74905"/>
    <w:rsid w:val="00E7580F"/>
    <w:rsid w:val="00E76567"/>
    <w:rsid w:val="00E96349"/>
    <w:rsid w:val="00EA1B5B"/>
    <w:rsid w:val="00EA26D4"/>
    <w:rsid w:val="00EA50A3"/>
    <w:rsid w:val="00EA5C85"/>
    <w:rsid w:val="00EB5735"/>
    <w:rsid w:val="00EB649A"/>
    <w:rsid w:val="00EC15D4"/>
    <w:rsid w:val="00EC19F9"/>
    <w:rsid w:val="00ED0DCC"/>
    <w:rsid w:val="00ED71E0"/>
    <w:rsid w:val="00F37C6C"/>
    <w:rsid w:val="00F847EC"/>
    <w:rsid w:val="00FB1BC5"/>
    <w:rsid w:val="00FC35C0"/>
    <w:rsid w:val="00FC4B34"/>
    <w:rsid w:val="00FD3144"/>
    <w:rsid w:val="00FF11DC"/>
    <w:rsid w:val="00FF3D0D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DB3241-76CE-4562-8F15-E159CE80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Cammilleri</dc:creator>
  <cp:lastModifiedBy>Kathy Evans</cp:lastModifiedBy>
  <cp:revision>2</cp:revision>
  <cp:lastPrinted>2012-05-10T22:39:00Z</cp:lastPrinted>
  <dcterms:created xsi:type="dcterms:W3CDTF">2016-09-26T21:16:00Z</dcterms:created>
  <dcterms:modified xsi:type="dcterms:W3CDTF">2016-09-26T21:16:00Z</dcterms:modified>
  <cp:contentStatus/>
</cp:coreProperties>
</file>