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437" w:rsidRPr="00D90963" w:rsidRDefault="00D9096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588D532D" wp14:editId="40BCC8ED">
                <wp:simplePos x="0" y="0"/>
                <wp:positionH relativeFrom="margin">
                  <wp:posOffset>-83820</wp:posOffset>
                </wp:positionH>
                <wp:positionV relativeFrom="paragraph">
                  <wp:posOffset>487680</wp:posOffset>
                </wp:positionV>
                <wp:extent cx="8763000" cy="6248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6248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4437" w:rsidRPr="00D90963" w:rsidRDefault="00D90963">
                            <w:pPr>
                              <w:spacing w:before="120" w:after="0" w:line="240" w:lineRule="auto"/>
                              <w:ind w:left="720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D90963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>ELD STANDARD: The Language of Social Studies</w:t>
                            </w:r>
                            <w:r w:rsidRPr="00D90963">
                              <w:rPr>
                                <w:rFonts w:ascii="Arial" w:eastAsia="Arial" w:hAnsi="Arial" w:cs="Arial"/>
                                <w:b/>
                                <w:lang w:val="en-US"/>
                              </w:rPr>
                              <w:tab/>
                              <w:t>EXAMPLE TOPIC: Pioneer life</w:t>
                            </w: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532D" id="Rectangle 2" o:spid="_x0000_s1026" style="position:absolute;margin-left:-6.6pt;margin-top:38.4pt;width:690pt;height:49.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" o:allowincell="f" filled="f" strokecolor="black [3200]">
                <v:textbox inset="2.53958mm,2.53958mm,2.53958mm,2.53958mm">
                  <w:txbxContent>
                    <w:p w:rsidR="00A84437" w:rsidRPr="00D90963" w:rsidRDefault="00D90963">
                      <w:pPr>
                        <w:spacing w:before="120" w:after="0" w:line="240" w:lineRule="auto"/>
                        <w:ind w:left="7200"/>
                        <w:textDirection w:val="btLr"/>
                        <w:rPr>
                          <w:lang w:val="en-US"/>
                        </w:rPr>
                      </w:pPr>
                      <w:r w:rsidRPr="00D90963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>ELD STANDARD: The Language of Social Studies</w:t>
                      </w:r>
                      <w:r w:rsidRPr="00D90963">
                        <w:rPr>
                          <w:rFonts w:ascii="Arial" w:eastAsia="Arial" w:hAnsi="Arial" w:cs="Arial"/>
                          <w:b/>
                          <w:lang w:val="en-US"/>
                        </w:rPr>
                        <w:tab/>
                        <w:t>EXAMPLE TOPIC: Pioneer life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0963">
        <w:rPr>
          <w:rFonts w:ascii="Arial" w:eastAsia="Arial" w:hAnsi="Arial" w:cs="Arial"/>
          <w:b/>
          <w:sz w:val="28"/>
          <w:szCs w:val="28"/>
          <w:lang w:val="en-US"/>
        </w:rPr>
        <w:t>Strands of MPIs</w:t>
      </w:r>
      <w:r w:rsidRPr="00D90963">
        <w:rPr>
          <w:lang w:val="en-US"/>
        </w:rPr>
        <w:t xml:space="preserve"> </w:t>
      </w:r>
      <w:r w:rsidRPr="00D90963">
        <w:rPr>
          <w:rFonts w:ascii="Arial" w:eastAsia="Arial" w:hAnsi="Arial" w:cs="Arial"/>
          <w:b/>
          <w:lang w:val="en-US"/>
        </w:rPr>
        <w:t xml:space="preserve">developed by ACS BRES </w:t>
      </w:r>
      <w:proofErr w:type="gramStart"/>
      <w:r w:rsidRPr="00D90963">
        <w:rPr>
          <w:rFonts w:ascii="Arial" w:eastAsia="Arial" w:hAnsi="Arial" w:cs="Arial"/>
          <w:b/>
          <w:lang w:val="en-US"/>
        </w:rPr>
        <w:t>2</w:t>
      </w:r>
      <w:r w:rsidRPr="00D90963">
        <w:rPr>
          <w:rFonts w:ascii="Arial" w:eastAsia="Arial" w:hAnsi="Arial" w:cs="Arial"/>
          <w:b/>
          <w:vertAlign w:val="superscript"/>
          <w:lang w:val="en-US"/>
        </w:rPr>
        <w:t>nd</w:t>
      </w:r>
      <w:r w:rsidRPr="00D90963">
        <w:rPr>
          <w:rFonts w:ascii="Arial" w:eastAsia="Arial" w:hAnsi="Arial" w:cs="Arial"/>
          <w:b/>
          <w:lang w:val="en-US"/>
        </w:rPr>
        <w:t xml:space="preserve">  grade</w:t>
      </w:r>
      <w:proofErr w:type="gramEnd"/>
      <w:r w:rsidRPr="00D90963">
        <w:rPr>
          <w:rFonts w:ascii="Arial" w:eastAsia="Arial" w:hAnsi="Arial" w:cs="Arial"/>
          <w:b/>
          <w:lang w:val="en-US"/>
        </w:rPr>
        <w:t xml:space="preserve"> teachers: Jada Mast, Summer Severt, </w:t>
      </w:r>
      <w:r w:rsidRPr="00D90963">
        <w:rPr>
          <w:rFonts w:ascii="Arial" w:eastAsia="Arial" w:hAnsi="Arial" w:cs="Arial"/>
          <w:b/>
          <w:lang w:val="en-US"/>
        </w:rPr>
        <w:br/>
        <w:t>Dedra Buchanan, Courtney Eller, and Kathy Evans, ESL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2A6701A9" wp14:editId="4CB7854A">
                <wp:simplePos x="0" y="0"/>
                <wp:positionH relativeFrom="margin">
                  <wp:posOffset>6223000</wp:posOffset>
                </wp:positionH>
                <wp:positionV relativeFrom="paragraph">
                  <wp:posOffset>88900</wp:posOffset>
                </wp:positionV>
                <wp:extent cx="1333500" cy="330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2067" y="3618075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84437" w:rsidRDefault="00D90963">
                            <w:pPr>
                              <w:spacing w:before="120"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GRADE: 2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A6701A9" id="Rectangle 3" o:spid="_x0000_s1027" style="position:absolute;margin-left:490pt;margin-top:7pt;width:105pt;height:2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" o:allowincell="f" filled="f" strokecolor="black [3200]">
                <v:textbox inset="2.53958mm,1.2694mm,2.53958mm,1.2694mm">
                  <w:txbxContent>
                    <w:p w:rsidR="00A84437" w:rsidRDefault="00D90963">
                      <w:pPr>
                        <w:spacing w:before="120"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GRADE: 2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37815102" wp14:editId="770D8D7E">
            <wp:simplePos x="0" y="0"/>
            <wp:positionH relativeFrom="margi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4437" w:rsidRPr="00D90963" w:rsidRDefault="00A84437">
      <w:pPr>
        <w:spacing w:before="240"/>
        <w:rPr>
          <w:lang w:val="en-US"/>
        </w:rPr>
      </w:pPr>
    </w:p>
    <w:p w:rsidR="00A84437" w:rsidRPr="00D90963" w:rsidRDefault="00A84437">
      <w:pPr>
        <w:spacing w:before="240"/>
        <w:rPr>
          <w:lang w:val="en-US"/>
        </w:rPr>
      </w:pPr>
    </w:p>
    <w:p w:rsidR="00A84437" w:rsidRPr="00D90963" w:rsidRDefault="00D90963">
      <w:pPr>
        <w:spacing w:before="240"/>
        <w:rPr>
          <w:lang w:val="en-US"/>
        </w:rPr>
      </w:pPr>
      <w:r w:rsidRPr="00D90963">
        <w:rPr>
          <w:rFonts w:ascii="Arial" w:eastAsia="Arial" w:hAnsi="Arial" w:cs="Arial"/>
          <w:b/>
          <w:lang w:val="en-US"/>
        </w:rPr>
        <w:t xml:space="preserve">CONNECTION: </w:t>
      </w:r>
      <w:r w:rsidRPr="00D90963">
        <w:rPr>
          <w:rFonts w:ascii="Arial" w:eastAsia="Arial" w:hAnsi="Arial" w:cs="Arial"/>
          <w:b/>
          <w:i/>
          <w:lang w:val="en-US"/>
        </w:rPr>
        <w:t>Essential Standards Social Studies 2.H.1 and 2.H.1.1:</w:t>
      </w:r>
      <w:r w:rsidRPr="00D90963">
        <w:rPr>
          <w:rFonts w:ascii="Arial" w:eastAsia="Arial" w:hAnsi="Arial" w:cs="Arial"/>
          <w:i/>
          <w:lang w:val="en-US"/>
        </w:rPr>
        <w:t xml:space="preserve"> U</w:t>
      </w:r>
      <w:bookmarkStart w:id="0" w:name="_GoBack"/>
      <w:bookmarkEnd w:id="0"/>
      <w:r w:rsidRPr="00D90963">
        <w:rPr>
          <w:rFonts w:ascii="Arial" w:eastAsia="Arial" w:hAnsi="Arial" w:cs="Arial"/>
          <w:i/>
          <w:lang w:val="en-US"/>
        </w:rPr>
        <w:t>nderstand how various sources provide information about the past; Use timelines to show sequencing of events.</w:t>
      </w:r>
    </w:p>
    <w:p w:rsidR="00A84437" w:rsidRPr="00D90963" w:rsidRDefault="00D90963">
      <w:pPr>
        <w:spacing w:before="240"/>
        <w:rPr>
          <w:lang w:val="en-US"/>
        </w:rPr>
      </w:pPr>
      <w:r w:rsidRPr="00D90963">
        <w:rPr>
          <w:rFonts w:ascii="Arial" w:eastAsia="Arial" w:hAnsi="Arial" w:cs="Arial"/>
          <w:b/>
          <w:lang w:val="en-US"/>
        </w:rPr>
        <w:t>EXAMPLE CONTEXT FOR LANGUAGE USE:</w:t>
      </w:r>
      <w:r w:rsidRPr="00D90963">
        <w:rPr>
          <w:rFonts w:ascii="Arial" w:eastAsia="Arial" w:hAnsi="Arial" w:cs="Arial"/>
          <w:lang w:val="en-US"/>
        </w:rPr>
        <w:t xml:space="preserve"> Students will research pioneers in a given region using i</w:t>
      </w:r>
      <w:r w:rsidRPr="00D90963">
        <w:rPr>
          <w:rFonts w:ascii="Arial" w:eastAsia="Arial" w:hAnsi="Arial" w:cs="Arial"/>
          <w:lang w:val="en-US"/>
        </w:rPr>
        <w:t>nformational text and media in preparation for creating a representation comparing aspects of the pioneer period to the present.</w:t>
      </w:r>
    </w:p>
    <w:tbl>
      <w:tblPr>
        <w:tblStyle w:val="a"/>
        <w:tblW w:w="13660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860"/>
        <w:gridCol w:w="2437"/>
        <w:gridCol w:w="2437"/>
        <w:gridCol w:w="2437"/>
        <w:gridCol w:w="2437"/>
        <w:gridCol w:w="2440"/>
        <w:gridCol w:w="612"/>
      </w:tblGrid>
      <w:tr w:rsidR="00A84437" w:rsidRPr="00D90963">
        <w:trPr>
          <w:trHeight w:val="16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Pr="00D90963" w:rsidRDefault="00D90963">
            <w:pPr>
              <w:spacing w:after="0"/>
              <w:rPr>
                <w:lang w:val="en-US"/>
              </w:rPr>
            </w:pPr>
            <w:r w:rsidRPr="00D90963">
              <w:rPr>
                <w:rFonts w:ascii="Arial" w:eastAsia="Arial" w:hAnsi="Arial" w:cs="Arial"/>
                <w:b/>
                <w:lang w:val="en-US"/>
              </w:rPr>
              <w:t xml:space="preserve">COGNITIVE FUNCTION: 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Students at all levels of English language proficiency </w:t>
            </w:r>
            <w:r w:rsidRPr="00D90963">
              <w:rPr>
                <w:rFonts w:ascii="Arial" w:eastAsia="Arial" w:hAnsi="Arial" w:cs="Arial"/>
                <w:b/>
                <w:lang w:val="en-US"/>
              </w:rPr>
              <w:t>APPLY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their understanding of the pioneer period and </w:t>
            </w:r>
            <w:r w:rsidRPr="00D90963">
              <w:rPr>
                <w:rFonts w:ascii="Arial" w:eastAsia="Arial" w:hAnsi="Arial" w:cs="Arial"/>
                <w:lang w:val="en-US"/>
              </w:rPr>
              <w:t>their region to create a poster or model to compare one or more aspects of the pioneer period to the present.</w:t>
            </w:r>
          </w:p>
        </w:tc>
      </w:tr>
      <w:tr w:rsidR="00A84437" w:rsidTr="00D90963">
        <w:trPr>
          <w:trHeight w:val="72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A84437" w:rsidRDefault="00D90963">
            <w:pPr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b/>
              </w:rPr>
              <w:t>DOMAIN: Reading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</w:t>
            </w:r>
          </w:p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Entering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Emerging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Developing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</w:t>
            </w:r>
          </w:p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Expanding</w:t>
            </w:r>
            <w:proofErr w:type="spellEnd"/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</w:t>
            </w:r>
          </w:p>
          <w:p w:rsidR="00A84437" w:rsidRDefault="00D9096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Bridging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A84437" w:rsidRDefault="00D90963">
            <w:pPr>
              <w:spacing w:after="0"/>
              <w:ind w:left="113" w:right="113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Level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6 - </w:t>
            </w:r>
            <w:proofErr w:type="spellStart"/>
            <w:r>
              <w:rPr>
                <w:rFonts w:ascii="Arial" w:eastAsia="Arial" w:hAnsi="Arial" w:cs="Arial"/>
                <w:b/>
              </w:rPr>
              <w:t>Reaching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84437" w:rsidRPr="00D90963">
        <w:trPr>
          <w:trHeight w:val="2080"/>
        </w:trPr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Default="00A84437">
            <w:pPr>
              <w:spacing w:after="0"/>
              <w:jc w:val="center"/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A84437" w:rsidRPr="00D90963" w:rsidRDefault="00D90963">
            <w:pPr>
              <w:spacing w:after="0"/>
            </w:pPr>
            <w:r w:rsidRPr="00D90963">
              <w:rPr>
                <w:rFonts w:ascii="Arial" w:eastAsia="Arial" w:hAnsi="Arial" w:cs="Arial"/>
                <w:lang w:val="en-US"/>
              </w:rPr>
              <w:t>Match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words </w:t>
            </w:r>
            <w:proofErr w:type="gramStart"/>
            <w:r w:rsidRPr="00D90963">
              <w:rPr>
                <w:rFonts w:ascii="Arial" w:eastAsia="Arial" w:hAnsi="Arial" w:cs="Arial"/>
                <w:lang w:val="en-US"/>
              </w:rPr>
              <w:t>to  pictures</w:t>
            </w:r>
            <w:proofErr w:type="gramEnd"/>
            <w:r w:rsidRPr="00D90963">
              <w:rPr>
                <w:rFonts w:ascii="Arial" w:eastAsia="Arial" w:hAnsi="Arial" w:cs="Arial"/>
                <w:lang w:val="en-US"/>
              </w:rPr>
              <w:t xml:space="preserve"> using a variety of print and </w:t>
            </w:r>
            <w:proofErr w:type="spellStart"/>
            <w:r w:rsidRPr="00D90963">
              <w:rPr>
                <w:rFonts w:ascii="Arial" w:eastAsia="Arial" w:hAnsi="Arial" w:cs="Arial"/>
                <w:lang w:val="en-US"/>
              </w:rPr>
              <w:t>non print</w:t>
            </w:r>
            <w:proofErr w:type="spellEnd"/>
            <w:r w:rsidRPr="00D90963">
              <w:rPr>
                <w:rFonts w:ascii="Arial" w:eastAsia="Arial" w:hAnsi="Arial" w:cs="Arial"/>
                <w:lang w:val="en-US"/>
              </w:rPr>
              <w:t xml:space="preserve"> sources. Given pictures of supplies, students use a grid to decide what to pack for the journey West.  </w:t>
            </w:r>
            <w:proofErr w:type="spellStart"/>
            <w:r w:rsidRPr="00D90963">
              <w:rPr>
                <w:rFonts w:ascii="Arial" w:eastAsia="Arial" w:hAnsi="Arial" w:cs="Arial"/>
              </w:rPr>
              <w:t>Students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will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classify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pictures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according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to time </w:t>
            </w:r>
            <w:proofErr w:type="spellStart"/>
            <w:r w:rsidRPr="00D90963">
              <w:rPr>
                <w:rFonts w:ascii="Arial" w:eastAsia="Arial" w:hAnsi="Arial" w:cs="Arial"/>
              </w:rPr>
              <w:t>period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4437" w:rsidRPr="00D90963" w:rsidRDefault="00D90963">
            <w:pPr>
              <w:spacing w:after="0"/>
            </w:pPr>
            <w:r w:rsidRPr="00D90963">
              <w:rPr>
                <w:rFonts w:ascii="Arial" w:eastAsia="Arial" w:hAnsi="Arial" w:cs="Arial"/>
                <w:lang w:val="en-US"/>
              </w:rPr>
              <w:t>Identify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key information </w:t>
            </w:r>
            <w:r w:rsidRPr="00D90963">
              <w:rPr>
                <w:rFonts w:ascii="Arial" w:eastAsia="Arial" w:hAnsi="Arial" w:cs="Arial"/>
                <w:lang w:val="en-US"/>
              </w:rPr>
              <w:t>from a var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iety of print and </w:t>
            </w:r>
            <w:proofErr w:type="spellStart"/>
            <w:r w:rsidRPr="00D90963">
              <w:rPr>
                <w:rFonts w:ascii="Arial" w:eastAsia="Arial" w:hAnsi="Arial" w:cs="Arial"/>
                <w:lang w:val="en-US"/>
              </w:rPr>
              <w:t>non print</w:t>
            </w:r>
            <w:proofErr w:type="spellEnd"/>
            <w:r w:rsidRPr="00D90963">
              <w:rPr>
                <w:rFonts w:ascii="Arial" w:eastAsia="Arial" w:hAnsi="Arial" w:cs="Arial"/>
                <w:lang w:val="en-US"/>
              </w:rPr>
              <w:t xml:space="preserve"> sources embedded with text features.  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</w:t>
            </w:r>
            <w:proofErr w:type="gramStart"/>
            <w:r w:rsidRPr="00D90963">
              <w:rPr>
                <w:rFonts w:ascii="Arial" w:eastAsia="Arial" w:hAnsi="Arial" w:cs="Arial"/>
                <w:lang w:val="en-US"/>
              </w:rPr>
              <w:t>using</w:t>
            </w:r>
            <w:proofErr w:type="gramEnd"/>
            <w:r w:rsidRPr="00D90963">
              <w:rPr>
                <w:rFonts w:ascii="Arial" w:eastAsia="Arial" w:hAnsi="Arial" w:cs="Arial"/>
                <w:lang w:val="en-US"/>
              </w:rPr>
              <w:t xml:space="preserve"> a grid to decide what to pack for the journey West.  </w:t>
            </w:r>
            <w:proofErr w:type="spellStart"/>
            <w:r w:rsidRPr="00D90963">
              <w:rPr>
                <w:rFonts w:ascii="Arial" w:eastAsia="Arial" w:hAnsi="Arial" w:cs="Arial"/>
              </w:rPr>
              <w:t>Students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will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classify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pictures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90963">
              <w:rPr>
                <w:rFonts w:ascii="Arial" w:eastAsia="Arial" w:hAnsi="Arial" w:cs="Arial"/>
              </w:rPr>
              <w:t>according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 to time </w:t>
            </w:r>
            <w:proofErr w:type="spellStart"/>
            <w:r w:rsidRPr="00D90963">
              <w:rPr>
                <w:rFonts w:ascii="Arial" w:eastAsia="Arial" w:hAnsi="Arial" w:cs="Arial"/>
              </w:rPr>
              <w:t>period</w:t>
            </w:r>
            <w:proofErr w:type="spellEnd"/>
            <w:r w:rsidRPr="00D90963">
              <w:rPr>
                <w:rFonts w:ascii="Arial" w:eastAsia="Arial" w:hAnsi="Arial" w:cs="Arial"/>
              </w:rPr>
              <w:t xml:space="preserve">. </w:t>
            </w:r>
          </w:p>
          <w:p w:rsidR="00A84437" w:rsidRPr="00D90963" w:rsidRDefault="00A84437">
            <w:pPr>
              <w:spacing w:after="0"/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4437" w:rsidRPr="00D90963" w:rsidRDefault="00D90963">
            <w:pPr>
              <w:spacing w:after="0"/>
              <w:rPr>
                <w:lang w:val="en-US"/>
              </w:rPr>
            </w:pPr>
            <w:r w:rsidRPr="00D90963">
              <w:rPr>
                <w:rFonts w:ascii="Arial" w:eastAsia="Arial" w:hAnsi="Arial" w:cs="Arial"/>
                <w:lang w:val="en-US"/>
              </w:rPr>
              <w:t>Classify i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nformation by categories (e.g., homes, regional factors, natural resources, transportation) </w:t>
            </w:r>
            <w:r w:rsidRPr="00D90963">
              <w:rPr>
                <w:rFonts w:ascii="Arial" w:eastAsia="Arial" w:hAnsi="Arial" w:cs="Arial"/>
                <w:lang w:val="en-US"/>
              </w:rPr>
              <w:t>from</w:t>
            </w:r>
            <w:r w:rsidRPr="00D90963">
              <w:rPr>
                <w:lang w:val="en-US"/>
              </w:rPr>
              <w:t xml:space="preserve"> </w:t>
            </w:r>
            <w:r w:rsidRPr="00D90963">
              <w:rPr>
                <w:rFonts w:ascii="Arial" w:eastAsia="Arial" w:hAnsi="Arial" w:cs="Arial"/>
                <w:lang w:val="en-US"/>
              </w:rPr>
              <w:t>books embedded with text features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using </w:t>
            </w:r>
            <w:r w:rsidRPr="00D90963">
              <w:rPr>
                <w:rFonts w:ascii="Arial" w:eastAsia="Arial" w:hAnsi="Arial" w:cs="Arial"/>
                <w:lang w:val="en-US"/>
              </w:rPr>
              <w:t>a tree map with applicable categories i</w:t>
            </w:r>
            <w:r w:rsidRPr="00D90963">
              <w:rPr>
                <w:rFonts w:ascii="Arial" w:eastAsia="Arial" w:hAnsi="Arial" w:cs="Arial"/>
                <w:lang w:val="en-US"/>
              </w:rPr>
              <w:t>n a small group setting.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4437" w:rsidRPr="00D90963" w:rsidRDefault="00D90963">
            <w:pPr>
              <w:spacing w:after="0"/>
              <w:rPr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Interpret </w:t>
            </w:r>
            <w:r w:rsidRPr="00D90963">
              <w:rPr>
                <w:rFonts w:ascii="Arial" w:eastAsia="Arial" w:hAnsi="Arial" w:cs="Arial"/>
                <w:lang w:val="en-US"/>
              </w:rPr>
              <w:t>i</w:t>
            </w:r>
            <w:r w:rsidRPr="00D90963">
              <w:rPr>
                <w:rFonts w:ascii="Arial" w:eastAsia="Arial" w:hAnsi="Arial" w:cs="Arial"/>
                <w:lang w:val="en-US"/>
              </w:rPr>
              <w:t>nformation by categories (e.g., homes, regi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onal factors, natural resources, transportation) </w:t>
            </w:r>
            <w:r w:rsidRPr="00D90963">
              <w:rPr>
                <w:rFonts w:ascii="Arial" w:eastAsia="Arial" w:hAnsi="Arial" w:cs="Arial"/>
                <w:lang w:val="en-US"/>
              </w:rPr>
              <w:t>from</w:t>
            </w:r>
            <w:r w:rsidRPr="00D90963">
              <w:rPr>
                <w:lang w:val="en-US"/>
              </w:rPr>
              <w:t xml:space="preserve"> </w:t>
            </w:r>
            <w:r w:rsidRPr="00D90963">
              <w:rPr>
                <w:rFonts w:ascii="Arial" w:eastAsia="Arial" w:hAnsi="Arial" w:cs="Arial"/>
                <w:lang w:val="en-US"/>
              </w:rPr>
              <w:t>books embedded with text features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using </w:t>
            </w:r>
            <w:r w:rsidRPr="00D90963">
              <w:rPr>
                <w:rFonts w:ascii="Arial" w:eastAsia="Arial" w:hAnsi="Arial" w:cs="Arial"/>
                <w:lang w:val="en-US"/>
              </w:rPr>
              <w:t>a tree map i</w:t>
            </w:r>
            <w:r w:rsidRPr="00D90963">
              <w:rPr>
                <w:rFonts w:ascii="Arial" w:eastAsia="Arial" w:hAnsi="Arial" w:cs="Arial"/>
                <w:lang w:val="en-US"/>
              </w:rPr>
              <w:t>n a small group setting.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4437" w:rsidRPr="00D90963" w:rsidRDefault="00D90963">
            <w:pPr>
              <w:spacing w:after="0"/>
              <w:rPr>
                <w:lang w:val="en-US"/>
              </w:rPr>
            </w:pPr>
            <w:r w:rsidRPr="00D90963">
              <w:rPr>
                <w:rFonts w:ascii="Arial" w:eastAsia="Arial" w:hAnsi="Arial" w:cs="Arial"/>
                <w:lang w:val="en-US"/>
              </w:rPr>
              <w:t>Synthesize  i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nformation by categories (e.g., homes, regional factors, natural resources, transportation) using </w:t>
            </w:r>
            <w:r w:rsidRPr="00D90963">
              <w:rPr>
                <w:rFonts w:ascii="Arial" w:eastAsia="Arial" w:hAnsi="Arial" w:cs="Arial"/>
                <w:lang w:val="en-US"/>
              </w:rPr>
              <w:t>multiple print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and </w:t>
            </w:r>
            <w:proofErr w:type="spellStart"/>
            <w:r w:rsidRPr="00D90963">
              <w:rPr>
                <w:rFonts w:ascii="Arial" w:eastAsia="Arial" w:hAnsi="Arial" w:cs="Arial"/>
                <w:lang w:val="en-US"/>
              </w:rPr>
              <w:t>non print</w:t>
            </w:r>
            <w:proofErr w:type="spellEnd"/>
            <w:r w:rsidRPr="00D90963">
              <w:rPr>
                <w:rFonts w:ascii="Arial" w:eastAsia="Arial" w:hAnsi="Arial" w:cs="Arial"/>
                <w:lang w:val="en-US"/>
              </w:rPr>
              <w:t xml:space="preserve"> sources embedded with text features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 to create a poster or model comparing one or more aspects of the pioneer period to the </w:t>
            </w:r>
            <w:r w:rsidRPr="00D90963">
              <w:rPr>
                <w:rFonts w:ascii="Arial" w:eastAsia="Arial" w:hAnsi="Arial" w:cs="Arial"/>
                <w:lang w:val="en-US"/>
              </w:rPr>
              <w:lastRenderedPageBreak/>
              <w:t xml:space="preserve">present.  </w:t>
            </w:r>
          </w:p>
        </w:tc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Pr="00D90963" w:rsidRDefault="00A84437">
            <w:pPr>
              <w:spacing w:after="0"/>
              <w:jc w:val="center"/>
              <w:rPr>
                <w:lang w:val="en-US"/>
              </w:rPr>
            </w:pPr>
          </w:p>
        </w:tc>
      </w:tr>
      <w:tr w:rsidR="00A84437" w:rsidRPr="00D90963">
        <w:trPr>
          <w:trHeight w:val="560"/>
        </w:trPr>
        <w:tc>
          <w:tcPr>
            <w:tcW w:w="13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A84437" w:rsidRPr="00D90963" w:rsidRDefault="00D90963">
            <w:pPr>
              <w:spacing w:after="0"/>
              <w:rPr>
                <w:lang w:val="en-US"/>
              </w:rPr>
            </w:pPr>
            <w:bookmarkStart w:id="1" w:name="_gjdgxs" w:colFirst="0" w:colLast="0"/>
            <w:bookmarkEnd w:id="1"/>
            <w:r w:rsidRPr="00D90963">
              <w:rPr>
                <w:rFonts w:ascii="Arial" w:eastAsia="Arial" w:hAnsi="Arial" w:cs="Arial"/>
                <w:b/>
                <w:lang w:val="en-US"/>
              </w:rPr>
              <w:t xml:space="preserve">TOPIC-RELATED LANGUAGE: 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Students at all levels of English language proficiency interact with grade-level </w:t>
            </w:r>
            <w:r w:rsidRPr="00D90963">
              <w:rPr>
                <w:rFonts w:ascii="Arial" w:eastAsia="Arial" w:hAnsi="Arial" w:cs="Arial"/>
                <w:lang w:val="en-US"/>
              </w:rPr>
              <w:t xml:space="preserve">words and expressions, such as:  </w:t>
            </w:r>
            <w:r w:rsidRPr="00D90963">
              <w:rPr>
                <w:rFonts w:ascii="Arial" w:eastAsia="Arial" w:hAnsi="Arial" w:cs="Arial"/>
                <w:b/>
                <w:lang w:val="en-US"/>
              </w:rPr>
              <w:t xml:space="preserve">pioneers, Native Americans, shelter- (dugouts, </w:t>
            </w:r>
            <w:proofErr w:type="spellStart"/>
            <w:r w:rsidRPr="00D90963">
              <w:rPr>
                <w:rFonts w:ascii="Arial" w:eastAsia="Arial" w:hAnsi="Arial" w:cs="Arial"/>
                <w:b/>
                <w:lang w:val="en-US"/>
              </w:rPr>
              <w:t>soddies</w:t>
            </w:r>
            <w:proofErr w:type="spellEnd"/>
            <w:r w:rsidRPr="00D90963">
              <w:rPr>
                <w:rFonts w:ascii="Arial" w:eastAsia="Arial" w:hAnsi="Arial" w:cs="Arial"/>
                <w:b/>
                <w:lang w:val="en-US"/>
              </w:rPr>
              <w:t>)  region, education, recreation, culture, transportation)- (wagon trains, horses), categories, clothing, food, text features, same, different, compare, contrast, natura</w:t>
            </w:r>
            <w:r w:rsidRPr="00D90963">
              <w:rPr>
                <w:rFonts w:ascii="Arial" w:eastAsia="Arial" w:hAnsi="Arial" w:cs="Arial"/>
                <w:b/>
                <w:lang w:val="en-US"/>
              </w:rPr>
              <w:t>l resources</w:t>
            </w:r>
          </w:p>
        </w:tc>
      </w:tr>
    </w:tbl>
    <w:p w:rsidR="00A84437" w:rsidRPr="00D90963" w:rsidRDefault="00A84437">
      <w:pPr>
        <w:rPr>
          <w:lang w:val="en-US"/>
        </w:rPr>
      </w:pPr>
    </w:p>
    <w:sectPr w:rsidR="00A84437" w:rsidRPr="00D90963">
      <w:pgSz w:w="15840" w:h="122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37"/>
    <w:rsid w:val="00A84437"/>
    <w:rsid w:val="00D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F835A-FE4B-43D1-B9AD-3B3FB534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Evans</dc:creator>
  <cp:lastModifiedBy>Kathy Evans</cp:lastModifiedBy>
  <cp:revision>2</cp:revision>
  <dcterms:created xsi:type="dcterms:W3CDTF">2016-09-26T21:22:00Z</dcterms:created>
  <dcterms:modified xsi:type="dcterms:W3CDTF">2016-09-26T21:22:00Z</dcterms:modified>
</cp:coreProperties>
</file>