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775DA" w14:textId="77777777" w:rsidR="00F27003" w:rsidRDefault="00F27003" w:rsidP="00F759DD">
      <w:pPr>
        <w:widowControl w:val="0"/>
        <w:jc w:val="both"/>
      </w:pPr>
      <w:r>
        <w:fldChar w:fldCharType="begin"/>
      </w:r>
      <w:r>
        <w:instrText xml:space="preserve"> SEQ CHAPTER \h \r 1</w:instrText>
      </w:r>
      <w:r>
        <w:fldChar w:fldCharType="end"/>
      </w:r>
    </w:p>
    <w:p w14:paraId="3ED0FC4B" w14:textId="77777777" w:rsidR="00F759DD" w:rsidRDefault="00F759DD" w:rsidP="00F759DD">
      <w:pPr>
        <w:widowControl w:val="0"/>
        <w:jc w:val="both"/>
      </w:pPr>
    </w:p>
    <w:p w14:paraId="726BA9C0" w14:textId="77777777" w:rsidR="00F759DD" w:rsidRDefault="00F759DD" w:rsidP="00F759DD">
      <w:pPr>
        <w:widowControl w:val="0"/>
        <w:jc w:val="both"/>
        <w:rPr>
          <w:u w:val="single"/>
        </w:rPr>
      </w:pPr>
      <w:r>
        <w:rPr>
          <w:u w:val="single"/>
        </w:rPr>
        <w:t xml:space="preserve">Personnel - All Employees </w:t>
      </w:r>
    </w:p>
    <w:p w14:paraId="275C2928" w14:textId="77777777" w:rsidR="00F759DD" w:rsidRDefault="00F759DD" w:rsidP="00F759DD">
      <w:pPr>
        <w:widowControl w:val="0"/>
        <w:jc w:val="both"/>
        <w:rPr>
          <w:u w:val="single"/>
        </w:rPr>
      </w:pPr>
    </w:p>
    <w:p w14:paraId="15A3A77E" w14:textId="77777777" w:rsidR="00F759DD" w:rsidRDefault="00F759DD" w:rsidP="00F759DD">
      <w:pPr>
        <w:widowControl w:val="0"/>
        <w:jc w:val="both"/>
      </w:pPr>
      <w:r>
        <w:rPr>
          <w:u w:val="single"/>
        </w:rPr>
        <w:t>Activity Passes</w:t>
      </w:r>
    </w:p>
    <w:p w14:paraId="425D5CF2" w14:textId="77777777" w:rsidR="00F759DD" w:rsidRDefault="00F759DD" w:rsidP="00F759DD">
      <w:pPr>
        <w:widowControl w:val="0"/>
        <w:jc w:val="both"/>
      </w:pPr>
    </w:p>
    <w:p w14:paraId="12C39765" w14:textId="77777777" w:rsidR="00F759DD" w:rsidRDefault="00F759DD" w:rsidP="00F759DD">
      <w:pPr>
        <w:widowControl w:val="0"/>
        <w:jc w:val="both"/>
      </w:pPr>
      <w:r>
        <w:t>All employees and Board of Education members of Plattsmouth Community Scho</w:t>
      </w:r>
      <w:r w:rsidR="00E07ADE">
        <w:t>o</w:t>
      </w:r>
      <w:r>
        <w:t xml:space="preserve">ls may be given an activity pass which will admit the employee and Board of Education member and one additional family member to school activities. Only the person whose name appears on the pass may use the activity pass.   </w:t>
      </w:r>
    </w:p>
    <w:p w14:paraId="7493AB3F" w14:textId="77777777" w:rsidR="00F759DD" w:rsidRDefault="00F759DD" w:rsidP="00F759DD">
      <w:pPr>
        <w:widowControl w:val="0"/>
        <w:jc w:val="both"/>
      </w:pPr>
    </w:p>
    <w:p w14:paraId="601D7A82" w14:textId="77777777" w:rsidR="00F759DD" w:rsidRDefault="00F759DD" w:rsidP="00F759DD">
      <w:pPr>
        <w:widowControl w:val="0"/>
        <w:spacing w:line="0" w:lineRule="atLeast"/>
        <w:jc w:val="both"/>
      </w:pPr>
      <w:r>
        <w:t xml:space="preserve">Date of Adoption: </w:t>
      </w:r>
      <w:r>
        <w:rPr>
          <w:szCs w:val="24"/>
        </w:rPr>
        <w:t>July 11, 2005</w:t>
      </w:r>
    </w:p>
    <w:p w14:paraId="65F1B959" w14:textId="77777777" w:rsidR="00E1037C" w:rsidRDefault="00F759DD" w:rsidP="00F759DD">
      <w:pPr>
        <w:widowControl w:val="0"/>
        <w:spacing w:line="0" w:lineRule="atLeast"/>
        <w:jc w:val="both"/>
        <w:rPr>
          <w:szCs w:val="24"/>
        </w:rPr>
      </w:pPr>
      <w:r>
        <w:rPr>
          <w:szCs w:val="24"/>
        </w:rPr>
        <w:t>Reviewed: May 12, 2008, May 11, 2009, May 10, 2010, May 9, 2011, Dec. 12, 2011</w:t>
      </w:r>
      <w:r w:rsidR="00E1037C">
        <w:rPr>
          <w:szCs w:val="24"/>
        </w:rPr>
        <w:t xml:space="preserve"> </w:t>
      </w:r>
    </w:p>
    <w:p w14:paraId="0560694C" w14:textId="77777777" w:rsidR="00A3310E" w:rsidRDefault="00A3310E" w:rsidP="00F759DD">
      <w:pPr>
        <w:widowControl w:val="0"/>
        <w:spacing w:line="0" w:lineRule="atLeast"/>
        <w:jc w:val="both"/>
        <w:rPr>
          <w:szCs w:val="24"/>
        </w:rPr>
      </w:pPr>
      <w:r>
        <w:rPr>
          <w:szCs w:val="24"/>
        </w:rPr>
        <w:t xml:space="preserve">Revised: </w:t>
      </w:r>
      <w:r w:rsidR="00E1037C">
        <w:rPr>
          <w:szCs w:val="24"/>
        </w:rPr>
        <w:t>Mar. 11, 2013</w:t>
      </w:r>
    </w:p>
    <w:p w14:paraId="5EB4338B" w14:textId="77777777" w:rsidR="00450C44" w:rsidRDefault="00A3310E" w:rsidP="00F759DD">
      <w:pPr>
        <w:widowControl w:val="0"/>
        <w:spacing w:line="0" w:lineRule="atLeast"/>
        <w:jc w:val="both"/>
        <w:rPr>
          <w:szCs w:val="24"/>
        </w:rPr>
      </w:pPr>
      <w:r>
        <w:rPr>
          <w:szCs w:val="24"/>
        </w:rPr>
        <w:t>Reviewed: Feb. 10, 2014</w:t>
      </w:r>
      <w:r w:rsidR="00CF4818">
        <w:rPr>
          <w:szCs w:val="24"/>
        </w:rPr>
        <w:t>, Feb. 9, 2015</w:t>
      </w:r>
      <w:r w:rsidR="004C3E6C">
        <w:rPr>
          <w:szCs w:val="24"/>
        </w:rPr>
        <w:t>, Feb. 8, 2016</w:t>
      </w:r>
      <w:r w:rsidR="00491303">
        <w:rPr>
          <w:szCs w:val="24"/>
        </w:rPr>
        <w:t>, Feb. 13, 2017</w:t>
      </w:r>
      <w:r w:rsidR="00D86CF9">
        <w:rPr>
          <w:szCs w:val="24"/>
        </w:rPr>
        <w:t>, Feb. 12, 2018</w:t>
      </w:r>
      <w:r w:rsidR="00450C44">
        <w:rPr>
          <w:szCs w:val="24"/>
        </w:rPr>
        <w:t xml:space="preserve">, </w:t>
      </w:r>
    </w:p>
    <w:p w14:paraId="422A3868" w14:textId="303E6D15" w:rsidR="00F759DD" w:rsidRDefault="00450C44" w:rsidP="00F759DD">
      <w:pPr>
        <w:widowControl w:val="0"/>
        <w:spacing w:line="0" w:lineRule="atLeast"/>
        <w:jc w:val="both"/>
      </w:pPr>
      <w:r>
        <w:rPr>
          <w:szCs w:val="24"/>
        </w:rPr>
        <w:t>Feb. 11, 2019</w:t>
      </w:r>
      <w:r w:rsidR="004635B2">
        <w:rPr>
          <w:szCs w:val="24"/>
        </w:rPr>
        <w:t>, Mar. 9, 2020</w:t>
      </w:r>
      <w:r w:rsidR="006047A6">
        <w:rPr>
          <w:szCs w:val="24"/>
        </w:rPr>
        <w:t>, Mar. 8, 2021</w:t>
      </w:r>
      <w:r w:rsidR="00B57D23">
        <w:rPr>
          <w:szCs w:val="24"/>
        </w:rPr>
        <w:t>, Mar. 1</w:t>
      </w:r>
      <w:r w:rsidR="004318AB">
        <w:rPr>
          <w:szCs w:val="24"/>
        </w:rPr>
        <w:t>4</w:t>
      </w:r>
      <w:r w:rsidR="00B57D23">
        <w:rPr>
          <w:szCs w:val="24"/>
        </w:rPr>
        <w:t>, 2022</w:t>
      </w:r>
      <w:r w:rsidR="00F54463">
        <w:rPr>
          <w:szCs w:val="24"/>
        </w:rPr>
        <w:t>, Mar. 13, 2023</w:t>
      </w:r>
      <w:r w:rsidR="000F2A8B">
        <w:rPr>
          <w:szCs w:val="24"/>
        </w:rPr>
        <w:t>, Mar. 18, 2024</w:t>
      </w:r>
      <w:r w:rsidR="00A3310E">
        <w:rPr>
          <w:szCs w:val="24"/>
        </w:rPr>
        <w:t xml:space="preserve"> </w:t>
      </w:r>
      <w:r w:rsidR="007F16A9">
        <w:rPr>
          <w:szCs w:val="24"/>
        </w:rPr>
        <w:t>, Mar 17, 2025</w:t>
      </w:r>
    </w:p>
    <w:sectPr w:rsidR="00F759DD">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554C3" w14:textId="77777777" w:rsidR="000E597E" w:rsidRDefault="000E597E">
      <w:r>
        <w:separator/>
      </w:r>
    </w:p>
  </w:endnote>
  <w:endnote w:type="continuationSeparator" w:id="0">
    <w:p w14:paraId="4FAE26D2" w14:textId="77777777" w:rsidR="000E597E" w:rsidRDefault="000E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63B04" w14:textId="77777777" w:rsidR="004C3E6C" w:rsidRDefault="004C3E6C">
    <w:pPr>
      <w:framePr w:w="9360" w:h="280" w:hRule="exact" w:wrap="notBeside" w:vAnchor="page" w:hAnchor="text" w:y="14832"/>
      <w:widowControl w:val="0"/>
      <w:spacing w:line="0" w:lineRule="atLeast"/>
      <w:jc w:val="center"/>
      <w:rPr>
        <w:vanish/>
      </w:rPr>
    </w:pPr>
    <w:r>
      <w:pgNum/>
    </w:r>
  </w:p>
  <w:p w14:paraId="7C72FB77" w14:textId="77777777" w:rsidR="004C3E6C" w:rsidRDefault="004C3E6C">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9942C" w14:textId="77777777" w:rsidR="004C3E6C" w:rsidRDefault="004C3E6C" w:rsidP="00F759DD">
    <w:pPr>
      <w:widowControl w:val="0"/>
      <w:spacing w:line="0" w:lineRule="atLeast"/>
      <w:jc w:val="center"/>
    </w:pPr>
    <w:r>
      <w:t xml:space="preserve">Page </w:t>
    </w:r>
    <w:r>
      <w:fldChar w:fldCharType="begin"/>
    </w:r>
    <w:r>
      <w:instrText xml:space="preserve"> PAGE </w:instrText>
    </w:r>
    <w:r>
      <w:fldChar w:fldCharType="separate"/>
    </w:r>
    <w:r w:rsidR="004318AB">
      <w:rPr>
        <w:noProof/>
      </w:rPr>
      <w:t>1</w:t>
    </w:r>
    <w:r>
      <w:fldChar w:fldCharType="end"/>
    </w:r>
    <w:r>
      <w:t xml:space="preserve"> of </w:t>
    </w:r>
    <w:fldSimple w:instr=" NUMPAGES ">
      <w:r w:rsidR="004318AB">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8D3CE" w14:textId="77777777" w:rsidR="000E597E" w:rsidRDefault="000E597E">
      <w:r>
        <w:separator/>
      </w:r>
    </w:p>
  </w:footnote>
  <w:footnote w:type="continuationSeparator" w:id="0">
    <w:p w14:paraId="1EFB4E1B" w14:textId="77777777" w:rsidR="000E597E" w:rsidRDefault="000E5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B2F29" w14:textId="77777777" w:rsidR="004C3E6C" w:rsidRDefault="004C3E6C">
    <w:pPr>
      <w:widowControl w:val="0"/>
      <w:tabs>
        <w:tab w:val="center" w:pos="4680"/>
        <w:tab w:val="right" w:pos="9360"/>
      </w:tabs>
    </w:pPr>
    <w:r>
      <w:t>Article 4</w:t>
    </w:r>
    <w:r>
      <w:rPr>
        <w:b/>
      </w:rPr>
      <w:tab/>
      <w:t>PERSONNEL</w:t>
    </w:r>
    <w:r>
      <w:tab/>
      <w:t>Policy No. 4017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CD0CA" w14:textId="77777777" w:rsidR="004C3E6C" w:rsidRDefault="004C3E6C">
    <w:pPr>
      <w:widowControl w:val="0"/>
      <w:tabs>
        <w:tab w:val="center" w:pos="4680"/>
        <w:tab w:val="right" w:pos="9360"/>
      </w:tabs>
    </w:pPr>
    <w:r>
      <w:t>Article 4</w:t>
    </w:r>
    <w:r>
      <w:rPr>
        <w:b/>
      </w:rPr>
      <w:tab/>
      <w:t>PERSONNEL</w:t>
    </w:r>
    <w:r>
      <w:tab/>
      <w:t>Policy No. 4017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AEB"/>
    <w:rsid w:val="000E597E"/>
    <w:rsid w:val="000F2A8B"/>
    <w:rsid w:val="00330AEB"/>
    <w:rsid w:val="004318AB"/>
    <w:rsid w:val="00450C44"/>
    <w:rsid w:val="004635B2"/>
    <w:rsid w:val="00491303"/>
    <w:rsid w:val="004C3E6C"/>
    <w:rsid w:val="0050693E"/>
    <w:rsid w:val="00543C3C"/>
    <w:rsid w:val="006047A6"/>
    <w:rsid w:val="0070121B"/>
    <w:rsid w:val="007F16A9"/>
    <w:rsid w:val="00897BF3"/>
    <w:rsid w:val="009254A6"/>
    <w:rsid w:val="00A3310E"/>
    <w:rsid w:val="00B034B6"/>
    <w:rsid w:val="00B042A3"/>
    <w:rsid w:val="00B57D23"/>
    <w:rsid w:val="00BB66E4"/>
    <w:rsid w:val="00C17520"/>
    <w:rsid w:val="00CF4818"/>
    <w:rsid w:val="00D86CF9"/>
    <w:rsid w:val="00E07ADE"/>
    <w:rsid w:val="00E1037C"/>
    <w:rsid w:val="00F27003"/>
    <w:rsid w:val="00F40094"/>
    <w:rsid w:val="00F54463"/>
    <w:rsid w:val="00F759DD"/>
    <w:rsid w:val="00F832E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85CF435"/>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0E78"/>
    <w:pPr>
      <w:tabs>
        <w:tab w:val="center" w:pos="4320"/>
        <w:tab w:val="right" w:pos="8640"/>
      </w:tabs>
    </w:pPr>
  </w:style>
  <w:style w:type="paragraph" w:styleId="Footer">
    <w:name w:val="footer"/>
    <w:basedOn w:val="Normal"/>
    <w:semiHidden/>
    <w:rsid w:val="00BD0E78"/>
    <w:pPr>
      <w:tabs>
        <w:tab w:val="center" w:pos="4320"/>
        <w:tab w:val="right" w:pos="8640"/>
      </w:tabs>
    </w:pPr>
  </w:style>
  <w:style w:type="paragraph" w:styleId="BalloonText">
    <w:name w:val="Balloon Text"/>
    <w:basedOn w:val="Normal"/>
    <w:link w:val="BalloonTextChar"/>
    <w:uiPriority w:val="99"/>
    <w:semiHidden/>
    <w:unhideWhenUsed/>
    <w:rsid w:val="005400C6"/>
    <w:rPr>
      <w:rFonts w:ascii="Lucida Grande" w:hAnsi="Lucida Grande"/>
      <w:sz w:val="18"/>
      <w:szCs w:val="18"/>
    </w:rPr>
  </w:style>
  <w:style w:type="character" w:customStyle="1" w:styleId="BalloonTextChar">
    <w:name w:val="Balloon Text Char"/>
    <w:link w:val="BalloonText"/>
    <w:uiPriority w:val="99"/>
    <w:semiHidden/>
    <w:rsid w:val="005400C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2013-03-28T15:46:00Z</cp:lastPrinted>
  <dcterms:created xsi:type="dcterms:W3CDTF">2024-04-02T19:22:00Z</dcterms:created>
  <dcterms:modified xsi:type="dcterms:W3CDTF">2025-03-10T14:37:00Z</dcterms:modified>
</cp:coreProperties>
</file>