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39D38" w14:textId="77777777" w:rsidR="002C21CA" w:rsidRPr="00AB2A43" w:rsidRDefault="002C21CA" w:rsidP="002C21CA">
      <w:pPr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0B6340E4" w14:textId="77777777" w:rsidR="002C21CA" w:rsidRPr="00AB2A43" w:rsidRDefault="002C21CA" w:rsidP="002C21CA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Mon</w:t>
      </w:r>
      <w:r w:rsidRPr="00AB2A43">
        <w:rPr>
          <w:rFonts w:ascii="Cambria" w:hAnsi="Cambria"/>
          <w:b/>
          <w:sz w:val="20"/>
          <w:szCs w:val="20"/>
        </w:rPr>
        <w:t xml:space="preserve">day, </w:t>
      </w:r>
      <w:r>
        <w:rPr>
          <w:rFonts w:ascii="Cambria" w:hAnsi="Cambria"/>
          <w:b/>
          <w:sz w:val="20"/>
          <w:szCs w:val="20"/>
        </w:rPr>
        <w:t>September 9, 2019</w:t>
      </w:r>
    </w:p>
    <w:p w14:paraId="79BD329B" w14:textId="77777777" w:rsidR="002C21CA" w:rsidRPr="00AB2A43" w:rsidRDefault="002C21CA" w:rsidP="002C21CA">
      <w:pPr>
        <w:rPr>
          <w:rFonts w:ascii="Cambria" w:hAnsi="Cambria"/>
          <w:b/>
          <w:sz w:val="20"/>
          <w:szCs w:val="20"/>
        </w:rPr>
      </w:pPr>
    </w:p>
    <w:p w14:paraId="6A4B64F5" w14:textId="77777777" w:rsidR="002C21CA" w:rsidRPr="00AB2A43" w:rsidRDefault="002C21CA" w:rsidP="002C21CA">
      <w:pPr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696D068F" w14:textId="77777777" w:rsidR="002C21CA" w:rsidRDefault="002C21CA" w:rsidP="002C21CA">
      <w:pPr>
        <w:pStyle w:val="ListParagraph"/>
        <w:numPr>
          <w:ilvl w:val="0"/>
          <w:numId w:val="1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</w:p>
    <w:p w14:paraId="16A189F2" w14:textId="77777777" w:rsidR="002C21CA" w:rsidRDefault="002C21CA" w:rsidP="002C21CA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Bridget Dowling/Principal</w:t>
      </w:r>
    </w:p>
    <w:p w14:paraId="4E35D544" w14:textId="77777777" w:rsidR="002C21CA" w:rsidRDefault="002C21CA" w:rsidP="002C21CA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Tony Rossetti- Grade 8</w:t>
      </w:r>
    </w:p>
    <w:p w14:paraId="02436F11" w14:textId="77777777" w:rsidR="002C21CA" w:rsidRDefault="002C21CA" w:rsidP="002C21CA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Vannak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Theng</w:t>
      </w:r>
      <w:proofErr w:type="spellEnd"/>
      <w:r>
        <w:rPr>
          <w:rFonts w:ascii="Cambria" w:hAnsi="Cambria"/>
          <w:sz w:val="20"/>
          <w:szCs w:val="20"/>
        </w:rPr>
        <w:t xml:space="preserve">- ESL </w:t>
      </w:r>
    </w:p>
    <w:p w14:paraId="70089F16" w14:textId="77777777" w:rsidR="002C21CA" w:rsidRDefault="002C21CA" w:rsidP="002C21CA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Jake Bridge- Parent</w:t>
      </w:r>
    </w:p>
    <w:p w14:paraId="15CC0CE1" w14:textId="77777777" w:rsidR="002C21CA" w:rsidRDefault="002C21CA" w:rsidP="002C21CA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Bridget Marshall- Parent</w:t>
      </w:r>
    </w:p>
    <w:p w14:paraId="5016BDEC" w14:textId="77777777" w:rsidR="002C21CA" w:rsidRDefault="002C21CA" w:rsidP="002C21CA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Jessica Flynn- parent</w:t>
      </w:r>
    </w:p>
    <w:p w14:paraId="1380EAB1" w14:textId="77777777" w:rsidR="002C21CA" w:rsidRDefault="002C21CA" w:rsidP="002C21CA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Samantha Perez- </w:t>
      </w:r>
      <w:proofErr w:type="spellStart"/>
      <w:r>
        <w:rPr>
          <w:rFonts w:ascii="Cambria" w:hAnsi="Cambria"/>
          <w:sz w:val="20"/>
          <w:szCs w:val="20"/>
        </w:rPr>
        <w:t>Parez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</w:p>
    <w:p w14:paraId="53B8479D" w14:textId="77777777" w:rsidR="002C21CA" w:rsidRPr="00AB2A43" w:rsidRDefault="002C21CA" w:rsidP="002C21CA">
      <w:pPr>
        <w:rPr>
          <w:rFonts w:ascii="Cambria" w:hAnsi="Cambria"/>
          <w:sz w:val="20"/>
          <w:szCs w:val="20"/>
        </w:rPr>
      </w:pPr>
    </w:p>
    <w:p w14:paraId="5FA03E88" w14:textId="77777777" w:rsidR="002C21CA" w:rsidRPr="00AB2A43" w:rsidRDefault="002C21CA" w:rsidP="002C21CA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Budget</w:t>
      </w:r>
      <w:r>
        <w:rPr>
          <w:rFonts w:ascii="Cambria" w:hAnsi="Cambria"/>
          <w:sz w:val="20"/>
          <w:szCs w:val="20"/>
        </w:rPr>
        <w:t xml:space="preserve"> &amp; HR</w:t>
      </w:r>
      <w:r w:rsidRPr="00AB2A43">
        <w:rPr>
          <w:rFonts w:ascii="Cambria" w:hAnsi="Cambria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Allocations for SY 2019-2020</w:t>
      </w:r>
    </w:p>
    <w:p w14:paraId="218BC1D9" w14:textId="77777777" w:rsidR="002C21CA" w:rsidRPr="00AB2A43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 xml:space="preserve">Professional Development </w:t>
      </w:r>
      <w:r>
        <w:rPr>
          <w:rFonts w:ascii="Cambria" w:hAnsi="Cambria"/>
          <w:sz w:val="20"/>
          <w:szCs w:val="20"/>
        </w:rPr>
        <w:tab/>
        <w:t>$11,000 total</w:t>
      </w:r>
      <w:r>
        <w:rPr>
          <w:rFonts w:ascii="Cambria" w:hAnsi="Cambria"/>
          <w:sz w:val="20"/>
          <w:szCs w:val="20"/>
        </w:rPr>
        <w:tab/>
      </w:r>
    </w:p>
    <w:p w14:paraId="09985E87" w14:textId="77777777" w:rsidR="002C21CA" w:rsidRPr="00AB2A43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Technology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$</w:t>
      </w:r>
      <w:r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0</w:t>
      </w:r>
      <w:r>
        <w:rPr>
          <w:rFonts w:ascii="Cambria" w:hAnsi="Cambria"/>
          <w:sz w:val="20"/>
          <w:szCs w:val="20"/>
        </w:rPr>
        <w:t>,000</w:t>
      </w:r>
      <w:r>
        <w:rPr>
          <w:rFonts w:ascii="Cambria" w:hAnsi="Cambria"/>
          <w:sz w:val="20"/>
          <w:szCs w:val="20"/>
        </w:rPr>
        <w:tab/>
        <w:t xml:space="preserve"> total</w:t>
      </w:r>
      <w:r>
        <w:rPr>
          <w:rFonts w:ascii="Cambria" w:hAnsi="Cambria"/>
          <w:sz w:val="20"/>
          <w:szCs w:val="20"/>
        </w:rPr>
        <w:tab/>
      </w:r>
    </w:p>
    <w:p w14:paraId="356F1977" w14:textId="77777777" w:rsidR="002C21CA" w:rsidRPr="00166496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General Supplies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$36</w:t>
      </w:r>
      <w:r>
        <w:rPr>
          <w:rFonts w:ascii="Cambria" w:hAnsi="Cambria"/>
          <w:sz w:val="20"/>
          <w:szCs w:val="20"/>
        </w:rPr>
        <w:t>, 000 total</w:t>
      </w:r>
      <w:r>
        <w:rPr>
          <w:rFonts w:ascii="Cambria" w:hAnsi="Cambria"/>
          <w:sz w:val="20"/>
          <w:szCs w:val="20"/>
        </w:rPr>
        <w:tab/>
        <w:t xml:space="preserve"> $</w:t>
      </w:r>
      <w:proofErr w:type="gramStart"/>
      <w:r>
        <w:rPr>
          <w:rFonts w:ascii="Cambria" w:hAnsi="Cambria"/>
          <w:sz w:val="20"/>
          <w:szCs w:val="20"/>
        </w:rPr>
        <w:t>22,915.24  remaining</w:t>
      </w:r>
      <w:proofErr w:type="gramEnd"/>
      <w:r>
        <w:rPr>
          <w:rFonts w:ascii="Cambria" w:hAnsi="Cambria"/>
          <w:sz w:val="20"/>
          <w:szCs w:val="20"/>
        </w:rPr>
        <w:t xml:space="preserve"> </w:t>
      </w:r>
    </w:p>
    <w:p w14:paraId="0230BB75" w14:textId="77777777" w:rsidR="002C21CA" w:rsidRPr="00AB2A43" w:rsidRDefault="002C21CA" w:rsidP="002C21CA">
      <w:pPr>
        <w:ind w:left="108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D- SRG for $312,000</w:t>
      </w:r>
    </w:p>
    <w:p w14:paraId="22942716" w14:textId="77777777" w:rsidR="002C21CA" w:rsidRPr="00AB2A43" w:rsidRDefault="002C21CA" w:rsidP="002C21CA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28AC3796" w14:textId="77777777" w:rsidR="002C21CA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 w:rsidRPr="00DB008D">
        <w:rPr>
          <w:rFonts w:ascii="Cambria" w:hAnsi="Cambria"/>
          <w:sz w:val="20"/>
          <w:szCs w:val="20"/>
        </w:rPr>
        <w:t>Goal Updates</w:t>
      </w:r>
    </w:p>
    <w:p w14:paraId="71DD2FA2" w14:textId="77777777" w:rsidR="002C21CA" w:rsidRDefault="002C21CA" w:rsidP="002C21CA">
      <w:pPr>
        <w:ind w:left="14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UDL/MTSS</w:t>
      </w:r>
    </w:p>
    <w:p w14:paraId="4D795841" w14:textId="77777777" w:rsidR="002C21CA" w:rsidRDefault="002C21CA" w:rsidP="002C21CA">
      <w:pPr>
        <w:ind w:left="14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CCE</w:t>
      </w:r>
    </w:p>
    <w:p w14:paraId="433B9FF0" w14:textId="77777777" w:rsidR="002C21CA" w:rsidRDefault="002C21CA" w:rsidP="002C21CA">
      <w:pPr>
        <w:ind w:left="1440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Playworks</w:t>
      </w:r>
      <w:proofErr w:type="spellEnd"/>
    </w:p>
    <w:p w14:paraId="61738A5C" w14:textId="77777777" w:rsidR="002C21CA" w:rsidRPr="00AB2A43" w:rsidRDefault="002C21CA" w:rsidP="002C21CA">
      <w:pPr>
        <w:ind w:left="14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West Ed</w:t>
      </w:r>
    </w:p>
    <w:p w14:paraId="288FD2E6" w14:textId="77777777" w:rsidR="002C21CA" w:rsidRPr="00DF282F" w:rsidRDefault="002C21CA" w:rsidP="002C21CA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Professional Development/School Funds</w:t>
      </w:r>
      <w:r>
        <w:rPr>
          <w:rFonts w:ascii="Cambria" w:hAnsi="Cambria"/>
          <w:sz w:val="20"/>
          <w:szCs w:val="20"/>
        </w:rPr>
        <w:t>:</w:t>
      </w:r>
    </w:p>
    <w:p w14:paraId="309A957A" w14:textId="77777777" w:rsidR="002C21CA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Programs remaining: Dungeons and Dragons Club</w:t>
      </w:r>
    </w:p>
    <w:p w14:paraId="35652D95" w14:textId="77777777" w:rsidR="002C21CA" w:rsidRPr="002C21CA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 w:rsidRPr="002C21CA">
        <w:rPr>
          <w:rFonts w:ascii="Cambria" w:hAnsi="Cambria"/>
          <w:sz w:val="20"/>
          <w:szCs w:val="20"/>
        </w:rPr>
        <w:t>Grant/district funded programs: Girls Inc., Girls Who Code, STEM Club</w:t>
      </w:r>
      <w:r w:rsidRPr="002C21CA">
        <w:rPr>
          <w:rFonts w:ascii="Cambria" w:hAnsi="Cambria"/>
          <w:sz w:val="20"/>
          <w:szCs w:val="20"/>
        </w:rPr>
        <w:t xml:space="preserve">, </w:t>
      </w:r>
      <w:r w:rsidRPr="002C21CA">
        <w:rPr>
          <w:rFonts w:ascii="Cambria" w:hAnsi="Cambria"/>
          <w:sz w:val="20"/>
          <w:szCs w:val="20"/>
        </w:rPr>
        <w:t>Chorus, Musical- 21</w:t>
      </w:r>
      <w:r w:rsidRPr="002C21CA">
        <w:rPr>
          <w:rFonts w:ascii="Cambria" w:hAnsi="Cambria"/>
          <w:sz w:val="20"/>
          <w:szCs w:val="20"/>
          <w:vertAlign w:val="superscript"/>
        </w:rPr>
        <w:t>st</w:t>
      </w:r>
      <w:r w:rsidRPr="002C21CA">
        <w:rPr>
          <w:rFonts w:ascii="Cambria" w:hAnsi="Cambria"/>
          <w:sz w:val="20"/>
          <w:szCs w:val="20"/>
        </w:rPr>
        <w:t xml:space="preserve"> Century Program </w:t>
      </w:r>
      <w:r>
        <w:rPr>
          <w:rFonts w:ascii="Cambria" w:hAnsi="Cambria"/>
          <w:sz w:val="20"/>
          <w:szCs w:val="20"/>
        </w:rPr>
        <w:t>– Knowledge Bowl.</w:t>
      </w:r>
      <w:bookmarkStart w:id="0" w:name="_GoBack"/>
      <w:bookmarkEnd w:id="0"/>
    </w:p>
    <w:p w14:paraId="059272D1" w14:textId="77777777" w:rsidR="002C21CA" w:rsidRPr="002C21CA" w:rsidRDefault="002C21CA" w:rsidP="002C21CA">
      <w:pPr>
        <w:ind w:left="1440"/>
        <w:rPr>
          <w:rFonts w:ascii="Cambria" w:hAnsi="Cambria"/>
          <w:sz w:val="20"/>
          <w:szCs w:val="20"/>
        </w:rPr>
      </w:pPr>
    </w:p>
    <w:p w14:paraId="5E4B6C8D" w14:textId="77777777" w:rsidR="002C21CA" w:rsidRPr="00AB2A43" w:rsidRDefault="002C21CA" w:rsidP="002C21CA">
      <w:pPr>
        <w:rPr>
          <w:rFonts w:ascii="Cambria" w:hAnsi="Cambria"/>
          <w:sz w:val="20"/>
          <w:szCs w:val="20"/>
        </w:rPr>
      </w:pPr>
    </w:p>
    <w:p w14:paraId="0E905902" w14:textId="77777777" w:rsidR="002C21CA" w:rsidRPr="00AB2A43" w:rsidRDefault="002C21CA" w:rsidP="002C21CA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Progress Monitoring:</w:t>
      </w:r>
    </w:p>
    <w:p w14:paraId="52B357E6" w14:textId="77777777" w:rsidR="002C21CA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iReady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</w:p>
    <w:p w14:paraId="453FF8E8" w14:textId="77777777" w:rsidR="002C21CA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MCAS results from 2018 administration</w:t>
      </w:r>
    </w:p>
    <w:p w14:paraId="423CBAC4" w14:textId="77777777" w:rsidR="002C21CA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Fountas</w:t>
      </w:r>
      <w:proofErr w:type="spellEnd"/>
      <w:r>
        <w:rPr>
          <w:rFonts w:ascii="Cambria" w:hAnsi="Cambria"/>
          <w:sz w:val="20"/>
          <w:szCs w:val="20"/>
        </w:rPr>
        <w:t xml:space="preserve"> &amp; </w:t>
      </w:r>
      <w:proofErr w:type="spellStart"/>
      <w:r>
        <w:rPr>
          <w:rFonts w:ascii="Cambria" w:hAnsi="Cambria"/>
          <w:sz w:val="20"/>
          <w:szCs w:val="20"/>
        </w:rPr>
        <w:t>Pinnell</w:t>
      </w:r>
      <w:proofErr w:type="spellEnd"/>
      <w:r>
        <w:rPr>
          <w:rFonts w:ascii="Cambria" w:hAnsi="Cambria"/>
          <w:sz w:val="20"/>
          <w:szCs w:val="20"/>
        </w:rPr>
        <w:t xml:space="preserve"> reading assessments being done by teachers and tutors through the end of October </w:t>
      </w:r>
    </w:p>
    <w:p w14:paraId="2ED5CCEB" w14:textId="77777777" w:rsidR="002C21CA" w:rsidRPr="00AB2A43" w:rsidRDefault="002C21CA" w:rsidP="002C21CA">
      <w:pPr>
        <w:ind w:left="720"/>
        <w:rPr>
          <w:rFonts w:ascii="Cambria" w:hAnsi="Cambria"/>
          <w:sz w:val="20"/>
          <w:szCs w:val="20"/>
        </w:rPr>
      </w:pPr>
    </w:p>
    <w:p w14:paraId="5B23136F" w14:textId="77777777" w:rsidR="002C21CA" w:rsidRDefault="002C21CA" w:rsidP="002C21CA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6BAD6EC6" w14:textId="77777777" w:rsidR="002C21CA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Status of Crisis Go App in question due to budget</w:t>
      </w:r>
    </w:p>
    <w:p w14:paraId="777F9FE2" w14:textId="77777777" w:rsidR="002C21CA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Crisis Plan updated; Crisis Team Meeting held</w:t>
      </w:r>
    </w:p>
    <w:p w14:paraId="762587FA" w14:textId="77777777" w:rsidR="002C21CA" w:rsidRDefault="002C21CA" w:rsidP="002C21CA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Crisis drill </w:t>
      </w:r>
      <w:proofErr w:type="gramStart"/>
      <w:r>
        <w:rPr>
          <w:rFonts w:ascii="Cambria" w:hAnsi="Cambria"/>
          <w:sz w:val="20"/>
          <w:szCs w:val="20"/>
        </w:rPr>
        <w:t>To</w:t>
      </w:r>
      <w:proofErr w:type="gramEnd"/>
      <w:r>
        <w:rPr>
          <w:rFonts w:ascii="Cambria" w:hAnsi="Cambria"/>
          <w:sz w:val="20"/>
          <w:szCs w:val="20"/>
        </w:rPr>
        <w:t xml:space="preserve"> be Scheduled </w:t>
      </w:r>
    </w:p>
    <w:p w14:paraId="18DE6ACC" w14:textId="77777777" w:rsidR="002C21CA" w:rsidRPr="00AB2A43" w:rsidRDefault="002C21CA" w:rsidP="002C21CA">
      <w:pPr>
        <w:rPr>
          <w:rFonts w:ascii="Cambria" w:hAnsi="Cambria"/>
          <w:sz w:val="20"/>
          <w:szCs w:val="20"/>
        </w:rPr>
      </w:pPr>
    </w:p>
    <w:p w14:paraId="27B3DA05" w14:textId="77777777" w:rsidR="002C21CA" w:rsidRPr="003E19B7" w:rsidRDefault="002C21CA" w:rsidP="002C21CA">
      <w:pPr>
        <w:pStyle w:val="ListParagraph"/>
        <w:numPr>
          <w:ilvl w:val="0"/>
          <w:numId w:val="1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</w:p>
    <w:p w14:paraId="39BFB75A" w14:textId="77777777" w:rsidR="004F7F85" w:rsidRDefault="002C21CA"/>
    <w:sectPr w:rsidR="004F7F85" w:rsidSect="00AB2A43"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4F78B" w14:textId="77777777" w:rsidR="00541A76" w:rsidRDefault="002C21CA">
    <w:pPr>
      <w:pStyle w:val="Footer"/>
      <w:jc w:val="center"/>
      <w:rPr>
        <w:rFonts w:ascii="Times New Roman" w:hAnsi="Times New Roman"/>
        <w:sz w:val="18"/>
      </w:rPr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CA"/>
    <w:rsid w:val="000D26E7"/>
    <w:rsid w:val="002C21CA"/>
    <w:rsid w:val="00C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9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CA"/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1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21CA"/>
    <w:rPr>
      <w:rFonts w:ascii="Comic Sans MS" w:eastAsia="Times New Roman" w:hAnsi="Comic Sans MS" w:cs="Times New Roman"/>
    </w:rPr>
  </w:style>
  <w:style w:type="paragraph" w:styleId="ListParagraph">
    <w:name w:val="List Paragraph"/>
    <w:basedOn w:val="Normal"/>
    <w:uiPriority w:val="34"/>
    <w:qFormat/>
    <w:rsid w:val="002C21CA"/>
    <w:pPr>
      <w:ind w:left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160</Words>
  <Characters>912</Characters>
  <Application>Microsoft Macintosh Word</Application>
  <DocSecurity>0</DocSecurity>
  <Lines>7</Lines>
  <Paragraphs>2</Paragraphs>
  <ScaleCrop>false</ScaleCrop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2019-09-09T19:08:00Z</cp:lastPrinted>
  <dcterms:created xsi:type="dcterms:W3CDTF">2019-09-09T19:04:00Z</dcterms:created>
  <dcterms:modified xsi:type="dcterms:W3CDTF">2019-09-09T20:24:00Z</dcterms:modified>
</cp:coreProperties>
</file>