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:rsidRPr="00CE64F6" w14:paraId="67BC312D" w14:textId="77777777" w:rsidTr="0CC7E46E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7BFBDF0F" w:rsidR="00B1411E" w:rsidRDefault="00B1411E" w:rsidP="00B141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Логотип для школы&#10;&#10;Описание генерируется автоматичес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1414A347" w:rsidR="00B1411E" w:rsidRPr="00B1411E" w:rsidRDefault="00CE64F6" w:rsidP="00B1411E">
            <w:pPr>
              <w:jc w:val="center"/>
              <w:rPr>
                <w:b/>
                <w:bCs/>
              </w:rPr>
            </w:pPr>
            <w:proofErr w:type="spellStart"/>
            <w:r w:rsidRPr="005B3251">
              <w:rPr>
                <w:b/>
                <w:bCs/>
                <w:sz w:val="26"/>
                <w:szCs w:val="26"/>
              </w:rPr>
              <w:t>Иссакуа</w:t>
            </w:r>
            <w:proofErr w:type="spellEnd"/>
            <w:r w:rsidRPr="005B3251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B3251">
              <w:rPr>
                <w:b/>
                <w:bCs/>
                <w:sz w:val="26"/>
                <w:szCs w:val="26"/>
              </w:rPr>
              <w:t>штат</w:t>
            </w:r>
            <w:proofErr w:type="spellEnd"/>
            <w:r w:rsidRPr="005B325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B3251">
              <w:rPr>
                <w:b/>
                <w:bCs/>
                <w:sz w:val="26"/>
                <w:szCs w:val="26"/>
              </w:rPr>
              <w:t>Вашингтон</w:t>
            </w:r>
            <w:proofErr w:type="spellEnd"/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C25CEE8" w14:textId="7CAAE268" w:rsidR="00B1411E" w:rsidRPr="00CE64F6" w:rsidRDefault="00F1236F" w:rsidP="00B1411E">
            <w:pPr>
              <w:jc w:val="center"/>
              <w:rPr>
                <w:b/>
                <w:bCs/>
                <w:sz w:val="30"/>
                <w:szCs w:val="30"/>
                <w:lang w:val="ru-RU"/>
              </w:rPr>
            </w:pPr>
            <w:r w:rsidRPr="00CE64F6">
              <w:rPr>
                <w:b/>
                <w:bCs/>
                <w:sz w:val="30"/>
                <w:szCs w:val="30"/>
                <w:lang w:val="ru-RU"/>
              </w:rPr>
              <w:t>ОБРАЗЕЦ НАЧАЛЬНОЙ ШКОЛЫ</w:t>
            </w:r>
          </w:p>
          <w:p w14:paraId="19CB97FE" w14:textId="76ABA041" w:rsidR="00B1411E" w:rsidRPr="00CE64F6" w:rsidRDefault="00130221" w:rsidP="00B1411E">
            <w:pPr>
              <w:jc w:val="center"/>
              <w:rPr>
                <w:sz w:val="30"/>
                <w:szCs w:val="30"/>
                <w:lang w:val="ru-RU"/>
              </w:rPr>
            </w:pPr>
            <w:r w:rsidRPr="00CE64F6">
              <w:rPr>
                <w:sz w:val="30"/>
                <w:szCs w:val="30"/>
                <w:lang w:val="ru-RU"/>
              </w:rPr>
              <w:t>Табель успеваемости детско</w:t>
            </w:r>
            <w:r w:rsidR="00CE64F6">
              <w:rPr>
                <w:sz w:val="30"/>
                <w:szCs w:val="30"/>
                <w:lang w:val="ru-RU"/>
              </w:rPr>
              <w:t xml:space="preserve">го </w:t>
            </w:r>
            <w:r w:rsidRPr="00CE64F6">
              <w:rPr>
                <w:sz w:val="30"/>
                <w:szCs w:val="30"/>
                <w:lang w:val="ru-RU"/>
              </w:rPr>
              <w:t>сад</w:t>
            </w:r>
            <w:r w:rsidR="00CE64F6">
              <w:rPr>
                <w:sz w:val="30"/>
                <w:szCs w:val="30"/>
                <w:lang w:val="ru-RU"/>
              </w:rPr>
              <w:t>а</w:t>
            </w:r>
          </w:p>
          <w:p w14:paraId="3AF1C26A" w14:textId="138AA9D2" w:rsidR="00B1411E" w:rsidRPr="00CE64F6" w:rsidRDefault="00CE64F6" w:rsidP="00B1411E">
            <w:pPr>
              <w:jc w:val="center"/>
              <w:rPr>
                <w:lang w:val="ru-RU"/>
              </w:rPr>
            </w:pPr>
            <w:r w:rsidRPr="00CF688F">
              <w:rPr>
                <w:sz w:val="26"/>
                <w:szCs w:val="26"/>
                <w:lang w:val="ru-RU"/>
              </w:rPr>
              <w:t>Учебный год 2024–2025</w:t>
            </w:r>
          </w:p>
        </w:tc>
      </w:tr>
      <w:tr w:rsidR="00F1236F" w:rsidRPr="002F3B61" w14:paraId="28582A59" w14:textId="77777777" w:rsidTr="0CC7E46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8BDB7" w14:textId="77777777" w:rsidR="0052759B" w:rsidRPr="00CF688F" w:rsidRDefault="0052759B" w:rsidP="0052759B">
            <w:pPr>
              <w:spacing w:before="120" w:after="120"/>
              <w:rPr>
                <w:lang w:val="ru-RU"/>
              </w:rPr>
            </w:pPr>
            <w:r w:rsidRPr="00CF688F">
              <w:rPr>
                <w:lang w:val="ru-RU"/>
              </w:rPr>
              <w:t>Этот табель успеваемости содержит информацию об успеваемости вашего учащегося в классе.</w:t>
            </w:r>
            <w:r>
              <w:t> </w:t>
            </w:r>
            <w:r w:rsidRPr="00CF688F">
              <w:rPr>
                <w:lang w:val="ru-RU"/>
              </w:rPr>
              <w:t xml:space="preserve"> Табель успеваемости предоставляет учащимся и их родителям (или опекунам) информацию о прогрессе ученика в освоении государственных стандартов на уровне класса.</w:t>
            </w:r>
            <w:r>
              <w:t> </w:t>
            </w:r>
            <w:r w:rsidRPr="00CF688F">
              <w:rPr>
                <w:lang w:val="ru-RU"/>
              </w:rPr>
              <w:t xml:space="preserve"> Оценки основаны на том, насколько хорошо ваш учащийся выполнял классные задания и проходил тесты.</w:t>
            </w:r>
            <w:r>
              <w:t> </w:t>
            </w:r>
            <w:r w:rsidRPr="00CF688F">
              <w:rPr>
                <w:lang w:val="ru-RU"/>
              </w:rPr>
              <w:t xml:space="preserve"> В 1-м семестре оценка вашего учащегося основана на уроках, проведенных в 1-м семестре.</w:t>
            </w:r>
            <w:r>
              <w:t> </w:t>
            </w:r>
            <w:r>
              <w:rPr>
                <w:lang w:val="ru-RU"/>
              </w:rPr>
              <w:t xml:space="preserve"> </w:t>
            </w:r>
            <w:r w:rsidRPr="00CF688F">
              <w:rPr>
                <w:lang w:val="ru-RU"/>
              </w:rPr>
              <w:t>В конце учебного года итоговая оценка показывает уровень освоения образовательных стандартов для данного класса.</w:t>
            </w:r>
          </w:p>
          <w:p w14:paraId="01A2D83F" w14:textId="77777777" w:rsidR="0052759B" w:rsidRPr="00CF688F" w:rsidRDefault="0052759B" w:rsidP="0052759B">
            <w:pPr>
              <w:spacing w:before="120" w:after="120"/>
              <w:rPr>
                <w:lang w:val="ru-RU"/>
              </w:rPr>
            </w:pPr>
            <w:r w:rsidRPr="00CF688F">
              <w:rPr>
                <w:lang w:val="ru-RU"/>
              </w:rPr>
              <w:t xml:space="preserve">Для получения подробной информации об ожиданиях от обучения и использовании терминов в табеле успеваемости, пожалуйста, обратитесь к </w:t>
            </w:r>
            <w:hyperlink r:id="rId12" w:history="1">
              <w:r w:rsidRPr="00CF688F">
                <w:rPr>
                  <w:rStyle w:val="a4"/>
                  <w:lang w:val="ru-RU"/>
                </w:rPr>
                <w:t xml:space="preserve">Руководству по табелю успеваемости начальной школы </w:t>
              </w:r>
            </w:hyperlink>
            <w:r w:rsidRPr="00CF688F">
              <w:rPr>
                <w:lang w:val="ru-RU"/>
              </w:rPr>
              <w:t xml:space="preserve"> на веб-сайте школьного округа </w:t>
            </w:r>
            <w:proofErr w:type="spellStart"/>
            <w:r w:rsidRPr="00CF688F">
              <w:rPr>
                <w:lang w:val="ru-RU"/>
              </w:rPr>
              <w:t>Иссакуа</w:t>
            </w:r>
            <w:proofErr w:type="spellEnd"/>
            <w:r w:rsidRPr="00CF688F">
              <w:rPr>
                <w:lang w:val="ru-RU"/>
              </w:rPr>
              <w:t xml:space="preserve">: на главной странице </w:t>
            </w:r>
            <w:r w:rsidRPr="00C44900">
              <w:t>ISD</w:t>
            </w:r>
            <w:r w:rsidRPr="00CF688F">
              <w:rPr>
                <w:lang w:val="ru-RU"/>
              </w:rPr>
              <w:t xml:space="preserve"> выберите </w:t>
            </w:r>
            <w:r>
              <w:rPr>
                <w:lang w:val="ru-RU"/>
              </w:rPr>
              <w:t>«</w:t>
            </w:r>
            <w:r w:rsidRPr="00CF688F">
              <w:rPr>
                <w:lang w:val="ru-RU"/>
              </w:rPr>
              <w:t>Учебные предметы</w:t>
            </w:r>
            <w:r>
              <w:rPr>
                <w:lang w:val="ru-RU"/>
              </w:rPr>
              <w:t xml:space="preserve">» и </w:t>
            </w:r>
            <w:r w:rsidRPr="00CF688F">
              <w:rPr>
                <w:lang w:val="ru-RU"/>
              </w:rPr>
              <w:t xml:space="preserve"> найдите прямую ссылку на Руководство по табелю успеваемости для начальной школы.</w:t>
            </w:r>
          </w:p>
          <w:p w14:paraId="5F4E964B" w14:textId="77777777" w:rsidR="0052759B" w:rsidRPr="00CF688F" w:rsidRDefault="0052759B" w:rsidP="0052759B">
            <w:pPr>
              <w:spacing w:before="120" w:after="120"/>
              <w:rPr>
                <w:lang w:val="ru-RU"/>
              </w:rPr>
            </w:pPr>
            <w:r w:rsidRPr="00CF688F">
              <w:rPr>
                <w:lang w:val="ru-RU"/>
              </w:rPr>
              <w:t>Вашему учащемуся также будет предоставлен отчет о результатах теста по электронной почте в течение нескольких недель после получения этого табеля успеваемости.</w:t>
            </w:r>
            <w:r w:rsidRPr="00C44900">
              <w:t> </w:t>
            </w:r>
            <w:r w:rsidRPr="00CF688F">
              <w:rPr>
                <w:lang w:val="ru-RU"/>
              </w:rPr>
              <w:t xml:space="preserve"> Отчет о результатах теста содержит информацию о том, как ваш учащийся набрал баллы по стандартизированным оценкам округа и/или штата, что является еще одним способом оценки академического прогресса.</w:t>
            </w:r>
          </w:p>
          <w:p w14:paraId="384774CA" w14:textId="77777777" w:rsidR="00F1236F" w:rsidRPr="00CE64F6" w:rsidRDefault="00F1236F" w:rsidP="00075861">
            <w:pPr>
              <w:rPr>
                <w:lang w:val="ru-RU"/>
              </w:rPr>
            </w:pPr>
            <w:r w:rsidRPr="00CE64F6">
              <w:rPr>
                <w:lang w:val="ru-RU"/>
              </w:rPr>
              <w:t xml:space="preserve"> </w:t>
            </w:r>
          </w:p>
        </w:tc>
      </w:tr>
    </w:tbl>
    <w:p w14:paraId="22F7EEE3" w14:textId="46F2892B" w:rsidR="0052759B" w:rsidRPr="00FA50E5" w:rsidRDefault="0052759B" w:rsidP="0052759B">
      <w:pPr>
        <w:tabs>
          <w:tab w:val="left" w:pos="4320"/>
          <w:tab w:val="left" w:pos="8681"/>
        </w:tabs>
        <w:rPr>
          <w:b/>
          <w:bCs/>
          <w:lang w:val="ru-RU"/>
        </w:rPr>
      </w:pPr>
      <w:r w:rsidRPr="00FA50E5">
        <w:rPr>
          <w:b/>
          <w:bCs/>
          <w:lang w:val="ru-RU"/>
        </w:rPr>
        <w:t>Студент:</w:t>
      </w:r>
      <w:r w:rsidRPr="00FA50E5">
        <w:rPr>
          <w:b/>
          <w:bCs/>
          <w:lang w:val="ru-RU"/>
        </w:rPr>
        <w:tab/>
        <w:t xml:space="preserve">Преподаватель: </w:t>
      </w:r>
    </w:p>
    <w:p w14:paraId="1C944B3D" w14:textId="77777777" w:rsidR="0052759B" w:rsidRPr="00FA50E5" w:rsidRDefault="0052759B" w:rsidP="0052759B">
      <w:pPr>
        <w:tabs>
          <w:tab w:val="left" w:pos="4320"/>
          <w:tab w:val="left" w:pos="8681"/>
        </w:tabs>
        <w:rPr>
          <w:b/>
          <w:bCs/>
          <w:lang w:val="ru-RU"/>
        </w:rPr>
      </w:pPr>
      <w:r w:rsidRPr="00FA50E5">
        <w:rPr>
          <w:b/>
          <w:bCs/>
          <w:lang w:val="ru-RU"/>
        </w:rPr>
        <w:tab/>
      </w:r>
    </w:p>
    <w:tbl>
      <w:tblPr>
        <w:tblStyle w:val="a3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844"/>
        <w:gridCol w:w="854"/>
        <w:gridCol w:w="957"/>
        <w:gridCol w:w="6480"/>
      </w:tblGrid>
      <w:tr w:rsidR="0052759B" w:rsidRPr="002F3B61" w14:paraId="4425FBC8" w14:textId="77777777" w:rsidTr="0052759B">
        <w:trPr>
          <w:trHeight w:val="300"/>
        </w:trPr>
        <w:tc>
          <w:tcPr>
            <w:tcW w:w="1665" w:type="dxa"/>
            <w:tcBorders>
              <w:right w:val="single" w:sz="4" w:space="0" w:color="auto"/>
            </w:tcBorders>
          </w:tcPr>
          <w:p w14:paraId="001735A9" w14:textId="77777777" w:rsidR="0052759B" w:rsidRPr="00FA50E5" w:rsidRDefault="0052759B" w:rsidP="00CF688F">
            <w:pPr>
              <w:rPr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4759" w14:textId="77777777" w:rsidR="0052759B" w:rsidRDefault="0052759B" w:rsidP="00CF688F">
            <w:pPr>
              <w:jc w:val="center"/>
            </w:pPr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E897" w14:textId="77777777" w:rsidR="0052759B" w:rsidRDefault="0052759B" w:rsidP="00CF688F"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2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0212C664" w14:textId="77777777" w:rsidR="0052759B" w:rsidRDefault="0052759B" w:rsidP="00CF688F"/>
        </w:tc>
        <w:tc>
          <w:tcPr>
            <w:tcW w:w="6480" w:type="dxa"/>
            <w:vMerge w:val="restart"/>
            <w:shd w:val="clear" w:color="auto" w:fill="DEEAF6" w:themeFill="accent5" w:themeFillTint="33"/>
          </w:tcPr>
          <w:p w14:paraId="255189F3" w14:textId="67DF261D" w:rsidR="0052759B" w:rsidRPr="00FA50E5" w:rsidRDefault="0052759B" w:rsidP="00CF688F">
            <w:pPr>
              <w:rPr>
                <w:sz w:val="20"/>
                <w:szCs w:val="20"/>
                <w:lang w:val="ru-RU"/>
              </w:rPr>
            </w:pPr>
            <w:r w:rsidRPr="00CF688F">
              <w:rPr>
                <w:sz w:val="20"/>
                <w:szCs w:val="20"/>
                <w:lang w:val="ru-RU"/>
              </w:rPr>
              <w:t xml:space="preserve">Для получения подробной информации об ожиданиях от обучения и использовании терминов в табеле успеваемости, пожалуйста, обратитесь к Справочному руководству для родителей/опекунов на веб-сайте школьного округа </w:t>
            </w:r>
            <w:proofErr w:type="spellStart"/>
            <w:r w:rsidRPr="00CF688F">
              <w:rPr>
                <w:sz w:val="20"/>
                <w:szCs w:val="20"/>
                <w:lang w:val="ru-RU"/>
              </w:rPr>
              <w:t>Иссакуа</w:t>
            </w:r>
            <w:proofErr w:type="spellEnd"/>
            <w:r w:rsidRPr="00CF688F">
              <w:rPr>
                <w:sz w:val="20"/>
                <w:szCs w:val="20"/>
                <w:lang w:val="ru-RU"/>
              </w:rPr>
              <w:t xml:space="preserve"> (с домашней страницы </w:t>
            </w:r>
            <w:proofErr w:type="gramStart"/>
            <w:r w:rsidRPr="005B3251">
              <w:rPr>
                <w:sz w:val="20"/>
                <w:szCs w:val="20"/>
              </w:rPr>
              <w:t>ISD</w:t>
            </w:r>
            <w:r w:rsidR="002F3B61">
              <w:rPr>
                <w:sz w:val="20"/>
                <w:szCs w:val="20"/>
                <w:lang w:val="ru-RU"/>
              </w:rPr>
              <w:t xml:space="preserve"> </w:t>
            </w:r>
            <w:r w:rsidRPr="00CF688F">
              <w:rPr>
                <w:sz w:val="20"/>
                <w:szCs w:val="20"/>
                <w:lang w:val="ru-RU"/>
              </w:rPr>
              <w:t>&gt;</w:t>
            </w:r>
            <w:proofErr w:type="gramEnd"/>
            <w:r w:rsidRPr="00CF688F">
              <w:rPr>
                <w:rStyle w:val="a6"/>
                <w:b w:val="0"/>
                <w:bCs w:val="0"/>
                <w:sz w:val="20"/>
                <w:szCs w:val="20"/>
                <w:lang w:val="ru-RU"/>
              </w:rPr>
              <w:t xml:space="preserve"> Учебные предметы </w:t>
            </w:r>
            <w:r w:rsidRPr="00CF688F">
              <w:rPr>
                <w:sz w:val="20"/>
                <w:szCs w:val="20"/>
                <w:lang w:val="ru-RU"/>
              </w:rPr>
              <w:t>&gt;</w:t>
            </w:r>
            <w:r w:rsidRPr="00CF688F">
              <w:rPr>
                <w:rStyle w:val="a6"/>
                <w:b w:val="0"/>
                <w:bCs w:val="0"/>
                <w:sz w:val="20"/>
                <w:szCs w:val="20"/>
                <w:lang w:val="ru-RU"/>
              </w:rPr>
              <w:t xml:space="preserve"> Табели успеваемости начальной школы</w:t>
            </w:r>
            <w:r w:rsidRPr="00CF688F">
              <w:rPr>
                <w:sz w:val="20"/>
                <w:szCs w:val="20"/>
                <w:lang w:val="ru-RU"/>
              </w:rPr>
              <w:t xml:space="preserve">.). </w:t>
            </w:r>
          </w:p>
        </w:tc>
      </w:tr>
      <w:tr w:rsidR="0052759B" w14:paraId="528C580A" w14:textId="77777777" w:rsidTr="0052759B">
        <w:trPr>
          <w:trHeight w:val="300"/>
        </w:trPr>
        <w:tc>
          <w:tcPr>
            <w:tcW w:w="1665" w:type="dxa"/>
            <w:tcBorders>
              <w:right w:val="single" w:sz="4" w:space="0" w:color="auto"/>
            </w:tcBorders>
          </w:tcPr>
          <w:p w14:paraId="00390399" w14:textId="77777777" w:rsidR="0052759B" w:rsidRDefault="0052759B" w:rsidP="00CF688F">
            <w:proofErr w:type="spellStart"/>
            <w:r>
              <w:t>Отсутствующий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B330" w14:textId="77777777" w:rsidR="0052759B" w:rsidRDefault="0052759B" w:rsidP="00CF688F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1187" w14:textId="77777777" w:rsidR="0052759B" w:rsidRDefault="0052759B" w:rsidP="00CF688F"/>
        </w:tc>
        <w:tc>
          <w:tcPr>
            <w:tcW w:w="957" w:type="dxa"/>
            <w:tcBorders>
              <w:left w:val="single" w:sz="4" w:space="0" w:color="auto"/>
            </w:tcBorders>
          </w:tcPr>
          <w:p w14:paraId="6C7B4F24" w14:textId="77777777" w:rsidR="0052759B" w:rsidRDefault="0052759B" w:rsidP="00CF688F"/>
        </w:tc>
        <w:tc>
          <w:tcPr>
            <w:tcW w:w="6480" w:type="dxa"/>
            <w:vMerge/>
          </w:tcPr>
          <w:p w14:paraId="519815E2" w14:textId="77777777" w:rsidR="0052759B" w:rsidRPr="00B1411E" w:rsidRDefault="0052759B" w:rsidP="00CF688F">
            <w:pPr>
              <w:rPr>
                <w:sz w:val="20"/>
                <w:szCs w:val="20"/>
              </w:rPr>
            </w:pPr>
          </w:p>
        </w:tc>
      </w:tr>
      <w:tr w:rsidR="0052759B" w14:paraId="4353D621" w14:textId="77777777" w:rsidTr="0052759B">
        <w:tc>
          <w:tcPr>
            <w:tcW w:w="1665" w:type="dxa"/>
            <w:tcBorders>
              <w:right w:val="single" w:sz="4" w:space="0" w:color="auto"/>
            </w:tcBorders>
          </w:tcPr>
          <w:p w14:paraId="6D1A68C6" w14:textId="77777777" w:rsidR="0052759B" w:rsidRDefault="0052759B" w:rsidP="00CF688F">
            <w:proofErr w:type="spellStart"/>
            <w:r w:rsidRPr="005B3251">
              <w:t>Опозда</w:t>
            </w:r>
            <w:r>
              <w:rPr>
                <w:lang w:val="ru-RU"/>
              </w:rPr>
              <w:t>вший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5869" w14:textId="77777777" w:rsidR="0052759B" w:rsidRDefault="0052759B" w:rsidP="00CF688F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7DF4" w14:textId="77777777" w:rsidR="0052759B" w:rsidRDefault="0052759B" w:rsidP="00CF688F"/>
        </w:tc>
        <w:tc>
          <w:tcPr>
            <w:tcW w:w="957" w:type="dxa"/>
            <w:tcBorders>
              <w:left w:val="single" w:sz="4" w:space="0" w:color="auto"/>
            </w:tcBorders>
          </w:tcPr>
          <w:p w14:paraId="5BCAA9E5" w14:textId="77777777" w:rsidR="0052759B" w:rsidRDefault="0052759B" w:rsidP="00CF688F"/>
        </w:tc>
        <w:tc>
          <w:tcPr>
            <w:tcW w:w="6480" w:type="dxa"/>
            <w:vMerge/>
          </w:tcPr>
          <w:p w14:paraId="08E48F23" w14:textId="77777777" w:rsidR="0052759B" w:rsidRDefault="0052759B" w:rsidP="00CF688F"/>
        </w:tc>
      </w:tr>
      <w:tr w:rsidR="0052759B" w14:paraId="1BF266D4" w14:textId="77777777" w:rsidTr="0052759B">
        <w:tc>
          <w:tcPr>
            <w:tcW w:w="1665" w:type="dxa"/>
          </w:tcPr>
          <w:p w14:paraId="024A9479" w14:textId="77777777" w:rsidR="0052759B" w:rsidRDefault="0052759B" w:rsidP="00CF688F"/>
        </w:tc>
        <w:tc>
          <w:tcPr>
            <w:tcW w:w="844" w:type="dxa"/>
            <w:tcBorders>
              <w:top w:val="single" w:sz="4" w:space="0" w:color="auto"/>
            </w:tcBorders>
          </w:tcPr>
          <w:p w14:paraId="022E8954" w14:textId="77777777" w:rsidR="0052759B" w:rsidRDefault="0052759B" w:rsidP="00CF688F"/>
        </w:tc>
        <w:tc>
          <w:tcPr>
            <w:tcW w:w="854" w:type="dxa"/>
            <w:tcBorders>
              <w:top w:val="single" w:sz="4" w:space="0" w:color="auto"/>
            </w:tcBorders>
          </w:tcPr>
          <w:p w14:paraId="4E5704CE" w14:textId="77777777" w:rsidR="0052759B" w:rsidRDefault="0052759B" w:rsidP="00CF688F"/>
        </w:tc>
        <w:tc>
          <w:tcPr>
            <w:tcW w:w="957" w:type="dxa"/>
          </w:tcPr>
          <w:p w14:paraId="7B602087" w14:textId="77777777" w:rsidR="0052759B" w:rsidRDefault="0052759B" w:rsidP="00CF688F"/>
        </w:tc>
        <w:tc>
          <w:tcPr>
            <w:tcW w:w="6480" w:type="dxa"/>
            <w:vMerge/>
          </w:tcPr>
          <w:p w14:paraId="31CCE177" w14:textId="77777777" w:rsidR="0052759B" w:rsidRDefault="0052759B" w:rsidP="00CF688F"/>
        </w:tc>
      </w:tr>
    </w:tbl>
    <w:p w14:paraId="3D5F8944" w14:textId="77777777" w:rsidR="0052759B" w:rsidRDefault="0052759B" w:rsidP="0052759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52759B" w:rsidRPr="002F3B61" w14:paraId="249B4460" w14:textId="77777777" w:rsidTr="00CF688F">
        <w:tc>
          <w:tcPr>
            <w:tcW w:w="3955" w:type="dxa"/>
            <w:shd w:val="clear" w:color="auto" w:fill="DEEAF6" w:themeFill="accent5" w:themeFillTint="33"/>
          </w:tcPr>
          <w:p w14:paraId="1521BCAA" w14:textId="77777777" w:rsidR="0052759B" w:rsidRPr="00CF688F" w:rsidRDefault="0052759B" w:rsidP="00CF688F">
            <w:pPr>
              <w:rPr>
                <w:b/>
                <w:bCs/>
                <w:lang w:val="ru-RU"/>
              </w:rPr>
            </w:pPr>
            <w:r w:rsidRPr="00CF688F">
              <w:rPr>
                <w:b/>
                <w:bCs/>
                <w:lang w:val="ru-RU"/>
              </w:rPr>
              <w:t xml:space="preserve">Ключ к оцениванию поведения, способствующего обучению </w:t>
            </w:r>
          </w:p>
          <w:p w14:paraId="4A4F79C2" w14:textId="010DE17A" w:rsidR="0052759B" w:rsidRPr="00CF688F" w:rsidRDefault="00495E82" w:rsidP="00CF688F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52759B" w:rsidRPr="00CF688F">
              <w:rPr>
                <w:lang w:val="ru-RU"/>
              </w:rPr>
              <w:t>: Постоянно</w:t>
            </w:r>
          </w:p>
          <w:p w14:paraId="65FEE390" w14:textId="77777777" w:rsidR="0052759B" w:rsidRPr="00CF688F" w:rsidRDefault="0052759B" w:rsidP="00CF688F">
            <w:pPr>
              <w:rPr>
                <w:lang w:val="ru-RU"/>
              </w:rPr>
            </w:pPr>
            <w:r w:rsidRPr="005B3251">
              <w:t>M</w:t>
            </w:r>
            <w:r w:rsidRPr="00CF688F">
              <w:rPr>
                <w:lang w:val="ru-RU"/>
              </w:rPr>
              <w:t xml:space="preserve">: </w:t>
            </w:r>
            <w:r w:rsidRPr="005B3251">
              <w:rPr>
                <w:lang w:val="ru-RU"/>
              </w:rPr>
              <w:t>Соответствует ожиданиям поведения</w:t>
            </w:r>
          </w:p>
          <w:p w14:paraId="7E6CEE37" w14:textId="77777777" w:rsidR="0052759B" w:rsidRPr="00CF688F" w:rsidRDefault="0052759B" w:rsidP="00CF688F">
            <w:pPr>
              <w:rPr>
                <w:lang w:val="ru-RU"/>
              </w:rPr>
            </w:pPr>
            <w:r w:rsidRPr="005B3251">
              <w:t>E</w:t>
            </w:r>
            <w:r w:rsidRPr="00CF688F">
              <w:rPr>
                <w:lang w:val="ru-RU"/>
              </w:rPr>
              <w:t xml:space="preserve">: </w:t>
            </w:r>
            <w:r w:rsidRPr="005B3251">
              <w:rPr>
                <w:lang w:val="ru-RU"/>
              </w:rPr>
              <w:t>Развивает навыки соответствующего уровня</w:t>
            </w:r>
          </w:p>
          <w:p w14:paraId="33FBAB31" w14:textId="77777777" w:rsidR="0052759B" w:rsidRPr="00CF688F" w:rsidRDefault="0052759B" w:rsidP="00CF688F">
            <w:pPr>
              <w:rPr>
                <w:lang w:val="ru-RU"/>
              </w:rPr>
            </w:pPr>
            <w:r w:rsidRPr="005B3251">
              <w:t>G</w:t>
            </w:r>
            <w:r w:rsidRPr="00CF688F">
              <w:rPr>
                <w:lang w:val="ru-RU"/>
              </w:rPr>
              <w:t xml:space="preserve">: </w:t>
            </w:r>
            <w:r w:rsidRPr="005B3251">
              <w:rPr>
                <w:lang w:val="ru-RU"/>
              </w:rPr>
              <w:t>Зона роста, получает поддержку</w:t>
            </w:r>
          </w:p>
          <w:p w14:paraId="58E35057" w14:textId="77777777" w:rsidR="0052759B" w:rsidRPr="00CF688F" w:rsidRDefault="0052759B" w:rsidP="00CF688F">
            <w:pPr>
              <w:rPr>
                <w:lang w:val="ru-RU"/>
              </w:rPr>
            </w:pPr>
          </w:p>
        </w:tc>
        <w:tc>
          <w:tcPr>
            <w:tcW w:w="270" w:type="dxa"/>
            <w:shd w:val="clear" w:color="auto" w:fill="DEEAF6" w:themeFill="accent5" w:themeFillTint="33"/>
          </w:tcPr>
          <w:p w14:paraId="238DF5C5" w14:textId="77777777" w:rsidR="0052759B" w:rsidRPr="00CF688F" w:rsidRDefault="0052759B" w:rsidP="00CF688F">
            <w:pPr>
              <w:rPr>
                <w:lang w:val="ru-RU"/>
              </w:rPr>
            </w:pPr>
          </w:p>
        </w:tc>
        <w:tc>
          <w:tcPr>
            <w:tcW w:w="6565" w:type="dxa"/>
            <w:shd w:val="clear" w:color="auto" w:fill="DEEAF6" w:themeFill="accent5" w:themeFillTint="33"/>
          </w:tcPr>
          <w:p w14:paraId="181A4A14" w14:textId="77777777" w:rsidR="0052759B" w:rsidRPr="005B3251" w:rsidRDefault="0052759B" w:rsidP="00CF688F">
            <w:pPr>
              <w:rPr>
                <w:b/>
                <w:bCs/>
                <w:lang w:val="ru-RU"/>
              </w:rPr>
            </w:pPr>
            <w:r w:rsidRPr="00CF688F">
              <w:rPr>
                <w:b/>
                <w:bCs/>
                <w:lang w:val="ru-RU"/>
              </w:rPr>
              <w:t>Ключ к оценке успеваемости</w:t>
            </w:r>
          </w:p>
          <w:p w14:paraId="4398ADFE" w14:textId="77777777" w:rsidR="0052759B" w:rsidRPr="00CF688F" w:rsidRDefault="0052759B" w:rsidP="00CF688F">
            <w:pPr>
              <w:rPr>
                <w:lang w:val="ru-RU"/>
              </w:rPr>
            </w:pPr>
            <w:r w:rsidRPr="00CF688F">
              <w:rPr>
                <w:lang w:val="ru-RU"/>
              </w:rPr>
              <w:t>4:</w:t>
            </w:r>
            <w:r w:rsidRPr="005B3251">
              <w:rPr>
                <w:lang w:val="ru-RU"/>
              </w:rPr>
              <w:t xml:space="preserve"> Освоение материала</w:t>
            </w:r>
          </w:p>
          <w:p w14:paraId="5357C31D" w14:textId="77777777" w:rsidR="0052759B" w:rsidRPr="00CF688F" w:rsidRDefault="0052759B" w:rsidP="00CF688F">
            <w:pPr>
              <w:rPr>
                <w:lang w:val="ru-RU"/>
              </w:rPr>
            </w:pPr>
            <w:r w:rsidRPr="00CF688F">
              <w:rPr>
                <w:lang w:val="ru-RU"/>
              </w:rPr>
              <w:t xml:space="preserve">3: </w:t>
            </w:r>
            <w:r w:rsidRPr="005B3251">
              <w:rPr>
                <w:lang w:val="ru-RU"/>
              </w:rPr>
              <w:t>Уверенное владение</w:t>
            </w:r>
          </w:p>
          <w:p w14:paraId="68E50134" w14:textId="77777777" w:rsidR="0052759B" w:rsidRPr="00CF688F" w:rsidRDefault="0052759B" w:rsidP="00CF688F">
            <w:pPr>
              <w:rPr>
                <w:lang w:val="ru-RU"/>
              </w:rPr>
            </w:pPr>
            <w:r w:rsidRPr="00CF688F">
              <w:rPr>
                <w:lang w:val="ru-RU"/>
              </w:rPr>
              <w:t xml:space="preserve">2: </w:t>
            </w:r>
            <w:r w:rsidRPr="005B3251">
              <w:rPr>
                <w:lang w:val="ru-RU"/>
              </w:rPr>
              <w:t>Базовый уровень</w:t>
            </w:r>
          </w:p>
          <w:p w14:paraId="346C27A5" w14:textId="77777777" w:rsidR="0052759B" w:rsidRPr="00CF688F" w:rsidRDefault="0052759B" w:rsidP="00CF688F">
            <w:pPr>
              <w:rPr>
                <w:lang w:val="ru-RU"/>
              </w:rPr>
            </w:pPr>
            <w:r w:rsidRPr="00CF688F">
              <w:rPr>
                <w:lang w:val="ru-RU"/>
              </w:rPr>
              <w:t>1</w:t>
            </w:r>
            <w:proofErr w:type="gramStart"/>
            <w:r w:rsidRPr="00CF688F">
              <w:rPr>
                <w:lang w:val="ru-RU"/>
              </w:rPr>
              <w:t>: Ниже</w:t>
            </w:r>
            <w:proofErr w:type="gramEnd"/>
            <w:r w:rsidRPr="00CF688F">
              <w:rPr>
                <w:lang w:val="ru-RU"/>
              </w:rPr>
              <w:t xml:space="preserve"> уровня класса</w:t>
            </w:r>
          </w:p>
          <w:p w14:paraId="3439B32B" w14:textId="77777777" w:rsidR="0052759B" w:rsidRPr="00CF688F" w:rsidRDefault="0052759B" w:rsidP="00CF688F">
            <w:pPr>
              <w:rPr>
                <w:lang w:val="ru-RU"/>
              </w:rPr>
            </w:pPr>
            <w:r w:rsidRPr="00CF688F">
              <w:rPr>
                <w:rStyle w:val="a6"/>
                <w:b w:val="0"/>
                <w:bCs w:val="0"/>
              </w:rPr>
              <w:t>NA</w:t>
            </w:r>
            <w:r w:rsidRPr="00CF688F">
              <w:rPr>
                <w:rStyle w:val="a6"/>
                <w:b w:val="0"/>
                <w:bCs w:val="0"/>
                <w:lang w:val="ru-RU"/>
              </w:rPr>
              <w:t>:</w:t>
            </w:r>
            <w:r w:rsidRPr="00CF688F">
              <w:rPr>
                <w:b/>
                <w:lang w:val="ru-RU"/>
              </w:rPr>
              <w:t xml:space="preserve"> </w:t>
            </w:r>
            <w:r w:rsidRPr="005B3251">
              <w:rPr>
                <w:bCs/>
                <w:lang w:val="ru-RU"/>
              </w:rPr>
              <w:t>Не оценивалось в этом семестре</w:t>
            </w:r>
            <w:r w:rsidRPr="00CF688F">
              <w:rPr>
                <w:b/>
                <w:lang w:val="ru-RU"/>
              </w:rPr>
              <w:br/>
            </w:r>
            <w:r w:rsidRPr="00CF688F">
              <w:rPr>
                <w:rStyle w:val="a6"/>
                <w:b w:val="0"/>
                <w:bCs w:val="0"/>
              </w:rPr>
              <w:t>NG</w:t>
            </w:r>
            <w:r w:rsidRPr="00CF688F">
              <w:rPr>
                <w:rStyle w:val="a6"/>
                <w:b w:val="0"/>
                <w:bCs w:val="0"/>
                <w:lang w:val="ru-RU"/>
              </w:rPr>
              <w:t>:</w:t>
            </w:r>
            <w:r w:rsidRPr="00CF688F">
              <w:rPr>
                <w:b/>
                <w:lang w:val="ru-RU"/>
              </w:rPr>
              <w:t xml:space="preserve"> </w:t>
            </w:r>
            <w:r w:rsidRPr="005B3251">
              <w:rPr>
                <w:bCs/>
                <w:lang w:val="ru-RU"/>
              </w:rPr>
              <w:t>Оценка отсутствует</w:t>
            </w:r>
            <w:r w:rsidRPr="00CF688F">
              <w:rPr>
                <w:b/>
                <w:lang w:val="ru-RU"/>
              </w:rPr>
              <w:br/>
            </w:r>
            <w:r w:rsidRPr="00CF688F">
              <w:rPr>
                <w:rStyle w:val="a6"/>
                <w:b w:val="0"/>
                <w:bCs w:val="0"/>
              </w:rPr>
              <w:t>Y</w:t>
            </w:r>
            <w:r w:rsidRPr="005B3251">
              <w:rPr>
                <w:rStyle w:val="a6"/>
                <w:lang w:val="ru-RU"/>
              </w:rPr>
              <w:t>:</w:t>
            </w:r>
            <w:r w:rsidRPr="005B3251">
              <w:rPr>
                <w:lang w:val="ru-RU"/>
              </w:rPr>
              <w:t xml:space="preserve"> Да, предоставлен дополнительный отчет о прогрессе</w:t>
            </w:r>
          </w:p>
        </w:tc>
      </w:tr>
    </w:tbl>
    <w:p w14:paraId="558FF3FF" w14:textId="77777777" w:rsidR="00152C2C" w:rsidRPr="00CE64F6" w:rsidRDefault="00152C2C">
      <w:pPr>
        <w:rPr>
          <w:lang w:val="ru-RU"/>
        </w:rPr>
      </w:pPr>
    </w:p>
    <w:tbl>
      <w:tblPr>
        <w:tblStyle w:val="a3"/>
        <w:tblW w:w="10776" w:type="dxa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4"/>
      </w:tblGrid>
      <w:tr w:rsidR="0052759B" w14:paraId="5AB5CBC3" w14:textId="77777777" w:rsidTr="0052759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744" w14:textId="4D2F6114" w:rsidR="0052759B" w:rsidRPr="00CE64F6" w:rsidRDefault="0052759B" w:rsidP="0052759B">
            <w:pPr>
              <w:rPr>
                <w:b/>
                <w:bCs/>
                <w:lang w:val="ru-RU"/>
              </w:rPr>
            </w:pPr>
            <w:r w:rsidRPr="00CF688F">
              <w:rPr>
                <w:b/>
                <w:bCs/>
                <w:lang w:val="ru-RU"/>
              </w:rPr>
              <w:t xml:space="preserve">Дополнительный отчет о </w:t>
            </w:r>
            <w:proofErr w:type="spellStart"/>
            <w:r w:rsidRPr="00CF688F">
              <w:rPr>
                <w:b/>
                <w:bCs/>
              </w:rPr>
              <w:t>прогрессе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C873" w14:textId="72EC574A" w:rsidR="0052759B" w:rsidRDefault="0052759B" w:rsidP="0052759B"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8F0" w14:textId="6FDDA4AC" w:rsidR="0052759B" w:rsidRDefault="0052759B" w:rsidP="0052759B"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52759B" w:rsidRPr="00C22DA2" w14:paraId="1047661B" w14:textId="77777777" w:rsidTr="0052759B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69D8" w14:textId="2DAC2398" w:rsidR="0052759B" w:rsidRPr="00CE64F6" w:rsidRDefault="0052759B" w:rsidP="0052759B">
            <w:pPr>
              <w:rPr>
                <w:sz w:val="20"/>
                <w:szCs w:val="20"/>
                <w:lang w:val="ru-RU"/>
              </w:rPr>
            </w:pPr>
            <w:r w:rsidRPr="005B3251">
              <w:rPr>
                <w:sz w:val="20"/>
                <w:szCs w:val="20"/>
                <w:lang w:val="ru-RU"/>
              </w:rPr>
              <w:t xml:space="preserve">Если отмечено, этот ученик получит один или несколько дополнительных отчетов о прогрессе от сертифицированного специалиста из таких программ, как SAGE, многоязычное обучение, логопедия или трудотерапия, LRC или </w:t>
            </w:r>
            <w:proofErr w:type="spellStart"/>
            <w:r w:rsidRPr="005B3251">
              <w:rPr>
                <w:sz w:val="20"/>
                <w:szCs w:val="20"/>
                <w:lang w:val="ru-RU"/>
              </w:rPr>
              <w:t>Title</w:t>
            </w:r>
            <w:proofErr w:type="spellEnd"/>
            <w:r w:rsidRPr="005B3251">
              <w:rPr>
                <w:sz w:val="20"/>
                <w:szCs w:val="20"/>
                <w:lang w:val="ru-RU"/>
              </w:rPr>
              <w:t>/LAP.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7BA" w14:textId="2AD658AA" w:rsidR="0052759B" w:rsidRPr="00C22DA2" w:rsidRDefault="0052759B" w:rsidP="00527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пробел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CDA" w14:textId="109EAAAA" w:rsidR="0052759B" w:rsidRPr="00C22DA2" w:rsidRDefault="0052759B" w:rsidP="0052759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446E5F" w14:textId="6C030545" w:rsidR="00761D2B" w:rsidRDefault="00761D2B"/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3459CA" w14:paraId="7ED0022B" w14:textId="77777777" w:rsidTr="0CC7E46E">
        <w:tc>
          <w:tcPr>
            <w:tcW w:w="9085" w:type="dxa"/>
          </w:tcPr>
          <w:p w14:paraId="007CE5C5" w14:textId="07CEF0C3" w:rsidR="003459CA" w:rsidRPr="00CE64F6" w:rsidRDefault="009E4756" w:rsidP="65C4D9EE">
            <w:pPr>
              <w:rPr>
                <w:i/>
                <w:iCs/>
                <w:lang w:val="ru-RU"/>
              </w:rPr>
            </w:pPr>
            <w:r w:rsidRPr="00CE64F6">
              <w:rPr>
                <w:b/>
                <w:bCs/>
                <w:lang w:val="ru-RU"/>
              </w:rPr>
              <w:t xml:space="preserve">Поведение, способствующее обучению </w:t>
            </w:r>
            <w:r w:rsidR="00B81305" w:rsidRPr="00CE64F6">
              <w:rPr>
                <w:i/>
                <w:iCs/>
                <w:lang w:val="ru-RU"/>
              </w:rPr>
              <w:t xml:space="preserve">на основе государственных стандартов </w:t>
            </w:r>
            <w:r w:rsidR="00B81305">
              <w:rPr>
                <w:i/>
                <w:iCs/>
              </w:rPr>
              <w:t>SEL</w:t>
            </w:r>
            <w:r w:rsidR="00B81305" w:rsidRPr="00CE64F6">
              <w:rPr>
                <w:i/>
                <w:iCs/>
                <w:lang w:val="ru-RU"/>
              </w:rPr>
              <w:t>, указанных в скобках</w:t>
            </w:r>
          </w:p>
        </w:tc>
        <w:tc>
          <w:tcPr>
            <w:tcW w:w="830" w:type="dxa"/>
          </w:tcPr>
          <w:p w14:paraId="52875AD5" w14:textId="25033ED1" w:rsidR="003459CA" w:rsidRDefault="204261E6" w:rsidP="65C4D9EE">
            <w:proofErr w:type="spellStart"/>
            <w:r>
              <w:t>Сем</w:t>
            </w:r>
            <w:proofErr w:type="spellEnd"/>
            <w:r w:rsidR="0052759B"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75" w:type="dxa"/>
          </w:tcPr>
          <w:p w14:paraId="2DB473EC" w14:textId="088D93CC" w:rsidR="003459CA" w:rsidRDefault="204261E6" w:rsidP="65C4D9EE">
            <w:proofErr w:type="spellStart"/>
            <w:r>
              <w:t>Сем</w:t>
            </w:r>
            <w:proofErr w:type="spellEnd"/>
            <w:r w:rsidR="0052759B"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52759B" w:rsidRPr="002F3B61" w14:paraId="7B4B18F5" w14:textId="77777777" w:rsidTr="0CC7E46E">
        <w:tc>
          <w:tcPr>
            <w:tcW w:w="9085" w:type="dxa"/>
          </w:tcPr>
          <w:p w14:paraId="5AC0B2AB" w14:textId="2A750F78" w:rsidR="0052759B" w:rsidRPr="00CE64F6" w:rsidRDefault="0052759B" w:rsidP="0052759B">
            <w:pPr>
              <w:rPr>
                <w:sz w:val="20"/>
                <w:szCs w:val="20"/>
                <w:lang w:val="ru-RU"/>
              </w:rPr>
            </w:pPr>
            <w:r w:rsidRPr="00CF688F">
              <w:rPr>
                <w:sz w:val="20"/>
                <w:szCs w:val="20"/>
                <w:lang w:val="ru-RU"/>
              </w:rPr>
              <w:t>Управление эмоциями и импульсами в классе (</w:t>
            </w:r>
            <w:r w:rsidRPr="00CF688F">
              <w:rPr>
                <w:sz w:val="20"/>
                <w:szCs w:val="20"/>
              </w:rPr>
              <w:t>SEL</w:t>
            </w:r>
            <w:r w:rsidR="002F3B61">
              <w:rPr>
                <w:sz w:val="20"/>
                <w:szCs w:val="20"/>
                <w:lang w:val="ru-RU"/>
              </w:rPr>
              <w:t>,</w:t>
            </w:r>
            <w:r w:rsidRPr="00CF688F">
              <w:rPr>
                <w:sz w:val="20"/>
                <w:szCs w:val="20"/>
                <w:lang w:val="ru-RU"/>
              </w:rPr>
              <w:t xml:space="preserve"> стандарт 2</w:t>
            </w:r>
            <w:r w:rsidRPr="00CF688F">
              <w:rPr>
                <w:sz w:val="20"/>
                <w:szCs w:val="20"/>
              </w:rPr>
              <w:t>A</w:t>
            </w:r>
            <w:r w:rsidRPr="00CF688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2D934228" w14:textId="1883F4C4" w:rsidR="0052759B" w:rsidRPr="00CE64F6" w:rsidRDefault="0052759B" w:rsidP="0052759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5" w:type="dxa"/>
          </w:tcPr>
          <w:p w14:paraId="055DD1ED" w14:textId="77777777" w:rsidR="0052759B" w:rsidRPr="00CE64F6" w:rsidRDefault="0052759B" w:rsidP="0052759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9B" w:rsidRPr="002F3B61" w14:paraId="267234D6" w14:textId="77777777" w:rsidTr="0CC7E46E">
        <w:tc>
          <w:tcPr>
            <w:tcW w:w="9085" w:type="dxa"/>
          </w:tcPr>
          <w:p w14:paraId="0EA5BC75" w14:textId="76C61739" w:rsidR="0052759B" w:rsidRPr="00CE64F6" w:rsidRDefault="0052759B" w:rsidP="0052759B">
            <w:pPr>
              <w:rPr>
                <w:sz w:val="20"/>
                <w:szCs w:val="20"/>
                <w:lang w:val="ru-RU"/>
              </w:rPr>
            </w:pPr>
            <w:r w:rsidRPr="00CF688F">
              <w:rPr>
                <w:rStyle w:val="a6"/>
                <w:b w:val="0"/>
                <w:bCs w:val="0"/>
                <w:sz w:val="20"/>
                <w:szCs w:val="20"/>
                <w:lang w:val="ru-RU"/>
              </w:rPr>
              <w:t>Следует установленным правилам и инструкциям</w:t>
            </w:r>
            <w:r w:rsidRPr="00CF688F">
              <w:rPr>
                <w:sz w:val="20"/>
                <w:szCs w:val="20"/>
                <w:lang w:val="ru-RU"/>
              </w:rPr>
              <w:t xml:space="preserve"> (</w:t>
            </w:r>
            <w:r w:rsidRPr="00CF688F">
              <w:rPr>
                <w:sz w:val="20"/>
                <w:szCs w:val="20"/>
              </w:rPr>
              <w:t>SEL</w:t>
            </w:r>
            <w:r w:rsidR="002F3B61">
              <w:rPr>
                <w:sz w:val="20"/>
                <w:szCs w:val="20"/>
                <w:lang w:val="ru-RU"/>
              </w:rPr>
              <w:t>,</w:t>
            </w:r>
            <w:r w:rsidRPr="00CF688F">
              <w:rPr>
                <w:sz w:val="20"/>
                <w:szCs w:val="20"/>
                <w:lang w:val="ru-RU"/>
              </w:rPr>
              <w:t xml:space="preserve"> стандарт 2</w:t>
            </w:r>
            <w:r w:rsidRPr="00CF688F">
              <w:rPr>
                <w:sz w:val="20"/>
                <w:szCs w:val="20"/>
              </w:rPr>
              <w:t>B</w:t>
            </w:r>
            <w:r w:rsidRPr="00CF688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073B9A91" w14:textId="1951D1A8" w:rsidR="0052759B" w:rsidRPr="00CE64F6" w:rsidRDefault="0052759B" w:rsidP="0052759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5" w:type="dxa"/>
          </w:tcPr>
          <w:p w14:paraId="14A559C9" w14:textId="77777777" w:rsidR="0052759B" w:rsidRPr="00CE64F6" w:rsidRDefault="0052759B" w:rsidP="0052759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9B" w:rsidRPr="002F3B61" w14:paraId="3E6AF957" w14:textId="77777777" w:rsidTr="0CC7E46E">
        <w:tc>
          <w:tcPr>
            <w:tcW w:w="9085" w:type="dxa"/>
          </w:tcPr>
          <w:p w14:paraId="787C8D06" w14:textId="2875ED1B" w:rsidR="0052759B" w:rsidRPr="00CE64F6" w:rsidRDefault="0052759B" w:rsidP="0052759B">
            <w:pPr>
              <w:rPr>
                <w:sz w:val="20"/>
                <w:szCs w:val="20"/>
                <w:lang w:val="ru-RU"/>
              </w:rPr>
            </w:pPr>
            <w:r w:rsidRPr="00CF688F">
              <w:rPr>
                <w:sz w:val="20"/>
                <w:szCs w:val="20"/>
                <w:lang w:val="ru-RU"/>
              </w:rPr>
              <w:t>Организация и сосредоточенность на работе (</w:t>
            </w:r>
            <w:r w:rsidRPr="00CF688F">
              <w:rPr>
                <w:sz w:val="20"/>
                <w:szCs w:val="20"/>
              </w:rPr>
              <w:t>SEL</w:t>
            </w:r>
            <w:r w:rsidR="002F3B61">
              <w:rPr>
                <w:sz w:val="20"/>
                <w:szCs w:val="20"/>
                <w:lang w:val="ru-RU"/>
              </w:rPr>
              <w:t>,</w:t>
            </w:r>
            <w:r w:rsidRPr="00CF688F">
              <w:rPr>
                <w:sz w:val="20"/>
                <w:szCs w:val="20"/>
                <w:lang w:val="ru-RU"/>
              </w:rPr>
              <w:t xml:space="preserve"> стандарт 3</w:t>
            </w:r>
            <w:r w:rsidRPr="00CF688F">
              <w:rPr>
                <w:sz w:val="20"/>
                <w:szCs w:val="20"/>
              </w:rPr>
              <w:t>A</w:t>
            </w:r>
            <w:r w:rsidRPr="00B7377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5D3B273F" w14:textId="72E4D453" w:rsidR="0052759B" w:rsidRPr="00CE64F6" w:rsidRDefault="0052759B" w:rsidP="0052759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5" w:type="dxa"/>
          </w:tcPr>
          <w:p w14:paraId="415D96B2" w14:textId="77777777" w:rsidR="0052759B" w:rsidRPr="00CE64F6" w:rsidRDefault="0052759B" w:rsidP="0052759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9B" w:rsidRPr="002F3B61" w14:paraId="7B93474F" w14:textId="77777777" w:rsidTr="0CC7E46E">
        <w:tc>
          <w:tcPr>
            <w:tcW w:w="9085" w:type="dxa"/>
          </w:tcPr>
          <w:p w14:paraId="3DC3EB10" w14:textId="4F15E0FA" w:rsidR="0052759B" w:rsidRPr="00CE64F6" w:rsidRDefault="0052759B" w:rsidP="0052759B">
            <w:pPr>
              <w:rPr>
                <w:sz w:val="20"/>
                <w:szCs w:val="20"/>
                <w:lang w:val="ru-RU"/>
              </w:rPr>
            </w:pPr>
            <w:r w:rsidRPr="00CF688F">
              <w:rPr>
                <w:sz w:val="20"/>
                <w:szCs w:val="20"/>
                <w:lang w:val="ru-RU"/>
              </w:rPr>
              <w:lastRenderedPageBreak/>
              <w:t>Сотрудничает со сверстниками во время уроков (</w:t>
            </w:r>
            <w:r>
              <w:t>SEL</w:t>
            </w:r>
            <w:r w:rsidR="002F3B61">
              <w:rPr>
                <w:lang w:val="ru-RU"/>
              </w:rPr>
              <w:t>,</w:t>
            </w:r>
            <w:r w:rsidRPr="00CF688F">
              <w:rPr>
                <w:lang w:val="ru-RU"/>
              </w:rPr>
              <w:t xml:space="preserve"> стандарт 5</w:t>
            </w:r>
            <w:r>
              <w:t>A</w:t>
            </w:r>
            <w:r w:rsidRPr="00CF688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201D8B3F" w14:textId="4FB25A21" w:rsidR="0052759B" w:rsidRPr="00CE64F6" w:rsidRDefault="0052759B" w:rsidP="0052759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5" w:type="dxa"/>
          </w:tcPr>
          <w:p w14:paraId="2873BFD6" w14:textId="77777777" w:rsidR="0052759B" w:rsidRPr="00CE64F6" w:rsidRDefault="0052759B" w:rsidP="0052759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9B" w:rsidRPr="00C22DA2" w14:paraId="09730350" w14:textId="77777777" w:rsidTr="0CC7E46E">
        <w:tc>
          <w:tcPr>
            <w:tcW w:w="9085" w:type="dxa"/>
          </w:tcPr>
          <w:p w14:paraId="0B293D46" w14:textId="1564AB31" w:rsidR="0052759B" w:rsidRDefault="0052759B" w:rsidP="0052759B">
            <w:pPr>
              <w:rPr>
                <w:sz w:val="20"/>
                <w:szCs w:val="20"/>
              </w:rPr>
            </w:pPr>
            <w:r w:rsidRPr="00CF688F">
              <w:rPr>
                <w:rStyle w:val="a6"/>
                <w:b w:val="0"/>
                <w:bCs w:val="0"/>
                <w:sz w:val="20"/>
                <w:szCs w:val="20"/>
                <w:lang w:val="ru-RU"/>
              </w:rPr>
              <w:t>Отстаивает свои интересы положительными способами, такими как задавание вопросов или обращение за помощью</w:t>
            </w:r>
            <w:r w:rsidRPr="00CF688F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F688F">
              <w:rPr>
                <w:bCs/>
                <w:sz w:val="20"/>
                <w:szCs w:val="20"/>
                <w:lang w:val="ru-RU"/>
              </w:rPr>
              <w:t>(</w:t>
            </w:r>
            <w:r w:rsidRPr="00CF688F">
              <w:rPr>
                <w:bCs/>
                <w:sz w:val="20"/>
                <w:szCs w:val="20"/>
              </w:rPr>
              <w:t>SEL</w:t>
            </w:r>
            <w:r w:rsidR="002F3B61">
              <w:rPr>
                <w:bCs/>
                <w:sz w:val="20"/>
                <w:szCs w:val="20"/>
                <w:lang w:val="ru-RU"/>
              </w:rPr>
              <w:t>,</w:t>
            </w:r>
            <w:r w:rsidRPr="00CF688F">
              <w:rPr>
                <w:bCs/>
                <w:sz w:val="20"/>
                <w:szCs w:val="20"/>
                <w:lang w:val="ru-RU"/>
              </w:rPr>
              <w:t xml:space="preserve"> стандарты 3</w:t>
            </w:r>
            <w:r w:rsidRPr="00CF688F">
              <w:rPr>
                <w:bCs/>
                <w:sz w:val="20"/>
                <w:szCs w:val="20"/>
              </w:rPr>
              <w:t>B</w:t>
            </w:r>
            <w:r w:rsidRPr="00CF688F">
              <w:rPr>
                <w:bCs/>
                <w:sz w:val="20"/>
                <w:szCs w:val="20"/>
                <w:lang w:val="ru-RU"/>
              </w:rPr>
              <w:t>, 3</w:t>
            </w:r>
            <w:r w:rsidRPr="00CF688F">
              <w:rPr>
                <w:bCs/>
                <w:sz w:val="20"/>
                <w:szCs w:val="20"/>
              </w:rPr>
              <w:t>C</w:t>
            </w:r>
            <w:r w:rsidRPr="00CF688F">
              <w:rPr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482057A8" w14:textId="08388613" w:rsidR="0052759B" w:rsidRPr="4E06C261" w:rsidRDefault="0052759B" w:rsidP="00527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BCFAED6" w14:textId="77777777" w:rsidR="0052759B" w:rsidRPr="00C22DA2" w:rsidRDefault="0052759B" w:rsidP="0052759B">
            <w:pPr>
              <w:jc w:val="center"/>
              <w:rPr>
                <w:sz w:val="20"/>
                <w:szCs w:val="20"/>
              </w:rPr>
            </w:pPr>
          </w:p>
        </w:tc>
      </w:tr>
      <w:tr w:rsidR="0052759B" w:rsidRPr="002F3B61" w14:paraId="13A5E163" w14:textId="77777777" w:rsidTr="0CC7E46E">
        <w:tc>
          <w:tcPr>
            <w:tcW w:w="9085" w:type="dxa"/>
          </w:tcPr>
          <w:p w14:paraId="18B305B9" w14:textId="52083E82" w:rsidR="0052759B" w:rsidRPr="00CE64F6" w:rsidRDefault="0052759B" w:rsidP="0052759B">
            <w:pPr>
              <w:rPr>
                <w:sz w:val="20"/>
                <w:szCs w:val="20"/>
                <w:lang w:val="ru-RU"/>
              </w:rPr>
            </w:pPr>
            <w:r w:rsidRPr="00CF688F">
              <w:rPr>
                <w:sz w:val="20"/>
                <w:szCs w:val="20"/>
                <w:lang w:val="ru-RU"/>
              </w:rPr>
              <w:t xml:space="preserve">Участвует в позитивных </w:t>
            </w:r>
            <w:r w:rsidRPr="00CF688F">
              <w:rPr>
                <w:rStyle w:val="a6"/>
                <w:b w:val="0"/>
                <w:bCs w:val="0"/>
                <w:sz w:val="20"/>
                <w:szCs w:val="20"/>
                <w:lang w:val="ru-RU"/>
              </w:rPr>
              <w:t>взаимоотношениях и решении проблем</w:t>
            </w:r>
            <w:r w:rsidRPr="00CF688F">
              <w:rPr>
                <w:lang w:val="ru-RU"/>
              </w:rPr>
              <w:t xml:space="preserve"> </w:t>
            </w:r>
            <w:r w:rsidRPr="00CF688F">
              <w:rPr>
                <w:sz w:val="20"/>
                <w:szCs w:val="20"/>
                <w:lang w:val="ru-RU"/>
              </w:rPr>
              <w:t>(</w:t>
            </w:r>
            <w:r w:rsidRPr="00CF688F">
              <w:rPr>
                <w:sz w:val="20"/>
                <w:szCs w:val="20"/>
              </w:rPr>
              <w:t>SEL</w:t>
            </w:r>
            <w:r w:rsidR="002F3B61">
              <w:rPr>
                <w:sz w:val="20"/>
                <w:szCs w:val="20"/>
                <w:lang w:val="ru-RU"/>
              </w:rPr>
              <w:t>,</w:t>
            </w:r>
            <w:r w:rsidRPr="00CF688F">
              <w:rPr>
                <w:sz w:val="20"/>
                <w:szCs w:val="20"/>
                <w:lang w:val="ru-RU"/>
              </w:rPr>
              <w:t xml:space="preserve"> стандарты 5</w:t>
            </w:r>
            <w:r w:rsidRPr="00CF688F">
              <w:rPr>
                <w:sz w:val="20"/>
                <w:szCs w:val="20"/>
              </w:rPr>
              <w:t>A</w:t>
            </w:r>
            <w:r w:rsidRPr="00CF688F">
              <w:rPr>
                <w:sz w:val="20"/>
                <w:szCs w:val="20"/>
                <w:lang w:val="ru-RU"/>
              </w:rPr>
              <w:t xml:space="preserve">, </w:t>
            </w:r>
            <w:r w:rsidRPr="00CF688F">
              <w:rPr>
                <w:sz w:val="20"/>
                <w:szCs w:val="20"/>
              </w:rPr>
              <w:t>B</w:t>
            </w:r>
            <w:r w:rsidRPr="00CF688F">
              <w:rPr>
                <w:sz w:val="20"/>
                <w:szCs w:val="20"/>
                <w:lang w:val="ru-RU"/>
              </w:rPr>
              <w:t xml:space="preserve">, </w:t>
            </w:r>
            <w:r w:rsidRPr="00CF688F">
              <w:rPr>
                <w:sz w:val="20"/>
                <w:szCs w:val="20"/>
              </w:rPr>
              <w:t>C</w:t>
            </w:r>
            <w:r w:rsidRPr="00CF688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26EF59B5" w14:textId="7B7C3175" w:rsidR="0052759B" w:rsidRPr="00CE64F6" w:rsidRDefault="0052759B" w:rsidP="0052759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5" w:type="dxa"/>
          </w:tcPr>
          <w:p w14:paraId="475143E1" w14:textId="77777777" w:rsidR="0052759B" w:rsidRPr="00CE64F6" w:rsidRDefault="0052759B" w:rsidP="0052759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207403FE" w14:textId="77777777" w:rsidR="00E50E95" w:rsidRPr="00CE64F6" w:rsidRDefault="00E50E95" w:rsidP="00E50E95">
      <w:pPr>
        <w:spacing w:after="0"/>
        <w:rPr>
          <w:lang w:val="ru-RU"/>
        </w:rPr>
      </w:pPr>
    </w:p>
    <w:p w14:paraId="2341C917" w14:textId="249D05DB" w:rsidR="00A5429E" w:rsidRDefault="00CC181D" w:rsidP="00E50E95">
      <w:pPr>
        <w:spacing w:after="0"/>
        <w:rPr>
          <w:color w:val="FF0000"/>
        </w:rPr>
      </w:pPr>
      <w:proofErr w:type="spellStart"/>
      <w:r>
        <w:rPr>
          <w:color w:val="FF0000"/>
        </w:rPr>
        <w:t>Область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для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комментариев</w:t>
      </w:r>
      <w:proofErr w:type="spellEnd"/>
    </w:p>
    <w:p w14:paraId="66849296" w14:textId="77777777" w:rsidR="00BE3551" w:rsidRPr="00A5429E" w:rsidRDefault="00BE3551" w:rsidP="00E50E95">
      <w:pPr>
        <w:spacing w:after="0"/>
        <w:rPr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E424D4" w14:paraId="539B9942" w14:textId="77777777" w:rsidTr="0008606C">
        <w:tc>
          <w:tcPr>
            <w:tcW w:w="9015" w:type="dxa"/>
          </w:tcPr>
          <w:p w14:paraId="18158D32" w14:textId="48A65F46" w:rsidR="00E424D4" w:rsidRPr="00CE64F6" w:rsidRDefault="0052759B" w:rsidP="0008606C">
            <w:pPr>
              <w:spacing w:after="120" w:line="259" w:lineRule="auto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Развитие моторики:</w:t>
            </w:r>
            <w:r w:rsidR="00AD5265" w:rsidRPr="00CE64F6">
              <w:rPr>
                <w:b/>
                <w:bCs/>
                <w:lang w:val="ru-RU"/>
              </w:rPr>
              <w:t xml:space="preserve"> </w:t>
            </w:r>
            <w:r w:rsidR="00E424D4" w:rsidRPr="00CE64F6">
              <w:rPr>
                <w:i/>
                <w:iCs/>
                <w:lang w:val="ru-RU"/>
              </w:rPr>
              <w:t>Развитие мелкой моторики.</w:t>
            </w:r>
          </w:p>
        </w:tc>
        <w:tc>
          <w:tcPr>
            <w:tcW w:w="885" w:type="dxa"/>
          </w:tcPr>
          <w:p w14:paraId="0DD67B5A" w14:textId="73C2AEAC" w:rsidR="00E424D4" w:rsidRDefault="00E424D4" w:rsidP="0008606C">
            <w:proofErr w:type="spellStart"/>
            <w:r>
              <w:t>Сем</w:t>
            </w:r>
            <w:proofErr w:type="spellEnd"/>
            <w:r w:rsidR="0052759B"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90" w:type="dxa"/>
          </w:tcPr>
          <w:p w14:paraId="7846EA68" w14:textId="0EB3F8CB" w:rsidR="00E424D4" w:rsidRDefault="00E424D4" w:rsidP="0008606C">
            <w:proofErr w:type="spellStart"/>
            <w:r>
              <w:t>Сем</w:t>
            </w:r>
            <w:proofErr w:type="spellEnd"/>
            <w:r w:rsidR="0052759B"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E424D4" w:rsidRPr="00C22DA2" w14:paraId="0AB014C9" w14:textId="77777777" w:rsidTr="0008606C">
        <w:tc>
          <w:tcPr>
            <w:tcW w:w="9015" w:type="dxa"/>
            <w:vAlign w:val="center"/>
          </w:tcPr>
          <w:p w14:paraId="13534E06" w14:textId="79171A05" w:rsidR="00E424D4" w:rsidRPr="00B75C8F" w:rsidRDefault="0052759B" w:rsidP="0008606C">
            <w:pPr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  <w:lang w:val="ru-RU"/>
              </w:rPr>
              <w:t>Уверенно использует карандаш</w:t>
            </w:r>
            <w:r w:rsidR="00AD5265">
              <w:rPr>
                <w:rStyle w:val="a6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</w:tcPr>
          <w:p w14:paraId="7DE4F5DF" w14:textId="77777777" w:rsidR="00E424D4" w:rsidRPr="00C22DA2" w:rsidRDefault="00E424D4" w:rsidP="00086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53B966F8" w14:textId="77777777" w:rsidR="00E424D4" w:rsidRPr="00C22DA2" w:rsidRDefault="00E424D4" w:rsidP="0008606C">
            <w:pPr>
              <w:jc w:val="center"/>
              <w:rPr>
                <w:sz w:val="20"/>
                <w:szCs w:val="20"/>
              </w:rPr>
            </w:pPr>
          </w:p>
        </w:tc>
      </w:tr>
      <w:tr w:rsidR="00E424D4" w:rsidRPr="00C22DA2" w14:paraId="4A8A13D7" w14:textId="77777777" w:rsidTr="0008606C">
        <w:tc>
          <w:tcPr>
            <w:tcW w:w="9015" w:type="dxa"/>
            <w:vAlign w:val="center"/>
          </w:tcPr>
          <w:p w14:paraId="201A0A95" w14:textId="5B161480" w:rsidR="00E424D4" w:rsidRPr="0052759B" w:rsidRDefault="0052759B" w:rsidP="0008606C">
            <w:pPr>
              <w:rPr>
                <w:sz w:val="20"/>
                <w:szCs w:val="20"/>
                <w:lang w:val="ru-RU"/>
              </w:rPr>
            </w:pPr>
            <w:r>
              <w:rPr>
                <w:rStyle w:val="a6"/>
              </w:rPr>
              <w:t>У</w:t>
            </w:r>
            <w:proofErr w:type="spellStart"/>
            <w:r>
              <w:rPr>
                <w:rStyle w:val="a6"/>
                <w:lang w:val="ru-RU"/>
              </w:rPr>
              <w:t>веренно</w:t>
            </w:r>
            <w:proofErr w:type="spellEnd"/>
            <w:r>
              <w:rPr>
                <w:rStyle w:val="a6"/>
                <w:lang w:val="ru-RU"/>
              </w:rPr>
              <w:t xml:space="preserve"> использует ножницы</w:t>
            </w:r>
          </w:p>
        </w:tc>
        <w:tc>
          <w:tcPr>
            <w:tcW w:w="885" w:type="dxa"/>
          </w:tcPr>
          <w:p w14:paraId="2214CC60" w14:textId="77777777" w:rsidR="00E424D4" w:rsidRPr="00C22DA2" w:rsidRDefault="00E424D4" w:rsidP="00086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12F134FA" w14:textId="77777777" w:rsidR="00E424D4" w:rsidRPr="00C22DA2" w:rsidRDefault="00E424D4" w:rsidP="0008606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F865947" w14:textId="77777777" w:rsidR="0052759B" w:rsidRDefault="0052759B" w:rsidP="00AD526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US" w:eastAsia="ru-RU"/>
          <w14:ligatures w14:val="none"/>
        </w:rPr>
      </w:pPr>
    </w:p>
    <w:p w14:paraId="545F186D" w14:textId="0C471F3F" w:rsidR="00AD5265" w:rsidRDefault="00AD5265" w:rsidP="00AD5265">
      <w:pPr>
        <w:rPr>
          <w:color w:val="FF0000"/>
        </w:rPr>
      </w:pPr>
      <w:proofErr w:type="spellStart"/>
      <w:r w:rsidRPr="0CC7E46E">
        <w:rPr>
          <w:color w:val="FF0000"/>
        </w:rPr>
        <w:t>Маленькая</w:t>
      </w:r>
      <w:proofErr w:type="spellEnd"/>
      <w:r w:rsidRPr="0CC7E46E">
        <w:rPr>
          <w:color w:val="FF0000"/>
        </w:rPr>
        <w:t xml:space="preserve"> </w:t>
      </w:r>
      <w:proofErr w:type="spellStart"/>
      <w:r w:rsidRPr="0CC7E46E">
        <w:rPr>
          <w:color w:val="FF0000"/>
        </w:rPr>
        <w:t>область</w:t>
      </w:r>
      <w:proofErr w:type="spellEnd"/>
      <w:r w:rsidRPr="0CC7E46E">
        <w:rPr>
          <w:color w:val="FF0000"/>
        </w:rPr>
        <w:t xml:space="preserve"> </w:t>
      </w:r>
      <w:proofErr w:type="spellStart"/>
      <w:r w:rsidRPr="0CC7E46E">
        <w:rPr>
          <w:color w:val="FF0000"/>
        </w:rPr>
        <w:t>для</w:t>
      </w:r>
      <w:proofErr w:type="spellEnd"/>
      <w:r w:rsidRPr="0CC7E46E">
        <w:rPr>
          <w:color w:val="FF0000"/>
        </w:rPr>
        <w:t xml:space="preserve"> </w:t>
      </w:r>
      <w:proofErr w:type="spellStart"/>
      <w:r w:rsidRPr="0CC7E46E">
        <w:rPr>
          <w:color w:val="FF0000"/>
        </w:rPr>
        <w:t>комментариев</w:t>
      </w:r>
      <w:proofErr w:type="spellEnd"/>
    </w:p>
    <w:p w14:paraId="42C6166C" w14:textId="77777777" w:rsidR="00AD5265" w:rsidRDefault="00AD5265"/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E50E95" w14:paraId="44275FE7" w14:textId="77777777" w:rsidTr="0CC7E46E">
        <w:tc>
          <w:tcPr>
            <w:tcW w:w="9015" w:type="dxa"/>
          </w:tcPr>
          <w:p w14:paraId="4B8B8A63" w14:textId="2BEB4F08" w:rsidR="00E50E95" w:rsidRPr="00CE64F6" w:rsidRDefault="0052759B" w:rsidP="3A404145">
            <w:pPr>
              <w:spacing w:after="120" w:line="259" w:lineRule="auto"/>
              <w:rPr>
                <w:lang w:val="ru-RU"/>
              </w:rPr>
            </w:pPr>
            <w:r w:rsidRPr="00CF688F">
              <w:rPr>
                <w:b/>
                <w:bCs/>
                <w:lang w:val="ru-RU"/>
              </w:rPr>
              <w:t xml:space="preserve">Грамотность: </w:t>
            </w:r>
            <w:r w:rsidRPr="00CF688F">
              <w:rPr>
                <w:i/>
                <w:iCs/>
                <w:lang w:val="ru-RU"/>
              </w:rPr>
              <w:t xml:space="preserve">развитие навыков чтения, письма, аудирования и говорения для эффективного понимания, общения и взаимодействия с </w:t>
            </w:r>
            <w:r w:rsidRPr="005B3251">
              <w:rPr>
                <w:i/>
                <w:iCs/>
                <w:lang w:val="ru-RU"/>
              </w:rPr>
              <w:t>различными текстами и информацией</w:t>
            </w:r>
          </w:p>
        </w:tc>
        <w:tc>
          <w:tcPr>
            <w:tcW w:w="885" w:type="dxa"/>
          </w:tcPr>
          <w:p w14:paraId="4348DDF1" w14:textId="432E8ABB" w:rsidR="00E50E95" w:rsidRDefault="00E50E95" w:rsidP="00CB4CD9">
            <w:proofErr w:type="spellStart"/>
            <w:r>
              <w:t>Сем</w:t>
            </w:r>
            <w:proofErr w:type="spellEnd"/>
            <w:r w:rsidR="0052759B"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90" w:type="dxa"/>
          </w:tcPr>
          <w:p w14:paraId="5D77488E" w14:textId="6B8D0F55" w:rsidR="00E50E95" w:rsidRDefault="00E50E95" w:rsidP="00CB4CD9">
            <w:proofErr w:type="spellStart"/>
            <w:r>
              <w:t>Сем</w:t>
            </w:r>
            <w:proofErr w:type="spellEnd"/>
            <w:r w:rsidR="0052759B"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AA4A5F" w:rsidRPr="002F3B61" w14:paraId="738E7E62" w14:textId="77777777" w:rsidTr="0CC7E46E">
        <w:tc>
          <w:tcPr>
            <w:tcW w:w="9015" w:type="dxa"/>
            <w:vAlign w:val="center"/>
          </w:tcPr>
          <w:p w14:paraId="35970579" w14:textId="73C39FCA" w:rsidR="00AA4A5F" w:rsidRPr="00CE64F6" w:rsidRDefault="00AA4A5F" w:rsidP="00AA4A5F">
            <w:pPr>
              <w:rPr>
                <w:sz w:val="20"/>
                <w:szCs w:val="20"/>
                <w:lang w:val="ru-RU"/>
              </w:rPr>
            </w:pPr>
            <w:r w:rsidRPr="00CE64F6">
              <w:rPr>
                <w:rStyle w:val="a6"/>
                <w:sz w:val="20"/>
                <w:szCs w:val="20"/>
                <w:lang w:val="ru-RU"/>
              </w:rPr>
              <w:t xml:space="preserve">Чтение: Базовые навыки - </w:t>
            </w:r>
            <w:r w:rsidRPr="00CE64F6">
              <w:rPr>
                <w:sz w:val="20"/>
                <w:szCs w:val="20"/>
                <w:lang w:val="ru-RU"/>
              </w:rPr>
              <w:t>Понимание и использование фонематического восприятия и фонетических знаний для поддержания точности и беглости речи.</w:t>
            </w:r>
          </w:p>
        </w:tc>
        <w:tc>
          <w:tcPr>
            <w:tcW w:w="885" w:type="dxa"/>
          </w:tcPr>
          <w:p w14:paraId="7DB9C3A7" w14:textId="0356EDD0" w:rsidR="00AA4A5F" w:rsidRPr="00CE64F6" w:rsidRDefault="00AA4A5F" w:rsidP="00AA4A5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5A93CF8F" w14:textId="77777777" w:rsidR="00AA4A5F" w:rsidRPr="00CE64F6" w:rsidRDefault="00AA4A5F" w:rsidP="00AA4A5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A4A5F" w:rsidRPr="002F3B61" w14:paraId="14030942" w14:textId="77777777" w:rsidTr="0CC7E46E">
        <w:tc>
          <w:tcPr>
            <w:tcW w:w="9015" w:type="dxa"/>
            <w:vAlign w:val="center"/>
          </w:tcPr>
          <w:p w14:paraId="3C9362D9" w14:textId="01B0D81A" w:rsidR="00AA4A5F" w:rsidRPr="00CE64F6" w:rsidRDefault="00AA4A5F" w:rsidP="00AA4A5F">
            <w:pPr>
              <w:rPr>
                <w:sz w:val="20"/>
                <w:szCs w:val="20"/>
                <w:lang w:val="ru-RU"/>
              </w:rPr>
            </w:pPr>
            <w:r w:rsidRPr="00CE64F6">
              <w:rPr>
                <w:rStyle w:val="a6"/>
                <w:sz w:val="20"/>
                <w:szCs w:val="20"/>
                <w:lang w:val="ru-RU"/>
              </w:rPr>
              <w:t>Чтение: Информационный текст -</w:t>
            </w:r>
            <w:r w:rsidRPr="00CE64F6">
              <w:rPr>
                <w:sz w:val="20"/>
                <w:szCs w:val="20"/>
                <w:lang w:val="ru-RU"/>
              </w:rPr>
              <w:t xml:space="preserve"> </w:t>
            </w:r>
            <w:r w:rsidR="002F3B61">
              <w:rPr>
                <w:sz w:val="20"/>
                <w:szCs w:val="20"/>
                <w:lang w:val="ru-RU"/>
              </w:rPr>
              <w:t>О</w:t>
            </w:r>
            <w:r w:rsidRPr="00CE64F6">
              <w:rPr>
                <w:sz w:val="20"/>
                <w:szCs w:val="20"/>
                <w:lang w:val="ru-RU"/>
              </w:rPr>
              <w:t>смысление и анализ научно-популярного текста для получения знаний и понимания.</w:t>
            </w:r>
          </w:p>
        </w:tc>
        <w:tc>
          <w:tcPr>
            <w:tcW w:w="885" w:type="dxa"/>
          </w:tcPr>
          <w:p w14:paraId="7D43F260" w14:textId="38EDF677" w:rsidR="00AA4A5F" w:rsidRPr="00CE64F6" w:rsidRDefault="00AA4A5F" w:rsidP="00AA4A5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32B63B05" w14:textId="77777777" w:rsidR="00AA4A5F" w:rsidRPr="00CE64F6" w:rsidRDefault="00AA4A5F" w:rsidP="00AA4A5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A4A5F" w:rsidRPr="002F3B61" w14:paraId="0D50B2CF" w14:textId="77777777" w:rsidTr="0CC7E46E">
        <w:tc>
          <w:tcPr>
            <w:tcW w:w="9015" w:type="dxa"/>
            <w:vAlign w:val="center"/>
          </w:tcPr>
          <w:p w14:paraId="5386E5AB" w14:textId="1A4CC64B" w:rsidR="00AA4A5F" w:rsidRPr="00CE64F6" w:rsidRDefault="00AA4A5F" w:rsidP="00AA4A5F">
            <w:pPr>
              <w:rPr>
                <w:sz w:val="20"/>
                <w:szCs w:val="20"/>
                <w:lang w:val="ru-RU"/>
              </w:rPr>
            </w:pPr>
            <w:r w:rsidRPr="00CE64F6">
              <w:rPr>
                <w:rStyle w:val="a6"/>
                <w:sz w:val="20"/>
                <w:szCs w:val="20"/>
                <w:lang w:val="ru-RU"/>
              </w:rPr>
              <w:t>Чтение: Литературный текст -</w:t>
            </w:r>
            <w:r w:rsidRPr="00CE64F6">
              <w:rPr>
                <w:sz w:val="20"/>
                <w:szCs w:val="20"/>
                <w:lang w:val="ru-RU"/>
              </w:rPr>
              <w:t xml:space="preserve"> Изучение и интерпретация историй для понимания тем, персонажей и литературных элементов. </w:t>
            </w:r>
          </w:p>
        </w:tc>
        <w:tc>
          <w:tcPr>
            <w:tcW w:w="885" w:type="dxa"/>
          </w:tcPr>
          <w:p w14:paraId="7925AFE7" w14:textId="1C150C06" w:rsidR="00AA4A5F" w:rsidRPr="00CE64F6" w:rsidRDefault="00AA4A5F" w:rsidP="00AA4A5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35DA2881" w14:textId="77777777" w:rsidR="00AA4A5F" w:rsidRPr="00CE64F6" w:rsidRDefault="00AA4A5F" w:rsidP="00AA4A5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A4A5F" w:rsidRPr="002F3B61" w14:paraId="30930456" w14:textId="77777777" w:rsidTr="0CC7E46E">
        <w:tc>
          <w:tcPr>
            <w:tcW w:w="9015" w:type="dxa"/>
            <w:vAlign w:val="center"/>
          </w:tcPr>
          <w:p w14:paraId="6BE86FC9" w14:textId="1BD7CA23" w:rsidR="00AA4A5F" w:rsidRPr="00CE64F6" w:rsidRDefault="0052759B" w:rsidP="00AA4A5F">
            <w:pPr>
              <w:rPr>
                <w:sz w:val="20"/>
                <w:szCs w:val="20"/>
                <w:lang w:val="ru-RU"/>
              </w:rPr>
            </w:pPr>
            <w:r w:rsidRPr="00CF688F">
              <w:rPr>
                <w:rStyle w:val="a6"/>
                <w:sz w:val="20"/>
                <w:szCs w:val="20"/>
                <w:lang w:val="ru-RU"/>
              </w:rPr>
              <w:t xml:space="preserve">Язык: Словарный запас - </w:t>
            </w:r>
            <w:r w:rsidRPr="00CF688F">
              <w:rPr>
                <w:sz w:val="20"/>
                <w:szCs w:val="20"/>
                <w:lang w:val="ru-RU"/>
              </w:rPr>
              <w:t xml:space="preserve">Понимание слов и их значений для общения и </w:t>
            </w:r>
            <w:r w:rsidRPr="00AF573A">
              <w:rPr>
                <w:sz w:val="20"/>
                <w:szCs w:val="20"/>
                <w:lang w:val="ru-RU"/>
              </w:rPr>
              <w:t>восприятия информации в различных предметных областях.</w:t>
            </w:r>
          </w:p>
        </w:tc>
        <w:tc>
          <w:tcPr>
            <w:tcW w:w="885" w:type="dxa"/>
          </w:tcPr>
          <w:p w14:paraId="4F1561E3" w14:textId="6E7AFF05" w:rsidR="00AA4A5F" w:rsidRPr="00CE64F6" w:rsidRDefault="00AA4A5F" w:rsidP="00AA4A5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025922A7" w14:textId="77777777" w:rsidR="00AA4A5F" w:rsidRPr="00CE64F6" w:rsidRDefault="00AA4A5F" w:rsidP="00AA4A5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A4A5F" w:rsidRPr="002F3B61" w14:paraId="4C821D7B" w14:textId="77777777" w:rsidTr="0CC7E46E">
        <w:tc>
          <w:tcPr>
            <w:tcW w:w="9015" w:type="dxa"/>
            <w:vAlign w:val="center"/>
          </w:tcPr>
          <w:p w14:paraId="131A1C68" w14:textId="618F1CE0" w:rsidR="00AA4A5F" w:rsidRPr="00CE64F6" w:rsidRDefault="0052759B" w:rsidP="00AA4A5F">
            <w:pPr>
              <w:rPr>
                <w:sz w:val="20"/>
                <w:szCs w:val="20"/>
                <w:lang w:val="ru-RU"/>
              </w:rPr>
            </w:pPr>
            <w:r w:rsidRPr="00CF688F">
              <w:rPr>
                <w:rStyle w:val="a6"/>
                <w:sz w:val="20"/>
                <w:szCs w:val="20"/>
                <w:lang w:val="ru-RU"/>
              </w:rPr>
              <w:t>Язык: Грамматика и нормы</w:t>
            </w:r>
            <w:r w:rsidRPr="00CF688F">
              <w:rPr>
                <w:sz w:val="20"/>
                <w:szCs w:val="20"/>
                <w:lang w:val="ru-RU"/>
              </w:rPr>
              <w:t xml:space="preserve"> - Изучение и применение правил и структуры языка для четкого выражения мыслей в устной и письменной форме.</w:t>
            </w:r>
          </w:p>
        </w:tc>
        <w:tc>
          <w:tcPr>
            <w:tcW w:w="885" w:type="dxa"/>
          </w:tcPr>
          <w:p w14:paraId="6BC07EFF" w14:textId="7F964F89" w:rsidR="00AA4A5F" w:rsidRPr="00CE64F6" w:rsidRDefault="00AA4A5F" w:rsidP="00AA4A5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52D4E5D6" w14:textId="77777777" w:rsidR="00AA4A5F" w:rsidRPr="00CE64F6" w:rsidRDefault="00AA4A5F" w:rsidP="00AA4A5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A4A5F" w:rsidRPr="002F3B61" w14:paraId="14B7AFC6" w14:textId="77777777" w:rsidTr="0CC7E46E">
        <w:tc>
          <w:tcPr>
            <w:tcW w:w="9015" w:type="dxa"/>
            <w:vAlign w:val="center"/>
          </w:tcPr>
          <w:p w14:paraId="36B1D040" w14:textId="05279655" w:rsidR="00AA4A5F" w:rsidRPr="00CE64F6" w:rsidRDefault="00AA4A5F" w:rsidP="00AA4A5F">
            <w:pPr>
              <w:rPr>
                <w:sz w:val="20"/>
                <w:szCs w:val="20"/>
                <w:lang w:val="ru-RU"/>
              </w:rPr>
            </w:pPr>
            <w:r w:rsidRPr="00CE64F6">
              <w:rPr>
                <w:rStyle w:val="a6"/>
                <w:sz w:val="20"/>
                <w:szCs w:val="20"/>
                <w:lang w:val="ru-RU"/>
              </w:rPr>
              <w:t xml:space="preserve">Написание информационного текста - </w:t>
            </w:r>
            <w:r w:rsidRPr="00CE64F6">
              <w:rPr>
                <w:sz w:val="20"/>
                <w:szCs w:val="20"/>
                <w:lang w:val="ru-RU"/>
              </w:rPr>
              <w:t>Использование соответствующего языка, деталей и организации для обучения читателей определенной теме.</w:t>
            </w:r>
          </w:p>
        </w:tc>
        <w:tc>
          <w:tcPr>
            <w:tcW w:w="885" w:type="dxa"/>
          </w:tcPr>
          <w:p w14:paraId="5E8EF58C" w14:textId="44762A30" w:rsidR="00AA4A5F" w:rsidRPr="00CE64F6" w:rsidRDefault="00AA4A5F" w:rsidP="00AA4A5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2D6EF4F2" w14:textId="77777777" w:rsidR="00AA4A5F" w:rsidRPr="00CE64F6" w:rsidRDefault="00AA4A5F" w:rsidP="00AA4A5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9B" w:rsidRPr="002F3B61" w14:paraId="73243BB4" w14:textId="77777777" w:rsidTr="0CC7E46E">
        <w:tc>
          <w:tcPr>
            <w:tcW w:w="9015" w:type="dxa"/>
            <w:vAlign w:val="center"/>
          </w:tcPr>
          <w:p w14:paraId="65DEF9D2" w14:textId="30B2AB72" w:rsidR="0052759B" w:rsidRPr="00CE64F6" w:rsidRDefault="0052759B" w:rsidP="0052759B">
            <w:pPr>
              <w:rPr>
                <w:sz w:val="20"/>
                <w:szCs w:val="20"/>
                <w:lang w:val="ru-RU"/>
              </w:rPr>
            </w:pPr>
            <w:r w:rsidRPr="00CF688F">
              <w:rPr>
                <w:rStyle w:val="a6"/>
                <w:sz w:val="20"/>
                <w:szCs w:val="20"/>
                <w:lang w:val="ru-RU"/>
              </w:rPr>
              <w:t xml:space="preserve">Написание: </w:t>
            </w:r>
            <w:r w:rsidRPr="00AF573A">
              <w:rPr>
                <w:rStyle w:val="a6"/>
                <w:sz w:val="20"/>
                <w:szCs w:val="20"/>
                <w:lang w:val="ru-RU"/>
              </w:rPr>
              <w:t xml:space="preserve">Текст-выражение мнения </w:t>
            </w:r>
            <w:r w:rsidRPr="00CF688F">
              <w:rPr>
                <w:rStyle w:val="a6"/>
                <w:sz w:val="20"/>
                <w:szCs w:val="20"/>
                <w:lang w:val="ru-RU"/>
              </w:rPr>
              <w:t xml:space="preserve">- </w:t>
            </w:r>
            <w:r w:rsidRPr="00CF688F">
              <w:rPr>
                <w:sz w:val="20"/>
                <w:szCs w:val="20"/>
                <w:lang w:val="ru-RU"/>
              </w:rPr>
              <w:t>Использование аргументов и примеров для убеждения или информирования читателей о точке зрения автора по определенному вопросу</w:t>
            </w:r>
            <w:r w:rsidRPr="00AF573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885" w:type="dxa"/>
          </w:tcPr>
          <w:p w14:paraId="3622E4A7" w14:textId="00C48089" w:rsidR="0052759B" w:rsidRPr="00CE64F6" w:rsidRDefault="0052759B" w:rsidP="0052759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73AA9BB4" w14:textId="77777777" w:rsidR="0052759B" w:rsidRPr="00CE64F6" w:rsidRDefault="0052759B" w:rsidP="0052759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2759B" w:rsidRPr="002F3B61" w14:paraId="51947114" w14:textId="77777777" w:rsidTr="0CC7E46E">
        <w:tc>
          <w:tcPr>
            <w:tcW w:w="9015" w:type="dxa"/>
            <w:vAlign w:val="center"/>
          </w:tcPr>
          <w:p w14:paraId="01347952" w14:textId="20C0DC3C" w:rsidR="0052759B" w:rsidRPr="00CE64F6" w:rsidRDefault="0052759B" w:rsidP="0052759B">
            <w:pPr>
              <w:rPr>
                <w:sz w:val="20"/>
                <w:szCs w:val="20"/>
                <w:lang w:val="ru-RU"/>
              </w:rPr>
            </w:pPr>
            <w:r w:rsidRPr="00CF688F">
              <w:rPr>
                <w:rStyle w:val="a6"/>
                <w:sz w:val="20"/>
                <w:szCs w:val="20"/>
                <w:lang w:val="ru-RU"/>
              </w:rPr>
              <w:t xml:space="preserve">Письмо: Повествовательный текст - </w:t>
            </w:r>
            <w:r w:rsidRPr="00CF688F">
              <w:rPr>
                <w:sz w:val="20"/>
                <w:szCs w:val="20"/>
                <w:lang w:val="ru-RU"/>
              </w:rPr>
              <w:t>Создание историй с персонажами, местом действия и событиями, вовлекающих читателей через развитие сюжета и образный язык.</w:t>
            </w:r>
          </w:p>
        </w:tc>
        <w:tc>
          <w:tcPr>
            <w:tcW w:w="885" w:type="dxa"/>
          </w:tcPr>
          <w:p w14:paraId="551EFC4E" w14:textId="77777777" w:rsidR="0052759B" w:rsidRPr="00CE64F6" w:rsidRDefault="0052759B" w:rsidP="0052759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20C21B0C" w14:textId="77777777" w:rsidR="0052759B" w:rsidRPr="00CE64F6" w:rsidRDefault="0052759B" w:rsidP="0052759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0563AE47" w14:textId="77777777" w:rsidR="00DE1C4B" w:rsidRPr="00CE64F6" w:rsidRDefault="00DE1C4B">
      <w:pPr>
        <w:rPr>
          <w:lang w:val="ru-RU"/>
        </w:rPr>
      </w:pPr>
    </w:p>
    <w:p w14:paraId="4B15E59E" w14:textId="0DD16E10" w:rsidR="001D2575" w:rsidRDefault="00B75C8F">
      <w:pPr>
        <w:rPr>
          <w:color w:val="FF0000"/>
        </w:rPr>
      </w:pPr>
      <w:proofErr w:type="spellStart"/>
      <w:r w:rsidRPr="0CC7E46E">
        <w:rPr>
          <w:color w:val="FF0000"/>
        </w:rPr>
        <w:t>Область</w:t>
      </w:r>
      <w:proofErr w:type="spellEnd"/>
      <w:r w:rsidRPr="0CC7E46E">
        <w:rPr>
          <w:color w:val="FF0000"/>
        </w:rPr>
        <w:t xml:space="preserve"> </w:t>
      </w:r>
      <w:proofErr w:type="spellStart"/>
      <w:r w:rsidRPr="0CC7E46E">
        <w:rPr>
          <w:color w:val="FF0000"/>
        </w:rPr>
        <w:t>для</w:t>
      </w:r>
      <w:proofErr w:type="spellEnd"/>
      <w:r w:rsidRPr="0CC7E46E">
        <w:rPr>
          <w:color w:val="FF0000"/>
        </w:rPr>
        <w:t xml:space="preserve"> </w:t>
      </w:r>
      <w:proofErr w:type="spellStart"/>
      <w:r w:rsidRPr="0CC7E46E">
        <w:rPr>
          <w:color w:val="FF0000"/>
        </w:rPr>
        <w:t>комментариев</w:t>
      </w:r>
      <w:proofErr w:type="spellEnd"/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DE1C4B" w14:paraId="7464EEBD" w14:textId="77777777" w:rsidTr="00200B8E">
        <w:tc>
          <w:tcPr>
            <w:tcW w:w="9015" w:type="dxa"/>
          </w:tcPr>
          <w:p w14:paraId="579C9F7A" w14:textId="0605A748" w:rsidR="00DE1C4B" w:rsidRPr="00CE64F6" w:rsidRDefault="0052759B" w:rsidP="005C449D">
            <w:pPr>
              <w:rPr>
                <w:b/>
                <w:bCs/>
                <w:lang w:val="ru-RU"/>
              </w:rPr>
            </w:pPr>
            <w:r w:rsidRPr="00CF688F">
              <w:rPr>
                <w:b/>
                <w:bCs/>
                <w:lang w:val="ru-RU"/>
              </w:rPr>
              <w:t xml:space="preserve">Математика: </w:t>
            </w:r>
            <w:r w:rsidRPr="00CF688F">
              <w:rPr>
                <w:rStyle w:val="a7"/>
                <w:lang w:val="ru-RU"/>
              </w:rPr>
              <w:t>Стандарты требуют концептуальных знаний, беглости вычислений и применения математических практик в каждой области.</w:t>
            </w:r>
          </w:p>
        </w:tc>
        <w:tc>
          <w:tcPr>
            <w:tcW w:w="885" w:type="dxa"/>
          </w:tcPr>
          <w:p w14:paraId="2E9EEEFA" w14:textId="21CDAF42" w:rsidR="00DE1C4B" w:rsidRDefault="00DE1C4B" w:rsidP="00200B8E">
            <w:proofErr w:type="spellStart"/>
            <w:r>
              <w:t>Сем</w:t>
            </w:r>
            <w:proofErr w:type="spellEnd"/>
            <w:r w:rsidR="0052759B"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90" w:type="dxa"/>
          </w:tcPr>
          <w:p w14:paraId="2242B6A0" w14:textId="6AC93910" w:rsidR="00DE1C4B" w:rsidRDefault="00DE1C4B" w:rsidP="00200B8E">
            <w:proofErr w:type="spellStart"/>
            <w:r>
              <w:t>Сем</w:t>
            </w:r>
            <w:proofErr w:type="spellEnd"/>
            <w:r w:rsidR="0052759B"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E50E95" w:rsidRPr="0052759B" w14:paraId="56AAC16B" w14:textId="77777777" w:rsidTr="00CB4CD9">
        <w:tc>
          <w:tcPr>
            <w:tcW w:w="9015" w:type="dxa"/>
          </w:tcPr>
          <w:p w14:paraId="50135735" w14:textId="017EA9B8" w:rsidR="00E50E95" w:rsidRPr="0052759B" w:rsidRDefault="00E05FAF" w:rsidP="008123BC">
            <w:pPr>
              <w:rPr>
                <w:sz w:val="20"/>
                <w:szCs w:val="20"/>
                <w:lang w:val="ru-RU"/>
              </w:rPr>
            </w:pPr>
            <w:r w:rsidRPr="00CE64F6">
              <w:rPr>
                <w:b/>
                <w:bCs/>
                <w:sz w:val="20"/>
                <w:szCs w:val="20"/>
                <w:lang w:val="ru-RU"/>
              </w:rPr>
              <w:t xml:space="preserve">Счет и количество элементов: </w:t>
            </w:r>
            <w:r w:rsidRPr="00CE64F6">
              <w:rPr>
                <w:bCs/>
                <w:sz w:val="20"/>
                <w:szCs w:val="20"/>
                <w:lang w:val="ru-RU"/>
              </w:rPr>
              <w:t>Зна</w:t>
            </w:r>
            <w:r w:rsidR="0052759B">
              <w:rPr>
                <w:bCs/>
                <w:sz w:val="20"/>
                <w:szCs w:val="20"/>
                <w:lang w:val="ru-RU"/>
              </w:rPr>
              <w:t>ние</w:t>
            </w:r>
            <w:r w:rsidRPr="00CE64F6">
              <w:rPr>
                <w:bCs/>
                <w:sz w:val="20"/>
                <w:szCs w:val="20"/>
                <w:lang w:val="ru-RU"/>
              </w:rPr>
              <w:t xml:space="preserve"> названия чисел и последовательность счета, </w:t>
            </w:r>
            <w:r w:rsidR="0052759B" w:rsidRPr="0052759B">
              <w:rPr>
                <w:bCs/>
                <w:sz w:val="20"/>
                <w:szCs w:val="20"/>
                <w:lang w:val="ru-RU"/>
              </w:rPr>
              <w:t>определение количества объектов и сравнение чисел. (Модули 1, 3, 5)</w:t>
            </w:r>
          </w:p>
        </w:tc>
        <w:tc>
          <w:tcPr>
            <w:tcW w:w="885" w:type="dxa"/>
          </w:tcPr>
          <w:p w14:paraId="11057EF9" w14:textId="0D83B5DB" w:rsidR="00E50E95" w:rsidRPr="0052759B" w:rsidRDefault="00E50E95" w:rsidP="008123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1AE4CD75" w14:textId="77777777" w:rsidR="00E50E95" w:rsidRPr="0052759B" w:rsidRDefault="00E50E95" w:rsidP="008123BC">
            <w:pPr>
              <w:rPr>
                <w:sz w:val="20"/>
                <w:szCs w:val="20"/>
                <w:lang w:val="ru-RU"/>
              </w:rPr>
            </w:pPr>
          </w:p>
        </w:tc>
      </w:tr>
      <w:tr w:rsidR="00B30B1D" w:rsidRPr="0052759B" w14:paraId="4A9F05B6" w14:textId="77777777" w:rsidTr="00CB4CD9">
        <w:tc>
          <w:tcPr>
            <w:tcW w:w="9015" w:type="dxa"/>
          </w:tcPr>
          <w:p w14:paraId="664BD79E" w14:textId="2A7D8E44" w:rsidR="00B30B1D" w:rsidRPr="0052759B" w:rsidRDefault="00E05FAF" w:rsidP="008123BC">
            <w:pPr>
              <w:rPr>
                <w:bCs/>
                <w:color w:val="0D0D0D" w:themeColor="text1" w:themeTint="F2"/>
                <w:sz w:val="20"/>
                <w:szCs w:val="20"/>
                <w:lang w:val="ru-RU"/>
              </w:rPr>
            </w:pPr>
            <w:r w:rsidRPr="00CE64F6">
              <w:rPr>
                <w:b/>
                <w:bCs/>
                <w:color w:val="0D0D0D" w:themeColor="text1" w:themeTint="F2"/>
                <w:sz w:val="20"/>
                <w:szCs w:val="20"/>
                <w:lang w:val="ru-RU"/>
              </w:rPr>
              <w:t xml:space="preserve">Операции и алгебраическое мышление: </w:t>
            </w:r>
            <w:r w:rsidR="0052759B" w:rsidRPr="0052759B">
              <w:rPr>
                <w:bCs/>
                <w:color w:val="0D0D0D" w:themeColor="text1" w:themeTint="F2"/>
                <w:sz w:val="20"/>
                <w:szCs w:val="20"/>
                <w:lang w:val="ru-RU"/>
              </w:rPr>
              <w:t>Понимание сложения как объединения и прибавления, а вычитания как разбиения и убавления. Свободное сложение/вычитание в пределах 5. (Модули 1, 4)</w:t>
            </w:r>
          </w:p>
        </w:tc>
        <w:tc>
          <w:tcPr>
            <w:tcW w:w="885" w:type="dxa"/>
          </w:tcPr>
          <w:p w14:paraId="069BA922" w14:textId="77777777" w:rsidR="00B30B1D" w:rsidRPr="0052759B" w:rsidRDefault="00B30B1D" w:rsidP="008123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1CB443F0" w14:textId="77777777" w:rsidR="00B30B1D" w:rsidRPr="0052759B" w:rsidRDefault="00B30B1D" w:rsidP="008123BC">
            <w:pPr>
              <w:rPr>
                <w:sz w:val="20"/>
                <w:szCs w:val="20"/>
                <w:lang w:val="ru-RU"/>
              </w:rPr>
            </w:pPr>
          </w:p>
        </w:tc>
      </w:tr>
      <w:tr w:rsidR="00E50E95" w:rsidRPr="00B27DBE" w14:paraId="01B193BE" w14:textId="77777777" w:rsidTr="00CB4CD9">
        <w:tc>
          <w:tcPr>
            <w:tcW w:w="9015" w:type="dxa"/>
          </w:tcPr>
          <w:p w14:paraId="6FCAFD62" w14:textId="225EB2F5" w:rsidR="00E50E95" w:rsidRPr="0052759B" w:rsidRDefault="0052759B" w:rsidP="008123BC">
            <w:pPr>
              <w:rPr>
                <w:color w:val="0D0D0D" w:themeColor="text1" w:themeTint="F2"/>
                <w:sz w:val="20"/>
                <w:szCs w:val="20"/>
                <w:lang w:val="ru-RU"/>
              </w:rPr>
            </w:pPr>
            <w:r w:rsidRPr="0052759B">
              <w:rPr>
                <w:b/>
                <w:bCs/>
                <w:color w:val="0D0D0D" w:themeColor="text1" w:themeTint="F2"/>
                <w:sz w:val="20"/>
                <w:szCs w:val="20"/>
                <w:lang w:val="ru-RU"/>
              </w:rPr>
              <w:t xml:space="preserve">Числа и операции в десятичной системе: </w:t>
            </w:r>
            <w:r w:rsidRPr="0052759B">
              <w:rPr>
                <w:color w:val="0D0D0D" w:themeColor="text1" w:themeTint="F2"/>
                <w:sz w:val="20"/>
                <w:szCs w:val="20"/>
                <w:lang w:val="ru-RU"/>
              </w:rPr>
              <w:t>Работа с числами 11–19 для формирования основ понимания разрядов. (Модуль 5)</w:t>
            </w:r>
          </w:p>
        </w:tc>
        <w:tc>
          <w:tcPr>
            <w:tcW w:w="885" w:type="dxa"/>
          </w:tcPr>
          <w:p w14:paraId="59679ECC" w14:textId="10E43AE0" w:rsidR="00E50E95" w:rsidRPr="00B27DBE" w:rsidRDefault="00E50E95" w:rsidP="008123B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7743DE3C" w14:textId="77777777" w:rsidR="00E50E95" w:rsidRPr="00B27DBE" w:rsidRDefault="00E50E95" w:rsidP="008123BC">
            <w:pPr>
              <w:rPr>
                <w:sz w:val="20"/>
                <w:szCs w:val="20"/>
              </w:rPr>
            </w:pPr>
          </w:p>
        </w:tc>
      </w:tr>
      <w:tr w:rsidR="000A1CFD" w:rsidRPr="00B27DBE" w14:paraId="12B93D74" w14:textId="77777777" w:rsidTr="00CB4CD9">
        <w:tc>
          <w:tcPr>
            <w:tcW w:w="9015" w:type="dxa"/>
          </w:tcPr>
          <w:p w14:paraId="164B27B0" w14:textId="6DD76CF5" w:rsidR="000A1CFD" w:rsidRPr="00B27DBE" w:rsidRDefault="00E05FAF" w:rsidP="008123BC">
            <w:pPr>
              <w:rPr>
                <w:color w:val="0D0D0D" w:themeColor="text1" w:themeTint="F2"/>
                <w:sz w:val="20"/>
                <w:szCs w:val="20"/>
              </w:rPr>
            </w:pPr>
            <w:r w:rsidRPr="00CE64F6">
              <w:rPr>
                <w:b/>
                <w:bCs/>
                <w:color w:val="0D0D0D" w:themeColor="text1" w:themeTint="F2"/>
                <w:sz w:val="20"/>
                <w:szCs w:val="20"/>
                <w:lang w:val="ru-RU"/>
              </w:rPr>
              <w:t xml:space="preserve">Измерение и данные: </w:t>
            </w:r>
            <w:r w:rsidR="0052759B" w:rsidRPr="0052759B">
              <w:rPr>
                <w:bCs/>
                <w:color w:val="0D0D0D" w:themeColor="text1" w:themeTint="F2"/>
                <w:sz w:val="20"/>
                <w:szCs w:val="20"/>
                <w:lang w:val="ru-RU"/>
              </w:rPr>
              <w:t>Описание и сравнение измеряемых характеристик, классификация и подсчет объектов по категориям. (Модули 1, 2, 3)</w:t>
            </w:r>
          </w:p>
        </w:tc>
        <w:tc>
          <w:tcPr>
            <w:tcW w:w="885" w:type="dxa"/>
          </w:tcPr>
          <w:p w14:paraId="5C3E4874" w14:textId="77777777" w:rsidR="000A1CFD" w:rsidRPr="00B27DBE" w:rsidRDefault="000A1CFD" w:rsidP="008123B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5C6E68D9" w14:textId="77777777" w:rsidR="000A1CFD" w:rsidRPr="00B27DBE" w:rsidRDefault="000A1CFD" w:rsidP="008123BC">
            <w:pPr>
              <w:rPr>
                <w:sz w:val="20"/>
                <w:szCs w:val="20"/>
              </w:rPr>
            </w:pPr>
          </w:p>
        </w:tc>
      </w:tr>
      <w:tr w:rsidR="00777EF7" w:rsidRPr="00B27DBE" w14:paraId="43BF5839" w14:textId="77777777" w:rsidTr="00CB4CD9">
        <w:tc>
          <w:tcPr>
            <w:tcW w:w="9015" w:type="dxa"/>
          </w:tcPr>
          <w:p w14:paraId="5AFDE11D" w14:textId="3915CD88" w:rsidR="00777EF7" w:rsidRPr="00B27DBE" w:rsidRDefault="004B3D14" w:rsidP="008123BC">
            <w:pPr>
              <w:rPr>
                <w:b/>
                <w:bCs/>
                <w:sz w:val="20"/>
                <w:szCs w:val="20"/>
              </w:rPr>
            </w:pPr>
            <w:r w:rsidRPr="00CE64F6">
              <w:rPr>
                <w:b/>
                <w:bCs/>
                <w:color w:val="0D0D0D" w:themeColor="text1" w:themeTint="F2"/>
                <w:sz w:val="20"/>
                <w:szCs w:val="20"/>
                <w:lang w:val="ru-RU"/>
              </w:rPr>
              <w:t>Геометрия</w:t>
            </w:r>
            <w:r w:rsidRPr="00CE64F6">
              <w:rPr>
                <w:color w:val="0D0D0D" w:themeColor="text1" w:themeTint="F2"/>
                <w:sz w:val="20"/>
                <w:szCs w:val="20"/>
                <w:lang w:val="ru-RU"/>
              </w:rPr>
              <w:t xml:space="preserve">: </w:t>
            </w:r>
            <w:r w:rsidR="0052759B" w:rsidRPr="0052759B">
              <w:rPr>
                <w:color w:val="0D0D0D" w:themeColor="text1" w:themeTint="F2"/>
                <w:sz w:val="20"/>
                <w:szCs w:val="20"/>
                <w:lang w:val="ru-RU"/>
              </w:rPr>
              <w:t>Определение и описание двухмерных и трехмерных фигур, их анализ, сравнение, построение и составление. (Модули 2, 6)</w:t>
            </w:r>
          </w:p>
        </w:tc>
        <w:tc>
          <w:tcPr>
            <w:tcW w:w="885" w:type="dxa"/>
          </w:tcPr>
          <w:p w14:paraId="58B1FC69" w14:textId="77777777" w:rsidR="00777EF7" w:rsidRPr="00B27DBE" w:rsidRDefault="00777EF7" w:rsidP="008123B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3F2D310B" w14:textId="77777777" w:rsidR="00777EF7" w:rsidRPr="00B27DBE" w:rsidRDefault="00777EF7" w:rsidP="008123BC">
            <w:pPr>
              <w:rPr>
                <w:sz w:val="20"/>
                <w:szCs w:val="20"/>
              </w:rPr>
            </w:pPr>
          </w:p>
        </w:tc>
      </w:tr>
    </w:tbl>
    <w:p w14:paraId="2AA57130" w14:textId="77777777" w:rsidR="0068779E" w:rsidRPr="0052759B" w:rsidRDefault="0068779E">
      <w:pPr>
        <w:rPr>
          <w:color w:val="FF0000"/>
          <w:lang w:val="ru-RU"/>
        </w:rPr>
      </w:pPr>
    </w:p>
    <w:p w14:paraId="3E7A04DE" w14:textId="747B4F56" w:rsidR="003F6598" w:rsidRPr="00E05FAF" w:rsidRDefault="00F6229C">
      <w:pPr>
        <w:rPr>
          <w:color w:val="FF0000"/>
        </w:rPr>
      </w:pPr>
      <w:proofErr w:type="spellStart"/>
      <w:r w:rsidRPr="0CC7E46E">
        <w:rPr>
          <w:color w:val="FF0000"/>
        </w:rPr>
        <w:t>Область</w:t>
      </w:r>
      <w:proofErr w:type="spellEnd"/>
      <w:r w:rsidRPr="0CC7E46E">
        <w:rPr>
          <w:color w:val="FF0000"/>
        </w:rPr>
        <w:t xml:space="preserve"> </w:t>
      </w:r>
      <w:proofErr w:type="spellStart"/>
      <w:r w:rsidRPr="0CC7E46E">
        <w:rPr>
          <w:color w:val="FF0000"/>
        </w:rPr>
        <w:t>для</w:t>
      </w:r>
      <w:proofErr w:type="spellEnd"/>
      <w:r w:rsidRPr="0CC7E46E">
        <w:rPr>
          <w:color w:val="FF0000"/>
        </w:rPr>
        <w:t xml:space="preserve"> </w:t>
      </w:r>
      <w:proofErr w:type="spellStart"/>
      <w:r w:rsidRPr="0CC7E46E">
        <w:rPr>
          <w:color w:val="FF0000"/>
        </w:rPr>
        <w:t>комментариев</w:t>
      </w:r>
      <w:proofErr w:type="spellEnd"/>
    </w:p>
    <w:p w14:paraId="29B142CE" w14:textId="77777777" w:rsidR="00E05FAF" w:rsidRDefault="00E05FAF"/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DE1C4B" w14:paraId="47826DF9" w14:textId="77777777" w:rsidTr="0CC7E46E">
        <w:tc>
          <w:tcPr>
            <w:tcW w:w="9015" w:type="dxa"/>
          </w:tcPr>
          <w:p w14:paraId="142F1996" w14:textId="2CD097C9" w:rsidR="00DE1C4B" w:rsidRPr="0052759B" w:rsidRDefault="00F92C96" w:rsidP="00200B8E">
            <w:pPr>
              <w:rPr>
                <w:b/>
                <w:bCs/>
                <w:lang w:val="ru-RU"/>
              </w:rPr>
            </w:pPr>
            <w:r w:rsidRPr="00CE64F6">
              <w:rPr>
                <w:b/>
                <w:bCs/>
                <w:lang w:val="ru-RU"/>
              </w:rPr>
              <w:lastRenderedPageBreak/>
              <w:t xml:space="preserve">Наука и </w:t>
            </w:r>
            <w:r w:rsidR="0052759B" w:rsidRPr="0052759B">
              <w:rPr>
                <w:b/>
                <w:bCs/>
                <w:lang w:val="ru-RU"/>
              </w:rPr>
              <w:t xml:space="preserve">Обществознание: </w:t>
            </w:r>
            <w:r w:rsidR="0052759B" w:rsidRPr="0052759B">
              <w:rPr>
                <w:i/>
                <w:iCs/>
                <w:lang w:val="ru-RU"/>
              </w:rPr>
              <w:t>Построение знаний и участие в исследовании</w:t>
            </w:r>
          </w:p>
        </w:tc>
        <w:tc>
          <w:tcPr>
            <w:tcW w:w="885" w:type="dxa"/>
          </w:tcPr>
          <w:p w14:paraId="6DF55493" w14:textId="41C38DAC" w:rsidR="00DE1C4B" w:rsidRDefault="00DE1C4B" w:rsidP="00200B8E">
            <w:proofErr w:type="spellStart"/>
            <w:r>
              <w:t>Сем</w:t>
            </w:r>
            <w:proofErr w:type="spellEnd"/>
            <w:r w:rsidR="0052759B"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90" w:type="dxa"/>
          </w:tcPr>
          <w:p w14:paraId="77BA775F" w14:textId="061ED55B" w:rsidR="00DE1C4B" w:rsidRDefault="00DE1C4B" w:rsidP="00200B8E">
            <w:proofErr w:type="spellStart"/>
            <w:r>
              <w:t>Сем</w:t>
            </w:r>
            <w:proofErr w:type="spellEnd"/>
            <w:r w:rsidR="0052759B"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000228" w:rsidRPr="002F3B61" w14:paraId="3433365B" w14:textId="77777777" w:rsidTr="0CC7E46E">
        <w:tc>
          <w:tcPr>
            <w:tcW w:w="9015" w:type="dxa"/>
            <w:vAlign w:val="center"/>
          </w:tcPr>
          <w:p w14:paraId="17737B54" w14:textId="718D3F8A" w:rsidR="00000228" w:rsidRPr="00CE64F6" w:rsidRDefault="00E05FAF" w:rsidP="0CC7E46E">
            <w:pPr>
              <w:rPr>
                <w:sz w:val="18"/>
                <w:szCs w:val="18"/>
                <w:lang w:val="ru-RU"/>
              </w:rPr>
            </w:pPr>
            <w:r w:rsidRPr="00CE64F6">
              <w:rPr>
                <w:sz w:val="20"/>
                <w:szCs w:val="20"/>
                <w:lang w:val="ru-RU"/>
              </w:rPr>
              <w:t>Наука: Потребности растений и животных</w:t>
            </w:r>
            <w:r w:rsidR="002F3B61">
              <w:rPr>
                <w:sz w:val="20"/>
                <w:szCs w:val="20"/>
                <w:lang w:val="ru-RU"/>
              </w:rPr>
              <w:t xml:space="preserve"> </w:t>
            </w:r>
            <w:r w:rsidR="002F3B61" w:rsidRPr="00CF688F">
              <w:rPr>
                <w:sz w:val="20"/>
                <w:szCs w:val="20"/>
                <w:lang w:val="ru-RU"/>
              </w:rPr>
              <w:t>(блок)</w:t>
            </w:r>
          </w:p>
        </w:tc>
        <w:tc>
          <w:tcPr>
            <w:tcW w:w="885" w:type="dxa"/>
          </w:tcPr>
          <w:p w14:paraId="444EFFCF" w14:textId="6138C961" w:rsidR="00000228" w:rsidRPr="00CE64F6" w:rsidRDefault="00000228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25B88E2E" w14:textId="77777777" w:rsidR="00000228" w:rsidRPr="00CE64F6" w:rsidRDefault="00000228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00228" w:rsidRPr="002F3B61" w14:paraId="062E072F" w14:textId="77777777" w:rsidTr="0CC7E46E">
        <w:tc>
          <w:tcPr>
            <w:tcW w:w="9015" w:type="dxa"/>
            <w:vAlign w:val="center"/>
          </w:tcPr>
          <w:p w14:paraId="2BB90B04" w14:textId="064B1F06" w:rsidR="00000228" w:rsidRPr="00CE64F6" w:rsidRDefault="00E05FAF" w:rsidP="0CC7E46E">
            <w:pPr>
              <w:rPr>
                <w:sz w:val="18"/>
                <w:szCs w:val="18"/>
                <w:lang w:val="ru-RU"/>
              </w:rPr>
            </w:pPr>
            <w:r w:rsidRPr="00CE64F6">
              <w:rPr>
                <w:sz w:val="20"/>
                <w:szCs w:val="20"/>
                <w:lang w:val="ru-RU"/>
              </w:rPr>
              <w:t xml:space="preserve">Наука: </w:t>
            </w:r>
            <w:r w:rsidR="0052759B">
              <w:rPr>
                <w:sz w:val="20"/>
                <w:szCs w:val="20"/>
                <w:lang w:val="ru-RU"/>
              </w:rPr>
              <w:t>Толчки и тяги</w:t>
            </w:r>
            <w:r w:rsidR="002F3B61">
              <w:rPr>
                <w:sz w:val="20"/>
                <w:szCs w:val="20"/>
                <w:lang w:val="ru-US"/>
              </w:rPr>
              <w:t xml:space="preserve"> </w:t>
            </w:r>
            <w:r w:rsidR="002F3B61" w:rsidRPr="00CF688F">
              <w:rPr>
                <w:sz w:val="20"/>
                <w:szCs w:val="20"/>
                <w:lang w:val="ru-RU"/>
              </w:rPr>
              <w:t>(блок)</w:t>
            </w:r>
          </w:p>
        </w:tc>
        <w:tc>
          <w:tcPr>
            <w:tcW w:w="885" w:type="dxa"/>
          </w:tcPr>
          <w:p w14:paraId="74E856A4" w14:textId="5A9271C7" w:rsidR="00000228" w:rsidRPr="00CE64F6" w:rsidRDefault="00000228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1050C8A4" w14:textId="77777777" w:rsidR="00000228" w:rsidRPr="00CE64F6" w:rsidRDefault="00000228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00228" w:rsidRPr="002F3B61" w14:paraId="2725B46C" w14:textId="77777777" w:rsidTr="0CC7E46E">
        <w:tc>
          <w:tcPr>
            <w:tcW w:w="9015" w:type="dxa"/>
            <w:vAlign w:val="center"/>
          </w:tcPr>
          <w:p w14:paraId="4844BD7A" w14:textId="52CB953B" w:rsidR="00000228" w:rsidRPr="00CE64F6" w:rsidRDefault="00E05FAF" w:rsidP="0CC7E46E">
            <w:pPr>
              <w:rPr>
                <w:sz w:val="18"/>
                <w:szCs w:val="18"/>
                <w:lang w:val="ru-RU"/>
              </w:rPr>
            </w:pPr>
            <w:r w:rsidRPr="00CE64F6">
              <w:rPr>
                <w:sz w:val="20"/>
                <w:szCs w:val="20"/>
                <w:lang w:val="ru-RU"/>
              </w:rPr>
              <w:t>Наука: Солнечный свет и погода</w:t>
            </w:r>
            <w:r w:rsidR="002F3B61">
              <w:rPr>
                <w:sz w:val="20"/>
                <w:szCs w:val="20"/>
                <w:lang w:val="ru-US"/>
              </w:rPr>
              <w:t xml:space="preserve"> </w:t>
            </w:r>
            <w:r w:rsidR="002F3B61" w:rsidRPr="00CF688F">
              <w:rPr>
                <w:sz w:val="20"/>
                <w:szCs w:val="20"/>
                <w:lang w:val="ru-RU"/>
              </w:rPr>
              <w:t>(блок)</w:t>
            </w:r>
          </w:p>
        </w:tc>
        <w:tc>
          <w:tcPr>
            <w:tcW w:w="885" w:type="dxa"/>
          </w:tcPr>
          <w:p w14:paraId="1025DECB" w14:textId="3F23D83A" w:rsidR="00000228" w:rsidRPr="00CE64F6" w:rsidRDefault="00000228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17E0D3B0" w14:textId="77777777" w:rsidR="00000228" w:rsidRPr="00CE64F6" w:rsidRDefault="00000228" w:rsidP="0000022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00228" w:rsidRPr="00C22DA2" w14:paraId="2421B797" w14:textId="77777777" w:rsidTr="0CC7E46E">
        <w:tc>
          <w:tcPr>
            <w:tcW w:w="9015" w:type="dxa"/>
            <w:vAlign w:val="center"/>
          </w:tcPr>
          <w:p w14:paraId="6C875086" w14:textId="59D889D6" w:rsidR="00000228" w:rsidRDefault="00E05FAF" w:rsidP="0CC7E46E">
            <w:pPr>
              <w:rPr>
                <w:sz w:val="18"/>
                <w:szCs w:val="18"/>
              </w:rPr>
            </w:pPr>
            <w:proofErr w:type="spellStart"/>
            <w:r w:rsidRPr="0CC7E46E">
              <w:rPr>
                <w:sz w:val="20"/>
                <w:szCs w:val="20"/>
              </w:rPr>
              <w:t>Обществознание</w:t>
            </w:r>
            <w:proofErr w:type="spellEnd"/>
            <w:r w:rsidRPr="0CC7E46E">
              <w:rPr>
                <w:sz w:val="20"/>
                <w:szCs w:val="20"/>
              </w:rPr>
              <w:t xml:space="preserve">: </w:t>
            </w:r>
            <w:r w:rsidR="0052759B">
              <w:rPr>
                <w:sz w:val="20"/>
                <w:szCs w:val="20"/>
                <w:lang w:val="ru-RU"/>
              </w:rPr>
              <w:t>П</w:t>
            </w:r>
            <w:proofErr w:type="spellStart"/>
            <w:r w:rsidRPr="0CC7E46E">
              <w:rPr>
                <w:sz w:val="20"/>
                <w:szCs w:val="20"/>
              </w:rPr>
              <w:t>равила</w:t>
            </w:r>
            <w:proofErr w:type="spellEnd"/>
          </w:p>
        </w:tc>
        <w:tc>
          <w:tcPr>
            <w:tcW w:w="885" w:type="dxa"/>
          </w:tcPr>
          <w:p w14:paraId="1E2914DA" w14:textId="5D2B095A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29119F87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</w:tr>
      <w:tr w:rsidR="00000228" w:rsidRPr="00C22DA2" w14:paraId="38275514" w14:textId="77777777" w:rsidTr="0CC7E46E">
        <w:tc>
          <w:tcPr>
            <w:tcW w:w="9015" w:type="dxa"/>
            <w:vAlign w:val="center"/>
          </w:tcPr>
          <w:p w14:paraId="751308A5" w14:textId="561AC615" w:rsidR="00000228" w:rsidRPr="65C4D9EE" w:rsidRDefault="00E05FAF" w:rsidP="0CC7E46E">
            <w:pPr>
              <w:rPr>
                <w:sz w:val="18"/>
                <w:szCs w:val="18"/>
              </w:rPr>
            </w:pPr>
            <w:proofErr w:type="spellStart"/>
            <w:r w:rsidRPr="0CC7E46E">
              <w:rPr>
                <w:sz w:val="20"/>
                <w:szCs w:val="20"/>
              </w:rPr>
              <w:t>Обществознание</w:t>
            </w:r>
            <w:proofErr w:type="spellEnd"/>
            <w:r w:rsidRPr="0CC7E46E">
              <w:rPr>
                <w:sz w:val="20"/>
                <w:szCs w:val="20"/>
              </w:rPr>
              <w:t xml:space="preserve">: </w:t>
            </w:r>
            <w:r w:rsidR="0052759B">
              <w:rPr>
                <w:sz w:val="20"/>
                <w:szCs w:val="20"/>
                <w:lang w:val="ru-RU"/>
              </w:rPr>
              <w:t>И</w:t>
            </w:r>
            <w:proofErr w:type="spellStart"/>
            <w:r w:rsidRPr="0CC7E46E">
              <w:rPr>
                <w:sz w:val="20"/>
                <w:szCs w:val="20"/>
              </w:rPr>
              <w:t>дентичность</w:t>
            </w:r>
            <w:proofErr w:type="spellEnd"/>
          </w:p>
        </w:tc>
        <w:tc>
          <w:tcPr>
            <w:tcW w:w="885" w:type="dxa"/>
          </w:tcPr>
          <w:p w14:paraId="763F8ECF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7F56988D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2CFC2B" w14:textId="77777777" w:rsidR="00BE3551" w:rsidRDefault="00BE3551" w:rsidP="65C4D9EE">
      <w:pPr>
        <w:spacing w:after="0"/>
        <w:rPr>
          <w:color w:val="FF0000"/>
        </w:rPr>
      </w:pPr>
    </w:p>
    <w:p w14:paraId="6D004ECB" w14:textId="2D1274BE" w:rsidR="65C4D9EE" w:rsidRDefault="00F6229C" w:rsidP="65C4D9EE">
      <w:pPr>
        <w:spacing w:after="0"/>
        <w:rPr>
          <w:color w:val="FF0000"/>
        </w:rPr>
      </w:pPr>
      <w:r>
        <w:rPr>
          <w:color w:val="FF0000"/>
        </w:rPr>
        <w:t>Область для комментариев</w:t>
      </w:r>
    </w:p>
    <w:p w14:paraId="64ED5E0B" w14:textId="77777777" w:rsidR="00B141CE" w:rsidRDefault="00B141CE" w:rsidP="65C4D9EE">
      <w:pPr>
        <w:spacing w:after="0"/>
        <w:rPr>
          <w:color w:val="FF0000"/>
        </w:rPr>
      </w:pPr>
    </w:p>
    <w:p w14:paraId="38516EE9" w14:textId="77777777" w:rsidR="00B141CE" w:rsidRPr="0068779E" w:rsidRDefault="00B141CE" w:rsidP="65C4D9EE">
      <w:pPr>
        <w:spacing w:after="0"/>
        <w:rPr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EC4634" w14:paraId="512DAA53" w14:textId="77777777" w:rsidTr="00DE43E9">
        <w:tc>
          <w:tcPr>
            <w:tcW w:w="9060" w:type="dxa"/>
          </w:tcPr>
          <w:p w14:paraId="1C29263A" w14:textId="77777777" w:rsidR="00EC4634" w:rsidRPr="003459CA" w:rsidRDefault="00EC4634" w:rsidP="00DE43E9">
            <w:pPr>
              <w:rPr>
                <w:b/>
                <w:bCs/>
              </w:rPr>
            </w:pPr>
            <w:r w:rsidRPr="65C4D9EE">
              <w:rPr>
                <w:b/>
                <w:bCs/>
              </w:rPr>
              <w:t>Музыка</w:t>
            </w:r>
          </w:p>
        </w:tc>
        <w:tc>
          <w:tcPr>
            <w:tcW w:w="885" w:type="dxa"/>
          </w:tcPr>
          <w:p w14:paraId="71AC32EB" w14:textId="4B3E56BC" w:rsidR="00EC4634" w:rsidRDefault="00EC4634" w:rsidP="00DE43E9">
            <w:proofErr w:type="spellStart"/>
            <w:r>
              <w:t>Сем</w:t>
            </w:r>
            <w:proofErr w:type="spellEnd"/>
            <w:r w:rsidR="0052759B"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45" w:type="dxa"/>
          </w:tcPr>
          <w:p w14:paraId="762A55E2" w14:textId="31923DC5" w:rsidR="00EC4634" w:rsidRDefault="00EC4634" w:rsidP="00DE43E9">
            <w:proofErr w:type="spellStart"/>
            <w:r>
              <w:t>Сем</w:t>
            </w:r>
            <w:proofErr w:type="spellEnd"/>
            <w:r w:rsidR="0052759B"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EC4634" w:rsidRPr="002F3B61" w14:paraId="72C6A055" w14:textId="77777777" w:rsidTr="00DE43E9">
        <w:tc>
          <w:tcPr>
            <w:tcW w:w="9060" w:type="dxa"/>
          </w:tcPr>
          <w:p w14:paraId="5FEC094B" w14:textId="77777777" w:rsidR="00EC4634" w:rsidRPr="00CE64F6" w:rsidRDefault="00EC4634" w:rsidP="00DE43E9">
            <w:pPr>
              <w:rPr>
                <w:sz w:val="20"/>
                <w:szCs w:val="20"/>
                <w:lang w:val="ru-RU"/>
              </w:rPr>
            </w:pPr>
            <w:r w:rsidRPr="00CE64F6">
              <w:rPr>
                <w:sz w:val="20"/>
                <w:szCs w:val="20"/>
                <w:lang w:val="ru-RU"/>
              </w:rPr>
              <w:t>Демонстрация моделей поведения, способствующих обучению</w:t>
            </w:r>
          </w:p>
        </w:tc>
        <w:tc>
          <w:tcPr>
            <w:tcW w:w="885" w:type="dxa"/>
          </w:tcPr>
          <w:p w14:paraId="7D2D6599" w14:textId="10344810" w:rsidR="00EC4634" w:rsidRPr="00CE64F6" w:rsidRDefault="00EC4634" w:rsidP="00DE43E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5" w:type="dxa"/>
          </w:tcPr>
          <w:p w14:paraId="519F993D" w14:textId="77777777" w:rsidR="00EC4634" w:rsidRPr="00CE64F6" w:rsidRDefault="00EC4634" w:rsidP="00DE43E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4634" w:rsidRPr="00C22DA2" w14:paraId="356D1161" w14:textId="77777777" w:rsidTr="00DE43E9">
        <w:tc>
          <w:tcPr>
            <w:tcW w:w="9060" w:type="dxa"/>
          </w:tcPr>
          <w:p w14:paraId="4901E1A7" w14:textId="77777777" w:rsidR="00EC4634" w:rsidRDefault="00EC4634" w:rsidP="00DE43E9">
            <w:pPr>
              <w:rPr>
                <w:sz w:val="20"/>
                <w:szCs w:val="20"/>
              </w:rPr>
            </w:pPr>
            <w:proofErr w:type="spellStart"/>
            <w:r w:rsidRPr="65C4D9EE">
              <w:rPr>
                <w:sz w:val="20"/>
                <w:szCs w:val="20"/>
              </w:rPr>
              <w:t>Демонстрация</w:t>
            </w:r>
            <w:proofErr w:type="spellEnd"/>
            <w:r w:rsidRPr="65C4D9EE">
              <w:rPr>
                <w:sz w:val="20"/>
                <w:szCs w:val="20"/>
              </w:rPr>
              <w:t xml:space="preserve"> </w:t>
            </w:r>
            <w:proofErr w:type="spellStart"/>
            <w:r w:rsidRPr="65C4D9EE">
              <w:rPr>
                <w:sz w:val="20"/>
                <w:szCs w:val="20"/>
              </w:rPr>
              <w:t>навыков</w:t>
            </w:r>
            <w:proofErr w:type="spellEnd"/>
            <w:r w:rsidRPr="65C4D9EE">
              <w:rPr>
                <w:sz w:val="20"/>
                <w:szCs w:val="20"/>
              </w:rPr>
              <w:t xml:space="preserve"> и </w:t>
            </w:r>
            <w:proofErr w:type="spellStart"/>
            <w:r w:rsidRPr="65C4D9EE">
              <w:rPr>
                <w:sz w:val="20"/>
                <w:szCs w:val="20"/>
              </w:rPr>
              <w:t>концепций</w:t>
            </w:r>
            <w:proofErr w:type="spellEnd"/>
          </w:p>
        </w:tc>
        <w:tc>
          <w:tcPr>
            <w:tcW w:w="885" w:type="dxa"/>
          </w:tcPr>
          <w:p w14:paraId="683A9869" w14:textId="40BD4782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AF5DEB2" w14:textId="77777777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94CFE5" w14:textId="77777777" w:rsidR="002830B1" w:rsidRDefault="002830B1" w:rsidP="00EC4634">
      <w:pPr>
        <w:spacing w:after="0"/>
        <w:rPr>
          <w:color w:val="FF0000"/>
        </w:rPr>
      </w:pPr>
    </w:p>
    <w:p w14:paraId="3440915A" w14:textId="28727239" w:rsidR="00EC4634" w:rsidRPr="00F6229C" w:rsidRDefault="00F6229C" w:rsidP="00EC4634">
      <w:pPr>
        <w:spacing w:after="0"/>
      </w:pPr>
      <w:r>
        <w:rPr>
          <w:color w:val="FF0000"/>
        </w:rPr>
        <w:t>Область для комментариев (маленькая)</w:t>
      </w:r>
    </w:p>
    <w:p w14:paraId="2C14FEBE" w14:textId="77777777" w:rsidR="00EC4634" w:rsidRDefault="00EC4634" w:rsidP="00EC4634">
      <w:pPr>
        <w:spacing w:after="0"/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EC4634" w14:paraId="655B434E" w14:textId="77777777" w:rsidTr="00DE43E9">
        <w:tc>
          <w:tcPr>
            <w:tcW w:w="9075" w:type="dxa"/>
          </w:tcPr>
          <w:p w14:paraId="775278ED" w14:textId="77777777" w:rsidR="00EC4634" w:rsidRPr="003459CA" w:rsidRDefault="00EC4634" w:rsidP="00DE43E9">
            <w:pPr>
              <w:rPr>
                <w:b/>
                <w:bCs/>
              </w:rPr>
            </w:pPr>
            <w:r w:rsidRPr="65C4D9EE">
              <w:rPr>
                <w:b/>
                <w:bCs/>
              </w:rPr>
              <w:t>Здоровье и фитнес</w:t>
            </w:r>
          </w:p>
        </w:tc>
        <w:tc>
          <w:tcPr>
            <w:tcW w:w="855" w:type="dxa"/>
          </w:tcPr>
          <w:p w14:paraId="31F61CD3" w14:textId="52586F61" w:rsidR="00EC4634" w:rsidRDefault="00EC4634" w:rsidP="00DE43E9">
            <w:proofErr w:type="spellStart"/>
            <w:r>
              <w:t>Сем</w:t>
            </w:r>
            <w:proofErr w:type="spellEnd"/>
            <w:r w:rsidR="0052759B"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60" w:type="dxa"/>
          </w:tcPr>
          <w:p w14:paraId="49BCA6E4" w14:textId="25B5BAA6" w:rsidR="00EC4634" w:rsidRDefault="00EC4634" w:rsidP="00DE43E9">
            <w:proofErr w:type="spellStart"/>
            <w:r>
              <w:t>Сем</w:t>
            </w:r>
            <w:proofErr w:type="spellEnd"/>
            <w:r w:rsidR="0052759B"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EC4634" w:rsidRPr="002F3B61" w14:paraId="023922AA" w14:textId="77777777" w:rsidTr="00DE43E9">
        <w:tc>
          <w:tcPr>
            <w:tcW w:w="9075" w:type="dxa"/>
          </w:tcPr>
          <w:p w14:paraId="7931F64D" w14:textId="77777777" w:rsidR="00EC4634" w:rsidRPr="00CE64F6" w:rsidRDefault="00EC4634" w:rsidP="00DE43E9">
            <w:pPr>
              <w:rPr>
                <w:sz w:val="20"/>
                <w:szCs w:val="20"/>
                <w:lang w:val="ru-RU"/>
              </w:rPr>
            </w:pPr>
            <w:r w:rsidRPr="00CE64F6">
              <w:rPr>
                <w:sz w:val="20"/>
                <w:szCs w:val="20"/>
                <w:lang w:val="ru-RU"/>
              </w:rPr>
              <w:t>Демонстрация моделей поведения, способствующих обучению</w:t>
            </w:r>
          </w:p>
        </w:tc>
        <w:tc>
          <w:tcPr>
            <w:tcW w:w="855" w:type="dxa"/>
          </w:tcPr>
          <w:p w14:paraId="0CC2E88E" w14:textId="6CF86033" w:rsidR="00EC4634" w:rsidRPr="00CE64F6" w:rsidRDefault="00EC4634" w:rsidP="00DE43E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0" w:type="dxa"/>
          </w:tcPr>
          <w:p w14:paraId="2C603760" w14:textId="77777777" w:rsidR="00EC4634" w:rsidRPr="00CE64F6" w:rsidRDefault="00EC4634" w:rsidP="00DE43E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4634" w:rsidRPr="00C22DA2" w14:paraId="2DBB7DDC" w14:textId="77777777" w:rsidTr="00DE43E9">
        <w:tc>
          <w:tcPr>
            <w:tcW w:w="9075" w:type="dxa"/>
          </w:tcPr>
          <w:p w14:paraId="64F37D7E" w14:textId="77777777" w:rsidR="00EC4634" w:rsidRDefault="00EC4634" w:rsidP="00DE43E9">
            <w:pPr>
              <w:rPr>
                <w:sz w:val="20"/>
                <w:szCs w:val="20"/>
              </w:rPr>
            </w:pPr>
            <w:proofErr w:type="spellStart"/>
            <w:r w:rsidRPr="65C4D9EE">
              <w:rPr>
                <w:sz w:val="20"/>
                <w:szCs w:val="20"/>
              </w:rPr>
              <w:t>Демонстрация</w:t>
            </w:r>
            <w:proofErr w:type="spellEnd"/>
            <w:r w:rsidRPr="65C4D9EE">
              <w:rPr>
                <w:sz w:val="20"/>
                <w:szCs w:val="20"/>
              </w:rPr>
              <w:t xml:space="preserve"> </w:t>
            </w:r>
            <w:proofErr w:type="spellStart"/>
            <w:r w:rsidRPr="65C4D9EE">
              <w:rPr>
                <w:sz w:val="20"/>
                <w:szCs w:val="20"/>
              </w:rPr>
              <w:t>навыков</w:t>
            </w:r>
            <w:proofErr w:type="spellEnd"/>
            <w:r w:rsidRPr="65C4D9EE">
              <w:rPr>
                <w:sz w:val="20"/>
                <w:szCs w:val="20"/>
              </w:rPr>
              <w:t xml:space="preserve"> и </w:t>
            </w:r>
            <w:proofErr w:type="spellStart"/>
            <w:r w:rsidRPr="65C4D9EE">
              <w:rPr>
                <w:sz w:val="20"/>
                <w:szCs w:val="20"/>
              </w:rPr>
              <w:t>концепций</w:t>
            </w:r>
            <w:proofErr w:type="spellEnd"/>
          </w:p>
        </w:tc>
        <w:tc>
          <w:tcPr>
            <w:tcW w:w="855" w:type="dxa"/>
          </w:tcPr>
          <w:p w14:paraId="6C222B48" w14:textId="0F8F86D5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5E35832" w14:textId="77777777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E0348B" w14:textId="77777777" w:rsidR="00EC4634" w:rsidRDefault="00EC4634" w:rsidP="00EC4634">
      <w:pPr>
        <w:spacing w:after="0"/>
      </w:pPr>
    </w:p>
    <w:p w14:paraId="1A455AC6" w14:textId="3F2B522A" w:rsidR="00C009A1" w:rsidRDefault="002830B1" w:rsidP="0CC7E46E">
      <w:pPr>
        <w:spacing w:after="0"/>
      </w:pPr>
      <w:r w:rsidRPr="0CC7E46E">
        <w:rPr>
          <w:color w:val="FF0000"/>
        </w:rPr>
        <w:t>Область для комментариев (маленькая)</w:t>
      </w:r>
    </w:p>
    <w:sectPr w:rsidR="00C009A1" w:rsidSect="00E15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AD7D" w14:textId="77777777" w:rsidR="001108DF" w:rsidRDefault="001108DF" w:rsidP="00294D4A">
      <w:pPr>
        <w:spacing w:after="0"/>
      </w:pPr>
      <w:r>
        <w:separator/>
      </w:r>
    </w:p>
  </w:endnote>
  <w:endnote w:type="continuationSeparator" w:id="0">
    <w:p w14:paraId="0BA2E49E" w14:textId="77777777" w:rsidR="001108DF" w:rsidRDefault="001108DF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1B85" w14:textId="77777777" w:rsidR="00294D4A" w:rsidRDefault="00294D4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7684" w14:textId="77777777" w:rsidR="00294D4A" w:rsidRDefault="00294D4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9E1B" w14:textId="77777777" w:rsidR="00294D4A" w:rsidRDefault="00294D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FA20" w14:textId="77777777" w:rsidR="001108DF" w:rsidRDefault="001108DF" w:rsidP="00294D4A">
      <w:pPr>
        <w:spacing w:after="0"/>
      </w:pPr>
      <w:r>
        <w:separator/>
      </w:r>
    </w:p>
  </w:footnote>
  <w:footnote w:type="continuationSeparator" w:id="0">
    <w:p w14:paraId="1ACB7C7A" w14:textId="77777777" w:rsidR="001108DF" w:rsidRDefault="001108DF" w:rsidP="00294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C12" w14:textId="77777777" w:rsidR="00294D4A" w:rsidRDefault="00294D4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58D" w14:textId="66EF723B" w:rsidR="00294D4A" w:rsidRDefault="00294D4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AC00" w14:textId="77777777" w:rsidR="00294D4A" w:rsidRDefault="00294D4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07330"/>
    <w:multiLevelType w:val="multilevel"/>
    <w:tmpl w:val="A5D2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24D4E"/>
    <w:multiLevelType w:val="hybridMultilevel"/>
    <w:tmpl w:val="26C6076C"/>
    <w:lvl w:ilvl="0" w:tplc="0409000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" w15:restartNumberingAfterBreak="0">
    <w:nsid w:val="6D39616B"/>
    <w:multiLevelType w:val="hybridMultilevel"/>
    <w:tmpl w:val="151066B0"/>
    <w:lvl w:ilvl="0" w:tplc="04090015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080" w:hanging="360"/>
      </w:pPr>
    </w:lvl>
    <w:lvl w:ilvl="2" w:tplc="0409001B" w:tentative="1">
      <w:start w:val="1"/>
      <w:numFmt w:val="russianUpper"/>
      <w:lvlText w:val="%3."/>
      <w:lvlJc w:val="right"/>
      <w:pPr>
        <w:ind w:left="1800" w:hanging="180"/>
      </w:pPr>
    </w:lvl>
    <w:lvl w:ilvl="3" w:tplc="0409000F" w:tentative="1">
      <w:start w:val="1"/>
      <w:numFmt w:val="russianUpper"/>
      <w:lvlText w:val="%4."/>
      <w:lvlJc w:val="left"/>
      <w:pPr>
        <w:ind w:left="2520" w:hanging="360"/>
      </w:pPr>
    </w:lvl>
    <w:lvl w:ilvl="4" w:tplc="04090019" w:tentative="1">
      <w:start w:val="1"/>
      <w:numFmt w:val="russianUpper"/>
      <w:lvlText w:val="%5."/>
      <w:lvlJc w:val="left"/>
      <w:pPr>
        <w:ind w:left="3240" w:hanging="360"/>
      </w:pPr>
    </w:lvl>
    <w:lvl w:ilvl="5" w:tplc="0409001B" w:tentative="1">
      <w:start w:val="1"/>
      <w:numFmt w:val="russianUpper"/>
      <w:lvlText w:val="%6."/>
      <w:lvlJc w:val="right"/>
      <w:pPr>
        <w:ind w:left="3960" w:hanging="180"/>
      </w:pPr>
    </w:lvl>
    <w:lvl w:ilvl="6" w:tplc="0409000F" w:tentative="1">
      <w:start w:val="1"/>
      <w:numFmt w:val="russianUpper"/>
      <w:lvlText w:val="%7."/>
      <w:lvlJc w:val="left"/>
      <w:pPr>
        <w:ind w:left="4680" w:hanging="360"/>
      </w:pPr>
    </w:lvl>
    <w:lvl w:ilvl="7" w:tplc="04090019" w:tentative="1">
      <w:start w:val="1"/>
      <w:numFmt w:val="russianUpper"/>
      <w:lvlText w:val="%8."/>
      <w:lvlJc w:val="left"/>
      <w:pPr>
        <w:ind w:left="5400" w:hanging="360"/>
      </w:pPr>
    </w:lvl>
    <w:lvl w:ilvl="8" w:tplc="0409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4" w15:restartNumberingAfterBreak="0">
    <w:nsid w:val="7ECA6864"/>
    <w:multiLevelType w:val="hybridMultilevel"/>
    <w:tmpl w:val="9692D2F4"/>
    <w:lvl w:ilvl="0" w:tplc="497C7F06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num w:numId="1" w16cid:durableId="1077701837">
    <w:abstractNumId w:val="3"/>
  </w:num>
  <w:num w:numId="2" w16cid:durableId="1817070933">
    <w:abstractNumId w:val="4"/>
  </w:num>
  <w:num w:numId="3" w16cid:durableId="1254778637">
    <w:abstractNumId w:val="0"/>
  </w:num>
  <w:num w:numId="4" w16cid:durableId="775448230">
    <w:abstractNumId w:val="2"/>
  </w:num>
  <w:num w:numId="5" w16cid:durableId="165992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1E"/>
    <w:rsid w:val="00000228"/>
    <w:rsid w:val="00000342"/>
    <w:rsid w:val="00002850"/>
    <w:rsid w:val="0000463C"/>
    <w:rsid w:val="000066FF"/>
    <w:rsid w:val="00007330"/>
    <w:rsid w:val="0002597F"/>
    <w:rsid w:val="00027360"/>
    <w:rsid w:val="0004171A"/>
    <w:rsid w:val="00041D17"/>
    <w:rsid w:val="00043128"/>
    <w:rsid w:val="000508DB"/>
    <w:rsid w:val="0005683E"/>
    <w:rsid w:val="000746AF"/>
    <w:rsid w:val="000806F9"/>
    <w:rsid w:val="000853B0"/>
    <w:rsid w:val="0009152E"/>
    <w:rsid w:val="00092FDA"/>
    <w:rsid w:val="00094ACF"/>
    <w:rsid w:val="000A0D0D"/>
    <w:rsid w:val="000A1CFD"/>
    <w:rsid w:val="000A3C81"/>
    <w:rsid w:val="000C561F"/>
    <w:rsid w:val="000D4D19"/>
    <w:rsid w:val="000D535A"/>
    <w:rsid w:val="000E0491"/>
    <w:rsid w:val="000F242D"/>
    <w:rsid w:val="001108DF"/>
    <w:rsid w:val="00113076"/>
    <w:rsid w:val="0011532F"/>
    <w:rsid w:val="00116A55"/>
    <w:rsid w:val="00116FF5"/>
    <w:rsid w:val="001175CE"/>
    <w:rsid w:val="00130221"/>
    <w:rsid w:val="00130987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70AEE"/>
    <w:rsid w:val="0017360F"/>
    <w:rsid w:val="001764FE"/>
    <w:rsid w:val="001803F8"/>
    <w:rsid w:val="00186E10"/>
    <w:rsid w:val="00192565"/>
    <w:rsid w:val="001A08EE"/>
    <w:rsid w:val="001A56CD"/>
    <w:rsid w:val="001B1A01"/>
    <w:rsid w:val="001C58F0"/>
    <w:rsid w:val="001D2575"/>
    <w:rsid w:val="001D2C3C"/>
    <w:rsid w:val="001D30DF"/>
    <w:rsid w:val="001D75EC"/>
    <w:rsid w:val="001D76CE"/>
    <w:rsid w:val="001E4778"/>
    <w:rsid w:val="001E4B47"/>
    <w:rsid w:val="001F05B5"/>
    <w:rsid w:val="002035AD"/>
    <w:rsid w:val="002177C8"/>
    <w:rsid w:val="00245A2D"/>
    <w:rsid w:val="002569BB"/>
    <w:rsid w:val="00265F72"/>
    <w:rsid w:val="00280D14"/>
    <w:rsid w:val="00282D64"/>
    <w:rsid w:val="002830B1"/>
    <w:rsid w:val="00286F4A"/>
    <w:rsid w:val="0029374A"/>
    <w:rsid w:val="00294D4A"/>
    <w:rsid w:val="002A5DC1"/>
    <w:rsid w:val="002A72EC"/>
    <w:rsid w:val="002B47F1"/>
    <w:rsid w:val="002B5262"/>
    <w:rsid w:val="002B7D27"/>
    <w:rsid w:val="002C3A68"/>
    <w:rsid w:val="002C4A2A"/>
    <w:rsid w:val="002C4CF7"/>
    <w:rsid w:val="002C674F"/>
    <w:rsid w:val="002D1AD3"/>
    <w:rsid w:val="002D31B6"/>
    <w:rsid w:val="002E66EF"/>
    <w:rsid w:val="002F3B61"/>
    <w:rsid w:val="002F47F4"/>
    <w:rsid w:val="003003A3"/>
    <w:rsid w:val="0030138E"/>
    <w:rsid w:val="00302660"/>
    <w:rsid w:val="00302D34"/>
    <w:rsid w:val="00304422"/>
    <w:rsid w:val="00333B03"/>
    <w:rsid w:val="00337B54"/>
    <w:rsid w:val="003459CA"/>
    <w:rsid w:val="0035584A"/>
    <w:rsid w:val="0035705F"/>
    <w:rsid w:val="00362C06"/>
    <w:rsid w:val="0038686F"/>
    <w:rsid w:val="003942EE"/>
    <w:rsid w:val="003A7705"/>
    <w:rsid w:val="003B409C"/>
    <w:rsid w:val="003B7790"/>
    <w:rsid w:val="003D4E1A"/>
    <w:rsid w:val="003D55E5"/>
    <w:rsid w:val="003D74E2"/>
    <w:rsid w:val="003D79C3"/>
    <w:rsid w:val="003E00A4"/>
    <w:rsid w:val="003E4328"/>
    <w:rsid w:val="003ED0A9"/>
    <w:rsid w:val="003F1152"/>
    <w:rsid w:val="003F6598"/>
    <w:rsid w:val="004014DD"/>
    <w:rsid w:val="004220C5"/>
    <w:rsid w:val="00423706"/>
    <w:rsid w:val="004313F9"/>
    <w:rsid w:val="00431ABB"/>
    <w:rsid w:val="00433CA6"/>
    <w:rsid w:val="00434377"/>
    <w:rsid w:val="00472BBA"/>
    <w:rsid w:val="00481278"/>
    <w:rsid w:val="00481305"/>
    <w:rsid w:val="0049369D"/>
    <w:rsid w:val="00495E82"/>
    <w:rsid w:val="004A739A"/>
    <w:rsid w:val="004B3D14"/>
    <w:rsid w:val="004B4E09"/>
    <w:rsid w:val="004B4F14"/>
    <w:rsid w:val="004B67BD"/>
    <w:rsid w:val="004C1832"/>
    <w:rsid w:val="004C5B37"/>
    <w:rsid w:val="004D1780"/>
    <w:rsid w:val="004D3B1A"/>
    <w:rsid w:val="004E5004"/>
    <w:rsid w:val="004E7415"/>
    <w:rsid w:val="00502768"/>
    <w:rsid w:val="00507432"/>
    <w:rsid w:val="0052759B"/>
    <w:rsid w:val="00527621"/>
    <w:rsid w:val="00534EDB"/>
    <w:rsid w:val="00544200"/>
    <w:rsid w:val="00544D3E"/>
    <w:rsid w:val="005520F8"/>
    <w:rsid w:val="0055539E"/>
    <w:rsid w:val="00567FE8"/>
    <w:rsid w:val="005726AB"/>
    <w:rsid w:val="005776A1"/>
    <w:rsid w:val="00585478"/>
    <w:rsid w:val="0058580B"/>
    <w:rsid w:val="005937E4"/>
    <w:rsid w:val="005A0C65"/>
    <w:rsid w:val="005A5A46"/>
    <w:rsid w:val="005B2783"/>
    <w:rsid w:val="005C449D"/>
    <w:rsid w:val="005C7A95"/>
    <w:rsid w:val="005D4D84"/>
    <w:rsid w:val="005D56F4"/>
    <w:rsid w:val="005D7EE0"/>
    <w:rsid w:val="005E699A"/>
    <w:rsid w:val="005F3B40"/>
    <w:rsid w:val="005F63A3"/>
    <w:rsid w:val="005F64B5"/>
    <w:rsid w:val="00607892"/>
    <w:rsid w:val="00616359"/>
    <w:rsid w:val="00617CAB"/>
    <w:rsid w:val="0062045B"/>
    <w:rsid w:val="00624B60"/>
    <w:rsid w:val="00644058"/>
    <w:rsid w:val="00646AE5"/>
    <w:rsid w:val="0065464B"/>
    <w:rsid w:val="006557CC"/>
    <w:rsid w:val="00655FAC"/>
    <w:rsid w:val="00682C79"/>
    <w:rsid w:val="0068662D"/>
    <w:rsid w:val="0068779E"/>
    <w:rsid w:val="00691134"/>
    <w:rsid w:val="006A045A"/>
    <w:rsid w:val="006A2F56"/>
    <w:rsid w:val="006A315A"/>
    <w:rsid w:val="006C0751"/>
    <w:rsid w:val="006C0785"/>
    <w:rsid w:val="006C66C9"/>
    <w:rsid w:val="006C6CF5"/>
    <w:rsid w:val="006D34D4"/>
    <w:rsid w:val="006E7E14"/>
    <w:rsid w:val="006F2284"/>
    <w:rsid w:val="00703EC9"/>
    <w:rsid w:val="00713D9B"/>
    <w:rsid w:val="00715A33"/>
    <w:rsid w:val="007216C5"/>
    <w:rsid w:val="007272CB"/>
    <w:rsid w:val="007401E3"/>
    <w:rsid w:val="00743C1A"/>
    <w:rsid w:val="00747ED7"/>
    <w:rsid w:val="0075300D"/>
    <w:rsid w:val="007559A9"/>
    <w:rsid w:val="00755F76"/>
    <w:rsid w:val="007601CF"/>
    <w:rsid w:val="00760E63"/>
    <w:rsid w:val="00761D2B"/>
    <w:rsid w:val="007637A1"/>
    <w:rsid w:val="00771C10"/>
    <w:rsid w:val="00774A0B"/>
    <w:rsid w:val="00777E1F"/>
    <w:rsid w:val="00777EF7"/>
    <w:rsid w:val="00780C62"/>
    <w:rsid w:val="0078692E"/>
    <w:rsid w:val="007A13B7"/>
    <w:rsid w:val="007B1E30"/>
    <w:rsid w:val="007B22D2"/>
    <w:rsid w:val="007B23BF"/>
    <w:rsid w:val="007B5C57"/>
    <w:rsid w:val="007C0433"/>
    <w:rsid w:val="007C2A09"/>
    <w:rsid w:val="007C61F0"/>
    <w:rsid w:val="007E31EF"/>
    <w:rsid w:val="007F5CAF"/>
    <w:rsid w:val="007F7D81"/>
    <w:rsid w:val="00805C0E"/>
    <w:rsid w:val="00811BB8"/>
    <w:rsid w:val="008123BC"/>
    <w:rsid w:val="00812F7D"/>
    <w:rsid w:val="008208B7"/>
    <w:rsid w:val="00821C6D"/>
    <w:rsid w:val="0082491F"/>
    <w:rsid w:val="00833DDA"/>
    <w:rsid w:val="00844BC7"/>
    <w:rsid w:val="0084581D"/>
    <w:rsid w:val="00854BE4"/>
    <w:rsid w:val="00864E80"/>
    <w:rsid w:val="00865071"/>
    <w:rsid w:val="00867A5E"/>
    <w:rsid w:val="008968EE"/>
    <w:rsid w:val="00896D90"/>
    <w:rsid w:val="008C4D47"/>
    <w:rsid w:val="008C5BF2"/>
    <w:rsid w:val="008E4671"/>
    <w:rsid w:val="008E5364"/>
    <w:rsid w:val="009021A7"/>
    <w:rsid w:val="00904137"/>
    <w:rsid w:val="009057FF"/>
    <w:rsid w:val="009149E9"/>
    <w:rsid w:val="00923F4D"/>
    <w:rsid w:val="00927D6A"/>
    <w:rsid w:val="009525CE"/>
    <w:rsid w:val="009530AE"/>
    <w:rsid w:val="009556AF"/>
    <w:rsid w:val="009A3579"/>
    <w:rsid w:val="009B3F13"/>
    <w:rsid w:val="009C7874"/>
    <w:rsid w:val="009E0497"/>
    <w:rsid w:val="009E22C4"/>
    <w:rsid w:val="009E4756"/>
    <w:rsid w:val="00A0708B"/>
    <w:rsid w:val="00A22CB8"/>
    <w:rsid w:val="00A37A60"/>
    <w:rsid w:val="00A404F8"/>
    <w:rsid w:val="00A410DC"/>
    <w:rsid w:val="00A41C82"/>
    <w:rsid w:val="00A43D50"/>
    <w:rsid w:val="00A5429E"/>
    <w:rsid w:val="00A74ABB"/>
    <w:rsid w:val="00A84D28"/>
    <w:rsid w:val="00A903DD"/>
    <w:rsid w:val="00A93D34"/>
    <w:rsid w:val="00AA4A5F"/>
    <w:rsid w:val="00AC3BA6"/>
    <w:rsid w:val="00AC4BC3"/>
    <w:rsid w:val="00AC59B8"/>
    <w:rsid w:val="00AD2B57"/>
    <w:rsid w:val="00AD5265"/>
    <w:rsid w:val="00AE4C3C"/>
    <w:rsid w:val="00AF18EB"/>
    <w:rsid w:val="00AF1E1D"/>
    <w:rsid w:val="00AF2501"/>
    <w:rsid w:val="00B03C13"/>
    <w:rsid w:val="00B11535"/>
    <w:rsid w:val="00B1411E"/>
    <w:rsid w:val="00B141CE"/>
    <w:rsid w:val="00B158D0"/>
    <w:rsid w:val="00B15B3F"/>
    <w:rsid w:val="00B17D68"/>
    <w:rsid w:val="00B27DBE"/>
    <w:rsid w:val="00B30B1D"/>
    <w:rsid w:val="00B33134"/>
    <w:rsid w:val="00B34E35"/>
    <w:rsid w:val="00B4298D"/>
    <w:rsid w:val="00B47601"/>
    <w:rsid w:val="00B47913"/>
    <w:rsid w:val="00B52890"/>
    <w:rsid w:val="00B563E5"/>
    <w:rsid w:val="00B75C8F"/>
    <w:rsid w:val="00B77566"/>
    <w:rsid w:val="00B81305"/>
    <w:rsid w:val="00B81D45"/>
    <w:rsid w:val="00B84221"/>
    <w:rsid w:val="00B86FB3"/>
    <w:rsid w:val="00B97882"/>
    <w:rsid w:val="00BB72D9"/>
    <w:rsid w:val="00BC243D"/>
    <w:rsid w:val="00BC45C6"/>
    <w:rsid w:val="00BD3F14"/>
    <w:rsid w:val="00BD7560"/>
    <w:rsid w:val="00BE2916"/>
    <w:rsid w:val="00BE3551"/>
    <w:rsid w:val="00C009A1"/>
    <w:rsid w:val="00C1518C"/>
    <w:rsid w:val="00C20D07"/>
    <w:rsid w:val="00C2114E"/>
    <w:rsid w:val="00C22DA2"/>
    <w:rsid w:val="00C36815"/>
    <w:rsid w:val="00C44900"/>
    <w:rsid w:val="00C56C06"/>
    <w:rsid w:val="00C7229E"/>
    <w:rsid w:val="00C80FCD"/>
    <w:rsid w:val="00C86DD1"/>
    <w:rsid w:val="00C87D03"/>
    <w:rsid w:val="00CA1BA4"/>
    <w:rsid w:val="00CB1F10"/>
    <w:rsid w:val="00CB4791"/>
    <w:rsid w:val="00CB51E4"/>
    <w:rsid w:val="00CB550E"/>
    <w:rsid w:val="00CC181D"/>
    <w:rsid w:val="00CD34F8"/>
    <w:rsid w:val="00CE64F6"/>
    <w:rsid w:val="00CF4E5F"/>
    <w:rsid w:val="00D14E52"/>
    <w:rsid w:val="00D46867"/>
    <w:rsid w:val="00D57401"/>
    <w:rsid w:val="00D63D40"/>
    <w:rsid w:val="00D71CDA"/>
    <w:rsid w:val="00D73899"/>
    <w:rsid w:val="00D743C3"/>
    <w:rsid w:val="00D74B41"/>
    <w:rsid w:val="00D866EF"/>
    <w:rsid w:val="00D943FD"/>
    <w:rsid w:val="00D94BA2"/>
    <w:rsid w:val="00D95413"/>
    <w:rsid w:val="00D95B72"/>
    <w:rsid w:val="00DA0A2C"/>
    <w:rsid w:val="00DA4E59"/>
    <w:rsid w:val="00DA7819"/>
    <w:rsid w:val="00DD2DF5"/>
    <w:rsid w:val="00DD7D95"/>
    <w:rsid w:val="00DE1263"/>
    <w:rsid w:val="00DE1C4B"/>
    <w:rsid w:val="00DF0009"/>
    <w:rsid w:val="00DF5D50"/>
    <w:rsid w:val="00E00BF7"/>
    <w:rsid w:val="00E024BA"/>
    <w:rsid w:val="00E05FAF"/>
    <w:rsid w:val="00E127ED"/>
    <w:rsid w:val="00E15889"/>
    <w:rsid w:val="00E270FF"/>
    <w:rsid w:val="00E33BA3"/>
    <w:rsid w:val="00E3477B"/>
    <w:rsid w:val="00E424D4"/>
    <w:rsid w:val="00E50E95"/>
    <w:rsid w:val="00E53632"/>
    <w:rsid w:val="00E600F7"/>
    <w:rsid w:val="00E60A12"/>
    <w:rsid w:val="00E64B98"/>
    <w:rsid w:val="00E82A26"/>
    <w:rsid w:val="00E82E3B"/>
    <w:rsid w:val="00E848FA"/>
    <w:rsid w:val="00E874E7"/>
    <w:rsid w:val="00E96C32"/>
    <w:rsid w:val="00EA2488"/>
    <w:rsid w:val="00EA355C"/>
    <w:rsid w:val="00EA78E5"/>
    <w:rsid w:val="00EB56D9"/>
    <w:rsid w:val="00EC1683"/>
    <w:rsid w:val="00EC4634"/>
    <w:rsid w:val="00EC7F6A"/>
    <w:rsid w:val="00EF0A7B"/>
    <w:rsid w:val="00EF4337"/>
    <w:rsid w:val="00F03B87"/>
    <w:rsid w:val="00F1236F"/>
    <w:rsid w:val="00F2516B"/>
    <w:rsid w:val="00F2792B"/>
    <w:rsid w:val="00F42D7B"/>
    <w:rsid w:val="00F433C8"/>
    <w:rsid w:val="00F55014"/>
    <w:rsid w:val="00F6229C"/>
    <w:rsid w:val="00F6404E"/>
    <w:rsid w:val="00F71B92"/>
    <w:rsid w:val="00F8338A"/>
    <w:rsid w:val="00F92A8A"/>
    <w:rsid w:val="00F92C96"/>
    <w:rsid w:val="00F948F7"/>
    <w:rsid w:val="00FC1061"/>
    <w:rsid w:val="00FC290D"/>
    <w:rsid w:val="00FC5AA1"/>
    <w:rsid w:val="00FD509C"/>
    <w:rsid w:val="00FE0398"/>
    <w:rsid w:val="00FE5D7D"/>
    <w:rsid w:val="00FF25B9"/>
    <w:rsid w:val="01A8B7A7"/>
    <w:rsid w:val="02B85974"/>
    <w:rsid w:val="03B33BFC"/>
    <w:rsid w:val="03D3EEEA"/>
    <w:rsid w:val="03D44F25"/>
    <w:rsid w:val="0478ED28"/>
    <w:rsid w:val="06C0D0D3"/>
    <w:rsid w:val="06CBE85B"/>
    <w:rsid w:val="06FB8264"/>
    <w:rsid w:val="078DC2D5"/>
    <w:rsid w:val="07A91045"/>
    <w:rsid w:val="081574F1"/>
    <w:rsid w:val="0824956C"/>
    <w:rsid w:val="083AE584"/>
    <w:rsid w:val="090B2589"/>
    <w:rsid w:val="090E7BB4"/>
    <w:rsid w:val="097E9458"/>
    <w:rsid w:val="099DEC2F"/>
    <w:rsid w:val="09A3D958"/>
    <w:rsid w:val="0A337FE9"/>
    <w:rsid w:val="0A8FCB68"/>
    <w:rsid w:val="0A9E4E7A"/>
    <w:rsid w:val="0B6C3442"/>
    <w:rsid w:val="0C1D5D81"/>
    <w:rsid w:val="0C37542E"/>
    <w:rsid w:val="0CAED234"/>
    <w:rsid w:val="0CC7E46E"/>
    <w:rsid w:val="0D37C7EB"/>
    <w:rsid w:val="0D3DC487"/>
    <w:rsid w:val="0DE3DBFC"/>
    <w:rsid w:val="0E5ADF5E"/>
    <w:rsid w:val="0E8598CA"/>
    <w:rsid w:val="0EC2D037"/>
    <w:rsid w:val="0FAD3C39"/>
    <w:rsid w:val="11A6A63C"/>
    <w:rsid w:val="11E3E69A"/>
    <w:rsid w:val="1311EDC5"/>
    <w:rsid w:val="135579EB"/>
    <w:rsid w:val="148F5034"/>
    <w:rsid w:val="14FA9B26"/>
    <w:rsid w:val="152BBFD8"/>
    <w:rsid w:val="154FD7CD"/>
    <w:rsid w:val="168BB5C0"/>
    <w:rsid w:val="16C79039"/>
    <w:rsid w:val="17BD1DA5"/>
    <w:rsid w:val="19103C70"/>
    <w:rsid w:val="19C35682"/>
    <w:rsid w:val="1A473F61"/>
    <w:rsid w:val="1A8904AA"/>
    <w:rsid w:val="1A9340DE"/>
    <w:rsid w:val="1AAF2BEF"/>
    <w:rsid w:val="1AB067E4"/>
    <w:rsid w:val="1AD534B8"/>
    <w:rsid w:val="1C0D1625"/>
    <w:rsid w:val="1C9F7845"/>
    <w:rsid w:val="1CD2CFD8"/>
    <w:rsid w:val="1D307172"/>
    <w:rsid w:val="1D56173F"/>
    <w:rsid w:val="1D6FB84A"/>
    <w:rsid w:val="1E3DC7C5"/>
    <w:rsid w:val="1EE6E538"/>
    <w:rsid w:val="1FA4A299"/>
    <w:rsid w:val="1FE758F5"/>
    <w:rsid w:val="20184C0F"/>
    <w:rsid w:val="204261E6"/>
    <w:rsid w:val="2048A6ED"/>
    <w:rsid w:val="2059EACB"/>
    <w:rsid w:val="20B5F707"/>
    <w:rsid w:val="2125EE46"/>
    <w:rsid w:val="21D060A5"/>
    <w:rsid w:val="2431DB87"/>
    <w:rsid w:val="25080167"/>
    <w:rsid w:val="25D34200"/>
    <w:rsid w:val="25D34DE0"/>
    <w:rsid w:val="25F3D6D4"/>
    <w:rsid w:val="260FE50B"/>
    <w:rsid w:val="2635A695"/>
    <w:rsid w:val="26D0325F"/>
    <w:rsid w:val="26F48490"/>
    <w:rsid w:val="274A7D61"/>
    <w:rsid w:val="282A5E94"/>
    <w:rsid w:val="285EB7CC"/>
    <w:rsid w:val="28BD4C63"/>
    <w:rsid w:val="293B9824"/>
    <w:rsid w:val="2947FDF8"/>
    <w:rsid w:val="297CFEB8"/>
    <w:rsid w:val="2AC747F7"/>
    <w:rsid w:val="2ADE19D3"/>
    <w:rsid w:val="2B5E1A8E"/>
    <w:rsid w:val="2C4E9C19"/>
    <w:rsid w:val="2D84E900"/>
    <w:rsid w:val="2DA9E5E3"/>
    <w:rsid w:val="2DD11E29"/>
    <w:rsid w:val="2F779B94"/>
    <w:rsid w:val="3003898A"/>
    <w:rsid w:val="31235666"/>
    <w:rsid w:val="31E48C31"/>
    <w:rsid w:val="32559927"/>
    <w:rsid w:val="32A71D17"/>
    <w:rsid w:val="32AF3C56"/>
    <w:rsid w:val="335F374A"/>
    <w:rsid w:val="33A617DA"/>
    <w:rsid w:val="341DC7C2"/>
    <w:rsid w:val="348D677C"/>
    <w:rsid w:val="34B46BCD"/>
    <w:rsid w:val="3518EBB5"/>
    <w:rsid w:val="352B1FD6"/>
    <w:rsid w:val="35BF5EFC"/>
    <w:rsid w:val="3677A69E"/>
    <w:rsid w:val="36885F68"/>
    <w:rsid w:val="36B9F592"/>
    <w:rsid w:val="38199E0D"/>
    <w:rsid w:val="38AA3260"/>
    <w:rsid w:val="38F5D480"/>
    <w:rsid w:val="3931985A"/>
    <w:rsid w:val="394988E6"/>
    <w:rsid w:val="39ACE37E"/>
    <w:rsid w:val="3A404145"/>
    <w:rsid w:val="3C4A1DFC"/>
    <w:rsid w:val="3CCE0E13"/>
    <w:rsid w:val="3CEDDAF9"/>
    <w:rsid w:val="3ED825F6"/>
    <w:rsid w:val="40CD473B"/>
    <w:rsid w:val="421996A1"/>
    <w:rsid w:val="422747DB"/>
    <w:rsid w:val="42A6BF95"/>
    <w:rsid w:val="42DC534F"/>
    <w:rsid w:val="42FC54CB"/>
    <w:rsid w:val="4401F9D8"/>
    <w:rsid w:val="44656829"/>
    <w:rsid w:val="44A777DD"/>
    <w:rsid w:val="468EAB6A"/>
    <w:rsid w:val="473C88BF"/>
    <w:rsid w:val="47A836C8"/>
    <w:rsid w:val="481848BC"/>
    <w:rsid w:val="486167A2"/>
    <w:rsid w:val="48DC9010"/>
    <w:rsid w:val="49290D63"/>
    <w:rsid w:val="49885414"/>
    <w:rsid w:val="4A0478EE"/>
    <w:rsid w:val="4A19724B"/>
    <w:rsid w:val="4B0AFC18"/>
    <w:rsid w:val="4B29ABF9"/>
    <w:rsid w:val="4B6458A5"/>
    <w:rsid w:val="4B7BACDA"/>
    <w:rsid w:val="4CC8E1CC"/>
    <w:rsid w:val="4D2A5103"/>
    <w:rsid w:val="4DAE2107"/>
    <w:rsid w:val="4E06C261"/>
    <w:rsid w:val="4ECF8585"/>
    <w:rsid w:val="4F479AA4"/>
    <w:rsid w:val="4FCC45E4"/>
    <w:rsid w:val="5058485F"/>
    <w:rsid w:val="50FC9362"/>
    <w:rsid w:val="5176064B"/>
    <w:rsid w:val="51AE8694"/>
    <w:rsid w:val="520E4D7F"/>
    <w:rsid w:val="52466B96"/>
    <w:rsid w:val="52DF49FE"/>
    <w:rsid w:val="539A2F82"/>
    <w:rsid w:val="539D618D"/>
    <w:rsid w:val="53A9ED34"/>
    <w:rsid w:val="5412DE37"/>
    <w:rsid w:val="5598B533"/>
    <w:rsid w:val="5613CC84"/>
    <w:rsid w:val="56402F93"/>
    <w:rsid w:val="5654F400"/>
    <w:rsid w:val="5707A3DA"/>
    <w:rsid w:val="57967488"/>
    <w:rsid w:val="585F97D9"/>
    <w:rsid w:val="586AA5CA"/>
    <w:rsid w:val="5875F847"/>
    <w:rsid w:val="589C3D9C"/>
    <w:rsid w:val="58E86ED6"/>
    <w:rsid w:val="590489E6"/>
    <w:rsid w:val="5914D825"/>
    <w:rsid w:val="59AE9031"/>
    <w:rsid w:val="59BBA675"/>
    <w:rsid w:val="5A41F545"/>
    <w:rsid w:val="5ACE154A"/>
    <w:rsid w:val="5C149D7B"/>
    <w:rsid w:val="5D7BBA36"/>
    <w:rsid w:val="5DAB3FA5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691218"/>
    <w:rsid w:val="61017C55"/>
    <w:rsid w:val="61AAF3DA"/>
    <w:rsid w:val="6220ECE2"/>
    <w:rsid w:val="623B020B"/>
    <w:rsid w:val="62CF48F0"/>
    <w:rsid w:val="630AFE12"/>
    <w:rsid w:val="64B4049D"/>
    <w:rsid w:val="6595CE11"/>
    <w:rsid w:val="65BBC51B"/>
    <w:rsid w:val="65C4D9EE"/>
    <w:rsid w:val="6648C64E"/>
    <w:rsid w:val="665297B2"/>
    <w:rsid w:val="66B32786"/>
    <w:rsid w:val="6743DCBF"/>
    <w:rsid w:val="6795192D"/>
    <w:rsid w:val="67AC9852"/>
    <w:rsid w:val="67F5180A"/>
    <w:rsid w:val="688B5195"/>
    <w:rsid w:val="68CEB458"/>
    <w:rsid w:val="696C44F8"/>
    <w:rsid w:val="698A3874"/>
    <w:rsid w:val="6A24877B"/>
    <w:rsid w:val="6A63B51E"/>
    <w:rsid w:val="6AD538CC"/>
    <w:rsid w:val="6AE43914"/>
    <w:rsid w:val="6BB21844"/>
    <w:rsid w:val="6C0379C6"/>
    <w:rsid w:val="6CCFED11"/>
    <w:rsid w:val="6CF6222E"/>
    <w:rsid w:val="6DF32E57"/>
    <w:rsid w:val="6FB72951"/>
    <w:rsid w:val="702DC2F0"/>
    <w:rsid w:val="70FA7E58"/>
    <w:rsid w:val="7120DF19"/>
    <w:rsid w:val="71E9546E"/>
    <w:rsid w:val="722090E2"/>
    <w:rsid w:val="7239BDE6"/>
    <w:rsid w:val="7292BC5A"/>
    <w:rsid w:val="729A4823"/>
    <w:rsid w:val="72E357F6"/>
    <w:rsid w:val="7588A45D"/>
    <w:rsid w:val="75E9E7CE"/>
    <w:rsid w:val="75F6ACC5"/>
    <w:rsid w:val="76B74AAB"/>
    <w:rsid w:val="76DCE29A"/>
    <w:rsid w:val="77179DF9"/>
    <w:rsid w:val="7759BBBB"/>
    <w:rsid w:val="77FC8EF2"/>
    <w:rsid w:val="7A174A59"/>
    <w:rsid w:val="7A4CF642"/>
    <w:rsid w:val="7B415771"/>
    <w:rsid w:val="7BEE1FD1"/>
    <w:rsid w:val="7CDD27D2"/>
    <w:rsid w:val="7CDFEA86"/>
    <w:rsid w:val="7D1BC4FF"/>
    <w:rsid w:val="7D1D49B8"/>
    <w:rsid w:val="7EA4816A"/>
    <w:rsid w:val="7EBF60C1"/>
    <w:rsid w:val="7F34A73C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3FD"/>
  </w:style>
  <w:style w:type="paragraph" w:styleId="1">
    <w:name w:val="heading 1"/>
    <w:basedOn w:val="a"/>
    <w:next w:val="a"/>
    <w:link w:val="10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a4">
    <w:name w:val="Hyperlink"/>
    <w:basedOn w:val="a0"/>
    <w:uiPriority w:val="99"/>
    <w:unhideWhenUsed/>
    <w:rsid w:val="00BD7560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BD7560"/>
    <w:rPr>
      <w:b/>
      <w:bCs/>
    </w:rPr>
  </w:style>
  <w:style w:type="character" w:styleId="a7">
    <w:name w:val="Emphasis"/>
    <w:basedOn w:val="a0"/>
    <w:uiPriority w:val="20"/>
    <w:qFormat/>
    <w:rsid w:val="00BD7560"/>
    <w:rPr>
      <w:i/>
      <w:iCs/>
    </w:rPr>
  </w:style>
  <w:style w:type="paragraph" w:styleId="a8">
    <w:name w:val="List Paragraph"/>
    <w:basedOn w:val="a"/>
    <w:uiPriority w:val="34"/>
    <w:qFormat/>
    <w:rsid w:val="004A739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294D4A"/>
  </w:style>
  <w:style w:type="paragraph" w:styleId="ab">
    <w:name w:val="footer"/>
    <w:basedOn w:val="a"/>
    <w:link w:val="ac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294D4A"/>
  </w:style>
  <w:style w:type="paragraph" w:styleId="ad">
    <w:name w:val="annotation text"/>
    <w:basedOn w:val="a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a0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A070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fs/pages/249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  <Hyperlink xmlns="b3b0a520-15ee-463f-ba10-351c3a8303f5">
      <Url xsi:nil="true"/>
      <Description xsi:nil="true"/>
    </Hyper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816B6-0C20-4B06-AD80-46A3D7074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1F62C-23A2-455D-9B4F-93D479AC59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customXml/itemProps4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781</Words>
  <Characters>5313</Characters>
  <Application>Microsoft Office Word</Application>
  <DocSecurity>0</DocSecurity>
  <Lines>102</Lines>
  <Paragraphs>77</Paragraphs>
  <ScaleCrop>false</ScaleCrop>
  <Company>Issaquah School District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Алена Боголепова</cp:lastModifiedBy>
  <cp:revision>5</cp:revision>
  <cp:lastPrinted>2023-12-07T17:06:00Z</cp:lastPrinted>
  <dcterms:created xsi:type="dcterms:W3CDTF">2025-02-17T17:57:00Z</dcterms:created>
  <dcterms:modified xsi:type="dcterms:W3CDTF">2025-02-17T20:45:00Z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</Properties>
</file>