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A51FB" w14:textId="77777777" w:rsidR="00886ABF" w:rsidRDefault="00DF2CD5">
      <w:r>
        <w:t>Rankin Elementary</w:t>
      </w:r>
    </w:p>
    <w:p w14:paraId="0C67D50A" w14:textId="77777777" w:rsidR="00DF2CD5" w:rsidRDefault="00DF2CD5">
      <w:r>
        <w:t>Meeting Date: 10/29/2019-2:50</w:t>
      </w:r>
      <w:r>
        <w:br/>
        <w:t>Title: 2019 Meeting 4</w:t>
      </w:r>
      <w:r>
        <w:br/>
        <w:t>Location: Media Center</w:t>
      </w:r>
      <w:r>
        <w:br/>
      </w:r>
    </w:p>
    <w:p w14:paraId="0664A5B8" w14:textId="77777777" w:rsidR="00DF2CD5" w:rsidRDefault="00DF2CD5" w:rsidP="00DF2CD5">
      <w:pPr>
        <w:pStyle w:val="ListParagraph"/>
        <w:numPr>
          <w:ilvl w:val="0"/>
          <w:numId w:val="1"/>
        </w:numPr>
      </w:pPr>
      <w:r>
        <w:t>Attendance</w:t>
      </w:r>
    </w:p>
    <w:p w14:paraId="5E364973" w14:textId="77777777" w:rsidR="00DF2CD5" w:rsidRDefault="00DF2CD5" w:rsidP="00DF2CD5">
      <w:pPr>
        <w:pStyle w:val="ListParagraph"/>
        <w:ind w:left="1080"/>
      </w:pPr>
      <w:r>
        <w:t>Team Members: Megan Cross, Fannesha Coltrane, Sherrie Rich, Morgan Wood, David Estefan, Kennisha Wade, Blayre Penn, Shequita Hughes, Ann Virost, Roni Bryant, Aleisha Fuller</w:t>
      </w:r>
    </w:p>
    <w:p w14:paraId="63ACB72A" w14:textId="77777777" w:rsidR="00DF2CD5" w:rsidRDefault="00DF2CD5" w:rsidP="00DF2CD5">
      <w:pPr>
        <w:pStyle w:val="ListParagraph"/>
        <w:numPr>
          <w:ilvl w:val="0"/>
          <w:numId w:val="1"/>
        </w:numPr>
      </w:pPr>
      <w:r>
        <w:t xml:space="preserve">These are our focus indicators, A 1.07, A4.01, E1.06, however we will work on all 9 indicators. </w:t>
      </w:r>
    </w:p>
    <w:p w14:paraId="73FB9FCB" w14:textId="77777777" w:rsidR="00DF2CD5" w:rsidRDefault="00DF2CD5" w:rsidP="00DF2CD5">
      <w:pPr>
        <w:pStyle w:val="ListParagraph"/>
        <w:numPr>
          <w:ilvl w:val="0"/>
          <w:numId w:val="1"/>
        </w:numPr>
      </w:pPr>
      <w:r>
        <w:t>Successes</w:t>
      </w:r>
    </w:p>
    <w:p w14:paraId="172E3146" w14:textId="77777777" w:rsidR="00DF2CD5" w:rsidRDefault="00DF2CD5" w:rsidP="00DF2CD5">
      <w:pPr>
        <w:pStyle w:val="ListParagraph"/>
        <w:ind w:left="1080"/>
      </w:pPr>
      <w:proofErr w:type="spellStart"/>
      <w:r>
        <w:t>Istation</w:t>
      </w:r>
      <w:proofErr w:type="spellEnd"/>
      <w:r>
        <w:t xml:space="preserve"> is completed, and now moving onto core phonics. </w:t>
      </w:r>
    </w:p>
    <w:p w14:paraId="62250E17" w14:textId="77777777" w:rsidR="00DF2CD5" w:rsidRDefault="00DF2CD5" w:rsidP="00DF2CD5">
      <w:pPr>
        <w:pStyle w:val="ListParagraph"/>
        <w:ind w:left="1080"/>
      </w:pPr>
      <w:r>
        <w:t>Book fair was a success, we sold the most ever.</w:t>
      </w:r>
    </w:p>
    <w:p w14:paraId="429A6305" w14:textId="77777777" w:rsidR="00DF2CD5" w:rsidRDefault="00DF2CD5" w:rsidP="00DF2CD5">
      <w:pPr>
        <w:pStyle w:val="ListParagraph"/>
        <w:numPr>
          <w:ilvl w:val="0"/>
          <w:numId w:val="1"/>
        </w:numPr>
      </w:pPr>
      <w:r>
        <w:t>Coaching Comments</w:t>
      </w:r>
    </w:p>
    <w:p w14:paraId="37D5886A" w14:textId="77777777" w:rsidR="00DF2CD5" w:rsidRDefault="00DF2CD5" w:rsidP="00BC3E47">
      <w:pPr>
        <w:pStyle w:val="ListParagraph"/>
        <w:ind w:left="1080"/>
      </w:pPr>
      <w:r>
        <w:t>All Key Indicators must be assessed, upload more. If we need assistance with action steps or target dates, Dr. March can help.</w:t>
      </w:r>
      <w:r w:rsidR="00BC3E47">
        <w:t xml:space="preserve"> </w:t>
      </w:r>
      <w:r>
        <w:t xml:space="preserve">She is </w:t>
      </w:r>
      <w:r w:rsidR="00BC3E47">
        <w:t xml:space="preserve">looking for more action steps. </w:t>
      </w:r>
    </w:p>
    <w:p w14:paraId="15DF1CEF" w14:textId="77777777" w:rsidR="00BC3E47" w:rsidRDefault="00BC3E47" w:rsidP="00DF2CD5">
      <w:pPr>
        <w:pStyle w:val="ListParagraph"/>
        <w:ind w:left="1080"/>
      </w:pPr>
      <w:r>
        <w:t>A1.06 (make action steps for it)</w:t>
      </w:r>
    </w:p>
    <w:p w14:paraId="2B65A8CF" w14:textId="77777777" w:rsidR="00BC3E47" w:rsidRDefault="00BC3E47" w:rsidP="00BC3E47">
      <w:pPr>
        <w:pStyle w:val="ListParagraph"/>
        <w:numPr>
          <w:ilvl w:val="0"/>
          <w:numId w:val="2"/>
        </w:numPr>
      </w:pPr>
      <w:r>
        <w:t xml:space="preserve">After meeting with the CKLA coach k-2 met with the CKLA coach to work on the DLGs, and we have a new form to group our students. </w:t>
      </w:r>
    </w:p>
    <w:p w14:paraId="7609D893" w14:textId="77777777" w:rsidR="00BC3E47" w:rsidRDefault="00BC3E47" w:rsidP="00BC3E47">
      <w:pPr>
        <w:pStyle w:val="ListParagraph"/>
        <w:numPr>
          <w:ilvl w:val="0"/>
          <w:numId w:val="2"/>
        </w:numPr>
      </w:pPr>
      <w:r>
        <w:t>During the first quarter we identify students in k-2 who need additional support and strategies to be successful. (?- still thinking on this)</w:t>
      </w:r>
    </w:p>
    <w:p w14:paraId="72C67543" w14:textId="77777777" w:rsidR="00BC3E47" w:rsidRDefault="00BC3E47" w:rsidP="00BC3E47">
      <w:pPr>
        <w:pStyle w:val="ListParagraph"/>
        <w:numPr>
          <w:ilvl w:val="0"/>
          <w:numId w:val="2"/>
        </w:numPr>
      </w:pPr>
      <w:r>
        <w:t>Tutoring</w:t>
      </w:r>
    </w:p>
    <w:p w14:paraId="428D80E7" w14:textId="77777777" w:rsidR="002920D1" w:rsidRDefault="002920D1" w:rsidP="00BC3E47">
      <w:pPr>
        <w:pStyle w:val="ListParagraph"/>
        <w:numPr>
          <w:ilvl w:val="0"/>
          <w:numId w:val="2"/>
        </w:numPr>
      </w:pPr>
      <w:r>
        <w:t>MTSS: Ongoing staff PD</w:t>
      </w:r>
    </w:p>
    <w:p w14:paraId="4996F79B" w14:textId="77777777" w:rsidR="002920D1" w:rsidRDefault="002920D1" w:rsidP="002920D1">
      <w:pPr>
        <w:pStyle w:val="ListParagraph"/>
        <w:numPr>
          <w:ilvl w:val="1"/>
          <w:numId w:val="2"/>
        </w:numPr>
      </w:pPr>
      <w:r>
        <w:t xml:space="preserve">Break up into quarters, so we can show progress. By January, staff will have completed 4 webinars. </w:t>
      </w:r>
    </w:p>
    <w:p w14:paraId="3FA5DF68" w14:textId="77777777" w:rsidR="00BC3E47" w:rsidRDefault="00BC3E47" w:rsidP="00BC3E47">
      <w:pPr>
        <w:ind w:left="1080"/>
      </w:pPr>
      <w:r>
        <w:t>A4.06 Teachers are in tune to student’s needs</w:t>
      </w:r>
      <w:r>
        <w:br/>
        <w:t xml:space="preserve">- In the first quarter counselors identified students for small group/individual counseling based on their social emotional needs. </w:t>
      </w:r>
    </w:p>
    <w:p w14:paraId="59787A69" w14:textId="77777777" w:rsidR="00DB46ED" w:rsidRDefault="00DB46ED" w:rsidP="002920D1">
      <w:pPr>
        <w:pStyle w:val="ListParagraph"/>
        <w:numPr>
          <w:ilvl w:val="0"/>
          <w:numId w:val="1"/>
        </w:numPr>
      </w:pPr>
      <w:r>
        <w:t>4 types of goals we need to have to have:</w:t>
      </w:r>
    </w:p>
    <w:p w14:paraId="7DFD01FB" w14:textId="77777777" w:rsidR="00DB46ED" w:rsidRDefault="00DB46ED" w:rsidP="00DB46ED">
      <w:pPr>
        <w:pStyle w:val="ListParagraph"/>
        <w:numPr>
          <w:ilvl w:val="1"/>
          <w:numId w:val="1"/>
        </w:numPr>
      </w:pPr>
      <w:r>
        <w:t>School performance composite</w:t>
      </w:r>
      <w:r w:rsidR="005B5045">
        <w:t xml:space="preserve"> - As a school we are at 35% proficiency in math.</w:t>
      </w:r>
    </w:p>
    <w:p w14:paraId="6E41F357" w14:textId="77777777" w:rsidR="00DB46ED" w:rsidRDefault="00115BE8" w:rsidP="00DB46ED">
      <w:pPr>
        <w:pStyle w:val="ListParagraph"/>
        <w:numPr>
          <w:ilvl w:val="1"/>
          <w:numId w:val="1"/>
        </w:numPr>
      </w:pPr>
      <w:r>
        <w:t>Achievement Gap</w:t>
      </w:r>
      <w:r w:rsidR="005B5045">
        <w:t xml:space="preserve"> – AA and SWD, decrease the gap by 5% </w:t>
      </w:r>
    </w:p>
    <w:p w14:paraId="732145DE" w14:textId="00F5D375" w:rsidR="00DB46ED" w:rsidRDefault="00DB46ED" w:rsidP="00DB46ED">
      <w:pPr>
        <w:pStyle w:val="ListParagraph"/>
        <w:numPr>
          <w:ilvl w:val="1"/>
          <w:numId w:val="1"/>
        </w:numPr>
      </w:pPr>
      <w:r>
        <w:t>Culture and Climate</w:t>
      </w:r>
      <w:r w:rsidR="00FA08DA">
        <w:t xml:space="preserve"> </w:t>
      </w:r>
      <w:r w:rsidR="000C2152">
        <w:t xml:space="preserve">–Based on the NC Teacher working condition </w:t>
      </w:r>
      <w:r w:rsidR="000C6CF5">
        <w:t>survey</w:t>
      </w:r>
      <w:r w:rsidR="000C2152">
        <w:t xml:space="preserve"> we want to move the climate by 12.1%</w:t>
      </w:r>
      <w:r w:rsidR="00FA08DA">
        <w:t xml:space="preserve"> </w:t>
      </w:r>
      <w:r w:rsidR="000C2152">
        <w:t>from 47.9% to 60%</w:t>
      </w:r>
    </w:p>
    <w:p w14:paraId="5E8239D3" w14:textId="77777777" w:rsidR="002920D1" w:rsidRDefault="00DB46ED" w:rsidP="00DB46ED">
      <w:pPr>
        <w:pStyle w:val="ListParagraph"/>
        <w:numPr>
          <w:ilvl w:val="1"/>
          <w:numId w:val="1"/>
        </w:numPr>
      </w:pPr>
      <w:r>
        <w:t>Discipline</w:t>
      </w:r>
      <w:r w:rsidR="00115BE8">
        <w:t xml:space="preserve"> </w:t>
      </w:r>
      <w:r w:rsidR="00FA08DA">
        <w:t xml:space="preserve">– 16 out of school suspensions last year and will decrease by </w:t>
      </w:r>
      <w:r w:rsidR="000C2152">
        <w:t>15% to 14 by 100% of our students using restorative practice and PBIS school expectations.</w:t>
      </w:r>
    </w:p>
    <w:p w14:paraId="44F14E4F" w14:textId="1E3AB788" w:rsidR="005B5045" w:rsidRDefault="00DB46ED" w:rsidP="005B5045">
      <w:pPr>
        <w:ind w:left="1080"/>
      </w:pPr>
      <w:r>
        <w:t xml:space="preserve">Look at Indistar, to see how we can put our subgroups into these goals. We need to focus </w:t>
      </w:r>
      <w:r w:rsidR="000C6CF5">
        <w:t>on AA</w:t>
      </w:r>
      <w:r>
        <w:t xml:space="preserve"> </w:t>
      </w:r>
      <w:bookmarkStart w:id="0" w:name="_GoBack"/>
      <w:bookmarkEnd w:id="0"/>
      <w:r>
        <w:t>and SWD</w:t>
      </w:r>
      <w:r w:rsidR="005B5045">
        <w:t>.</w:t>
      </w:r>
      <w:r w:rsidR="005B5045">
        <w:br/>
        <w:t>AA Reading Data Overall 28.6%-&gt; 29.4%</w:t>
      </w:r>
      <w:r w:rsidR="005B5045">
        <w:br/>
        <w:t>AA Math Data Overall 27%-&gt; 26.3%</w:t>
      </w:r>
    </w:p>
    <w:p w14:paraId="785613CC" w14:textId="77777777" w:rsidR="005B5045" w:rsidRDefault="005B5045" w:rsidP="005B5045">
      <w:pPr>
        <w:ind w:left="1080"/>
      </w:pPr>
    </w:p>
    <w:p w14:paraId="194276EB" w14:textId="77777777" w:rsidR="00BC3E47" w:rsidRDefault="00BC3E47" w:rsidP="00BC3E47">
      <w:pPr>
        <w:ind w:left="1080"/>
      </w:pPr>
    </w:p>
    <w:sectPr w:rsidR="00BC3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139B"/>
    <w:multiLevelType w:val="hybridMultilevel"/>
    <w:tmpl w:val="52CE04FA"/>
    <w:lvl w:ilvl="0" w:tplc="D40C6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638D"/>
    <w:multiLevelType w:val="hybridMultilevel"/>
    <w:tmpl w:val="2CE81320"/>
    <w:lvl w:ilvl="0" w:tplc="8A708C84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D5"/>
    <w:rsid w:val="000C2152"/>
    <w:rsid w:val="000C6CF5"/>
    <w:rsid w:val="00115BE8"/>
    <w:rsid w:val="002920D1"/>
    <w:rsid w:val="00323925"/>
    <w:rsid w:val="003D59ED"/>
    <w:rsid w:val="005B5045"/>
    <w:rsid w:val="009D552D"/>
    <w:rsid w:val="00BC3E47"/>
    <w:rsid w:val="00DB46ED"/>
    <w:rsid w:val="00DF2CD5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800F"/>
  <w15:chartTrackingRefBased/>
  <w15:docId w15:val="{10D63148-51A2-4FB2-A872-3CC7B797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Megan</dc:creator>
  <cp:keywords/>
  <dc:description/>
  <cp:lastModifiedBy>Steele, Lashaunda T</cp:lastModifiedBy>
  <cp:revision>2</cp:revision>
  <dcterms:created xsi:type="dcterms:W3CDTF">2019-10-30T14:58:00Z</dcterms:created>
  <dcterms:modified xsi:type="dcterms:W3CDTF">2019-10-30T14:58:00Z</dcterms:modified>
</cp:coreProperties>
</file>