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C9E3" w14:textId="02932544" w:rsidR="000645F4" w:rsidRDefault="000645F4">
      <w:r>
        <w:rPr>
          <w:rFonts w:ascii="Segoe UI" w:hAnsi="Segoe UI" w:cs="Segoe UI"/>
          <w:color w:val="242424"/>
          <w:sz w:val="23"/>
          <w:szCs w:val="23"/>
          <w:shd w:val="clear" w:color="auto" w:fill="FFFFFF"/>
        </w:rPr>
        <w:t>Good evening, GCS families.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As you may already be aware, the deadline for requesting transportation for the 2024-2025 school year is quickly approaching. To answer questions and ensure students have transportation on the first day of school, the Guilford County Schools Transportation Department is hosting in-person registration events across the district. If you haven’t already, you may attend ANY of the remaining transportation fairs regardless of your attendance zone.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Dates for the last fairs are tonight, Friday, May 17th , from 6 to 8 p.m. at Northwest High; and four fairs will be held on Saturday, May 18th  from noon to 2 p.m. at Northern High, Northeast High, Northwest High and Dudley High School.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Please do not delay this important process in ensuring that your student has transportation for the first day of school next year.  Remember, the deadline to request transportation is May 31st.  Check out updates on the transportation website at </w:t>
      </w:r>
      <w:hyperlink r:id="rId4" w:tgtFrame="_blank" w:history="1">
        <w:r>
          <w:rPr>
            <w:rStyle w:val="Hyperlink"/>
            <w:rFonts w:ascii="Segoe UI" w:hAnsi="Segoe UI" w:cs="Segoe UI"/>
            <w:sz w:val="23"/>
            <w:szCs w:val="23"/>
            <w:bdr w:val="none" w:sz="0" w:space="0" w:color="auto" w:frame="1"/>
            <w:shd w:val="clear" w:color="auto" w:fill="FFFFFF"/>
          </w:rPr>
          <w:t>www.gcsnc.com/transportation</w:t>
        </w:r>
      </w:hyperlink>
      <w:r>
        <w:rPr>
          <w:rFonts w:ascii="Segoe UI" w:hAnsi="Segoe UI" w:cs="Segoe UI"/>
          <w:color w:val="242424"/>
          <w:sz w:val="23"/>
          <w:szCs w:val="23"/>
          <w:shd w:val="clear" w:color="auto" w:fill="FFFFFF"/>
        </w:rPr>
        <w:t> and register NOW!</w:t>
      </w:r>
      <w:r>
        <w:rPr>
          <w:rFonts w:ascii="Segoe UI" w:hAnsi="Segoe UI" w:cs="Segoe UI"/>
          <w:color w:val="242424"/>
          <w:sz w:val="23"/>
          <w:szCs w:val="23"/>
        </w:rPr>
        <w:br/>
      </w:r>
      <w:r>
        <w:rPr>
          <w:rFonts w:ascii="Segoe UI" w:hAnsi="Segoe UI" w:cs="Segoe UI"/>
          <w:color w:val="242424"/>
          <w:sz w:val="23"/>
          <w:szCs w:val="23"/>
          <w:shd w:val="clear" w:color="auto" w:fill="FFFFFF"/>
        </w:rPr>
        <w:t>Thank you.</w:t>
      </w:r>
    </w:p>
    <w:sectPr w:rsidR="0006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F4"/>
    <w:rsid w:val="000645F4"/>
    <w:rsid w:val="000A3DDF"/>
    <w:rsid w:val="003D50C3"/>
    <w:rsid w:val="00FF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BBD7"/>
  <w15:chartTrackingRefBased/>
  <w15:docId w15:val="{421093BF-1180-4A9D-8294-D34F515B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5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5F4"/>
    <w:rPr>
      <w:rFonts w:eastAsiaTheme="majorEastAsia" w:cstheme="majorBidi"/>
      <w:color w:val="272727" w:themeColor="text1" w:themeTint="D8"/>
    </w:rPr>
  </w:style>
  <w:style w:type="paragraph" w:styleId="Title">
    <w:name w:val="Title"/>
    <w:basedOn w:val="Normal"/>
    <w:next w:val="Normal"/>
    <w:link w:val="TitleChar"/>
    <w:uiPriority w:val="10"/>
    <w:qFormat/>
    <w:rsid w:val="00064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5F4"/>
    <w:pPr>
      <w:spacing w:before="160"/>
      <w:jc w:val="center"/>
    </w:pPr>
    <w:rPr>
      <w:i/>
      <w:iCs/>
      <w:color w:val="404040" w:themeColor="text1" w:themeTint="BF"/>
    </w:rPr>
  </w:style>
  <w:style w:type="character" w:customStyle="1" w:styleId="QuoteChar">
    <w:name w:val="Quote Char"/>
    <w:basedOn w:val="DefaultParagraphFont"/>
    <w:link w:val="Quote"/>
    <w:uiPriority w:val="29"/>
    <w:rsid w:val="000645F4"/>
    <w:rPr>
      <w:i/>
      <w:iCs/>
      <w:color w:val="404040" w:themeColor="text1" w:themeTint="BF"/>
    </w:rPr>
  </w:style>
  <w:style w:type="paragraph" w:styleId="ListParagraph">
    <w:name w:val="List Paragraph"/>
    <w:basedOn w:val="Normal"/>
    <w:uiPriority w:val="34"/>
    <w:qFormat/>
    <w:rsid w:val="000645F4"/>
    <w:pPr>
      <w:ind w:left="720"/>
      <w:contextualSpacing/>
    </w:pPr>
  </w:style>
  <w:style w:type="character" w:styleId="IntenseEmphasis">
    <w:name w:val="Intense Emphasis"/>
    <w:basedOn w:val="DefaultParagraphFont"/>
    <w:uiPriority w:val="21"/>
    <w:qFormat/>
    <w:rsid w:val="000645F4"/>
    <w:rPr>
      <w:i/>
      <w:iCs/>
      <w:color w:val="0F4761" w:themeColor="accent1" w:themeShade="BF"/>
    </w:rPr>
  </w:style>
  <w:style w:type="paragraph" w:styleId="IntenseQuote">
    <w:name w:val="Intense Quote"/>
    <w:basedOn w:val="Normal"/>
    <w:next w:val="Normal"/>
    <w:link w:val="IntenseQuoteChar"/>
    <w:uiPriority w:val="30"/>
    <w:qFormat/>
    <w:rsid w:val="00064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5F4"/>
    <w:rPr>
      <w:i/>
      <w:iCs/>
      <w:color w:val="0F4761" w:themeColor="accent1" w:themeShade="BF"/>
    </w:rPr>
  </w:style>
  <w:style w:type="character" w:styleId="IntenseReference">
    <w:name w:val="Intense Reference"/>
    <w:basedOn w:val="DefaultParagraphFont"/>
    <w:uiPriority w:val="32"/>
    <w:qFormat/>
    <w:rsid w:val="000645F4"/>
    <w:rPr>
      <w:b/>
      <w:bCs/>
      <w:smallCaps/>
      <w:color w:val="0F4761" w:themeColor="accent1" w:themeShade="BF"/>
      <w:spacing w:val="5"/>
    </w:rPr>
  </w:style>
  <w:style w:type="character" w:styleId="Hyperlink">
    <w:name w:val="Hyperlink"/>
    <w:basedOn w:val="DefaultParagraphFont"/>
    <w:uiPriority w:val="99"/>
    <w:semiHidden/>
    <w:unhideWhenUsed/>
    <w:rsid w:val="00064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csnc.com/trans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2024-05-22T13:46:00Z</dcterms:created>
  <dcterms:modified xsi:type="dcterms:W3CDTF">2024-05-22T13:46:00Z</dcterms:modified>
</cp:coreProperties>
</file>