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6ECDD" w14:textId="77777777" w:rsidR="007E5748" w:rsidRDefault="007E5748" w:rsidP="007E5748">
      <w:pPr>
        <w:numPr>
          <w:ilvl w:val="0"/>
          <w:numId w:val="1"/>
        </w:numPr>
        <w:shd w:val="clear" w:color="auto" w:fill="FFFFFF"/>
        <w:spacing w:before="100" w:beforeAutospacing="1" w:after="100" w:afterAutospacing="1"/>
        <w:ind w:left="0"/>
        <w:rPr>
          <w:rFonts w:ascii="Arial" w:hAnsi="Arial" w:cs="Arial"/>
          <w:color w:val="333333"/>
          <w:sz w:val="20"/>
          <w:szCs w:val="20"/>
        </w:rPr>
      </w:pPr>
      <w:r>
        <w:rPr>
          <w:rFonts w:ascii="Arial" w:hAnsi="Arial" w:cs="Arial"/>
          <w:color w:val="333333"/>
          <w:sz w:val="20"/>
          <w:szCs w:val="20"/>
        </w:rPr>
        <w:t>Our Parent Teacher Student Association serves middle school and high school students.  Students are encouraged to be active in the association.  PTSA strives for diversity and welcomes every parent to become a part of its leadership.  Every member is PTSA not just the officers.   We know the importance of parent engagement and this year we are setting a goal of 100% membership.  This means everyone will be a member.   Our PTSA is a member of the National PTA and the North Carolina PTA.   Read more </w:t>
      </w:r>
      <w:hyperlink r:id="rId8" w:history="1">
        <w:r>
          <w:rPr>
            <w:rStyle w:val="Hyperlink"/>
            <w:rFonts w:ascii="Arial" w:hAnsi="Arial" w:cs="Arial"/>
            <w:i/>
            <w:iCs/>
            <w:sz w:val="20"/>
            <w:szCs w:val="20"/>
          </w:rPr>
          <w:t>here</w:t>
        </w:r>
      </w:hyperlink>
      <w:r>
        <w:rPr>
          <w:rFonts w:ascii="Arial" w:hAnsi="Arial" w:cs="Arial"/>
          <w:color w:val="333333"/>
          <w:sz w:val="20"/>
          <w:szCs w:val="20"/>
        </w:rPr>
        <w:t>.</w:t>
      </w:r>
    </w:p>
    <w:p w14:paraId="3099ACEF" w14:textId="77777777" w:rsidR="007E5748" w:rsidRDefault="007E5748" w:rsidP="007E5748">
      <w:pPr>
        <w:shd w:val="clear" w:color="auto" w:fill="FFFFFF"/>
        <w:spacing w:before="100" w:beforeAutospacing="1" w:after="100" w:afterAutospacing="1"/>
        <w:rPr>
          <w:rFonts w:ascii="Arial" w:hAnsi="Arial" w:cs="Arial"/>
          <w:color w:val="333333"/>
          <w:sz w:val="20"/>
          <w:szCs w:val="20"/>
        </w:rPr>
      </w:pPr>
      <w:r>
        <w:rPr>
          <w:rFonts w:ascii="Arial" w:hAnsi="Arial" w:cs="Arial"/>
          <w:b/>
          <w:bCs/>
          <w:color w:val="333333"/>
          <w:sz w:val="20"/>
          <w:szCs w:val="20"/>
        </w:rPr>
        <w:t>Membership Dues:  $8.00</w:t>
      </w:r>
      <w:r>
        <w:rPr>
          <w:rFonts w:ascii="Arial" w:hAnsi="Arial" w:cs="Arial"/>
          <w:color w:val="333333"/>
          <w:sz w:val="20"/>
          <w:szCs w:val="20"/>
        </w:rPr>
        <w:t> – </w:t>
      </w:r>
      <w:hyperlink r:id="rId9" w:tgtFrame="_blank" w:history="1">
        <w:r>
          <w:rPr>
            <w:rStyle w:val="Hyperlink"/>
            <w:rFonts w:ascii="Arial" w:hAnsi="Arial" w:cs="Arial"/>
            <w:i/>
            <w:iCs/>
            <w:sz w:val="20"/>
            <w:szCs w:val="20"/>
          </w:rPr>
          <w:t>https://penngriffinptsa.memberhub.com/dues</w:t>
        </w:r>
      </w:hyperlink>
    </w:p>
    <w:p w14:paraId="128C0DB7" w14:textId="77777777" w:rsidR="007E5748" w:rsidRDefault="007E5748" w:rsidP="007E5748">
      <w:p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Our meetings generally rotate during the week of MS/HS student performances.</w:t>
      </w:r>
    </w:p>
    <w:p w14:paraId="21F6E47F" w14:textId="77777777" w:rsidR="007E5748" w:rsidRDefault="007E5748" w:rsidP="007E5748">
      <w:p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Executive Board – 6:00-6:45 p.m.  6:45-7:00 p.m. – General Meeting and PTSA Update.   You will be notified at least two-weeks before the date and reminded during Principal Stimpson’s weekly announcements.</w:t>
      </w:r>
    </w:p>
    <w:p w14:paraId="17A8ACC3" w14:textId="77777777" w:rsidR="007E5748" w:rsidRDefault="007E5748" w:rsidP="007E5748">
      <w:pPr>
        <w:shd w:val="clear" w:color="auto" w:fill="FFFFFF"/>
        <w:spacing w:before="100" w:beforeAutospacing="1" w:after="100" w:afterAutospacing="1"/>
        <w:rPr>
          <w:rFonts w:ascii="Arial" w:hAnsi="Arial" w:cs="Arial"/>
          <w:color w:val="333333"/>
          <w:sz w:val="20"/>
          <w:szCs w:val="20"/>
        </w:rPr>
      </w:pPr>
      <w:r>
        <w:rPr>
          <w:rFonts w:ascii="Arial" w:hAnsi="Arial" w:cs="Arial"/>
          <w:b/>
          <w:bCs/>
          <w:color w:val="333333"/>
          <w:sz w:val="20"/>
          <w:szCs w:val="20"/>
        </w:rPr>
        <w:t xml:space="preserve">Please contact </w:t>
      </w:r>
      <w:proofErr w:type="spellStart"/>
      <w:r>
        <w:rPr>
          <w:rFonts w:ascii="Arial" w:hAnsi="Arial" w:cs="Arial"/>
          <w:color w:val="333333"/>
          <w:sz w:val="20"/>
          <w:szCs w:val="20"/>
        </w:rPr>
        <w:t>Khem</w:t>
      </w:r>
      <w:proofErr w:type="spellEnd"/>
      <w:r>
        <w:rPr>
          <w:rFonts w:ascii="Arial" w:hAnsi="Arial" w:cs="Arial"/>
          <w:color w:val="333333"/>
          <w:sz w:val="20"/>
          <w:szCs w:val="20"/>
        </w:rPr>
        <w:t xml:space="preserve"> Irby, </w:t>
      </w:r>
      <w:hyperlink r:id="rId10" w:history="1">
        <w:r>
          <w:rPr>
            <w:rStyle w:val="Hyperlink"/>
            <w:rFonts w:ascii="Arial" w:hAnsi="Arial" w:cs="Arial"/>
            <w:sz w:val="20"/>
            <w:szCs w:val="20"/>
          </w:rPr>
          <w:t>khemirby@gmail.com</w:t>
        </w:r>
      </w:hyperlink>
      <w:r>
        <w:rPr>
          <w:rFonts w:ascii="Arial" w:hAnsi="Arial" w:cs="Arial"/>
          <w:color w:val="333333"/>
          <w:sz w:val="20"/>
          <w:szCs w:val="20"/>
        </w:rPr>
        <w:t xml:space="preserve"> for more information. </w:t>
      </w:r>
    </w:p>
    <w:p w14:paraId="3CF87966" w14:textId="77777777" w:rsidR="007E5748" w:rsidRDefault="007E5748" w:rsidP="007E5748">
      <w:pPr>
        <w:numPr>
          <w:ilvl w:val="0"/>
          <w:numId w:val="2"/>
        </w:numPr>
        <w:shd w:val="clear" w:color="auto" w:fill="FFFFFF"/>
        <w:spacing w:line="225" w:lineRule="atLeast"/>
        <w:ind w:left="0"/>
        <w:rPr>
          <w:rFonts w:ascii="Arial" w:hAnsi="Arial" w:cs="Arial"/>
          <w:b/>
          <w:bCs/>
          <w:color w:val="333333"/>
          <w:sz w:val="23"/>
          <w:szCs w:val="23"/>
        </w:rPr>
      </w:pPr>
      <w:r>
        <w:rPr>
          <w:rFonts w:ascii="Arial" w:hAnsi="Arial" w:cs="Arial"/>
          <w:b/>
          <w:bCs/>
          <w:color w:val="333333"/>
          <w:sz w:val="23"/>
          <w:szCs w:val="23"/>
        </w:rPr>
        <w:t>PTA External Site</w:t>
      </w:r>
    </w:p>
    <w:p w14:paraId="23561F9D" w14:textId="77777777" w:rsidR="007E5748" w:rsidRDefault="007E5748" w:rsidP="007E5748">
      <w:p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Looking for PTA information. Check us out.</w:t>
      </w:r>
    </w:p>
    <w:p w14:paraId="3A07908B" w14:textId="77777777" w:rsidR="007E5748" w:rsidRDefault="007E5748" w:rsidP="007E5748">
      <w:pPr>
        <w:shd w:val="clear" w:color="auto" w:fill="FFFFFF"/>
        <w:spacing w:before="100" w:beforeAutospacing="1" w:after="100" w:afterAutospacing="1"/>
        <w:rPr>
          <w:rFonts w:ascii="Arial" w:hAnsi="Arial" w:cs="Arial"/>
          <w:color w:val="333333"/>
          <w:sz w:val="20"/>
          <w:szCs w:val="20"/>
        </w:rPr>
      </w:pPr>
      <w:hyperlink r:id="rId11" w:tgtFrame="_blank" w:history="1">
        <w:r>
          <w:rPr>
            <w:rStyle w:val="Hyperlink"/>
            <w:rFonts w:ascii="Arial" w:hAnsi="Arial" w:cs="Arial"/>
            <w:sz w:val="20"/>
            <w:szCs w:val="20"/>
          </w:rPr>
          <w:t>PTA External Website</w:t>
        </w:r>
      </w:hyperlink>
    </w:p>
    <w:p w14:paraId="1FE4CEC0" w14:textId="4F40FB6A" w:rsidR="005F2710" w:rsidRDefault="007E5748" w:rsidP="007E5748">
      <w:hyperlink r:id="rId12" w:tgtFrame="_blank" w:history="1">
        <w:r>
          <w:rPr>
            <w:rStyle w:val="Hyperlink"/>
            <w:rFonts w:ascii="Arial" w:hAnsi="Arial" w:cs="Arial"/>
            <w:color w:val="666666"/>
            <w:sz w:val="20"/>
            <w:szCs w:val="20"/>
          </w:rPr>
          <w:t>http://pennptsa.org/</w:t>
        </w:r>
      </w:hyperlink>
      <w:bookmarkStart w:id="0" w:name="_GoBack"/>
      <w:bookmarkEnd w:id="0"/>
    </w:p>
    <w:sectPr w:rsidR="005F2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57230"/>
    <w:multiLevelType w:val="multilevel"/>
    <w:tmpl w:val="BC687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F1916"/>
    <w:multiLevelType w:val="multilevel"/>
    <w:tmpl w:val="4E1E4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48"/>
    <w:rsid w:val="005F2710"/>
    <w:rsid w:val="007E5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F6478"/>
  <w15:chartTrackingRefBased/>
  <w15:docId w15:val="{32BFD7EF-8AF4-43C4-8AC0-4DF9A03E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74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574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1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a.or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ennpts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ennptsa.org/" TargetMode="External"/><Relationship Id="rId5" Type="http://schemas.openxmlformats.org/officeDocument/2006/relationships/styles" Target="styles.xml"/><Relationship Id="rId10" Type="http://schemas.openxmlformats.org/officeDocument/2006/relationships/hyperlink" Target="mailto:khemirby@gmail.com" TargetMode="External"/><Relationship Id="rId4" Type="http://schemas.openxmlformats.org/officeDocument/2006/relationships/numbering" Target="numbering.xml"/><Relationship Id="rId9" Type="http://schemas.openxmlformats.org/officeDocument/2006/relationships/hyperlink" Target="https://penngriffinptsa.memberhub.com/du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14B49D16AE144DAD557A26D3660E15" ma:contentTypeVersion="8" ma:contentTypeDescription="Create a new document." ma:contentTypeScope="" ma:versionID="82aec2f44185321ebda9bfecb95fbc55">
  <xsd:schema xmlns:xsd="http://www.w3.org/2001/XMLSchema" xmlns:xs="http://www.w3.org/2001/XMLSchema" xmlns:p="http://schemas.microsoft.com/office/2006/metadata/properties" xmlns:ns3="995e1f94-b703-47d1-811d-ebfa05e250d9" targetNamespace="http://schemas.microsoft.com/office/2006/metadata/properties" ma:root="true" ma:fieldsID="af09a424f47a861273073e9ebbc27001" ns3:_="">
    <xsd:import namespace="995e1f94-b703-47d1-811d-ebfa05e250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e1f94-b703-47d1-811d-ebfa05e25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35EF7D-B7F9-4D03-8060-35EA03946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e1f94-b703-47d1-811d-ebfa05e25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942C0-0B15-494F-910D-1D76ED62CEEE}">
  <ds:schemaRefs>
    <ds:schemaRef ds:uri="http://schemas.microsoft.com/sharepoint/v3/contenttype/forms"/>
  </ds:schemaRefs>
</ds:datastoreItem>
</file>

<file path=customXml/itemProps3.xml><?xml version="1.0" encoding="utf-8"?>
<ds:datastoreItem xmlns:ds="http://schemas.openxmlformats.org/officeDocument/2006/customXml" ds:itemID="{0ABDE258-52FE-4828-AF8D-B47146E85D6A}">
  <ds:schemaRefs>
    <ds:schemaRef ds:uri="http://purl.org/dc/dcmitype/"/>
    <ds:schemaRef ds:uri="http://schemas.microsoft.com/office/2006/metadata/properties"/>
    <ds:schemaRef ds:uri="http://purl.org/dc/elements/1.1/"/>
    <ds:schemaRef ds:uri="995e1f94-b703-47d1-811d-ebfa05e250d9"/>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Bracey, Darren</dc:creator>
  <cp:keywords/>
  <dc:description/>
  <cp:lastModifiedBy>Bracey, Darren</cp:lastModifiedBy>
  <cp:revision>1</cp:revision>
  <dcterms:created xsi:type="dcterms:W3CDTF">2019-10-16T15:36:00Z</dcterms:created>
  <dcterms:modified xsi:type="dcterms:W3CDTF">2019-10-16T15:44:00Z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0x0101001714B49D16AE144DAD557A26D3660E15</vt:lpwstr>
  </property>
</Properties>
</file>