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8AB2" w14:textId="20D45934" w:rsidR="00F21BD7" w:rsidRDefault="00F179C5" w:rsidP="00F21BD7">
      <w:pPr>
        <w:spacing w:line="2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2019</w:t>
      </w:r>
      <w:r w:rsidR="00F21BD7" w:rsidRPr="006222D6">
        <w:rPr>
          <w:sz w:val="24"/>
          <w:szCs w:val="24"/>
        </w:rPr>
        <w:t xml:space="preserve"> SECU People Helping People Scholarship</w:t>
      </w:r>
    </w:p>
    <w:p w14:paraId="24D7ACED" w14:textId="77777777" w:rsidR="00F21BD7" w:rsidRDefault="00F21BD7" w:rsidP="00F21BD7">
      <w:pPr>
        <w:spacing w:line="260" w:lineRule="exact"/>
        <w:jc w:val="center"/>
        <w:rPr>
          <w:sz w:val="24"/>
          <w:szCs w:val="24"/>
        </w:rPr>
      </w:pPr>
    </w:p>
    <w:p w14:paraId="0111C6E9" w14:textId="77777777" w:rsidR="00F21BD7" w:rsidRDefault="00F21BD7" w:rsidP="00F21BD7">
      <w:pPr>
        <w:spacing w:line="260" w:lineRule="exact"/>
        <w:rPr>
          <w:b w:val="0"/>
          <w:sz w:val="24"/>
          <w:szCs w:val="24"/>
        </w:rPr>
      </w:pPr>
    </w:p>
    <w:p w14:paraId="22087EB6" w14:textId="77777777" w:rsidR="00F21BD7" w:rsidRPr="00593F0C" w:rsidRDefault="00F21BD7" w:rsidP="00F21BD7">
      <w:pPr>
        <w:spacing w:line="260" w:lineRule="exact"/>
        <w:rPr>
          <w:b w:val="0"/>
          <w:sz w:val="22"/>
          <w:szCs w:val="22"/>
        </w:rPr>
      </w:pPr>
      <w:r w:rsidRPr="00593F0C">
        <w:rPr>
          <w:b w:val="0"/>
          <w:sz w:val="22"/>
          <w:szCs w:val="22"/>
        </w:rPr>
        <w:t xml:space="preserve">Scholarship Coordinators, </w:t>
      </w:r>
    </w:p>
    <w:p w14:paraId="3AF1CA16" w14:textId="77777777" w:rsidR="00F21BD7" w:rsidRPr="00593F0C" w:rsidRDefault="00F21BD7" w:rsidP="00F21BD7">
      <w:pPr>
        <w:spacing w:line="260" w:lineRule="exact"/>
        <w:rPr>
          <w:b w:val="0"/>
          <w:sz w:val="22"/>
          <w:szCs w:val="22"/>
        </w:rPr>
      </w:pPr>
    </w:p>
    <w:p w14:paraId="68E27549" w14:textId="483AD3C1" w:rsidR="00F21BD7" w:rsidRPr="00593F0C" w:rsidRDefault="00F21BD7" w:rsidP="00F21BD7">
      <w:pPr>
        <w:spacing w:line="260" w:lineRule="exact"/>
        <w:rPr>
          <w:b w:val="0"/>
          <w:sz w:val="22"/>
          <w:szCs w:val="22"/>
        </w:rPr>
      </w:pPr>
      <w:r w:rsidRPr="00593F0C">
        <w:rPr>
          <w:b w:val="0"/>
          <w:sz w:val="22"/>
          <w:szCs w:val="22"/>
        </w:rPr>
        <w:t>Guilford County Schools has been allotted 18 SECU People Helping People Scholarships for 201</w:t>
      </w:r>
      <w:r w:rsidR="00F179C5">
        <w:rPr>
          <w:b w:val="0"/>
          <w:sz w:val="22"/>
          <w:szCs w:val="22"/>
        </w:rPr>
        <w:t>9</w:t>
      </w:r>
      <w:r w:rsidRPr="00593F0C">
        <w:rPr>
          <w:b w:val="0"/>
          <w:sz w:val="22"/>
          <w:szCs w:val="22"/>
        </w:rPr>
        <w:t>.  Please refer to the dates below for the district selection process.</w:t>
      </w:r>
    </w:p>
    <w:p w14:paraId="52BA5805" w14:textId="77777777" w:rsidR="00F21BD7" w:rsidRPr="00593F0C" w:rsidRDefault="00F21BD7" w:rsidP="00F21BD7">
      <w:pPr>
        <w:spacing w:line="260" w:lineRule="exact"/>
        <w:jc w:val="center"/>
        <w:rPr>
          <w:sz w:val="22"/>
          <w:szCs w:val="22"/>
        </w:rPr>
      </w:pPr>
    </w:p>
    <w:p w14:paraId="51CFA43D" w14:textId="77777777" w:rsidR="00F21BD7" w:rsidRPr="00593F0C" w:rsidRDefault="00F21BD7" w:rsidP="00F21BD7">
      <w:pPr>
        <w:spacing w:line="260" w:lineRule="exact"/>
        <w:rPr>
          <w:sz w:val="22"/>
          <w:szCs w:val="22"/>
        </w:rPr>
      </w:pPr>
      <w:r w:rsidRPr="00593F0C">
        <w:rPr>
          <w:sz w:val="22"/>
          <w:szCs w:val="22"/>
        </w:rPr>
        <w:t xml:space="preserve">Important </w:t>
      </w:r>
      <w:r>
        <w:rPr>
          <w:sz w:val="22"/>
          <w:szCs w:val="22"/>
        </w:rPr>
        <w:t>Dates:</w:t>
      </w:r>
    </w:p>
    <w:p w14:paraId="25DC8BA2" w14:textId="77777777" w:rsidR="00F21BD7" w:rsidRDefault="00F21BD7" w:rsidP="00F21BD7">
      <w:pPr>
        <w:spacing w:line="260" w:lineRule="exact"/>
        <w:rPr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7397"/>
      </w:tblGrid>
      <w:tr w:rsidR="00F21BD7" w14:paraId="2335745E" w14:textId="77777777" w:rsidTr="00FE48DF">
        <w:trPr>
          <w:trHeight w:val="548"/>
        </w:trPr>
        <w:tc>
          <w:tcPr>
            <w:tcW w:w="1998" w:type="dxa"/>
          </w:tcPr>
          <w:p w14:paraId="18E586AB" w14:textId="2D1FEBDF" w:rsidR="00F21BD7" w:rsidRPr="009D4EB1" w:rsidRDefault="009D4EB1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9D4EB1">
              <w:rPr>
                <w:b w:val="0"/>
                <w:sz w:val="20"/>
                <w:szCs w:val="20"/>
              </w:rPr>
              <w:t>January 3, 2019</w:t>
            </w:r>
          </w:p>
        </w:tc>
        <w:tc>
          <w:tcPr>
            <w:tcW w:w="7578" w:type="dxa"/>
          </w:tcPr>
          <w:p w14:paraId="386C062B" w14:textId="2DFC42A3" w:rsidR="00F21BD7" w:rsidRPr="00593F0C" w:rsidRDefault="00F21BD7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 xml:space="preserve">SECU Scholarship materials made available to each </w:t>
            </w:r>
            <w:r w:rsidR="000A5DB5">
              <w:rPr>
                <w:b w:val="0"/>
                <w:sz w:val="20"/>
                <w:szCs w:val="20"/>
              </w:rPr>
              <w:t>school counselor</w:t>
            </w:r>
            <w:bookmarkStart w:id="0" w:name="_GoBack"/>
            <w:bookmarkEnd w:id="0"/>
          </w:p>
        </w:tc>
      </w:tr>
      <w:tr w:rsidR="00F21BD7" w14:paraId="19E1BCF2" w14:textId="77777777" w:rsidTr="00FE48DF">
        <w:tc>
          <w:tcPr>
            <w:tcW w:w="1998" w:type="dxa"/>
          </w:tcPr>
          <w:p w14:paraId="54BDFE55" w14:textId="5F15FAD0" w:rsidR="00F21BD7" w:rsidRDefault="009D4EB1" w:rsidP="00FE48DF">
            <w:pPr>
              <w:spacing w:line="2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>January 28</w:t>
            </w:r>
            <w:r w:rsidR="00F21BD7" w:rsidRPr="00593F0C">
              <w:rPr>
                <w:b w:val="0"/>
                <w:sz w:val="20"/>
                <w:szCs w:val="20"/>
              </w:rPr>
              <w:t>, 20</w:t>
            </w:r>
            <w:r w:rsidR="005876EF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7578" w:type="dxa"/>
          </w:tcPr>
          <w:p w14:paraId="17D2E7F6" w14:textId="4399FAD5" w:rsidR="00F21BD7" w:rsidRDefault="00F21BD7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Submit rubric and committ</w:t>
            </w:r>
            <w:r>
              <w:rPr>
                <w:b w:val="0"/>
                <w:sz w:val="20"/>
                <w:szCs w:val="20"/>
              </w:rPr>
              <w:t xml:space="preserve">ee names to Counseling Services </w:t>
            </w:r>
            <w:r w:rsidRPr="00593F0C">
              <w:rPr>
                <w:b w:val="0"/>
                <w:sz w:val="20"/>
                <w:szCs w:val="20"/>
              </w:rPr>
              <w:t xml:space="preserve">via this link </w:t>
            </w:r>
            <w:hyperlink r:id="rId7" w:history="1">
              <w:r w:rsidRPr="000F7FBD">
                <w:rPr>
                  <w:rStyle w:val="Hyperlink"/>
                  <w:sz w:val="20"/>
                  <w:szCs w:val="20"/>
                </w:rPr>
                <w:t>School Committee/Rubric</w:t>
              </w:r>
            </w:hyperlink>
          </w:p>
          <w:p w14:paraId="11197D1F" w14:textId="77777777" w:rsidR="00F21BD7" w:rsidRPr="00593F0C" w:rsidRDefault="00F21BD7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**Members consist of 1 adminis</w:t>
            </w:r>
            <w:r>
              <w:rPr>
                <w:b w:val="0"/>
                <w:sz w:val="20"/>
                <w:szCs w:val="20"/>
              </w:rPr>
              <w:t>trator, 1 counselor, 1 teacher,</w:t>
            </w:r>
            <w:r w:rsidRPr="00593F0C">
              <w:rPr>
                <w:b w:val="0"/>
                <w:sz w:val="20"/>
                <w:szCs w:val="20"/>
              </w:rPr>
              <w:t xml:space="preserve"> 1 community partner</w:t>
            </w:r>
          </w:p>
        </w:tc>
      </w:tr>
      <w:tr w:rsidR="00F21BD7" w14:paraId="3C80AD62" w14:textId="77777777" w:rsidTr="00FE48DF">
        <w:tc>
          <w:tcPr>
            <w:tcW w:w="1998" w:type="dxa"/>
          </w:tcPr>
          <w:p w14:paraId="041A499D" w14:textId="6D09E0CD" w:rsidR="00F21BD7" w:rsidRDefault="005876EF" w:rsidP="00FE48DF">
            <w:pPr>
              <w:spacing w:line="2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>January 28</w:t>
            </w:r>
            <w:r w:rsidR="00F21BD7" w:rsidRPr="00593F0C">
              <w:rPr>
                <w:b w:val="0"/>
                <w:sz w:val="20"/>
                <w:szCs w:val="20"/>
              </w:rPr>
              <w:t>, 201</w:t>
            </w: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7578" w:type="dxa"/>
          </w:tcPr>
          <w:p w14:paraId="7F86BA43" w14:textId="77777777" w:rsidR="00F21BD7" w:rsidRPr="00593F0C" w:rsidRDefault="00F21BD7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Submit school’s SECU Scholarship Recruitment Plan via this link</w:t>
            </w:r>
          </w:p>
          <w:p w14:paraId="6EA49F50" w14:textId="2A0EBA14" w:rsidR="00F21BD7" w:rsidRPr="00593F0C" w:rsidRDefault="000A5DB5" w:rsidP="00FE48DF">
            <w:pPr>
              <w:spacing w:line="260" w:lineRule="exact"/>
              <w:rPr>
                <w:sz w:val="22"/>
                <w:szCs w:val="22"/>
              </w:rPr>
            </w:pPr>
            <w:hyperlink r:id="rId8" w:history="1">
              <w:r w:rsidR="00F21BD7" w:rsidRPr="009D4EB1">
                <w:rPr>
                  <w:rStyle w:val="Hyperlink"/>
                  <w:sz w:val="20"/>
                  <w:szCs w:val="20"/>
                </w:rPr>
                <w:t>201</w:t>
              </w:r>
              <w:r w:rsidR="009D4EB1">
                <w:rPr>
                  <w:rStyle w:val="Hyperlink"/>
                  <w:sz w:val="20"/>
                  <w:szCs w:val="20"/>
                </w:rPr>
                <w:t>9</w:t>
              </w:r>
              <w:r w:rsidR="00F21BD7" w:rsidRPr="009D4EB1">
                <w:rPr>
                  <w:rStyle w:val="Hyperlink"/>
                  <w:sz w:val="20"/>
                  <w:szCs w:val="20"/>
                </w:rPr>
                <w:t xml:space="preserve"> SECU Scholarship Recruitment Plan</w:t>
              </w:r>
            </w:hyperlink>
          </w:p>
        </w:tc>
      </w:tr>
      <w:tr w:rsidR="00F21BD7" w14:paraId="721993B8" w14:textId="77777777" w:rsidTr="00FE48DF">
        <w:tc>
          <w:tcPr>
            <w:tcW w:w="1998" w:type="dxa"/>
          </w:tcPr>
          <w:p w14:paraId="2F88630B" w14:textId="5EA528C4" w:rsidR="00F21BD7" w:rsidRDefault="00F21BD7" w:rsidP="00FE48DF">
            <w:pPr>
              <w:spacing w:line="260" w:lineRule="exact"/>
              <w:rPr>
                <w:b w:val="0"/>
                <w:sz w:val="22"/>
                <w:szCs w:val="22"/>
              </w:rPr>
            </w:pPr>
            <w:r w:rsidRPr="00593F0C">
              <w:rPr>
                <w:b w:val="0"/>
                <w:sz w:val="20"/>
                <w:szCs w:val="20"/>
              </w:rPr>
              <w:t>February 2</w:t>
            </w:r>
            <w:r w:rsidR="005876EF">
              <w:rPr>
                <w:b w:val="0"/>
                <w:sz w:val="20"/>
                <w:szCs w:val="20"/>
              </w:rPr>
              <w:t>5</w:t>
            </w:r>
            <w:r w:rsidRPr="00593F0C">
              <w:rPr>
                <w:b w:val="0"/>
                <w:sz w:val="20"/>
                <w:szCs w:val="20"/>
              </w:rPr>
              <w:t>, 201</w:t>
            </w:r>
            <w:r w:rsidR="005876EF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7578" w:type="dxa"/>
          </w:tcPr>
          <w:p w14:paraId="1E4C59B1" w14:textId="77777777" w:rsidR="00F21BD7" w:rsidRDefault="00F21BD7" w:rsidP="00FE48DF">
            <w:pPr>
              <w:spacing w:line="260" w:lineRule="exact"/>
              <w:rPr>
                <w:b w:val="0"/>
                <w:sz w:val="22"/>
                <w:szCs w:val="22"/>
              </w:rPr>
            </w:pPr>
            <w:r w:rsidRPr="00593F0C">
              <w:rPr>
                <w:b w:val="0"/>
                <w:sz w:val="20"/>
                <w:szCs w:val="20"/>
              </w:rPr>
              <w:t>Student applications due to counselors at each school</w:t>
            </w:r>
          </w:p>
        </w:tc>
      </w:tr>
      <w:tr w:rsidR="00F21BD7" w14:paraId="297B7685" w14:textId="77777777" w:rsidTr="00FE48DF">
        <w:tc>
          <w:tcPr>
            <w:tcW w:w="1998" w:type="dxa"/>
          </w:tcPr>
          <w:p w14:paraId="5A44F16E" w14:textId="2DE2F551" w:rsidR="00F21BD7" w:rsidRDefault="00F21BD7" w:rsidP="00FE48DF">
            <w:pPr>
              <w:spacing w:line="260" w:lineRule="exact"/>
              <w:rPr>
                <w:b w:val="0"/>
                <w:sz w:val="22"/>
                <w:szCs w:val="22"/>
              </w:rPr>
            </w:pPr>
            <w:r w:rsidRPr="00593F0C">
              <w:rPr>
                <w:b w:val="0"/>
                <w:sz w:val="20"/>
                <w:szCs w:val="20"/>
              </w:rPr>
              <w:t>February 2</w:t>
            </w:r>
            <w:r w:rsidR="005876EF">
              <w:rPr>
                <w:b w:val="0"/>
                <w:sz w:val="20"/>
                <w:szCs w:val="20"/>
              </w:rPr>
              <w:t>8</w:t>
            </w:r>
            <w:r w:rsidRPr="00593F0C">
              <w:rPr>
                <w:b w:val="0"/>
                <w:sz w:val="20"/>
                <w:szCs w:val="20"/>
              </w:rPr>
              <w:t>, 201</w:t>
            </w:r>
            <w:r w:rsidR="005876EF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7578" w:type="dxa"/>
          </w:tcPr>
          <w:p w14:paraId="21EEDEE8" w14:textId="77777777" w:rsidR="00F21BD7" w:rsidRDefault="00F21BD7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Submit list of all applicants to Counseling Services for review via this link</w:t>
            </w:r>
          </w:p>
          <w:p w14:paraId="63EA2ADE" w14:textId="04A7E4E2" w:rsidR="00F21BD7" w:rsidRPr="00593F0C" w:rsidRDefault="000A5DB5" w:rsidP="00FE48DF">
            <w:pPr>
              <w:spacing w:line="260" w:lineRule="exact"/>
              <w:rPr>
                <w:sz w:val="20"/>
                <w:szCs w:val="20"/>
              </w:rPr>
            </w:pPr>
            <w:hyperlink r:id="rId9" w:history="1">
              <w:r w:rsidR="00F21BD7" w:rsidRPr="009D4EB1">
                <w:rPr>
                  <w:rStyle w:val="Hyperlink"/>
                  <w:sz w:val="20"/>
                  <w:szCs w:val="20"/>
                </w:rPr>
                <w:t>201</w:t>
              </w:r>
              <w:r w:rsidR="009D4EB1" w:rsidRPr="009D4EB1">
                <w:rPr>
                  <w:rStyle w:val="Hyperlink"/>
                  <w:sz w:val="20"/>
                  <w:szCs w:val="20"/>
                </w:rPr>
                <w:t>9</w:t>
              </w:r>
              <w:r w:rsidR="00F21BD7" w:rsidRPr="009D4EB1">
                <w:rPr>
                  <w:rStyle w:val="Hyperlink"/>
                  <w:sz w:val="20"/>
                  <w:szCs w:val="20"/>
                </w:rPr>
                <w:t xml:space="preserve"> SECU Scholarship Application List</w:t>
              </w:r>
            </w:hyperlink>
          </w:p>
        </w:tc>
      </w:tr>
      <w:tr w:rsidR="00F21BD7" w14:paraId="35A2E1A8" w14:textId="77777777" w:rsidTr="00FE48DF">
        <w:tc>
          <w:tcPr>
            <w:tcW w:w="1998" w:type="dxa"/>
          </w:tcPr>
          <w:p w14:paraId="007E8710" w14:textId="33F0CF80" w:rsidR="00F21BD7" w:rsidRDefault="005876EF" w:rsidP="00FE48DF">
            <w:pPr>
              <w:spacing w:line="2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>March 1</w:t>
            </w:r>
            <w:r w:rsidR="00F21BD7" w:rsidRPr="00593F0C">
              <w:rPr>
                <w:b w:val="0"/>
                <w:sz w:val="20"/>
                <w:szCs w:val="20"/>
              </w:rPr>
              <w:t>, 201</w:t>
            </w: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7578" w:type="dxa"/>
          </w:tcPr>
          <w:p w14:paraId="111033E0" w14:textId="77777777" w:rsidR="00F21BD7" w:rsidRPr="00593F0C" w:rsidRDefault="00F21BD7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Counseling Services will notify schools if they can proceed with selection process</w:t>
            </w:r>
          </w:p>
        </w:tc>
      </w:tr>
      <w:tr w:rsidR="00F21BD7" w14:paraId="1991FA31" w14:textId="77777777" w:rsidTr="00FE48DF">
        <w:tc>
          <w:tcPr>
            <w:tcW w:w="1998" w:type="dxa"/>
          </w:tcPr>
          <w:p w14:paraId="44B7C1BC" w14:textId="22D26B46" w:rsidR="00F21BD7" w:rsidRDefault="00F21BD7" w:rsidP="00FE48DF">
            <w:pPr>
              <w:spacing w:line="260" w:lineRule="exact"/>
              <w:rPr>
                <w:b w:val="0"/>
                <w:sz w:val="22"/>
                <w:szCs w:val="22"/>
              </w:rPr>
            </w:pPr>
            <w:r w:rsidRPr="00593F0C">
              <w:rPr>
                <w:b w:val="0"/>
                <w:sz w:val="20"/>
                <w:szCs w:val="20"/>
              </w:rPr>
              <w:t xml:space="preserve">March </w:t>
            </w:r>
            <w:r w:rsidR="005876EF">
              <w:rPr>
                <w:b w:val="0"/>
                <w:sz w:val="20"/>
                <w:szCs w:val="20"/>
              </w:rPr>
              <w:t>12</w:t>
            </w:r>
            <w:r w:rsidRPr="00593F0C">
              <w:rPr>
                <w:b w:val="0"/>
                <w:sz w:val="20"/>
                <w:szCs w:val="20"/>
              </w:rPr>
              <w:t>, 201</w:t>
            </w:r>
            <w:r w:rsidR="005876EF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7578" w:type="dxa"/>
          </w:tcPr>
          <w:p w14:paraId="58902768" w14:textId="77777777" w:rsidR="00F21BD7" w:rsidRPr="00593F0C" w:rsidRDefault="00F21BD7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 xml:space="preserve">School nominee due to Counseling Services by 4pm </w:t>
            </w:r>
          </w:p>
          <w:p w14:paraId="2D44A004" w14:textId="2A163B55" w:rsidR="00F21BD7" w:rsidRPr="00593F0C" w:rsidRDefault="00F21BD7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 xml:space="preserve">(Password protect and Email all materials to </w:t>
            </w:r>
            <w:hyperlink r:id="rId10" w:history="1">
              <w:r w:rsidR="009D4EB1" w:rsidRPr="00C47645">
                <w:rPr>
                  <w:rStyle w:val="Hyperlink"/>
                  <w:sz w:val="20"/>
                  <w:szCs w:val="20"/>
                </w:rPr>
                <w:t>shoffnt2@gcsnc.com</w:t>
              </w:r>
            </w:hyperlink>
            <w:r w:rsidRPr="00593F0C">
              <w:rPr>
                <w:b w:val="0"/>
                <w:sz w:val="20"/>
                <w:szCs w:val="20"/>
              </w:rPr>
              <w:t>)</w:t>
            </w:r>
          </w:p>
          <w:p w14:paraId="3CBB8E1F" w14:textId="77777777" w:rsidR="00F21BD7" w:rsidRPr="00D939C5" w:rsidRDefault="00F21BD7" w:rsidP="00F21BD7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1066"/>
              <w:rPr>
                <w:b w:val="0"/>
                <w:sz w:val="20"/>
                <w:szCs w:val="20"/>
              </w:rPr>
            </w:pPr>
            <w:r w:rsidRPr="00D939C5">
              <w:rPr>
                <w:b w:val="0"/>
                <w:sz w:val="20"/>
                <w:szCs w:val="20"/>
              </w:rPr>
              <w:t xml:space="preserve">Principal Nomination Letter (on school letter head, signed by committee and principal) </w:t>
            </w:r>
          </w:p>
          <w:p w14:paraId="02481ED8" w14:textId="77777777" w:rsidR="00F21BD7" w:rsidRPr="00593F0C" w:rsidRDefault="00F21BD7" w:rsidP="00F21BD7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1066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Student Application and Essay (saved as word document only)</w:t>
            </w:r>
          </w:p>
          <w:p w14:paraId="23D4074F" w14:textId="77777777" w:rsidR="00F21BD7" w:rsidRPr="00593F0C" w:rsidRDefault="00F21BD7" w:rsidP="00F21BD7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1066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Copy of University Acceptance Letter</w:t>
            </w:r>
          </w:p>
          <w:p w14:paraId="18291614" w14:textId="77777777" w:rsidR="00F21BD7" w:rsidRPr="00593F0C" w:rsidRDefault="00F21BD7" w:rsidP="00F21BD7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1066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Photo of the student (head shot only)</w:t>
            </w:r>
          </w:p>
          <w:p w14:paraId="7B40C678" w14:textId="77777777" w:rsidR="00F21BD7" w:rsidRPr="00593F0C" w:rsidRDefault="00F21BD7" w:rsidP="00F21BD7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1066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Brief Bio written by the student (accomplishments/awards noted)</w:t>
            </w:r>
          </w:p>
          <w:p w14:paraId="7F0AD530" w14:textId="77777777" w:rsidR="00F21BD7" w:rsidRPr="00593F0C" w:rsidRDefault="00F21BD7" w:rsidP="00F21BD7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1066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Signed consent form</w:t>
            </w:r>
          </w:p>
          <w:p w14:paraId="5DA18C58" w14:textId="77777777" w:rsidR="00F21BD7" w:rsidRDefault="00F21BD7" w:rsidP="00FE48DF">
            <w:pPr>
              <w:spacing w:line="260" w:lineRule="exact"/>
              <w:rPr>
                <w:b w:val="0"/>
                <w:sz w:val="22"/>
                <w:szCs w:val="22"/>
              </w:rPr>
            </w:pPr>
          </w:p>
        </w:tc>
      </w:tr>
      <w:tr w:rsidR="00F21BD7" w14:paraId="7042A7CB" w14:textId="77777777" w:rsidTr="00FE48DF">
        <w:tc>
          <w:tcPr>
            <w:tcW w:w="1998" w:type="dxa"/>
          </w:tcPr>
          <w:p w14:paraId="1037E4B3" w14:textId="3A735DD2" w:rsidR="00F21BD7" w:rsidRDefault="00F21BD7" w:rsidP="00FE48DF">
            <w:pPr>
              <w:spacing w:line="260" w:lineRule="exact"/>
              <w:rPr>
                <w:b w:val="0"/>
                <w:sz w:val="22"/>
                <w:szCs w:val="22"/>
              </w:rPr>
            </w:pPr>
            <w:r w:rsidRPr="00593F0C">
              <w:rPr>
                <w:b w:val="0"/>
                <w:sz w:val="20"/>
                <w:szCs w:val="20"/>
              </w:rPr>
              <w:t xml:space="preserve">March </w:t>
            </w:r>
            <w:r w:rsidR="005876EF">
              <w:rPr>
                <w:b w:val="0"/>
                <w:sz w:val="20"/>
                <w:szCs w:val="20"/>
              </w:rPr>
              <w:t>19</w:t>
            </w:r>
            <w:r w:rsidRPr="00593F0C">
              <w:rPr>
                <w:b w:val="0"/>
                <w:sz w:val="20"/>
                <w:szCs w:val="20"/>
              </w:rPr>
              <w:t>, 201</w:t>
            </w:r>
            <w:r w:rsidR="005876EF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7578" w:type="dxa"/>
          </w:tcPr>
          <w:p w14:paraId="4B4D51A9" w14:textId="77777777" w:rsidR="00F21BD7" w:rsidRPr="00D939C5" w:rsidRDefault="00F21BD7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Schools will receive the student interview schedule</w:t>
            </w:r>
          </w:p>
        </w:tc>
      </w:tr>
      <w:tr w:rsidR="00F21BD7" w14:paraId="5464B358" w14:textId="77777777" w:rsidTr="00FE48DF">
        <w:tc>
          <w:tcPr>
            <w:tcW w:w="1998" w:type="dxa"/>
          </w:tcPr>
          <w:p w14:paraId="482C0A10" w14:textId="22CB0650" w:rsidR="00F21BD7" w:rsidRPr="00593F0C" w:rsidRDefault="00744CE8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March 26-27, 2019</w:t>
            </w:r>
          </w:p>
        </w:tc>
        <w:tc>
          <w:tcPr>
            <w:tcW w:w="7578" w:type="dxa"/>
          </w:tcPr>
          <w:p w14:paraId="5C8AD044" w14:textId="77777777" w:rsidR="00F21BD7" w:rsidRPr="00593F0C" w:rsidRDefault="00F21BD7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District Scholarship Interviews (all day)</w:t>
            </w:r>
          </w:p>
        </w:tc>
      </w:tr>
      <w:tr w:rsidR="00F21BD7" w14:paraId="3D1D8B6E" w14:textId="77777777" w:rsidTr="00FE48DF">
        <w:tc>
          <w:tcPr>
            <w:tcW w:w="1998" w:type="dxa"/>
          </w:tcPr>
          <w:p w14:paraId="36410D5D" w14:textId="02B60D89" w:rsidR="00F21BD7" w:rsidRPr="00593F0C" w:rsidRDefault="005876EF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April 4</w:t>
            </w:r>
            <w:r w:rsidR="00F21BD7" w:rsidRPr="00593F0C">
              <w:rPr>
                <w:b w:val="0"/>
                <w:sz w:val="20"/>
                <w:szCs w:val="20"/>
              </w:rPr>
              <w:t>, 201</w:t>
            </w: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7578" w:type="dxa"/>
          </w:tcPr>
          <w:p w14:paraId="78AA6CD1" w14:textId="77777777" w:rsidR="00F21BD7" w:rsidRPr="00593F0C" w:rsidRDefault="00F21BD7" w:rsidP="00FE48DF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593F0C">
              <w:rPr>
                <w:b w:val="0"/>
                <w:sz w:val="20"/>
                <w:szCs w:val="20"/>
              </w:rPr>
              <w:t>District Nominee due to SECU</w:t>
            </w:r>
          </w:p>
        </w:tc>
      </w:tr>
    </w:tbl>
    <w:p w14:paraId="317ADE64" w14:textId="77777777" w:rsidR="00F21BD7" w:rsidRPr="00593F0C" w:rsidRDefault="00F21BD7" w:rsidP="00F21BD7">
      <w:pPr>
        <w:spacing w:line="260" w:lineRule="exact"/>
        <w:rPr>
          <w:b w:val="0"/>
          <w:sz w:val="22"/>
          <w:szCs w:val="22"/>
        </w:rPr>
      </w:pPr>
    </w:p>
    <w:p w14:paraId="738FA4DF" w14:textId="77777777" w:rsidR="00CE094D" w:rsidRPr="00F21BD7" w:rsidRDefault="00CE094D" w:rsidP="00F21BD7"/>
    <w:sectPr w:rsidR="00CE094D" w:rsidRPr="00F21BD7" w:rsidSect="00704436">
      <w:headerReference w:type="default" r:id="rId11"/>
      <w:pgSz w:w="12240" w:h="15840"/>
      <w:pgMar w:top="32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52778" w14:textId="77777777" w:rsidR="00836A3A" w:rsidRDefault="00836A3A" w:rsidP="00704436">
      <w:r>
        <w:separator/>
      </w:r>
    </w:p>
  </w:endnote>
  <w:endnote w:type="continuationSeparator" w:id="0">
    <w:p w14:paraId="1BCD6BB9" w14:textId="77777777" w:rsidR="00836A3A" w:rsidRDefault="00836A3A" w:rsidP="0070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9623C" w14:textId="77777777" w:rsidR="00836A3A" w:rsidRDefault="00836A3A" w:rsidP="00704436">
      <w:r>
        <w:separator/>
      </w:r>
    </w:p>
  </w:footnote>
  <w:footnote w:type="continuationSeparator" w:id="0">
    <w:p w14:paraId="4E6735FD" w14:textId="77777777" w:rsidR="00836A3A" w:rsidRDefault="00836A3A" w:rsidP="0070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D02BF" w14:textId="77777777" w:rsidR="00704436" w:rsidRDefault="0070443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7A04CF9" wp14:editId="1BB5B29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rHd-Template-Super-sam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5959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0208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612E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51710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A5B35"/>
    <w:multiLevelType w:val="hybridMultilevel"/>
    <w:tmpl w:val="2A6E0360"/>
    <w:lvl w:ilvl="0" w:tplc="FE4AF6BC">
      <w:start w:val="2018"/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4CDE24A4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245A3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17C34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36"/>
    <w:rsid w:val="0004289B"/>
    <w:rsid w:val="000703FF"/>
    <w:rsid w:val="000A4BEC"/>
    <w:rsid w:val="000A5DB5"/>
    <w:rsid w:val="000F7FBD"/>
    <w:rsid w:val="00184335"/>
    <w:rsid w:val="00192DDA"/>
    <w:rsid w:val="001B5509"/>
    <w:rsid w:val="002175BE"/>
    <w:rsid w:val="0022365F"/>
    <w:rsid w:val="00246CA9"/>
    <w:rsid w:val="0026473F"/>
    <w:rsid w:val="003249DD"/>
    <w:rsid w:val="003762D4"/>
    <w:rsid w:val="00387454"/>
    <w:rsid w:val="003C52E3"/>
    <w:rsid w:val="003C7ABB"/>
    <w:rsid w:val="003D28D0"/>
    <w:rsid w:val="003F51A8"/>
    <w:rsid w:val="003F71FC"/>
    <w:rsid w:val="004949FA"/>
    <w:rsid w:val="004A69DC"/>
    <w:rsid w:val="004C2F31"/>
    <w:rsid w:val="00501A1F"/>
    <w:rsid w:val="0051578D"/>
    <w:rsid w:val="005876EF"/>
    <w:rsid w:val="005A0D9E"/>
    <w:rsid w:val="005A1D21"/>
    <w:rsid w:val="005C78A8"/>
    <w:rsid w:val="006473A9"/>
    <w:rsid w:val="006770AF"/>
    <w:rsid w:val="006C1965"/>
    <w:rsid w:val="006F0111"/>
    <w:rsid w:val="00704436"/>
    <w:rsid w:val="00711536"/>
    <w:rsid w:val="00744CE8"/>
    <w:rsid w:val="00745F36"/>
    <w:rsid w:val="0075199D"/>
    <w:rsid w:val="00821209"/>
    <w:rsid w:val="00823203"/>
    <w:rsid w:val="008252D6"/>
    <w:rsid w:val="00831368"/>
    <w:rsid w:val="00836A3A"/>
    <w:rsid w:val="008662CA"/>
    <w:rsid w:val="00913613"/>
    <w:rsid w:val="00934854"/>
    <w:rsid w:val="009A520F"/>
    <w:rsid w:val="009D4EB1"/>
    <w:rsid w:val="00A04AAD"/>
    <w:rsid w:val="00A86951"/>
    <w:rsid w:val="00AD7B8B"/>
    <w:rsid w:val="00B355A9"/>
    <w:rsid w:val="00BA44FF"/>
    <w:rsid w:val="00BE5B81"/>
    <w:rsid w:val="00CE094D"/>
    <w:rsid w:val="00D02E16"/>
    <w:rsid w:val="00D26F64"/>
    <w:rsid w:val="00D755EB"/>
    <w:rsid w:val="00D902C6"/>
    <w:rsid w:val="00DE7477"/>
    <w:rsid w:val="00E4236B"/>
    <w:rsid w:val="00E92522"/>
    <w:rsid w:val="00EF3CDB"/>
    <w:rsid w:val="00F1378A"/>
    <w:rsid w:val="00F179C5"/>
    <w:rsid w:val="00F17A3C"/>
    <w:rsid w:val="00F21BD7"/>
    <w:rsid w:val="00F7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F50914C"/>
  <w14:defaultImageDpi w14:val="300"/>
  <w15:docId w15:val="{91EB99B2-C76E-470A-8C27-2A1C7D49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b/>
        <w:bCs/>
        <w:color w:val="000000"/>
        <w:sz w:val="60"/>
        <w:szCs w:val="60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4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436"/>
  </w:style>
  <w:style w:type="paragraph" w:styleId="Footer">
    <w:name w:val="footer"/>
    <w:basedOn w:val="Normal"/>
    <w:link w:val="FooterChar"/>
    <w:uiPriority w:val="99"/>
    <w:unhideWhenUsed/>
    <w:rsid w:val="007044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36"/>
  </w:style>
  <w:style w:type="paragraph" w:styleId="BalloonText">
    <w:name w:val="Balloon Text"/>
    <w:basedOn w:val="Normal"/>
    <w:link w:val="BalloonTextChar"/>
    <w:uiPriority w:val="99"/>
    <w:semiHidden/>
    <w:unhideWhenUsed/>
    <w:rsid w:val="007044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3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C78A8"/>
    <w:rPr>
      <w:rFonts w:ascii="Calibri" w:eastAsia="Calibri" w:hAnsi="Calibri" w:cs="Times New Roman"/>
      <w:b w:val="0"/>
      <w:bCs w:val="0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5C78A8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styleId="Emphasis">
    <w:name w:val="Emphasis"/>
    <w:uiPriority w:val="20"/>
    <w:qFormat/>
    <w:rsid w:val="005C78A8"/>
    <w:rPr>
      <w:i/>
      <w:iCs/>
    </w:rPr>
  </w:style>
  <w:style w:type="table" w:styleId="TableGrid">
    <w:name w:val="Table Grid"/>
    <w:basedOn w:val="TableNormal"/>
    <w:uiPriority w:val="59"/>
    <w:rsid w:val="00F21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BD7"/>
    <w:rPr>
      <w:color w:val="F16522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B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1BD7"/>
    <w:rPr>
      <w:color w:val="FFF1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H_vimqLeQ0yBlHYk_LuzDJblat5hMEhIgZ1EJG5BcDRURFFaT1FBRklNNVo3MjNUWTkxTk9YWjBTRS4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H_vimqLeQ0yBlHYk_LuzDJblat5hMEhIgZ1EJG5BcDRUN1FZT0hWWjU4QlQ0TFFRRVhTN1JIOUhPUy4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hoffnt2@gcs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H_vimqLeQ0yBlHYk_LuzDJblat5hMEhIgZ1EJG5BcDRUQUZTOVY2MkdXR1dONzNFVjBNUlBIQ0w5WS4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CS">
  <a:themeElements>
    <a:clrScheme name="GCS">
      <a:dk1>
        <a:sysClr val="windowText" lastClr="000000"/>
      </a:dk1>
      <a:lt1>
        <a:sysClr val="window" lastClr="FFFFFF"/>
      </a:lt1>
      <a:dk2>
        <a:srgbClr val="004B8D"/>
      </a:dk2>
      <a:lt2>
        <a:srgbClr val="FFD457"/>
      </a:lt2>
      <a:accent1>
        <a:srgbClr val="00A0AF"/>
      </a:accent1>
      <a:accent2>
        <a:srgbClr val="E7A614"/>
      </a:accent2>
      <a:accent3>
        <a:srgbClr val="B30838"/>
      </a:accent3>
      <a:accent4>
        <a:srgbClr val="A3A510"/>
      </a:accent4>
      <a:accent5>
        <a:srgbClr val="BC1A8C"/>
      </a:accent5>
      <a:accent6>
        <a:srgbClr val="8C288E"/>
      </a:accent6>
      <a:hlink>
        <a:srgbClr val="F16522"/>
      </a:hlink>
      <a:folHlink>
        <a:srgbClr val="FFF1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Bot</dc:creator>
  <cp:keywords/>
  <dc:description/>
  <cp:lastModifiedBy>Wilson, Clinton A</cp:lastModifiedBy>
  <cp:revision>7</cp:revision>
  <cp:lastPrinted>2018-11-01T17:56:00Z</cp:lastPrinted>
  <dcterms:created xsi:type="dcterms:W3CDTF">2019-01-07T16:49:00Z</dcterms:created>
  <dcterms:modified xsi:type="dcterms:W3CDTF">2019-01-11T13:52:00Z</dcterms:modified>
</cp:coreProperties>
</file>