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2FC1A7" w14:textId="77777777" w:rsidR="00AE190C" w:rsidRDefault="00666933">
      <w:pPr>
        <w:jc w:val="center"/>
        <w:rPr>
          <w:sz w:val="36"/>
          <w:szCs w:val="36"/>
        </w:rPr>
      </w:pPr>
      <w:bookmarkStart w:id="0" w:name="_GoBack"/>
      <w:bookmarkEnd w:id="0"/>
      <w:r>
        <w:rPr>
          <w:noProof/>
          <w:sz w:val="36"/>
          <w:szCs w:val="36"/>
        </w:rPr>
        <w:drawing>
          <wp:inline distT="114300" distB="114300" distL="114300" distR="114300" wp14:anchorId="3521E644" wp14:editId="19AA585F">
            <wp:extent cx="3467900" cy="1185863"/>
            <wp:effectExtent l="0" t="0" r="0" b="0"/>
            <wp:docPr id="3" name="image2.png" descr="Goals Logo with Goals spelled out Guilford Open Access to Libraries for Students"/>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3467900" cy="1185863"/>
                    </a:xfrm>
                    <a:prstGeom prst="rect">
                      <a:avLst/>
                    </a:prstGeom>
                    <a:ln/>
                  </pic:spPr>
                </pic:pic>
              </a:graphicData>
            </a:graphic>
          </wp:inline>
        </w:drawing>
      </w:r>
    </w:p>
    <w:p w14:paraId="7425133C" w14:textId="77777777" w:rsidR="00AE190C" w:rsidRDefault="00666933">
      <w:pPr>
        <w:pBdr>
          <w:top w:val="nil"/>
          <w:left w:val="nil"/>
          <w:bottom w:val="nil"/>
          <w:right w:val="nil"/>
          <w:between w:val="nil"/>
        </w:pBdr>
        <w:jc w:val="center"/>
        <w:rPr>
          <w:rFonts w:ascii="Questrial" w:eastAsia="Questrial" w:hAnsi="Questrial" w:cs="Questrial"/>
          <w:b/>
          <w:sz w:val="24"/>
          <w:szCs w:val="24"/>
          <w:highlight w:val="yellow"/>
        </w:rPr>
      </w:pPr>
      <w:r>
        <w:rPr>
          <w:rFonts w:ascii="Questrial" w:eastAsia="Questrial" w:hAnsi="Questrial" w:cs="Questrial"/>
          <w:b/>
          <w:sz w:val="48"/>
          <w:szCs w:val="48"/>
        </w:rPr>
        <w:t>FAQ</w:t>
      </w:r>
    </w:p>
    <w:tbl>
      <w:tblPr>
        <w:tblStyle w:val="a"/>
        <w:tblW w:w="9840" w:type="dxa"/>
        <w:tblInd w:w="-15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620" w:firstRow="1" w:lastRow="0" w:firstColumn="0" w:lastColumn="0" w:noHBand="1" w:noVBand="1"/>
      </w:tblPr>
      <w:tblGrid>
        <w:gridCol w:w="4680"/>
        <w:gridCol w:w="5160"/>
      </w:tblGrid>
      <w:tr w:rsidR="00AE190C" w14:paraId="478C99F1" w14:textId="77777777" w:rsidTr="002B4DA6">
        <w:tc>
          <w:tcPr>
            <w:tcW w:w="4680" w:type="dxa"/>
            <w:tcBorders>
              <w:top w:val="single" w:sz="18" w:space="0" w:color="000000"/>
              <w:left w:val="single" w:sz="18" w:space="0" w:color="000000"/>
              <w:bottom w:val="single" w:sz="18" w:space="0" w:color="000000"/>
              <w:right w:val="single" w:sz="18" w:space="0" w:color="000000"/>
            </w:tcBorders>
            <w:shd w:val="clear" w:color="auto" w:fill="0B62AA"/>
            <w:tcMar>
              <w:top w:w="100" w:type="dxa"/>
              <w:left w:w="100" w:type="dxa"/>
              <w:bottom w:w="100" w:type="dxa"/>
              <w:right w:w="100" w:type="dxa"/>
            </w:tcMar>
          </w:tcPr>
          <w:p w14:paraId="4D5FD065" w14:textId="77777777" w:rsidR="00AE190C" w:rsidRDefault="00666933">
            <w:pPr>
              <w:widowControl w:val="0"/>
              <w:pBdr>
                <w:top w:val="nil"/>
                <w:left w:val="nil"/>
                <w:bottom w:val="nil"/>
                <w:right w:val="nil"/>
                <w:between w:val="nil"/>
              </w:pBdr>
              <w:spacing w:line="240" w:lineRule="auto"/>
              <w:jc w:val="center"/>
              <w:rPr>
                <w:rFonts w:ascii="Cabin Sketch" w:eastAsia="Cabin Sketch" w:hAnsi="Cabin Sketch" w:cs="Cabin Sketch"/>
                <w:b/>
                <w:color w:val="F3F3F3"/>
                <w:sz w:val="36"/>
                <w:szCs w:val="36"/>
              </w:rPr>
            </w:pPr>
            <w:r>
              <w:rPr>
                <w:rFonts w:ascii="Cabin Sketch" w:eastAsia="Cabin Sketch" w:hAnsi="Cabin Sketch" w:cs="Cabin Sketch"/>
                <w:b/>
                <w:color w:val="F3F3F3"/>
                <w:sz w:val="36"/>
                <w:szCs w:val="36"/>
              </w:rPr>
              <w:t>Question</w:t>
            </w:r>
          </w:p>
        </w:tc>
        <w:tc>
          <w:tcPr>
            <w:tcW w:w="5160" w:type="dxa"/>
            <w:tcBorders>
              <w:top w:val="single" w:sz="18" w:space="0" w:color="000000"/>
              <w:left w:val="single" w:sz="18" w:space="0" w:color="000000"/>
              <w:bottom w:val="single" w:sz="18" w:space="0" w:color="000000"/>
              <w:right w:val="single" w:sz="18" w:space="0" w:color="000000"/>
            </w:tcBorders>
            <w:shd w:val="clear" w:color="auto" w:fill="0B62AA"/>
            <w:tcMar>
              <w:top w:w="100" w:type="dxa"/>
              <w:left w:w="100" w:type="dxa"/>
              <w:bottom w:w="100" w:type="dxa"/>
              <w:right w:w="100" w:type="dxa"/>
            </w:tcMar>
            <w:vAlign w:val="center"/>
          </w:tcPr>
          <w:p w14:paraId="6FCA863C" w14:textId="77777777" w:rsidR="00AE190C" w:rsidRDefault="00666933">
            <w:pPr>
              <w:widowControl w:val="0"/>
              <w:pBdr>
                <w:top w:val="nil"/>
                <w:left w:val="nil"/>
                <w:bottom w:val="nil"/>
                <w:right w:val="nil"/>
                <w:between w:val="nil"/>
              </w:pBdr>
              <w:spacing w:line="240" w:lineRule="auto"/>
              <w:jc w:val="center"/>
              <w:rPr>
                <w:rFonts w:ascii="Cabin Sketch" w:eastAsia="Cabin Sketch" w:hAnsi="Cabin Sketch" w:cs="Cabin Sketch"/>
                <w:b/>
                <w:color w:val="FFFFFF"/>
                <w:sz w:val="36"/>
                <w:szCs w:val="36"/>
              </w:rPr>
            </w:pPr>
            <w:r>
              <w:rPr>
                <w:rFonts w:ascii="Cabin Sketch" w:eastAsia="Cabin Sketch" w:hAnsi="Cabin Sketch" w:cs="Cabin Sketch"/>
                <w:b/>
                <w:color w:val="FFFFFF"/>
                <w:sz w:val="36"/>
                <w:szCs w:val="36"/>
              </w:rPr>
              <w:t>Answer</w:t>
            </w:r>
          </w:p>
        </w:tc>
      </w:tr>
      <w:tr w:rsidR="00AE190C" w14:paraId="2801EAAB" w14:textId="77777777" w:rsidTr="002B4DA6">
        <w:tc>
          <w:tcPr>
            <w:tcW w:w="4680" w:type="dxa"/>
            <w:tcBorders>
              <w:top w:val="single" w:sz="18" w:space="0" w:color="000000"/>
            </w:tcBorders>
            <w:shd w:val="clear" w:color="auto" w:fill="FFFFFF"/>
            <w:tcMar>
              <w:top w:w="100" w:type="dxa"/>
              <w:left w:w="100" w:type="dxa"/>
              <w:bottom w:w="100" w:type="dxa"/>
              <w:right w:w="100" w:type="dxa"/>
            </w:tcMar>
          </w:tcPr>
          <w:p w14:paraId="77FA8CFC" w14:textId="77777777" w:rsidR="00AE190C" w:rsidRDefault="00666933">
            <w:pPr>
              <w:widowControl w:val="0"/>
              <w:pBdr>
                <w:top w:val="nil"/>
                <w:left w:val="nil"/>
                <w:bottom w:val="nil"/>
                <w:right w:val="nil"/>
                <w:between w:val="nil"/>
              </w:pBdr>
              <w:spacing w:line="240" w:lineRule="auto"/>
              <w:jc w:val="center"/>
              <w:rPr>
                <w:rFonts w:ascii="Josefin Sans" w:eastAsia="Josefin Sans" w:hAnsi="Josefin Sans" w:cs="Josefin Sans"/>
                <w:b/>
                <w:sz w:val="24"/>
                <w:szCs w:val="24"/>
              </w:rPr>
            </w:pPr>
            <w:r>
              <w:rPr>
                <w:rFonts w:ascii="Josefin Sans" w:eastAsia="Josefin Sans" w:hAnsi="Josefin Sans" w:cs="Josefin Sans"/>
                <w:b/>
                <w:sz w:val="24"/>
                <w:szCs w:val="24"/>
              </w:rPr>
              <w:t>What is GOALS?</w:t>
            </w:r>
          </w:p>
        </w:tc>
        <w:tc>
          <w:tcPr>
            <w:tcW w:w="5160" w:type="dxa"/>
            <w:tcBorders>
              <w:top w:val="single" w:sz="18" w:space="0" w:color="000000"/>
            </w:tcBorders>
            <w:shd w:val="clear" w:color="auto" w:fill="FFFFFF"/>
            <w:tcMar>
              <w:top w:w="100" w:type="dxa"/>
              <w:left w:w="100" w:type="dxa"/>
              <w:bottom w:w="100" w:type="dxa"/>
              <w:right w:w="100" w:type="dxa"/>
            </w:tcMar>
          </w:tcPr>
          <w:p w14:paraId="61FFA8F7" w14:textId="77777777" w:rsidR="00AE190C" w:rsidRDefault="00666933">
            <w:pPr>
              <w:widowControl w:val="0"/>
              <w:pBdr>
                <w:top w:val="nil"/>
                <w:left w:val="nil"/>
                <w:bottom w:val="nil"/>
                <w:right w:val="nil"/>
                <w:between w:val="nil"/>
              </w:pBdr>
              <w:spacing w:line="240" w:lineRule="auto"/>
              <w:jc w:val="center"/>
              <w:rPr>
                <w:rFonts w:ascii="Josefin Sans" w:eastAsia="Josefin Sans" w:hAnsi="Josefin Sans" w:cs="Josefin Sans"/>
                <w:sz w:val="24"/>
                <w:szCs w:val="24"/>
              </w:rPr>
            </w:pPr>
            <w:r>
              <w:rPr>
                <w:rFonts w:ascii="Josefin Sans" w:eastAsia="Josefin Sans" w:hAnsi="Josefin Sans" w:cs="Josefin Sans"/>
                <w:sz w:val="24"/>
                <w:szCs w:val="24"/>
              </w:rPr>
              <w:t>All students in GCS now have a library card for Greensboro Public Library and High Point Public Library. The Greensboro Public Library and the High Point Public Library have partnered with Guilford County Schools (GCS) in to provide students with the resources and services necessary to help support their achievement year-round.</w:t>
            </w:r>
          </w:p>
        </w:tc>
      </w:tr>
      <w:tr w:rsidR="00AE190C" w14:paraId="092C1552" w14:textId="77777777" w:rsidTr="002B4DA6">
        <w:tc>
          <w:tcPr>
            <w:tcW w:w="4680" w:type="dxa"/>
            <w:tcBorders>
              <w:top w:val="single" w:sz="18" w:space="0" w:color="000000"/>
            </w:tcBorders>
            <w:shd w:val="clear" w:color="auto" w:fill="FFFFFF"/>
            <w:tcMar>
              <w:top w:w="100" w:type="dxa"/>
              <w:left w:w="100" w:type="dxa"/>
              <w:bottom w:w="100" w:type="dxa"/>
              <w:right w:w="100" w:type="dxa"/>
            </w:tcMar>
          </w:tcPr>
          <w:p w14:paraId="6C945AEA" w14:textId="77777777" w:rsidR="00AE190C" w:rsidRDefault="00666933">
            <w:pPr>
              <w:widowControl w:val="0"/>
              <w:spacing w:line="240" w:lineRule="auto"/>
              <w:jc w:val="center"/>
              <w:rPr>
                <w:rFonts w:ascii="Josefin Sans" w:eastAsia="Josefin Sans" w:hAnsi="Josefin Sans" w:cs="Josefin Sans"/>
                <w:b/>
                <w:sz w:val="24"/>
                <w:szCs w:val="24"/>
              </w:rPr>
            </w:pPr>
            <w:r>
              <w:rPr>
                <w:rFonts w:ascii="Josefin Sans" w:eastAsia="Josefin Sans" w:hAnsi="Josefin Sans" w:cs="Josefin Sans"/>
                <w:b/>
                <w:sz w:val="24"/>
                <w:szCs w:val="24"/>
              </w:rPr>
              <w:t>Why do students have a library card?</w:t>
            </w:r>
          </w:p>
        </w:tc>
        <w:tc>
          <w:tcPr>
            <w:tcW w:w="5160" w:type="dxa"/>
            <w:tcBorders>
              <w:top w:val="single" w:sz="18" w:space="0" w:color="000000"/>
            </w:tcBorders>
            <w:shd w:val="clear" w:color="auto" w:fill="FFFFFF"/>
            <w:tcMar>
              <w:top w:w="100" w:type="dxa"/>
              <w:left w:w="100" w:type="dxa"/>
              <w:bottom w:w="100" w:type="dxa"/>
              <w:right w:w="100" w:type="dxa"/>
            </w:tcMar>
          </w:tcPr>
          <w:p w14:paraId="1270B713" w14:textId="77777777" w:rsidR="00AE190C" w:rsidRDefault="00666933">
            <w:pPr>
              <w:widowControl w:val="0"/>
              <w:spacing w:line="240" w:lineRule="auto"/>
              <w:jc w:val="center"/>
              <w:rPr>
                <w:rFonts w:ascii="Josefin Sans" w:eastAsia="Josefin Sans" w:hAnsi="Josefin Sans" w:cs="Josefin Sans"/>
                <w:sz w:val="24"/>
                <w:szCs w:val="24"/>
              </w:rPr>
            </w:pPr>
            <w:r>
              <w:rPr>
                <w:rFonts w:ascii="Josefin Sans" w:eastAsia="Josefin Sans" w:hAnsi="Josefin Sans" w:cs="Josefin Sans"/>
                <w:sz w:val="24"/>
                <w:szCs w:val="24"/>
              </w:rPr>
              <w:t>Our partnership, GOALS (Guilford’s Open Access to Libraries for Students), is rooted in the shared belief that through improved and equal access to information, reading, technology and a stronger community, students will be better positioned for lifelong learning and sustained success – our number one goal.</w:t>
            </w:r>
          </w:p>
        </w:tc>
      </w:tr>
      <w:tr w:rsidR="00AE190C" w14:paraId="55F3865B" w14:textId="77777777" w:rsidTr="002B4DA6">
        <w:tc>
          <w:tcPr>
            <w:tcW w:w="4680" w:type="dxa"/>
            <w:tcBorders>
              <w:top w:val="single" w:sz="18" w:space="0" w:color="000000"/>
            </w:tcBorders>
            <w:shd w:val="clear" w:color="auto" w:fill="FFFFFF"/>
            <w:tcMar>
              <w:top w:w="100" w:type="dxa"/>
              <w:left w:w="100" w:type="dxa"/>
              <w:bottom w:w="100" w:type="dxa"/>
              <w:right w:w="100" w:type="dxa"/>
            </w:tcMar>
          </w:tcPr>
          <w:p w14:paraId="7B3A8DDA" w14:textId="77777777" w:rsidR="00AE190C" w:rsidRDefault="00666933">
            <w:pPr>
              <w:widowControl w:val="0"/>
              <w:pBdr>
                <w:top w:val="nil"/>
                <w:left w:val="nil"/>
                <w:bottom w:val="nil"/>
                <w:right w:val="nil"/>
                <w:between w:val="nil"/>
              </w:pBdr>
              <w:spacing w:line="240" w:lineRule="auto"/>
              <w:jc w:val="center"/>
              <w:rPr>
                <w:rFonts w:ascii="Josefin Sans" w:eastAsia="Josefin Sans" w:hAnsi="Josefin Sans" w:cs="Josefin Sans"/>
                <w:b/>
                <w:sz w:val="24"/>
                <w:szCs w:val="24"/>
              </w:rPr>
            </w:pPr>
            <w:r>
              <w:rPr>
                <w:rFonts w:ascii="Josefin Sans" w:eastAsia="Josefin Sans" w:hAnsi="Josefin Sans" w:cs="Josefin Sans"/>
                <w:b/>
                <w:sz w:val="24"/>
                <w:szCs w:val="24"/>
              </w:rPr>
              <w:t>Where can students access the resources at the public library systems from?</w:t>
            </w:r>
          </w:p>
        </w:tc>
        <w:tc>
          <w:tcPr>
            <w:tcW w:w="5160" w:type="dxa"/>
            <w:tcBorders>
              <w:top w:val="single" w:sz="18" w:space="0" w:color="000000"/>
            </w:tcBorders>
            <w:shd w:val="clear" w:color="auto" w:fill="FFFFFF"/>
            <w:tcMar>
              <w:top w:w="100" w:type="dxa"/>
              <w:left w:w="100" w:type="dxa"/>
              <w:bottom w:w="100" w:type="dxa"/>
              <w:right w:w="100" w:type="dxa"/>
            </w:tcMar>
          </w:tcPr>
          <w:p w14:paraId="1060E4B3" w14:textId="77777777" w:rsidR="00AE190C" w:rsidRDefault="00666933">
            <w:pPr>
              <w:widowControl w:val="0"/>
              <w:numPr>
                <w:ilvl w:val="0"/>
                <w:numId w:val="1"/>
              </w:numPr>
              <w:spacing w:line="240" w:lineRule="auto"/>
              <w:rPr>
                <w:rFonts w:ascii="Josefin Sans" w:eastAsia="Josefin Sans" w:hAnsi="Josefin Sans" w:cs="Josefin Sans"/>
                <w:sz w:val="24"/>
                <w:szCs w:val="24"/>
              </w:rPr>
            </w:pPr>
            <w:r>
              <w:rPr>
                <w:rFonts w:ascii="Josefin Sans" w:eastAsia="Josefin Sans" w:hAnsi="Josefin Sans" w:cs="Josefin Sans"/>
                <w:sz w:val="24"/>
                <w:szCs w:val="24"/>
              </w:rPr>
              <w:t>In Library branches</w:t>
            </w:r>
          </w:p>
          <w:p w14:paraId="70326E48" w14:textId="77777777" w:rsidR="00AE190C" w:rsidRDefault="00666933">
            <w:pPr>
              <w:widowControl w:val="0"/>
              <w:numPr>
                <w:ilvl w:val="0"/>
                <w:numId w:val="1"/>
              </w:numPr>
              <w:spacing w:line="240" w:lineRule="auto"/>
              <w:rPr>
                <w:rFonts w:ascii="Josefin Sans" w:eastAsia="Josefin Sans" w:hAnsi="Josefin Sans" w:cs="Josefin Sans"/>
                <w:sz w:val="24"/>
                <w:szCs w:val="24"/>
              </w:rPr>
            </w:pPr>
            <w:r>
              <w:rPr>
                <w:rFonts w:ascii="Josefin Sans" w:eastAsia="Josefin Sans" w:hAnsi="Josefin Sans" w:cs="Josefin Sans"/>
                <w:sz w:val="24"/>
                <w:szCs w:val="24"/>
              </w:rPr>
              <w:t>Inside school buildings</w:t>
            </w:r>
          </w:p>
          <w:p w14:paraId="59BDB664" w14:textId="77777777" w:rsidR="00AE190C" w:rsidRDefault="00666933">
            <w:pPr>
              <w:widowControl w:val="0"/>
              <w:numPr>
                <w:ilvl w:val="0"/>
                <w:numId w:val="1"/>
              </w:numPr>
              <w:spacing w:line="240" w:lineRule="auto"/>
              <w:rPr>
                <w:rFonts w:ascii="Josefin Sans" w:eastAsia="Josefin Sans" w:hAnsi="Josefin Sans" w:cs="Josefin Sans"/>
                <w:sz w:val="24"/>
                <w:szCs w:val="24"/>
              </w:rPr>
            </w:pPr>
            <w:r>
              <w:rPr>
                <w:rFonts w:ascii="Josefin Sans" w:eastAsia="Josefin Sans" w:hAnsi="Josefin Sans" w:cs="Josefin Sans"/>
                <w:sz w:val="24"/>
                <w:szCs w:val="24"/>
              </w:rPr>
              <w:t>Out of school programs</w:t>
            </w:r>
          </w:p>
          <w:p w14:paraId="5E0B0C71" w14:textId="77777777" w:rsidR="00AE190C" w:rsidRDefault="00666933">
            <w:pPr>
              <w:widowControl w:val="0"/>
              <w:numPr>
                <w:ilvl w:val="0"/>
                <w:numId w:val="1"/>
              </w:numPr>
              <w:spacing w:line="240" w:lineRule="auto"/>
              <w:rPr>
                <w:rFonts w:ascii="Josefin Sans" w:eastAsia="Josefin Sans" w:hAnsi="Josefin Sans" w:cs="Josefin Sans"/>
                <w:sz w:val="24"/>
                <w:szCs w:val="24"/>
              </w:rPr>
            </w:pPr>
            <w:r>
              <w:rPr>
                <w:rFonts w:ascii="Josefin Sans" w:eastAsia="Josefin Sans" w:hAnsi="Josefin Sans" w:cs="Josefin Sans"/>
                <w:sz w:val="24"/>
                <w:szCs w:val="24"/>
              </w:rPr>
              <w:t>Home</w:t>
            </w:r>
          </w:p>
          <w:p w14:paraId="68E93D64" w14:textId="77777777" w:rsidR="00AE190C" w:rsidRDefault="00666933">
            <w:pPr>
              <w:widowControl w:val="0"/>
              <w:numPr>
                <w:ilvl w:val="0"/>
                <w:numId w:val="1"/>
              </w:numPr>
              <w:spacing w:line="240" w:lineRule="auto"/>
              <w:rPr>
                <w:rFonts w:ascii="Josefin Sans" w:eastAsia="Josefin Sans" w:hAnsi="Josefin Sans" w:cs="Josefin Sans"/>
                <w:sz w:val="24"/>
                <w:szCs w:val="24"/>
              </w:rPr>
            </w:pPr>
            <w:r>
              <w:rPr>
                <w:rFonts w:ascii="Josefin Sans" w:eastAsia="Josefin Sans" w:hAnsi="Josefin Sans" w:cs="Josefin Sans"/>
                <w:sz w:val="24"/>
                <w:szCs w:val="24"/>
              </w:rPr>
              <w:t>Anywhere with internet access</w:t>
            </w:r>
          </w:p>
          <w:p w14:paraId="56E50636" w14:textId="77777777" w:rsidR="00AE190C" w:rsidRDefault="00666933">
            <w:pPr>
              <w:widowControl w:val="0"/>
              <w:numPr>
                <w:ilvl w:val="0"/>
                <w:numId w:val="1"/>
              </w:numPr>
              <w:spacing w:line="240" w:lineRule="auto"/>
              <w:rPr>
                <w:rFonts w:ascii="Josefin Sans" w:eastAsia="Josefin Sans" w:hAnsi="Josefin Sans" w:cs="Josefin Sans"/>
                <w:sz w:val="24"/>
                <w:szCs w:val="24"/>
              </w:rPr>
            </w:pPr>
            <w:r>
              <w:rPr>
                <w:rFonts w:ascii="Josefin Sans" w:eastAsia="Josefin Sans" w:hAnsi="Josefin Sans" w:cs="Josefin Sans"/>
                <w:sz w:val="24"/>
                <w:szCs w:val="24"/>
              </w:rPr>
              <w:t>Hotspot lending</w:t>
            </w:r>
          </w:p>
          <w:p w14:paraId="2B2C1A23" w14:textId="77777777" w:rsidR="00AE190C" w:rsidRDefault="00666933">
            <w:pPr>
              <w:widowControl w:val="0"/>
              <w:numPr>
                <w:ilvl w:val="0"/>
                <w:numId w:val="1"/>
              </w:numPr>
              <w:spacing w:line="240" w:lineRule="auto"/>
              <w:rPr>
                <w:rFonts w:ascii="Josefin Sans" w:eastAsia="Josefin Sans" w:hAnsi="Josefin Sans" w:cs="Josefin Sans"/>
                <w:sz w:val="24"/>
                <w:szCs w:val="24"/>
              </w:rPr>
            </w:pPr>
            <w:r>
              <w:rPr>
                <w:rFonts w:ascii="Josefin Sans" w:eastAsia="Josefin Sans" w:hAnsi="Josefin Sans" w:cs="Josefin Sans"/>
                <w:sz w:val="24"/>
                <w:szCs w:val="24"/>
              </w:rPr>
              <w:t>Cell phone</w:t>
            </w:r>
          </w:p>
        </w:tc>
      </w:tr>
      <w:tr w:rsidR="00AE190C" w14:paraId="2BB737AB" w14:textId="77777777" w:rsidTr="002B4DA6">
        <w:tc>
          <w:tcPr>
            <w:tcW w:w="4680" w:type="dxa"/>
            <w:tcBorders>
              <w:top w:val="single" w:sz="18" w:space="0" w:color="000000"/>
            </w:tcBorders>
            <w:shd w:val="clear" w:color="auto" w:fill="FFFFFF"/>
            <w:tcMar>
              <w:top w:w="100" w:type="dxa"/>
              <w:left w:w="100" w:type="dxa"/>
              <w:bottom w:w="100" w:type="dxa"/>
              <w:right w:w="100" w:type="dxa"/>
            </w:tcMar>
          </w:tcPr>
          <w:p w14:paraId="7A76427F" w14:textId="77777777" w:rsidR="00AE190C" w:rsidRDefault="00666933">
            <w:pPr>
              <w:widowControl w:val="0"/>
              <w:pBdr>
                <w:top w:val="nil"/>
                <w:left w:val="nil"/>
                <w:bottom w:val="nil"/>
                <w:right w:val="nil"/>
                <w:between w:val="nil"/>
              </w:pBdr>
              <w:spacing w:line="240" w:lineRule="auto"/>
              <w:jc w:val="center"/>
              <w:rPr>
                <w:rFonts w:ascii="Josefin Sans" w:eastAsia="Josefin Sans" w:hAnsi="Josefin Sans" w:cs="Josefin Sans"/>
                <w:b/>
                <w:sz w:val="24"/>
                <w:szCs w:val="24"/>
              </w:rPr>
            </w:pPr>
            <w:r>
              <w:rPr>
                <w:rFonts w:ascii="Josefin Sans" w:eastAsia="Josefin Sans" w:hAnsi="Josefin Sans" w:cs="Josefin Sans"/>
                <w:b/>
                <w:sz w:val="24"/>
                <w:szCs w:val="24"/>
              </w:rPr>
              <w:t>Who automatically has a library card?</w:t>
            </w:r>
          </w:p>
          <w:p w14:paraId="25E2027E" w14:textId="77777777" w:rsidR="00AE190C" w:rsidRDefault="00AE190C">
            <w:pPr>
              <w:widowControl w:val="0"/>
              <w:pBdr>
                <w:top w:val="nil"/>
                <w:left w:val="nil"/>
                <w:bottom w:val="nil"/>
                <w:right w:val="nil"/>
                <w:between w:val="nil"/>
              </w:pBdr>
              <w:spacing w:line="240" w:lineRule="auto"/>
              <w:ind w:left="720"/>
              <w:jc w:val="center"/>
              <w:rPr>
                <w:rFonts w:ascii="Josefin Sans" w:eastAsia="Josefin Sans" w:hAnsi="Josefin Sans" w:cs="Josefin Sans"/>
                <w:b/>
                <w:sz w:val="24"/>
                <w:szCs w:val="24"/>
              </w:rPr>
            </w:pPr>
          </w:p>
        </w:tc>
        <w:tc>
          <w:tcPr>
            <w:tcW w:w="5160" w:type="dxa"/>
            <w:tcBorders>
              <w:top w:val="single" w:sz="18" w:space="0" w:color="000000"/>
            </w:tcBorders>
            <w:shd w:val="clear" w:color="auto" w:fill="FFFFFF"/>
            <w:tcMar>
              <w:top w:w="100" w:type="dxa"/>
              <w:left w:w="100" w:type="dxa"/>
              <w:bottom w:w="100" w:type="dxa"/>
              <w:right w:w="100" w:type="dxa"/>
            </w:tcMar>
          </w:tcPr>
          <w:p w14:paraId="6A865517" w14:textId="77777777" w:rsidR="00AE190C" w:rsidRDefault="00666933">
            <w:pPr>
              <w:widowControl w:val="0"/>
              <w:pBdr>
                <w:top w:val="nil"/>
                <w:left w:val="nil"/>
                <w:bottom w:val="nil"/>
                <w:right w:val="nil"/>
                <w:between w:val="nil"/>
              </w:pBdr>
              <w:spacing w:line="240" w:lineRule="auto"/>
              <w:jc w:val="center"/>
              <w:rPr>
                <w:rFonts w:ascii="Josefin Sans" w:eastAsia="Josefin Sans" w:hAnsi="Josefin Sans" w:cs="Josefin Sans"/>
                <w:sz w:val="24"/>
                <w:szCs w:val="24"/>
              </w:rPr>
            </w:pPr>
            <w:r>
              <w:rPr>
                <w:rFonts w:ascii="Josefin Sans" w:eastAsia="Josefin Sans" w:hAnsi="Josefin Sans" w:cs="Josefin Sans"/>
                <w:sz w:val="24"/>
                <w:szCs w:val="24"/>
              </w:rPr>
              <w:t>All current GCS students</w:t>
            </w:r>
          </w:p>
          <w:p w14:paraId="3E7B51D6" w14:textId="77777777" w:rsidR="00AE190C" w:rsidRDefault="00AE190C">
            <w:pPr>
              <w:widowControl w:val="0"/>
              <w:pBdr>
                <w:top w:val="nil"/>
                <w:left w:val="nil"/>
                <w:bottom w:val="nil"/>
                <w:right w:val="nil"/>
                <w:between w:val="nil"/>
              </w:pBdr>
              <w:spacing w:line="240" w:lineRule="auto"/>
              <w:jc w:val="center"/>
              <w:rPr>
                <w:rFonts w:ascii="Josefin Sans" w:eastAsia="Josefin Sans" w:hAnsi="Josefin Sans" w:cs="Josefin Sans"/>
                <w:sz w:val="24"/>
                <w:szCs w:val="24"/>
              </w:rPr>
            </w:pPr>
          </w:p>
          <w:p w14:paraId="1BFF4999" w14:textId="77777777" w:rsidR="00AE190C" w:rsidRDefault="00AE190C">
            <w:pPr>
              <w:widowControl w:val="0"/>
              <w:pBdr>
                <w:top w:val="nil"/>
                <w:left w:val="nil"/>
                <w:bottom w:val="nil"/>
                <w:right w:val="nil"/>
                <w:between w:val="nil"/>
              </w:pBdr>
              <w:spacing w:line="240" w:lineRule="auto"/>
              <w:jc w:val="center"/>
              <w:rPr>
                <w:rFonts w:ascii="Josefin Sans" w:eastAsia="Josefin Sans" w:hAnsi="Josefin Sans" w:cs="Josefin Sans"/>
                <w:sz w:val="24"/>
                <w:szCs w:val="24"/>
              </w:rPr>
            </w:pPr>
          </w:p>
        </w:tc>
      </w:tr>
      <w:tr w:rsidR="00AE190C" w14:paraId="5FE7518B" w14:textId="77777777" w:rsidTr="002B4DA6">
        <w:tc>
          <w:tcPr>
            <w:tcW w:w="4680" w:type="dxa"/>
            <w:tcBorders>
              <w:top w:val="single" w:sz="18" w:space="0" w:color="000000"/>
            </w:tcBorders>
            <w:shd w:val="clear" w:color="auto" w:fill="FFFFFF"/>
            <w:tcMar>
              <w:top w:w="100" w:type="dxa"/>
              <w:left w:w="100" w:type="dxa"/>
              <w:bottom w:w="100" w:type="dxa"/>
              <w:right w:w="100" w:type="dxa"/>
            </w:tcMar>
          </w:tcPr>
          <w:p w14:paraId="2EDF60BB" w14:textId="77777777" w:rsidR="00AE190C" w:rsidRDefault="00666933">
            <w:pPr>
              <w:widowControl w:val="0"/>
              <w:pBdr>
                <w:top w:val="nil"/>
                <w:left w:val="nil"/>
                <w:bottom w:val="nil"/>
                <w:right w:val="nil"/>
                <w:between w:val="nil"/>
              </w:pBdr>
              <w:spacing w:line="240" w:lineRule="auto"/>
              <w:jc w:val="center"/>
              <w:rPr>
                <w:rFonts w:ascii="Josefin Sans" w:eastAsia="Josefin Sans" w:hAnsi="Josefin Sans" w:cs="Josefin Sans"/>
                <w:b/>
                <w:sz w:val="24"/>
                <w:szCs w:val="24"/>
              </w:rPr>
            </w:pPr>
            <w:r>
              <w:rPr>
                <w:rFonts w:ascii="Josefin Sans" w:eastAsia="Josefin Sans" w:hAnsi="Josefin Sans" w:cs="Josefin Sans"/>
                <w:b/>
                <w:sz w:val="24"/>
                <w:szCs w:val="24"/>
              </w:rPr>
              <w:t>Do students have access to only the library associated with their school or home address?</w:t>
            </w:r>
          </w:p>
        </w:tc>
        <w:tc>
          <w:tcPr>
            <w:tcW w:w="5160" w:type="dxa"/>
            <w:tcBorders>
              <w:top w:val="single" w:sz="18" w:space="0" w:color="000000"/>
            </w:tcBorders>
            <w:shd w:val="clear" w:color="auto" w:fill="FFFFFF"/>
            <w:tcMar>
              <w:top w:w="100" w:type="dxa"/>
              <w:left w:w="100" w:type="dxa"/>
              <w:bottom w:w="100" w:type="dxa"/>
              <w:right w:w="100" w:type="dxa"/>
            </w:tcMar>
          </w:tcPr>
          <w:p w14:paraId="4A8EB5F5" w14:textId="77777777" w:rsidR="00AE190C" w:rsidRDefault="00666933">
            <w:pPr>
              <w:widowControl w:val="0"/>
              <w:pBdr>
                <w:top w:val="nil"/>
                <w:left w:val="nil"/>
                <w:bottom w:val="nil"/>
                <w:right w:val="nil"/>
                <w:between w:val="nil"/>
              </w:pBdr>
              <w:spacing w:line="240" w:lineRule="auto"/>
              <w:jc w:val="center"/>
              <w:rPr>
                <w:rFonts w:ascii="Josefin Sans" w:eastAsia="Josefin Sans" w:hAnsi="Josefin Sans" w:cs="Josefin Sans"/>
                <w:sz w:val="24"/>
                <w:szCs w:val="24"/>
              </w:rPr>
            </w:pPr>
            <w:r>
              <w:rPr>
                <w:rFonts w:ascii="Josefin Sans" w:eastAsia="Josefin Sans" w:hAnsi="Josefin Sans" w:cs="Josefin Sans"/>
                <w:sz w:val="24"/>
                <w:szCs w:val="24"/>
              </w:rPr>
              <w:t>No, ALL GCS students will use their student ID # to access BOTH Greensboro and High Point Public Libraries. It doesn’t matter their address or school.</w:t>
            </w:r>
          </w:p>
        </w:tc>
      </w:tr>
      <w:tr w:rsidR="00AE190C" w14:paraId="60334252" w14:textId="77777777" w:rsidTr="002B4DA6">
        <w:tc>
          <w:tcPr>
            <w:tcW w:w="4680" w:type="dxa"/>
            <w:tcBorders>
              <w:bottom w:val="single" w:sz="18" w:space="0" w:color="000000"/>
            </w:tcBorders>
            <w:shd w:val="clear" w:color="auto" w:fill="auto"/>
            <w:tcMar>
              <w:top w:w="100" w:type="dxa"/>
              <w:left w:w="100" w:type="dxa"/>
              <w:bottom w:w="100" w:type="dxa"/>
              <w:right w:w="100" w:type="dxa"/>
            </w:tcMar>
          </w:tcPr>
          <w:p w14:paraId="48301DA8" w14:textId="77777777" w:rsidR="00AE190C" w:rsidRDefault="00666933">
            <w:pPr>
              <w:widowControl w:val="0"/>
              <w:pBdr>
                <w:top w:val="nil"/>
                <w:left w:val="nil"/>
                <w:bottom w:val="nil"/>
                <w:right w:val="nil"/>
                <w:between w:val="nil"/>
              </w:pBdr>
              <w:spacing w:line="240" w:lineRule="auto"/>
              <w:jc w:val="center"/>
              <w:rPr>
                <w:rFonts w:ascii="Josefin Sans" w:eastAsia="Josefin Sans" w:hAnsi="Josefin Sans" w:cs="Josefin Sans"/>
                <w:b/>
                <w:sz w:val="24"/>
                <w:szCs w:val="24"/>
              </w:rPr>
            </w:pPr>
            <w:r>
              <w:rPr>
                <w:rFonts w:ascii="Josefin Sans" w:eastAsia="Josefin Sans" w:hAnsi="Josefin Sans" w:cs="Josefin Sans"/>
                <w:b/>
                <w:sz w:val="24"/>
                <w:szCs w:val="24"/>
              </w:rPr>
              <w:t>Do staff automatically have a library card?</w:t>
            </w:r>
          </w:p>
          <w:p w14:paraId="78EE9FE7" w14:textId="77777777" w:rsidR="00AE190C" w:rsidRDefault="00AE190C">
            <w:pPr>
              <w:widowControl w:val="0"/>
              <w:pBdr>
                <w:top w:val="nil"/>
                <w:left w:val="nil"/>
                <w:bottom w:val="nil"/>
                <w:right w:val="nil"/>
                <w:between w:val="nil"/>
              </w:pBdr>
              <w:spacing w:line="240" w:lineRule="auto"/>
              <w:jc w:val="center"/>
              <w:rPr>
                <w:rFonts w:ascii="Josefin Sans" w:eastAsia="Josefin Sans" w:hAnsi="Josefin Sans" w:cs="Josefin Sans"/>
                <w:b/>
                <w:sz w:val="24"/>
                <w:szCs w:val="24"/>
              </w:rPr>
            </w:pPr>
          </w:p>
          <w:p w14:paraId="75795401" w14:textId="77777777" w:rsidR="00AE190C" w:rsidRDefault="00AE190C">
            <w:pPr>
              <w:widowControl w:val="0"/>
              <w:pBdr>
                <w:top w:val="nil"/>
                <w:left w:val="nil"/>
                <w:bottom w:val="nil"/>
                <w:right w:val="nil"/>
                <w:between w:val="nil"/>
              </w:pBdr>
              <w:spacing w:line="240" w:lineRule="auto"/>
              <w:rPr>
                <w:rFonts w:ascii="Josefin Sans" w:eastAsia="Josefin Sans" w:hAnsi="Josefin Sans" w:cs="Josefin Sans"/>
                <w:b/>
                <w:sz w:val="24"/>
                <w:szCs w:val="24"/>
              </w:rPr>
            </w:pPr>
          </w:p>
        </w:tc>
        <w:tc>
          <w:tcPr>
            <w:tcW w:w="5160" w:type="dxa"/>
            <w:tcBorders>
              <w:bottom w:val="single" w:sz="18" w:space="0" w:color="000000"/>
            </w:tcBorders>
            <w:shd w:val="clear" w:color="auto" w:fill="auto"/>
            <w:tcMar>
              <w:top w:w="100" w:type="dxa"/>
              <w:left w:w="100" w:type="dxa"/>
              <w:bottom w:w="100" w:type="dxa"/>
              <w:right w:w="100" w:type="dxa"/>
            </w:tcMar>
          </w:tcPr>
          <w:p w14:paraId="4A98AA91" w14:textId="77777777" w:rsidR="00AE190C" w:rsidRDefault="00AE190C">
            <w:pPr>
              <w:widowControl w:val="0"/>
              <w:pBdr>
                <w:top w:val="nil"/>
                <w:left w:val="nil"/>
                <w:bottom w:val="nil"/>
                <w:right w:val="nil"/>
                <w:between w:val="nil"/>
              </w:pBdr>
              <w:spacing w:line="240" w:lineRule="auto"/>
              <w:jc w:val="center"/>
              <w:rPr>
                <w:rFonts w:ascii="Josefin Sans" w:eastAsia="Josefin Sans" w:hAnsi="Josefin Sans" w:cs="Josefin Sans"/>
                <w:sz w:val="24"/>
                <w:szCs w:val="24"/>
              </w:rPr>
            </w:pPr>
          </w:p>
          <w:p w14:paraId="5DD44E6C" w14:textId="77777777" w:rsidR="00AE190C" w:rsidRDefault="00666933">
            <w:pPr>
              <w:widowControl w:val="0"/>
              <w:pBdr>
                <w:top w:val="nil"/>
                <w:left w:val="nil"/>
                <w:bottom w:val="nil"/>
                <w:right w:val="nil"/>
                <w:between w:val="nil"/>
              </w:pBdr>
              <w:spacing w:line="240" w:lineRule="auto"/>
              <w:jc w:val="center"/>
              <w:rPr>
                <w:rFonts w:ascii="Josefin Sans" w:eastAsia="Josefin Sans" w:hAnsi="Josefin Sans" w:cs="Josefin Sans"/>
                <w:sz w:val="24"/>
                <w:szCs w:val="24"/>
              </w:rPr>
            </w:pPr>
            <w:r>
              <w:rPr>
                <w:rFonts w:ascii="Josefin Sans" w:eastAsia="Josefin Sans" w:hAnsi="Josefin Sans" w:cs="Josefin Sans"/>
                <w:sz w:val="24"/>
                <w:szCs w:val="24"/>
              </w:rPr>
              <w:t>No, at this time it is only GCS students.</w:t>
            </w:r>
          </w:p>
          <w:p w14:paraId="34D16598" w14:textId="77777777" w:rsidR="00AE190C" w:rsidRDefault="00666933">
            <w:pPr>
              <w:widowControl w:val="0"/>
              <w:pBdr>
                <w:top w:val="nil"/>
                <w:left w:val="nil"/>
                <w:bottom w:val="nil"/>
                <w:right w:val="nil"/>
                <w:between w:val="nil"/>
              </w:pBdr>
              <w:spacing w:line="240" w:lineRule="auto"/>
              <w:jc w:val="center"/>
              <w:rPr>
                <w:rFonts w:ascii="Josefin Sans" w:eastAsia="Josefin Sans" w:hAnsi="Josefin Sans" w:cs="Josefin Sans"/>
                <w:sz w:val="24"/>
                <w:szCs w:val="24"/>
              </w:rPr>
            </w:pPr>
            <w:r>
              <w:rPr>
                <w:rFonts w:ascii="Josefin Sans" w:eastAsia="Josefin Sans" w:hAnsi="Josefin Sans" w:cs="Josefin Sans"/>
                <w:sz w:val="24"/>
                <w:szCs w:val="24"/>
              </w:rPr>
              <w:t xml:space="preserve"> </w:t>
            </w:r>
          </w:p>
        </w:tc>
      </w:tr>
      <w:tr w:rsidR="00AE190C" w14:paraId="5E6319AC" w14:textId="77777777" w:rsidTr="002B4DA6">
        <w:tc>
          <w:tcPr>
            <w:tcW w:w="4680" w:type="dxa"/>
            <w:tcBorders>
              <w:top w:val="single" w:sz="18" w:space="0" w:color="000000"/>
            </w:tcBorders>
            <w:shd w:val="clear" w:color="auto" w:fill="auto"/>
            <w:tcMar>
              <w:top w:w="100" w:type="dxa"/>
              <w:left w:w="100" w:type="dxa"/>
              <w:bottom w:w="100" w:type="dxa"/>
              <w:right w:w="100" w:type="dxa"/>
            </w:tcMar>
          </w:tcPr>
          <w:p w14:paraId="29843648" w14:textId="77777777" w:rsidR="00AE190C" w:rsidRDefault="00666933">
            <w:pPr>
              <w:widowControl w:val="0"/>
              <w:pBdr>
                <w:top w:val="nil"/>
                <w:left w:val="nil"/>
                <w:bottom w:val="nil"/>
                <w:right w:val="nil"/>
                <w:between w:val="nil"/>
              </w:pBdr>
              <w:spacing w:line="240" w:lineRule="auto"/>
              <w:rPr>
                <w:rFonts w:ascii="Josefin Sans" w:eastAsia="Josefin Sans" w:hAnsi="Josefin Sans" w:cs="Josefin Sans"/>
                <w:b/>
                <w:sz w:val="24"/>
                <w:szCs w:val="24"/>
              </w:rPr>
            </w:pPr>
            <w:r>
              <w:rPr>
                <w:rFonts w:ascii="Josefin Sans" w:eastAsia="Josefin Sans" w:hAnsi="Josefin Sans" w:cs="Josefin Sans"/>
                <w:b/>
                <w:sz w:val="24"/>
                <w:szCs w:val="24"/>
              </w:rPr>
              <w:t>What is the login?</w:t>
            </w:r>
          </w:p>
          <w:p w14:paraId="5023309C" w14:textId="77777777" w:rsidR="00AE190C" w:rsidRDefault="00AE190C">
            <w:pPr>
              <w:widowControl w:val="0"/>
              <w:pBdr>
                <w:top w:val="nil"/>
                <w:left w:val="nil"/>
                <w:bottom w:val="nil"/>
                <w:right w:val="nil"/>
                <w:between w:val="nil"/>
              </w:pBdr>
              <w:spacing w:line="240" w:lineRule="auto"/>
              <w:jc w:val="center"/>
              <w:rPr>
                <w:rFonts w:ascii="Josefin Sans" w:eastAsia="Josefin Sans" w:hAnsi="Josefin Sans" w:cs="Josefin Sans"/>
                <w:b/>
                <w:sz w:val="24"/>
                <w:szCs w:val="24"/>
              </w:rPr>
            </w:pPr>
          </w:p>
          <w:p w14:paraId="710CC34F" w14:textId="77777777" w:rsidR="00AE190C" w:rsidRDefault="00AE190C">
            <w:pPr>
              <w:widowControl w:val="0"/>
              <w:pBdr>
                <w:top w:val="nil"/>
                <w:left w:val="nil"/>
                <w:bottom w:val="nil"/>
                <w:right w:val="nil"/>
                <w:between w:val="nil"/>
              </w:pBdr>
              <w:spacing w:line="240" w:lineRule="auto"/>
              <w:rPr>
                <w:rFonts w:ascii="Josefin Sans" w:eastAsia="Josefin Sans" w:hAnsi="Josefin Sans" w:cs="Josefin Sans"/>
                <w:b/>
                <w:sz w:val="24"/>
                <w:szCs w:val="24"/>
              </w:rPr>
            </w:pPr>
          </w:p>
        </w:tc>
        <w:tc>
          <w:tcPr>
            <w:tcW w:w="5160" w:type="dxa"/>
            <w:tcBorders>
              <w:top w:val="single" w:sz="18" w:space="0" w:color="000000"/>
            </w:tcBorders>
            <w:shd w:val="clear" w:color="auto" w:fill="auto"/>
            <w:tcMar>
              <w:top w:w="100" w:type="dxa"/>
              <w:left w:w="100" w:type="dxa"/>
              <w:bottom w:w="100" w:type="dxa"/>
              <w:right w:w="100" w:type="dxa"/>
            </w:tcMar>
          </w:tcPr>
          <w:p w14:paraId="11ADAA75" w14:textId="77777777" w:rsidR="00AE190C" w:rsidRDefault="00666933">
            <w:pPr>
              <w:widowControl w:val="0"/>
              <w:pBdr>
                <w:top w:val="nil"/>
                <w:left w:val="nil"/>
                <w:bottom w:val="nil"/>
                <w:right w:val="nil"/>
                <w:between w:val="nil"/>
              </w:pBdr>
              <w:spacing w:line="240" w:lineRule="auto"/>
              <w:jc w:val="center"/>
              <w:rPr>
                <w:rFonts w:ascii="Josefin Sans" w:eastAsia="Josefin Sans" w:hAnsi="Josefin Sans" w:cs="Josefin Sans"/>
                <w:sz w:val="24"/>
                <w:szCs w:val="24"/>
              </w:rPr>
            </w:pPr>
            <w:r>
              <w:rPr>
                <w:rFonts w:ascii="Josefin Sans" w:eastAsia="Josefin Sans" w:hAnsi="Josefin Sans" w:cs="Josefin Sans"/>
                <w:sz w:val="24"/>
                <w:szCs w:val="24"/>
              </w:rPr>
              <w:lastRenderedPageBreak/>
              <w:t>GCS+Student ID #</w:t>
            </w:r>
          </w:p>
          <w:p w14:paraId="4E710E9D" w14:textId="77777777" w:rsidR="00AE190C" w:rsidRDefault="00AE190C">
            <w:pPr>
              <w:widowControl w:val="0"/>
              <w:pBdr>
                <w:top w:val="nil"/>
                <w:left w:val="nil"/>
                <w:bottom w:val="nil"/>
                <w:right w:val="nil"/>
                <w:between w:val="nil"/>
              </w:pBdr>
              <w:spacing w:line="240" w:lineRule="auto"/>
              <w:jc w:val="center"/>
              <w:rPr>
                <w:rFonts w:ascii="Josefin Sans" w:eastAsia="Josefin Sans" w:hAnsi="Josefin Sans" w:cs="Josefin Sans"/>
                <w:sz w:val="24"/>
                <w:szCs w:val="24"/>
              </w:rPr>
            </w:pPr>
          </w:p>
          <w:p w14:paraId="624A7B25" w14:textId="77777777" w:rsidR="00AE190C" w:rsidRDefault="00666933">
            <w:pPr>
              <w:widowControl w:val="0"/>
              <w:pBdr>
                <w:top w:val="nil"/>
                <w:left w:val="nil"/>
                <w:bottom w:val="nil"/>
                <w:right w:val="nil"/>
                <w:between w:val="nil"/>
              </w:pBdr>
              <w:spacing w:line="240" w:lineRule="auto"/>
              <w:jc w:val="center"/>
              <w:rPr>
                <w:rFonts w:ascii="Josefin Sans" w:eastAsia="Josefin Sans" w:hAnsi="Josefin Sans" w:cs="Josefin Sans"/>
                <w:sz w:val="24"/>
                <w:szCs w:val="24"/>
              </w:rPr>
            </w:pPr>
            <w:r>
              <w:rPr>
                <w:rFonts w:ascii="Josefin Sans" w:eastAsia="Josefin Sans" w:hAnsi="Josefin Sans" w:cs="Josefin Sans"/>
                <w:sz w:val="24"/>
                <w:szCs w:val="24"/>
              </w:rPr>
              <w:t>Example: GCS1234567</w:t>
            </w:r>
          </w:p>
        </w:tc>
      </w:tr>
      <w:tr w:rsidR="00AE190C" w14:paraId="6FAD6CEC" w14:textId="77777777" w:rsidTr="002B4DA6">
        <w:tc>
          <w:tcPr>
            <w:tcW w:w="4680" w:type="dxa"/>
            <w:tcBorders>
              <w:top w:val="single" w:sz="18" w:space="0" w:color="000000"/>
            </w:tcBorders>
            <w:shd w:val="clear" w:color="auto" w:fill="auto"/>
            <w:tcMar>
              <w:top w:w="100" w:type="dxa"/>
              <w:left w:w="100" w:type="dxa"/>
              <w:bottom w:w="100" w:type="dxa"/>
              <w:right w:w="100" w:type="dxa"/>
            </w:tcMar>
          </w:tcPr>
          <w:p w14:paraId="1ADCD685" w14:textId="77777777" w:rsidR="00AE190C" w:rsidRDefault="00666933">
            <w:pPr>
              <w:widowControl w:val="0"/>
              <w:pBdr>
                <w:top w:val="nil"/>
                <w:left w:val="nil"/>
                <w:bottom w:val="nil"/>
                <w:right w:val="nil"/>
                <w:between w:val="nil"/>
              </w:pBdr>
              <w:spacing w:line="240" w:lineRule="auto"/>
              <w:rPr>
                <w:rFonts w:ascii="Josefin Sans" w:eastAsia="Josefin Sans" w:hAnsi="Josefin Sans" w:cs="Josefin Sans"/>
                <w:b/>
                <w:sz w:val="24"/>
                <w:szCs w:val="24"/>
              </w:rPr>
            </w:pPr>
            <w:r>
              <w:rPr>
                <w:rFonts w:ascii="Josefin Sans" w:eastAsia="Josefin Sans" w:hAnsi="Josefin Sans" w:cs="Josefin Sans"/>
                <w:b/>
                <w:sz w:val="24"/>
                <w:szCs w:val="24"/>
              </w:rPr>
              <w:lastRenderedPageBreak/>
              <w:t>What is the PIN/Password?</w:t>
            </w:r>
          </w:p>
        </w:tc>
        <w:tc>
          <w:tcPr>
            <w:tcW w:w="5160" w:type="dxa"/>
            <w:tcBorders>
              <w:top w:val="single" w:sz="18" w:space="0" w:color="000000"/>
            </w:tcBorders>
            <w:shd w:val="clear" w:color="auto" w:fill="auto"/>
            <w:tcMar>
              <w:top w:w="100" w:type="dxa"/>
              <w:left w:w="100" w:type="dxa"/>
              <w:bottom w:w="100" w:type="dxa"/>
              <w:right w:w="100" w:type="dxa"/>
            </w:tcMar>
          </w:tcPr>
          <w:p w14:paraId="251E6989" w14:textId="77777777" w:rsidR="00AE190C" w:rsidRDefault="00666933">
            <w:pPr>
              <w:widowControl w:val="0"/>
              <w:pBdr>
                <w:top w:val="nil"/>
                <w:left w:val="nil"/>
                <w:bottom w:val="nil"/>
                <w:right w:val="nil"/>
                <w:between w:val="nil"/>
              </w:pBdr>
              <w:spacing w:line="240" w:lineRule="auto"/>
              <w:jc w:val="center"/>
              <w:rPr>
                <w:rFonts w:ascii="Josefin Sans" w:eastAsia="Josefin Sans" w:hAnsi="Josefin Sans" w:cs="Josefin Sans"/>
                <w:sz w:val="24"/>
                <w:szCs w:val="24"/>
              </w:rPr>
            </w:pPr>
            <w:r>
              <w:rPr>
                <w:rFonts w:ascii="Josefin Sans" w:eastAsia="Josefin Sans" w:hAnsi="Josefin Sans" w:cs="Josefin Sans"/>
                <w:sz w:val="24"/>
                <w:szCs w:val="24"/>
              </w:rPr>
              <w:t>Birth Month + Birth Year</w:t>
            </w:r>
          </w:p>
          <w:p w14:paraId="1AC36F9C" w14:textId="77777777" w:rsidR="00AE190C" w:rsidRDefault="00AE190C">
            <w:pPr>
              <w:widowControl w:val="0"/>
              <w:pBdr>
                <w:top w:val="nil"/>
                <w:left w:val="nil"/>
                <w:bottom w:val="nil"/>
                <w:right w:val="nil"/>
                <w:between w:val="nil"/>
              </w:pBdr>
              <w:spacing w:line="240" w:lineRule="auto"/>
              <w:jc w:val="center"/>
              <w:rPr>
                <w:rFonts w:ascii="Josefin Sans" w:eastAsia="Josefin Sans" w:hAnsi="Josefin Sans" w:cs="Josefin Sans"/>
                <w:sz w:val="24"/>
                <w:szCs w:val="24"/>
              </w:rPr>
            </w:pPr>
          </w:p>
          <w:p w14:paraId="569D680C" w14:textId="77777777" w:rsidR="00AE190C" w:rsidRDefault="00666933">
            <w:pPr>
              <w:widowControl w:val="0"/>
              <w:pBdr>
                <w:top w:val="nil"/>
                <w:left w:val="nil"/>
                <w:bottom w:val="nil"/>
                <w:right w:val="nil"/>
                <w:between w:val="nil"/>
              </w:pBdr>
              <w:spacing w:line="240" w:lineRule="auto"/>
              <w:jc w:val="center"/>
              <w:rPr>
                <w:rFonts w:ascii="Josefin Sans" w:eastAsia="Josefin Sans" w:hAnsi="Josefin Sans" w:cs="Josefin Sans"/>
                <w:sz w:val="24"/>
                <w:szCs w:val="24"/>
              </w:rPr>
            </w:pPr>
            <w:r>
              <w:rPr>
                <w:rFonts w:ascii="Josefin Sans" w:eastAsia="Josefin Sans" w:hAnsi="Josefin Sans" w:cs="Josefin Sans"/>
                <w:sz w:val="24"/>
                <w:szCs w:val="24"/>
              </w:rPr>
              <w:t>Example: January 2002 = 0102</w:t>
            </w:r>
          </w:p>
        </w:tc>
      </w:tr>
      <w:tr w:rsidR="00AE190C" w14:paraId="2D9E2111" w14:textId="77777777" w:rsidTr="002B4DA6">
        <w:tc>
          <w:tcPr>
            <w:tcW w:w="4680" w:type="dxa"/>
            <w:tcBorders>
              <w:top w:val="single" w:sz="18" w:space="0" w:color="000000"/>
            </w:tcBorders>
            <w:shd w:val="clear" w:color="auto" w:fill="auto"/>
            <w:tcMar>
              <w:top w:w="100" w:type="dxa"/>
              <w:left w:w="100" w:type="dxa"/>
              <w:bottom w:w="100" w:type="dxa"/>
              <w:right w:w="100" w:type="dxa"/>
            </w:tcMar>
          </w:tcPr>
          <w:p w14:paraId="6B388E65" w14:textId="77777777" w:rsidR="00AE190C" w:rsidRDefault="00666933">
            <w:pPr>
              <w:widowControl w:val="0"/>
              <w:pBdr>
                <w:top w:val="nil"/>
                <w:left w:val="nil"/>
                <w:bottom w:val="nil"/>
                <w:right w:val="nil"/>
                <w:between w:val="nil"/>
              </w:pBdr>
              <w:spacing w:line="240" w:lineRule="auto"/>
              <w:rPr>
                <w:rFonts w:ascii="Josefin Sans" w:eastAsia="Josefin Sans" w:hAnsi="Josefin Sans" w:cs="Josefin Sans"/>
                <w:b/>
                <w:sz w:val="24"/>
                <w:szCs w:val="24"/>
              </w:rPr>
            </w:pPr>
            <w:r>
              <w:rPr>
                <w:rFonts w:ascii="Josefin Sans" w:eastAsia="Josefin Sans" w:hAnsi="Josefin Sans" w:cs="Josefin Sans"/>
                <w:b/>
                <w:sz w:val="24"/>
                <w:szCs w:val="24"/>
              </w:rPr>
              <w:t>Where do students go to log in?</w:t>
            </w:r>
          </w:p>
        </w:tc>
        <w:tc>
          <w:tcPr>
            <w:tcW w:w="5160" w:type="dxa"/>
            <w:tcBorders>
              <w:top w:val="single" w:sz="18" w:space="0" w:color="000000"/>
            </w:tcBorders>
            <w:shd w:val="clear" w:color="auto" w:fill="auto"/>
            <w:tcMar>
              <w:top w:w="100" w:type="dxa"/>
              <w:left w:w="100" w:type="dxa"/>
              <w:bottom w:w="100" w:type="dxa"/>
              <w:right w:w="100" w:type="dxa"/>
            </w:tcMar>
          </w:tcPr>
          <w:p w14:paraId="73BBB1D9" w14:textId="77777777" w:rsidR="00AE190C" w:rsidRDefault="00666933">
            <w:pPr>
              <w:widowControl w:val="0"/>
              <w:pBdr>
                <w:top w:val="nil"/>
                <w:left w:val="nil"/>
                <w:bottom w:val="nil"/>
                <w:right w:val="nil"/>
                <w:between w:val="nil"/>
              </w:pBdr>
              <w:spacing w:line="240" w:lineRule="auto"/>
              <w:jc w:val="center"/>
              <w:rPr>
                <w:rFonts w:ascii="Josefin Sans" w:eastAsia="Josefin Sans" w:hAnsi="Josefin Sans" w:cs="Josefin Sans"/>
                <w:sz w:val="24"/>
                <w:szCs w:val="24"/>
              </w:rPr>
            </w:pPr>
            <w:r>
              <w:rPr>
                <w:rFonts w:ascii="Josefin Sans" w:eastAsia="Josefin Sans" w:hAnsi="Josefin Sans" w:cs="Josefin Sans"/>
                <w:sz w:val="24"/>
                <w:szCs w:val="24"/>
              </w:rPr>
              <w:t xml:space="preserve">Greensboro Public Library: </w:t>
            </w:r>
            <w:hyperlink r:id="rId11">
              <w:r>
                <w:rPr>
                  <w:rFonts w:ascii="Josefin Sans" w:eastAsia="Josefin Sans" w:hAnsi="Josefin Sans" w:cs="Josefin Sans"/>
                  <w:color w:val="1155CC"/>
                  <w:sz w:val="24"/>
                  <w:szCs w:val="24"/>
                  <w:u w:val="single"/>
                </w:rPr>
                <w:t>https://library.greensboro-nc.gov</w:t>
              </w:r>
            </w:hyperlink>
          </w:p>
          <w:p w14:paraId="02A2C719" w14:textId="77777777" w:rsidR="00AE190C" w:rsidRDefault="00AE190C">
            <w:pPr>
              <w:widowControl w:val="0"/>
              <w:pBdr>
                <w:top w:val="nil"/>
                <w:left w:val="nil"/>
                <w:bottom w:val="nil"/>
                <w:right w:val="nil"/>
                <w:between w:val="nil"/>
              </w:pBdr>
              <w:spacing w:line="240" w:lineRule="auto"/>
              <w:jc w:val="center"/>
              <w:rPr>
                <w:rFonts w:ascii="Josefin Sans" w:eastAsia="Josefin Sans" w:hAnsi="Josefin Sans" w:cs="Josefin Sans"/>
                <w:sz w:val="24"/>
                <w:szCs w:val="24"/>
              </w:rPr>
            </w:pPr>
          </w:p>
          <w:p w14:paraId="39BCC7E6" w14:textId="77777777" w:rsidR="00AE190C" w:rsidRDefault="00666933">
            <w:pPr>
              <w:widowControl w:val="0"/>
              <w:pBdr>
                <w:top w:val="nil"/>
                <w:left w:val="nil"/>
                <w:bottom w:val="nil"/>
                <w:right w:val="nil"/>
                <w:between w:val="nil"/>
              </w:pBdr>
              <w:spacing w:line="240" w:lineRule="auto"/>
              <w:jc w:val="center"/>
              <w:rPr>
                <w:rFonts w:ascii="Josefin Sans" w:eastAsia="Josefin Sans" w:hAnsi="Josefin Sans" w:cs="Josefin Sans"/>
                <w:sz w:val="24"/>
                <w:szCs w:val="24"/>
              </w:rPr>
            </w:pPr>
            <w:r>
              <w:rPr>
                <w:rFonts w:ascii="Josefin Sans" w:eastAsia="Josefin Sans" w:hAnsi="Josefin Sans" w:cs="Josefin Sans"/>
                <w:sz w:val="24"/>
                <w:szCs w:val="24"/>
              </w:rPr>
              <w:t>High Point Public Library:</w:t>
            </w:r>
          </w:p>
          <w:p w14:paraId="1A4D96C7" w14:textId="77777777" w:rsidR="00AE190C" w:rsidRDefault="001D3BC3">
            <w:pPr>
              <w:widowControl w:val="0"/>
              <w:pBdr>
                <w:top w:val="nil"/>
                <w:left w:val="nil"/>
                <w:bottom w:val="nil"/>
                <w:right w:val="nil"/>
                <w:between w:val="nil"/>
              </w:pBdr>
              <w:spacing w:line="240" w:lineRule="auto"/>
              <w:jc w:val="center"/>
              <w:rPr>
                <w:rFonts w:ascii="Josefin Sans" w:eastAsia="Josefin Sans" w:hAnsi="Josefin Sans" w:cs="Josefin Sans"/>
                <w:sz w:val="24"/>
                <w:szCs w:val="24"/>
              </w:rPr>
            </w:pPr>
            <w:hyperlink r:id="rId12">
              <w:r w:rsidR="00666933">
                <w:rPr>
                  <w:rFonts w:ascii="Josefin Sans" w:eastAsia="Josefin Sans" w:hAnsi="Josefin Sans" w:cs="Josefin Sans"/>
                  <w:color w:val="1155CC"/>
                  <w:sz w:val="24"/>
                  <w:szCs w:val="24"/>
                  <w:u w:val="single"/>
                </w:rPr>
                <w:t>https://www.highpointnc.gov/749/Library/</w:t>
              </w:r>
            </w:hyperlink>
          </w:p>
        </w:tc>
      </w:tr>
      <w:tr w:rsidR="00AE190C" w14:paraId="4C804ECD" w14:textId="77777777" w:rsidTr="002B4DA6">
        <w:tc>
          <w:tcPr>
            <w:tcW w:w="4680" w:type="dxa"/>
            <w:tcBorders>
              <w:top w:val="single" w:sz="18" w:space="0" w:color="000000"/>
            </w:tcBorders>
            <w:shd w:val="clear" w:color="auto" w:fill="auto"/>
            <w:tcMar>
              <w:top w:w="100" w:type="dxa"/>
              <w:left w:w="100" w:type="dxa"/>
              <w:bottom w:w="100" w:type="dxa"/>
              <w:right w:w="100" w:type="dxa"/>
            </w:tcMar>
          </w:tcPr>
          <w:p w14:paraId="26675BAC" w14:textId="77777777" w:rsidR="00AE190C" w:rsidRDefault="00666933">
            <w:pPr>
              <w:widowControl w:val="0"/>
              <w:pBdr>
                <w:top w:val="nil"/>
                <w:left w:val="nil"/>
                <w:bottom w:val="nil"/>
                <w:right w:val="nil"/>
                <w:between w:val="nil"/>
              </w:pBdr>
              <w:spacing w:line="240" w:lineRule="auto"/>
              <w:rPr>
                <w:rFonts w:ascii="Josefin Sans" w:eastAsia="Josefin Sans" w:hAnsi="Josefin Sans" w:cs="Josefin Sans"/>
                <w:b/>
                <w:sz w:val="24"/>
                <w:szCs w:val="24"/>
              </w:rPr>
            </w:pPr>
            <w:r>
              <w:rPr>
                <w:rFonts w:ascii="Josefin Sans" w:eastAsia="Josefin Sans" w:hAnsi="Josefin Sans" w:cs="Josefin Sans"/>
                <w:b/>
                <w:sz w:val="24"/>
                <w:szCs w:val="24"/>
              </w:rPr>
              <w:t>What can students borrow?</w:t>
            </w:r>
          </w:p>
        </w:tc>
        <w:tc>
          <w:tcPr>
            <w:tcW w:w="5160" w:type="dxa"/>
            <w:tcBorders>
              <w:top w:val="single" w:sz="18" w:space="0" w:color="000000"/>
            </w:tcBorders>
            <w:shd w:val="clear" w:color="auto" w:fill="auto"/>
            <w:tcMar>
              <w:top w:w="100" w:type="dxa"/>
              <w:left w:w="100" w:type="dxa"/>
              <w:bottom w:w="100" w:type="dxa"/>
              <w:right w:w="100" w:type="dxa"/>
            </w:tcMar>
          </w:tcPr>
          <w:p w14:paraId="6634AECC" w14:textId="77777777" w:rsidR="00AE190C" w:rsidRDefault="00666933">
            <w:pPr>
              <w:widowControl w:val="0"/>
              <w:numPr>
                <w:ilvl w:val="0"/>
                <w:numId w:val="3"/>
              </w:numPr>
              <w:spacing w:line="240" w:lineRule="auto"/>
              <w:rPr>
                <w:rFonts w:ascii="Josefin Sans" w:eastAsia="Josefin Sans" w:hAnsi="Josefin Sans" w:cs="Josefin Sans"/>
                <w:sz w:val="24"/>
                <w:szCs w:val="24"/>
              </w:rPr>
            </w:pPr>
            <w:r>
              <w:rPr>
                <w:rFonts w:ascii="Josefin Sans" w:eastAsia="Josefin Sans" w:hAnsi="Josefin Sans" w:cs="Josefin Sans"/>
                <w:sz w:val="24"/>
                <w:szCs w:val="24"/>
              </w:rPr>
              <w:t xml:space="preserve">GOALS allows students to borrow    e-resources and access library databases just like any other public library card.  </w:t>
            </w:r>
          </w:p>
          <w:p w14:paraId="0E22B5BC" w14:textId="77777777" w:rsidR="00AE190C" w:rsidRDefault="00666933">
            <w:pPr>
              <w:widowControl w:val="0"/>
              <w:numPr>
                <w:ilvl w:val="0"/>
                <w:numId w:val="3"/>
              </w:numPr>
              <w:spacing w:line="240" w:lineRule="auto"/>
              <w:rPr>
                <w:rFonts w:ascii="Josefin Sans" w:eastAsia="Josefin Sans" w:hAnsi="Josefin Sans" w:cs="Josefin Sans"/>
                <w:sz w:val="24"/>
                <w:szCs w:val="24"/>
              </w:rPr>
            </w:pPr>
            <w:r>
              <w:rPr>
                <w:rFonts w:ascii="Josefin Sans" w:eastAsia="Josefin Sans" w:hAnsi="Josefin Sans" w:cs="Josefin Sans"/>
                <w:sz w:val="24"/>
                <w:szCs w:val="24"/>
              </w:rPr>
              <w:t xml:space="preserve">Students can also borrow up to 10 items and 5 digital items. </w:t>
            </w:r>
          </w:p>
          <w:p w14:paraId="64A296CE" w14:textId="77777777" w:rsidR="00AE190C" w:rsidRDefault="00666933">
            <w:pPr>
              <w:widowControl w:val="0"/>
              <w:numPr>
                <w:ilvl w:val="0"/>
                <w:numId w:val="3"/>
              </w:numPr>
              <w:spacing w:line="240" w:lineRule="auto"/>
              <w:rPr>
                <w:rFonts w:ascii="Josefin Sans" w:eastAsia="Josefin Sans" w:hAnsi="Josefin Sans" w:cs="Josefin Sans"/>
                <w:sz w:val="24"/>
                <w:szCs w:val="24"/>
              </w:rPr>
            </w:pPr>
            <w:r>
              <w:rPr>
                <w:rFonts w:ascii="Josefin Sans" w:eastAsia="Josefin Sans" w:hAnsi="Josefin Sans" w:cs="Josefin Sans"/>
                <w:sz w:val="24"/>
                <w:szCs w:val="24"/>
              </w:rPr>
              <w:t>There are no overdue fines for GOALS accounts, but users are responsible for fees on lost or damaged books/resources..</w:t>
            </w:r>
          </w:p>
        </w:tc>
      </w:tr>
      <w:tr w:rsidR="00AE190C" w14:paraId="3078B57C" w14:textId="77777777" w:rsidTr="002B4DA6">
        <w:tc>
          <w:tcPr>
            <w:tcW w:w="4680" w:type="dxa"/>
            <w:tcBorders>
              <w:top w:val="single" w:sz="18" w:space="0" w:color="000000"/>
            </w:tcBorders>
            <w:shd w:val="clear" w:color="auto" w:fill="auto"/>
            <w:tcMar>
              <w:top w:w="100" w:type="dxa"/>
              <w:left w:w="100" w:type="dxa"/>
              <w:bottom w:w="100" w:type="dxa"/>
              <w:right w:w="100" w:type="dxa"/>
            </w:tcMar>
          </w:tcPr>
          <w:p w14:paraId="715BF2E0" w14:textId="77777777" w:rsidR="00AE190C" w:rsidRDefault="00666933">
            <w:pPr>
              <w:widowControl w:val="0"/>
              <w:pBdr>
                <w:top w:val="nil"/>
                <w:left w:val="nil"/>
                <w:bottom w:val="nil"/>
                <w:right w:val="nil"/>
                <w:between w:val="nil"/>
              </w:pBdr>
              <w:spacing w:line="240" w:lineRule="auto"/>
              <w:rPr>
                <w:rFonts w:ascii="Josefin Sans" w:eastAsia="Josefin Sans" w:hAnsi="Josefin Sans" w:cs="Josefin Sans"/>
                <w:b/>
                <w:sz w:val="24"/>
                <w:szCs w:val="24"/>
              </w:rPr>
            </w:pPr>
            <w:r>
              <w:rPr>
                <w:rFonts w:ascii="Josefin Sans" w:eastAsia="Josefin Sans" w:hAnsi="Josefin Sans" w:cs="Josefin Sans"/>
                <w:b/>
                <w:sz w:val="24"/>
                <w:szCs w:val="24"/>
              </w:rPr>
              <w:t>What type of resources are available?</w:t>
            </w:r>
          </w:p>
        </w:tc>
        <w:tc>
          <w:tcPr>
            <w:tcW w:w="5160" w:type="dxa"/>
            <w:tcBorders>
              <w:top w:val="single" w:sz="18" w:space="0" w:color="000000"/>
            </w:tcBorders>
            <w:shd w:val="clear" w:color="auto" w:fill="auto"/>
            <w:tcMar>
              <w:top w:w="100" w:type="dxa"/>
              <w:left w:w="100" w:type="dxa"/>
              <w:bottom w:w="100" w:type="dxa"/>
              <w:right w:w="100" w:type="dxa"/>
            </w:tcMar>
          </w:tcPr>
          <w:p w14:paraId="6F81647F" w14:textId="77777777" w:rsidR="00AE190C" w:rsidRDefault="00666933">
            <w:pPr>
              <w:widowControl w:val="0"/>
              <w:numPr>
                <w:ilvl w:val="0"/>
                <w:numId w:val="4"/>
              </w:numPr>
              <w:spacing w:line="240" w:lineRule="auto"/>
              <w:rPr>
                <w:rFonts w:ascii="Josefin Sans" w:eastAsia="Josefin Sans" w:hAnsi="Josefin Sans" w:cs="Josefin Sans"/>
                <w:sz w:val="24"/>
                <w:szCs w:val="24"/>
              </w:rPr>
            </w:pPr>
            <w:r>
              <w:rPr>
                <w:rFonts w:ascii="Josefin Sans" w:eastAsia="Josefin Sans" w:hAnsi="Josefin Sans" w:cs="Josefin Sans"/>
                <w:sz w:val="24"/>
                <w:szCs w:val="24"/>
              </w:rPr>
              <w:t xml:space="preserve">Over 50 online databases via </w:t>
            </w:r>
            <w:hyperlink r:id="rId13">
              <w:r>
                <w:rPr>
                  <w:rFonts w:ascii="Josefin Sans" w:eastAsia="Josefin Sans" w:hAnsi="Josefin Sans" w:cs="Josefin Sans"/>
                  <w:sz w:val="24"/>
                  <w:szCs w:val="24"/>
                  <w:u w:val="single"/>
                </w:rPr>
                <w:t xml:space="preserve">NC Live </w:t>
              </w:r>
            </w:hyperlink>
            <w:r>
              <w:rPr>
                <w:rFonts w:ascii="Josefin Sans" w:eastAsia="Josefin Sans" w:hAnsi="Josefin Sans" w:cs="Josefin Sans"/>
                <w:sz w:val="24"/>
                <w:szCs w:val="24"/>
              </w:rPr>
              <w:t>for students to use for homework and projects.</w:t>
            </w:r>
          </w:p>
          <w:p w14:paraId="51F95658" w14:textId="77777777" w:rsidR="00AE190C" w:rsidRDefault="00666933">
            <w:pPr>
              <w:widowControl w:val="0"/>
              <w:numPr>
                <w:ilvl w:val="0"/>
                <w:numId w:val="4"/>
              </w:numPr>
              <w:spacing w:line="240" w:lineRule="auto"/>
              <w:rPr>
                <w:rFonts w:ascii="Josefin Sans" w:eastAsia="Josefin Sans" w:hAnsi="Josefin Sans" w:cs="Josefin Sans"/>
                <w:sz w:val="24"/>
                <w:szCs w:val="24"/>
              </w:rPr>
            </w:pPr>
            <w:r>
              <w:rPr>
                <w:rFonts w:ascii="Josefin Sans" w:eastAsia="Josefin Sans" w:hAnsi="Josefin Sans" w:cs="Josefin Sans"/>
                <w:sz w:val="24"/>
                <w:szCs w:val="24"/>
              </w:rPr>
              <w:t>Electronic books</w:t>
            </w:r>
          </w:p>
          <w:p w14:paraId="657251B2" w14:textId="77777777" w:rsidR="00AE190C" w:rsidRDefault="00666933">
            <w:pPr>
              <w:widowControl w:val="0"/>
              <w:numPr>
                <w:ilvl w:val="0"/>
                <w:numId w:val="4"/>
              </w:numPr>
              <w:spacing w:line="240" w:lineRule="auto"/>
              <w:rPr>
                <w:rFonts w:ascii="Josefin Sans" w:eastAsia="Josefin Sans" w:hAnsi="Josefin Sans" w:cs="Josefin Sans"/>
                <w:sz w:val="24"/>
                <w:szCs w:val="24"/>
              </w:rPr>
            </w:pPr>
            <w:r>
              <w:rPr>
                <w:rFonts w:ascii="Josefin Sans" w:eastAsia="Josefin Sans" w:hAnsi="Josefin Sans" w:cs="Josefin Sans"/>
                <w:sz w:val="24"/>
                <w:szCs w:val="24"/>
              </w:rPr>
              <w:t>Magazines</w:t>
            </w:r>
          </w:p>
          <w:p w14:paraId="6DB510CC" w14:textId="77777777" w:rsidR="00AE190C" w:rsidRDefault="00666933">
            <w:pPr>
              <w:widowControl w:val="0"/>
              <w:numPr>
                <w:ilvl w:val="0"/>
                <w:numId w:val="4"/>
              </w:numPr>
              <w:spacing w:line="240" w:lineRule="auto"/>
              <w:rPr>
                <w:rFonts w:ascii="Josefin Sans" w:eastAsia="Josefin Sans" w:hAnsi="Josefin Sans" w:cs="Josefin Sans"/>
                <w:sz w:val="24"/>
                <w:szCs w:val="24"/>
              </w:rPr>
            </w:pPr>
            <w:r>
              <w:rPr>
                <w:rFonts w:ascii="Josefin Sans" w:eastAsia="Josefin Sans" w:hAnsi="Josefin Sans" w:cs="Josefin Sans"/>
                <w:sz w:val="24"/>
                <w:szCs w:val="24"/>
              </w:rPr>
              <w:t>NC Historical Information</w:t>
            </w:r>
          </w:p>
          <w:p w14:paraId="56525AF8" w14:textId="77777777" w:rsidR="00AE190C" w:rsidRDefault="00666933">
            <w:pPr>
              <w:widowControl w:val="0"/>
              <w:spacing w:line="240" w:lineRule="auto"/>
              <w:rPr>
                <w:rFonts w:ascii="Josefin Sans" w:eastAsia="Josefin Sans" w:hAnsi="Josefin Sans" w:cs="Josefin Sans"/>
                <w:sz w:val="24"/>
                <w:szCs w:val="24"/>
              </w:rPr>
            </w:pPr>
            <w:r>
              <w:rPr>
                <w:rFonts w:ascii="Josefin Sans" w:eastAsia="Josefin Sans" w:hAnsi="Josefin Sans" w:cs="Josefin Sans"/>
                <w:sz w:val="24"/>
                <w:szCs w:val="24"/>
              </w:rPr>
              <w:t>And much more.</w:t>
            </w:r>
          </w:p>
        </w:tc>
      </w:tr>
      <w:tr w:rsidR="00AE190C" w14:paraId="2ADEA00E" w14:textId="77777777" w:rsidTr="002B4DA6">
        <w:tc>
          <w:tcPr>
            <w:tcW w:w="4680" w:type="dxa"/>
            <w:tcBorders>
              <w:top w:val="single" w:sz="18" w:space="0" w:color="000000"/>
            </w:tcBorders>
            <w:shd w:val="clear" w:color="auto" w:fill="auto"/>
            <w:tcMar>
              <w:top w:w="100" w:type="dxa"/>
              <w:left w:w="100" w:type="dxa"/>
              <w:bottom w:w="100" w:type="dxa"/>
              <w:right w:w="100" w:type="dxa"/>
            </w:tcMar>
          </w:tcPr>
          <w:p w14:paraId="21D72446" w14:textId="77777777" w:rsidR="00AE190C" w:rsidRDefault="00666933">
            <w:pPr>
              <w:widowControl w:val="0"/>
              <w:pBdr>
                <w:top w:val="nil"/>
                <w:left w:val="nil"/>
                <w:bottom w:val="nil"/>
                <w:right w:val="nil"/>
                <w:between w:val="nil"/>
              </w:pBdr>
              <w:spacing w:line="240" w:lineRule="auto"/>
              <w:rPr>
                <w:rFonts w:ascii="Josefin Sans" w:eastAsia="Josefin Sans" w:hAnsi="Josefin Sans" w:cs="Josefin Sans"/>
                <w:b/>
                <w:sz w:val="24"/>
                <w:szCs w:val="24"/>
              </w:rPr>
            </w:pPr>
            <w:r>
              <w:rPr>
                <w:rFonts w:ascii="Josefin Sans" w:eastAsia="Josefin Sans" w:hAnsi="Josefin Sans" w:cs="Josefin Sans"/>
                <w:b/>
                <w:sz w:val="24"/>
                <w:szCs w:val="24"/>
              </w:rPr>
              <w:t>Are there late fees?</w:t>
            </w:r>
          </w:p>
        </w:tc>
        <w:tc>
          <w:tcPr>
            <w:tcW w:w="5160" w:type="dxa"/>
            <w:tcBorders>
              <w:top w:val="single" w:sz="18" w:space="0" w:color="000000"/>
            </w:tcBorders>
            <w:shd w:val="clear" w:color="auto" w:fill="auto"/>
            <w:tcMar>
              <w:top w:w="100" w:type="dxa"/>
              <w:left w:w="100" w:type="dxa"/>
              <w:bottom w:w="100" w:type="dxa"/>
              <w:right w:w="100" w:type="dxa"/>
            </w:tcMar>
          </w:tcPr>
          <w:p w14:paraId="55975D2E" w14:textId="77777777" w:rsidR="00AE190C" w:rsidRDefault="00666933">
            <w:pPr>
              <w:widowControl w:val="0"/>
              <w:pBdr>
                <w:top w:val="nil"/>
                <w:left w:val="nil"/>
                <w:bottom w:val="nil"/>
                <w:right w:val="nil"/>
                <w:between w:val="nil"/>
              </w:pBdr>
              <w:spacing w:line="240" w:lineRule="auto"/>
              <w:jc w:val="center"/>
              <w:rPr>
                <w:rFonts w:ascii="Josefin Sans" w:eastAsia="Josefin Sans" w:hAnsi="Josefin Sans" w:cs="Josefin Sans"/>
                <w:sz w:val="24"/>
                <w:szCs w:val="24"/>
              </w:rPr>
            </w:pPr>
            <w:r>
              <w:rPr>
                <w:rFonts w:ascii="Josefin Sans" w:eastAsia="Josefin Sans" w:hAnsi="Josefin Sans" w:cs="Josefin Sans"/>
                <w:sz w:val="24"/>
                <w:szCs w:val="24"/>
              </w:rPr>
              <w:t>No, there are no late fees but users are responsible for lost or damaged resources.</w:t>
            </w:r>
          </w:p>
        </w:tc>
      </w:tr>
      <w:tr w:rsidR="00AE190C" w14:paraId="101DCD7A" w14:textId="77777777" w:rsidTr="002B4DA6">
        <w:tc>
          <w:tcPr>
            <w:tcW w:w="4680" w:type="dxa"/>
            <w:tcBorders>
              <w:top w:val="single" w:sz="18" w:space="0" w:color="000000"/>
            </w:tcBorders>
            <w:shd w:val="clear" w:color="auto" w:fill="auto"/>
            <w:tcMar>
              <w:top w:w="100" w:type="dxa"/>
              <w:left w:w="100" w:type="dxa"/>
              <w:bottom w:w="100" w:type="dxa"/>
              <w:right w:w="100" w:type="dxa"/>
            </w:tcMar>
          </w:tcPr>
          <w:p w14:paraId="39AEF39B" w14:textId="77777777" w:rsidR="00AE190C" w:rsidRDefault="00666933">
            <w:pPr>
              <w:widowControl w:val="0"/>
              <w:pBdr>
                <w:top w:val="nil"/>
                <w:left w:val="nil"/>
                <w:bottom w:val="nil"/>
                <w:right w:val="nil"/>
                <w:between w:val="nil"/>
              </w:pBdr>
              <w:spacing w:line="240" w:lineRule="auto"/>
              <w:rPr>
                <w:rFonts w:ascii="Josefin Sans" w:eastAsia="Josefin Sans" w:hAnsi="Josefin Sans" w:cs="Josefin Sans"/>
                <w:b/>
                <w:sz w:val="24"/>
                <w:szCs w:val="24"/>
              </w:rPr>
            </w:pPr>
            <w:r>
              <w:rPr>
                <w:rFonts w:ascii="Josefin Sans" w:eastAsia="Josefin Sans" w:hAnsi="Josefin Sans" w:cs="Josefin Sans"/>
                <w:b/>
                <w:sz w:val="24"/>
                <w:szCs w:val="24"/>
              </w:rPr>
              <w:t>Can students go into a library branch and use their number to borrow books and use computers?</w:t>
            </w:r>
          </w:p>
        </w:tc>
        <w:tc>
          <w:tcPr>
            <w:tcW w:w="5160" w:type="dxa"/>
            <w:tcBorders>
              <w:top w:val="single" w:sz="18" w:space="0" w:color="000000"/>
            </w:tcBorders>
            <w:shd w:val="clear" w:color="auto" w:fill="auto"/>
            <w:tcMar>
              <w:top w:w="100" w:type="dxa"/>
              <w:left w:w="100" w:type="dxa"/>
              <w:bottom w:w="100" w:type="dxa"/>
              <w:right w:w="100" w:type="dxa"/>
            </w:tcMar>
          </w:tcPr>
          <w:p w14:paraId="07C455D5" w14:textId="77777777" w:rsidR="00AE190C" w:rsidRDefault="00666933">
            <w:pPr>
              <w:widowControl w:val="0"/>
              <w:pBdr>
                <w:top w:val="nil"/>
                <w:left w:val="nil"/>
                <w:bottom w:val="nil"/>
                <w:right w:val="nil"/>
                <w:between w:val="nil"/>
              </w:pBdr>
              <w:spacing w:line="240" w:lineRule="auto"/>
              <w:jc w:val="center"/>
              <w:rPr>
                <w:rFonts w:ascii="Josefin Sans" w:eastAsia="Josefin Sans" w:hAnsi="Josefin Sans" w:cs="Josefin Sans"/>
                <w:sz w:val="24"/>
                <w:szCs w:val="24"/>
              </w:rPr>
            </w:pPr>
            <w:r>
              <w:rPr>
                <w:rFonts w:ascii="Josefin Sans" w:eastAsia="Josefin Sans" w:hAnsi="Josefin Sans" w:cs="Josefin Sans"/>
                <w:sz w:val="24"/>
                <w:szCs w:val="24"/>
              </w:rPr>
              <w:t xml:space="preserve">Yes. However, they must be accompanied. </w:t>
            </w:r>
          </w:p>
          <w:p w14:paraId="121D7BA9" w14:textId="77777777" w:rsidR="00AE190C" w:rsidRDefault="00666933">
            <w:pPr>
              <w:widowControl w:val="0"/>
              <w:pBdr>
                <w:top w:val="nil"/>
                <w:left w:val="nil"/>
                <w:bottom w:val="nil"/>
                <w:right w:val="nil"/>
                <w:between w:val="nil"/>
              </w:pBdr>
              <w:spacing w:line="240" w:lineRule="auto"/>
              <w:jc w:val="center"/>
              <w:rPr>
                <w:rFonts w:ascii="Josefin Sans" w:eastAsia="Josefin Sans" w:hAnsi="Josefin Sans" w:cs="Josefin Sans"/>
                <w:sz w:val="24"/>
                <w:szCs w:val="24"/>
              </w:rPr>
            </w:pPr>
            <w:r>
              <w:rPr>
                <w:rFonts w:ascii="Josefin Sans" w:eastAsia="Josefin Sans" w:hAnsi="Josefin Sans" w:cs="Josefin Sans"/>
                <w:sz w:val="24"/>
                <w:szCs w:val="24"/>
              </w:rPr>
              <w:t>In Greensboro, students 10 and younger must be accompanied by an adult or a person 15 years or older. The High Point Library requires students 12 and younger to be accompanied by an adult. More information about library policies can be found on the Greensboro Public Library website and the High Point Public Library website.</w:t>
            </w:r>
          </w:p>
        </w:tc>
      </w:tr>
      <w:tr w:rsidR="00AE190C" w14:paraId="468BB0D4" w14:textId="77777777" w:rsidTr="002B4DA6">
        <w:tc>
          <w:tcPr>
            <w:tcW w:w="4680" w:type="dxa"/>
            <w:tcBorders>
              <w:top w:val="single" w:sz="18" w:space="0" w:color="000000"/>
            </w:tcBorders>
            <w:shd w:val="clear" w:color="auto" w:fill="auto"/>
            <w:tcMar>
              <w:top w:w="100" w:type="dxa"/>
              <w:left w:w="100" w:type="dxa"/>
              <w:bottom w:w="100" w:type="dxa"/>
              <w:right w:w="100" w:type="dxa"/>
            </w:tcMar>
          </w:tcPr>
          <w:p w14:paraId="626074F2" w14:textId="77777777" w:rsidR="00AE190C" w:rsidRDefault="00666933">
            <w:pPr>
              <w:widowControl w:val="0"/>
              <w:pBdr>
                <w:top w:val="nil"/>
                <w:left w:val="nil"/>
                <w:bottom w:val="nil"/>
                <w:right w:val="nil"/>
                <w:between w:val="nil"/>
              </w:pBdr>
              <w:spacing w:line="240" w:lineRule="auto"/>
              <w:rPr>
                <w:rFonts w:ascii="Josefin Sans" w:eastAsia="Josefin Sans" w:hAnsi="Josefin Sans" w:cs="Josefin Sans"/>
                <w:b/>
                <w:sz w:val="24"/>
                <w:szCs w:val="24"/>
              </w:rPr>
            </w:pPr>
            <w:r>
              <w:rPr>
                <w:rFonts w:ascii="Josefin Sans" w:eastAsia="Josefin Sans" w:hAnsi="Josefin Sans" w:cs="Josefin Sans"/>
                <w:b/>
                <w:sz w:val="24"/>
                <w:szCs w:val="24"/>
              </w:rPr>
              <w:t>How often are students uploaded?</w:t>
            </w:r>
          </w:p>
        </w:tc>
        <w:tc>
          <w:tcPr>
            <w:tcW w:w="5160" w:type="dxa"/>
            <w:tcBorders>
              <w:top w:val="single" w:sz="18" w:space="0" w:color="000000"/>
            </w:tcBorders>
            <w:shd w:val="clear" w:color="auto" w:fill="auto"/>
            <w:tcMar>
              <w:top w:w="100" w:type="dxa"/>
              <w:left w:w="100" w:type="dxa"/>
              <w:bottom w:w="100" w:type="dxa"/>
              <w:right w:w="100" w:type="dxa"/>
            </w:tcMar>
          </w:tcPr>
          <w:p w14:paraId="29734786" w14:textId="77777777" w:rsidR="00AE190C" w:rsidRDefault="00666933">
            <w:pPr>
              <w:widowControl w:val="0"/>
              <w:pBdr>
                <w:top w:val="nil"/>
                <w:left w:val="nil"/>
                <w:bottom w:val="nil"/>
                <w:right w:val="nil"/>
                <w:between w:val="nil"/>
              </w:pBdr>
              <w:spacing w:line="240" w:lineRule="auto"/>
              <w:jc w:val="center"/>
              <w:rPr>
                <w:rFonts w:ascii="Josefin Sans" w:eastAsia="Josefin Sans" w:hAnsi="Josefin Sans" w:cs="Josefin Sans"/>
                <w:sz w:val="24"/>
                <w:szCs w:val="24"/>
              </w:rPr>
            </w:pPr>
            <w:r>
              <w:rPr>
                <w:rFonts w:ascii="Josefin Sans" w:eastAsia="Josefin Sans" w:hAnsi="Josefin Sans" w:cs="Josefin Sans"/>
                <w:sz w:val="24"/>
                <w:szCs w:val="24"/>
              </w:rPr>
              <w:t>Once a month at the end of the month.</w:t>
            </w:r>
          </w:p>
        </w:tc>
      </w:tr>
      <w:tr w:rsidR="00AE190C" w14:paraId="5A4C906C" w14:textId="77777777" w:rsidTr="002B4DA6">
        <w:tc>
          <w:tcPr>
            <w:tcW w:w="4680" w:type="dxa"/>
            <w:tcBorders>
              <w:top w:val="single" w:sz="18" w:space="0" w:color="000000"/>
            </w:tcBorders>
            <w:shd w:val="clear" w:color="auto" w:fill="auto"/>
            <w:tcMar>
              <w:top w:w="100" w:type="dxa"/>
              <w:left w:w="100" w:type="dxa"/>
              <w:bottom w:w="100" w:type="dxa"/>
              <w:right w:w="100" w:type="dxa"/>
            </w:tcMar>
          </w:tcPr>
          <w:p w14:paraId="780B83FD" w14:textId="77777777" w:rsidR="00AE190C" w:rsidRDefault="00666933">
            <w:pPr>
              <w:widowControl w:val="0"/>
              <w:pBdr>
                <w:top w:val="nil"/>
                <w:left w:val="nil"/>
                <w:bottom w:val="nil"/>
                <w:right w:val="nil"/>
                <w:between w:val="nil"/>
              </w:pBdr>
              <w:spacing w:line="240" w:lineRule="auto"/>
              <w:rPr>
                <w:rFonts w:ascii="Josefin Sans" w:eastAsia="Josefin Sans" w:hAnsi="Josefin Sans" w:cs="Josefin Sans"/>
                <w:b/>
                <w:sz w:val="24"/>
                <w:szCs w:val="24"/>
              </w:rPr>
            </w:pPr>
            <w:r>
              <w:rPr>
                <w:rFonts w:ascii="Josefin Sans" w:eastAsia="Josefin Sans" w:hAnsi="Josefin Sans" w:cs="Josefin Sans"/>
                <w:b/>
                <w:sz w:val="24"/>
                <w:szCs w:val="24"/>
              </w:rPr>
              <w:t>Who do I contact if a student can’t get in to a resource?</w:t>
            </w:r>
          </w:p>
        </w:tc>
        <w:tc>
          <w:tcPr>
            <w:tcW w:w="5160" w:type="dxa"/>
            <w:tcBorders>
              <w:top w:val="single" w:sz="18" w:space="0" w:color="000000"/>
            </w:tcBorders>
            <w:shd w:val="clear" w:color="auto" w:fill="auto"/>
            <w:tcMar>
              <w:top w:w="100" w:type="dxa"/>
              <w:left w:w="100" w:type="dxa"/>
              <w:bottom w:w="100" w:type="dxa"/>
              <w:right w:w="100" w:type="dxa"/>
            </w:tcMar>
          </w:tcPr>
          <w:p w14:paraId="6CD36BFB" w14:textId="77777777" w:rsidR="00AE190C" w:rsidRDefault="00666933">
            <w:pPr>
              <w:widowControl w:val="0"/>
              <w:pBdr>
                <w:top w:val="nil"/>
                <w:left w:val="nil"/>
                <w:bottom w:val="nil"/>
                <w:right w:val="nil"/>
                <w:between w:val="nil"/>
              </w:pBdr>
              <w:spacing w:line="240" w:lineRule="auto"/>
              <w:jc w:val="center"/>
              <w:rPr>
                <w:rFonts w:ascii="Josefin Sans" w:eastAsia="Josefin Sans" w:hAnsi="Josefin Sans" w:cs="Josefin Sans"/>
                <w:sz w:val="24"/>
                <w:szCs w:val="24"/>
              </w:rPr>
            </w:pPr>
            <w:r>
              <w:rPr>
                <w:rFonts w:ascii="Josefin Sans" w:eastAsia="Josefin Sans" w:hAnsi="Josefin Sans" w:cs="Josefin Sans"/>
                <w:sz w:val="24"/>
                <w:szCs w:val="24"/>
              </w:rPr>
              <w:t xml:space="preserve">Christine Clark, </w:t>
            </w:r>
            <w:hyperlink r:id="rId14">
              <w:r>
                <w:rPr>
                  <w:rFonts w:ascii="Josefin Sans" w:eastAsia="Josefin Sans" w:hAnsi="Josefin Sans" w:cs="Josefin Sans"/>
                  <w:color w:val="1155CC"/>
                  <w:sz w:val="24"/>
                  <w:szCs w:val="24"/>
                  <w:u w:val="single"/>
                </w:rPr>
                <w:t>Clarkc2@gcsnc.com</w:t>
              </w:r>
            </w:hyperlink>
          </w:p>
          <w:p w14:paraId="05E26BC1" w14:textId="77777777" w:rsidR="00AE190C" w:rsidRDefault="00AE190C">
            <w:pPr>
              <w:widowControl w:val="0"/>
              <w:pBdr>
                <w:top w:val="nil"/>
                <w:left w:val="nil"/>
                <w:bottom w:val="nil"/>
                <w:right w:val="nil"/>
                <w:between w:val="nil"/>
              </w:pBdr>
              <w:spacing w:line="240" w:lineRule="auto"/>
              <w:jc w:val="center"/>
              <w:rPr>
                <w:rFonts w:ascii="Josefin Sans" w:eastAsia="Josefin Sans" w:hAnsi="Josefin Sans" w:cs="Josefin Sans"/>
                <w:sz w:val="24"/>
                <w:szCs w:val="24"/>
              </w:rPr>
            </w:pPr>
          </w:p>
        </w:tc>
      </w:tr>
      <w:tr w:rsidR="00AE190C" w14:paraId="2059EC7E" w14:textId="77777777" w:rsidTr="002B4DA6">
        <w:tc>
          <w:tcPr>
            <w:tcW w:w="4680" w:type="dxa"/>
            <w:tcBorders>
              <w:top w:val="single" w:sz="18" w:space="0" w:color="000000"/>
            </w:tcBorders>
            <w:shd w:val="clear" w:color="auto" w:fill="auto"/>
            <w:tcMar>
              <w:top w:w="100" w:type="dxa"/>
              <w:left w:w="100" w:type="dxa"/>
              <w:bottom w:w="100" w:type="dxa"/>
              <w:right w:w="100" w:type="dxa"/>
            </w:tcMar>
          </w:tcPr>
          <w:p w14:paraId="464D59BF" w14:textId="77777777" w:rsidR="00AE190C" w:rsidRDefault="00666933">
            <w:pPr>
              <w:widowControl w:val="0"/>
              <w:pBdr>
                <w:top w:val="nil"/>
                <w:left w:val="nil"/>
                <w:bottom w:val="nil"/>
                <w:right w:val="nil"/>
                <w:between w:val="nil"/>
              </w:pBdr>
              <w:spacing w:line="240" w:lineRule="auto"/>
              <w:rPr>
                <w:rFonts w:ascii="Josefin Sans" w:eastAsia="Josefin Sans" w:hAnsi="Josefin Sans" w:cs="Josefin Sans"/>
                <w:sz w:val="24"/>
                <w:szCs w:val="24"/>
              </w:rPr>
            </w:pPr>
            <w:r>
              <w:rPr>
                <w:rFonts w:ascii="Josefin Sans" w:eastAsia="Josefin Sans" w:hAnsi="Josefin Sans" w:cs="Josefin Sans"/>
                <w:sz w:val="24"/>
                <w:szCs w:val="24"/>
              </w:rPr>
              <w:t>What can I do to promote and support this resource?</w:t>
            </w:r>
          </w:p>
        </w:tc>
        <w:tc>
          <w:tcPr>
            <w:tcW w:w="5160" w:type="dxa"/>
            <w:tcBorders>
              <w:top w:val="single" w:sz="18" w:space="0" w:color="000000"/>
            </w:tcBorders>
            <w:shd w:val="clear" w:color="auto" w:fill="auto"/>
            <w:tcMar>
              <w:top w:w="100" w:type="dxa"/>
              <w:left w:w="100" w:type="dxa"/>
              <w:bottom w:w="100" w:type="dxa"/>
              <w:right w:w="100" w:type="dxa"/>
            </w:tcMar>
          </w:tcPr>
          <w:p w14:paraId="2078DE6A" w14:textId="77777777" w:rsidR="00AE190C" w:rsidRDefault="00666933">
            <w:pPr>
              <w:numPr>
                <w:ilvl w:val="0"/>
                <w:numId w:val="2"/>
              </w:numPr>
              <w:spacing w:line="240" w:lineRule="auto"/>
              <w:rPr>
                <w:rFonts w:ascii="Josefin Sans" w:eastAsia="Josefin Sans" w:hAnsi="Josefin Sans" w:cs="Josefin Sans"/>
                <w:sz w:val="24"/>
                <w:szCs w:val="24"/>
              </w:rPr>
            </w:pPr>
            <w:r>
              <w:rPr>
                <w:rFonts w:ascii="Josefin Sans" w:eastAsia="Josefin Sans" w:hAnsi="Josefin Sans" w:cs="Josefin Sans"/>
                <w:sz w:val="24"/>
                <w:szCs w:val="24"/>
              </w:rPr>
              <w:t xml:space="preserve">Demonstrate/facilitate how to use these resources, which will help students feel </w:t>
            </w:r>
            <w:r>
              <w:rPr>
                <w:rFonts w:ascii="Josefin Sans" w:eastAsia="Josefin Sans" w:hAnsi="Josefin Sans" w:cs="Josefin Sans"/>
                <w:sz w:val="24"/>
                <w:szCs w:val="24"/>
              </w:rPr>
              <w:lastRenderedPageBreak/>
              <w:t xml:space="preserve">more comfortable and help them develop digital literacy skills. </w:t>
            </w:r>
          </w:p>
          <w:p w14:paraId="57F93CCE" w14:textId="77777777" w:rsidR="00AE190C" w:rsidRDefault="00666933">
            <w:pPr>
              <w:numPr>
                <w:ilvl w:val="0"/>
                <w:numId w:val="2"/>
              </w:numPr>
              <w:spacing w:line="240" w:lineRule="auto"/>
              <w:rPr>
                <w:rFonts w:ascii="Josefin Sans" w:eastAsia="Josefin Sans" w:hAnsi="Josefin Sans" w:cs="Josefin Sans"/>
                <w:sz w:val="24"/>
                <w:szCs w:val="24"/>
              </w:rPr>
            </w:pPr>
            <w:r>
              <w:rPr>
                <w:rFonts w:ascii="Josefin Sans" w:eastAsia="Josefin Sans" w:hAnsi="Josefin Sans" w:cs="Josefin Sans"/>
                <w:sz w:val="24"/>
                <w:szCs w:val="24"/>
              </w:rPr>
              <w:t>Lead PD in your school house for staff on this resource.</w:t>
            </w:r>
          </w:p>
          <w:p w14:paraId="0F9EA2CD" w14:textId="77777777" w:rsidR="00AE190C" w:rsidRDefault="00666933">
            <w:pPr>
              <w:numPr>
                <w:ilvl w:val="0"/>
                <w:numId w:val="2"/>
              </w:numPr>
              <w:spacing w:line="240" w:lineRule="auto"/>
              <w:rPr>
                <w:rFonts w:ascii="Josefin Sans" w:eastAsia="Josefin Sans" w:hAnsi="Josefin Sans" w:cs="Josefin Sans"/>
                <w:sz w:val="24"/>
                <w:szCs w:val="24"/>
              </w:rPr>
            </w:pPr>
            <w:r>
              <w:rPr>
                <w:rFonts w:ascii="Josefin Sans" w:eastAsia="Josefin Sans" w:hAnsi="Josefin Sans" w:cs="Josefin Sans"/>
                <w:sz w:val="24"/>
                <w:szCs w:val="24"/>
              </w:rPr>
              <w:t xml:space="preserve">Use library resources to enhance your lessons, such as the PBS Video Collection, e-audiobooks, and access to lots of primary source materials.  </w:t>
            </w:r>
          </w:p>
          <w:p w14:paraId="53D83E88" w14:textId="77777777" w:rsidR="00AE190C" w:rsidRDefault="00666933">
            <w:pPr>
              <w:numPr>
                <w:ilvl w:val="0"/>
                <w:numId w:val="2"/>
              </w:numPr>
              <w:spacing w:line="240" w:lineRule="auto"/>
              <w:rPr>
                <w:rFonts w:ascii="Josefin Sans" w:eastAsia="Josefin Sans" w:hAnsi="Josefin Sans" w:cs="Josefin Sans"/>
                <w:sz w:val="24"/>
                <w:szCs w:val="24"/>
              </w:rPr>
            </w:pPr>
            <w:r>
              <w:rPr>
                <w:rFonts w:ascii="Josefin Sans" w:eastAsia="Josefin Sans" w:hAnsi="Josefin Sans" w:cs="Josefin Sans"/>
                <w:sz w:val="24"/>
                <w:szCs w:val="24"/>
              </w:rPr>
              <w:t xml:space="preserve">Direct students to explore both Library’s databases whenever students need to find more information on a given subject.  </w:t>
            </w:r>
          </w:p>
          <w:p w14:paraId="29E3B9C1" w14:textId="77777777" w:rsidR="00AE190C" w:rsidRDefault="00666933">
            <w:pPr>
              <w:numPr>
                <w:ilvl w:val="0"/>
                <w:numId w:val="2"/>
              </w:numPr>
              <w:spacing w:line="240" w:lineRule="auto"/>
              <w:rPr>
                <w:rFonts w:ascii="Josefin Sans" w:eastAsia="Josefin Sans" w:hAnsi="Josefin Sans" w:cs="Josefin Sans"/>
                <w:sz w:val="24"/>
                <w:szCs w:val="24"/>
              </w:rPr>
            </w:pPr>
            <w:r>
              <w:rPr>
                <w:rFonts w:ascii="Josefin Sans" w:eastAsia="Josefin Sans" w:hAnsi="Josefin Sans" w:cs="Josefin Sans"/>
                <w:sz w:val="24"/>
                <w:szCs w:val="24"/>
              </w:rPr>
              <w:t xml:space="preserve">Remind students they can visit any of the Greensboro or High Point locations to check out books or get research assistance. </w:t>
            </w:r>
          </w:p>
        </w:tc>
      </w:tr>
      <w:tr w:rsidR="00AE190C" w14:paraId="0E914B3C" w14:textId="77777777" w:rsidTr="002B4DA6">
        <w:tc>
          <w:tcPr>
            <w:tcW w:w="4680" w:type="dxa"/>
            <w:tcBorders>
              <w:top w:val="single" w:sz="18" w:space="0" w:color="000000"/>
            </w:tcBorders>
            <w:shd w:val="clear" w:color="auto" w:fill="auto"/>
            <w:tcMar>
              <w:top w:w="100" w:type="dxa"/>
              <w:left w:w="100" w:type="dxa"/>
              <w:bottom w:w="100" w:type="dxa"/>
              <w:right w:w="100" w:type="dxa"/>
            </w:tcMar>
          </w:tcPr>
          <w:p w14:paraId="34D26D46" w14:textId="77777777" w:rsidR="00AE190C" w:rsidRDefault="00666933">
            <w:pPr>
              <w:widowControl w:val="0"/>
              <w:pBdr>
                <w:top w:val="nil"/>
                <w:left w:val="nil"/>
                <w:bottom w:val="nil"/>
                <w:right w:val="nil"/>
                <w:between w:val="nil"/>
              </w:pBdr>
              <w:spacing w:line="240" w:lineRule="auto"/>
              <w:rPr>
                <w:rFonts w:ascii="Josefin Sans" w:eastAsia="Josefin Sans" w:hAnsi="Josefin Sans" w:cs="Josefin Sans"/>
                <w:sz w:val="24"/>
                <w:szCs w:val="24"/>
              </w:rPr>
            </w:pPr>
            <w:r>
              <w:rPr>
                <w:rFonts w:ascii="Josefin Sans" w:eastAsia="Josefin Sans" w:hAnsi="Josefin Sans" w:cs="Josefin Sans"/>
                <w:sz w:val="24"/>
                <w:szCs w:val="24"/>
              </w:rPr>
              <w:lastRenderedPageBreak/>
              <w:t>How will I know if my students are using the public library resources?</w:t>
            </w:r>
          </w:p>
        </w:tc>
        <w:tc>
          <w:tcPr>
            <w:tcW w:w="5160" w:type="dxa"/>
            <w:tcBorders>
              <w:top w:val="single" w:sz="18" w:space="0" w:color="000000"/>
            </w:tcBorders>
            <w:shd w:val="clear" w:color="auto" w:fill="auto"/>
            <w:tcMar>
              <w:top w:w="100" w:type="dxa"/>
              <w:left w:w="100" w:type="dxa"/>
              <w:bottom w:w="100" w:type="dxa"/>
              <w:right w:w="100" w:type="dxa"/>
            </w:tcMar>
          </w:tcPr>
          <w:p w14:paraId="07B6E58F" w14:textId="77777777" w:rsidR="00AE190C" w:rsidRDefault="00666933">
            <w:pPr>
              <w:widowControl w:val="0"/>
              <w:pBdr>
                <w:top w:val="nil"/>
                <w:left w:val="nil"/>
                <w:bottom w:val="nil"/>
                <w:right w:val="nil"/>
                <w:between w:val="nil"/>
              </w:pBdr>
              <w:spacing w:line="240" w:lineRule="auto"/>
              <w:jc w:val="center"/>
              <w:rPr>
                <w:rFonts w:ascii="Josefin Sans" w:eastAsia="Josefin Sans" w:hAnsi="Josefin Sans" w:cs="Josefin Sans"/>
                <w:sz w:val="24"/>
                <w:szCs w:val="24"/>
              </w:rPr>
            </w:pPr>
            <w:r>
              <w:rPr>
                <w:rFonts w:ascii="Josefin Sans" w:eastAsia="Josefin Sans" w:hAnsi="Josefin Sans" w:cs="Josefin Sans"/>
                <w:sz w:val="24"/>
                <w:szCs w:val="24"/>
              </w:rPr>
              <w:t>We are working on the best way to share this data with stakeholders including you.</w:t>
            </w:r>
          </w:p>
        </w:tc>
      </w:tr>
    </w:tbl>
    <w:p w14:paraId="76FFFDAF" w14:textId="77777777" w:rsidR="00AE190C" w:rsidRDefault="00AE190C">
      <w:pPr>
        <w:pBdr>
          <w:top w:val="nil"/>
          <w:left w:val="nil"/>
          <w:bottom w:val="nil"/>
          <w:right w:val="nil"/>
          <w:between w:val="nil"/>
        </w:pBdr>
      </w:pPr>
    </w:p>
    <w:p w14:paraId="55B407F4" w14:textId="77777777" w:rsidR="00AE190C" w:rsidRDefault="00AE190C">
      <w:pPr>
        <w:pBdr>
          <w:top w:val="nil"/>
          <w:left w:val="nil"/>
          <w:bottom w:val="nil"/>
          <w:right w:val="nil"/>
          <w:between w:val="nil"/>
        </w:pBdr>
      </w:pPr>
    </w:p>
    <w:p w14:paraId="76A1EC56" w14:textId="77777777" w:rsidR="00AE190C" w:rsidRDefault="00AE190C">
      <w:pPr>
        <w:pBdr>
          <w:top w:val="nil"/>
          <w:left w:val="nil"/>
          <w:bottom w:val="nil"/>
          <w:right w:val="nil"/>
          <w:between w:val="nil"/>
        </w:pBdr>
      </w:pPr>
    </w:p>
    <w:p w14:paraId="3CF49122" w14:textId="77777777" w:rsidR="00AE190C" w:rsidRDefault="00AE190C">
      <w:pPr>
        <w:pBdr>
          <w:top w:val="nil"/>
          <w:left w:val="nil"/>
          <w:bottom w:val="nil"/>
          <w:right w:val="nil"/>
          <w:between w:val="nil"/>
        </w:pBdr>
      </w:pPr>
    </w:p>
    <w:p w14:paraId="0D70A2CA" w14:textId="77777777" w:rsidR="00AE190C" w:rsidRDefault="00666933">
      <w:pPr>
        <w:pBdr>
          <w:top w:val="nil"/>
          <w:left w:val="nil"/>
          <w:bottom w:val="nil"/>
          <w:right w:val="nil"/>
          <w:between w:val="nil"/>
        </w:pBdr>
      </w:pPr>
      <w:r>
        <w:rPr>
          <w:noProof/>
        </w:rPr>
        <w:drawing>
          <wp:inline distT="114300" distB="114300" distL="114300" distR="114300" wp14:anchorId="3570A94A" wp14:editId="17E7868B">
            <wp:extent cx="3148013" cy="1375525"/>
            <wp:effectExtent l="0" t="0" r="0" b="0"/>
            <wp:docPr id="2" name="image1.png" descr="Guilford County School Logo with Starburst and Soar to Greatness"/>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3148013" cy="1375525"/>
                    </a:xfrm>
                    <a:prstGeom prst="rect">
                      <a:avLst/>
                    </a:prstGeom>
                    <a:ln/>
                  </pic:spPr>
                </pic:pic>
              </a:graphicData>
            </a:graphic>
          </wp:inline>
        </w:drawing>
      </w:r>
      <w:r>
        <w:rPr>
          <w:noProof/>
        </w:rPr>
        <w:drawing>
          <wp:inline distT="114300" distB="114300" distL="114300" distR="114300" wp14:anchorId="3B01DCE1" wp14:editId="2A17A973">
            <wp:extent cx="2495550" cy="1390650"/>
            <wp:effectExtent l="0" t="0" r="0" b="0"/>
            <wp:docPr id="1" name="image3.png" descr="GCS Media Services Logo"/>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6"/>
                    <a:srcRect/>
                    <a:stretch>
                      <a:fillRect/>
                    </a:stretch>
                  </pic:blipFill>
                  <pic:spPr>
                    <a:xfrm>
                      <a:off x="0" y="0"/>
                      <a:ext cx="2495550" cy="1390650"/>
                    </a:xfrm>
                    <a:prstGeom prst="rect">
                      <a:avLst/>
                    </a:prstGeom>
                    <a:ln/>
                  </pic:spPr>
                </pic:pic>
              </a:graphicData>
            </a:graphic>
          </wp:inline>
        </w:drawing>
      </w:r>
    </w:p>
    <w:sectPr w:rsidR="00AE190C">
      <w:headerReference w:type="default" r:id="rId17"/>
      <w:footerReference w:type="default" r:id="rId18"/>
      <w:pgSz w:w="12240" w:h="15840"/>
      <w:pgMar w:top="0" w:right="1440" w:bottom="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6D42E6" w14:textId="77777777" w:rsidR="00666933" w:rsidRDefault="00666933">
      <w:pPr>
        <w:spacing w:line="240" w:lineRule="auto"/>
      </w:pPr>
      <w:r>
        <w:separator/>
      </w:r>
    </w:p>
  </w:endnote>
  <w:endnote w:type="continuationSeparator" w:id="0">
    <w:p w14:paraId="6C7EA038" w14:textId="77777777" w:rsidR="00666933" w:rsidRDefault="006669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Questrial">
    <w:altName w:val="Times New Roman"/>
    <w:charset w:val="00"/>
    <w:family w:val="auto"/>
    <w:pitch w:val="default"/>
  </w:font>
  <w:font w:name="Cabin Sketch">
    <w:altName w:val="Times New Roman"/>
    <w:charset w:val="00"/>
    <w:family w:val="auto"/>
    <w:pitch w:val="default"/>
  </w:font>
  <w:font w:name="Josefin Sans">
    <w:altName w:val="Calibri"/>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E171E" w14:textId="77777777" w:rsidR="00AE190C" w:rsidRDefault="00666933">
    <w:pPr>
      <w:pBdr>
        <w:top w:val="nil"/>
        <w:left w:val="nil"/>
        <w:bottom w:val="nil"/>
        <w:right w:val="nil"/>
        <w:between w:val="nil"/>
      </w:pBdr>
      <w:rPr>
        <w:color w:val="D9D9D9"/>
      </w:rPr>
    </w:pPr>
    <w:r>
      <w:rPr>
        <w:color w:val="D9D9D9"/>
      </w:rPr>
      <w:t>Library Media Services,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CC8912" w14:textId="77777777" w:rsidR="00666933" w:rsidRDefault="00666933">
      <w:pPr>
        <w:spacing w:line="240" w:lineRule="auto"/>
      </w:pPr>
      <w:r>
        <w:separator/>
      </w:r>
    </w:p>
  </w:footnote>
  <w:footnote w:type="continuationSeparator" w:id="0">
    <w:p w14:paraId="5A6BFFC7" w14:textId="77777777" w:rsidR="00666933" w:rsidRDefault="006669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81243" w14:textId="77777777" w:rsidR="00AE190C" w:rsidRDefault="00AE190C">
    <w:pPr>
      <w:pBdr>
        <w:top w:val="nil"/>
        <w:left w:val="nil"/>
        <w:bottom w:val="nil"/>
        <w:right w:val="nil"/>
        <w:between w:val="nil"/>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5E0B"/>
    <w:multiLevelType w:val="multilevel"/>
    <w:tmpl w:val="0E6484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1A854FE"/>
    <w:multiLevelType w:val="multilevel"/>
    <w:tmpl w:val="C3924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FC7708F"/>
    <w:multiLevelType w:val="multilevel"/>
    <w:tmpl w:val="C86A47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FC96021"/>
    <w:multiLevelType w:val="multilevel"/>
    <w:tmpl w:val="48485E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90C"/>
    <w:rsid w:val="001D3BC3"/>
    <w:rsid w:val="002B4DA6"/>
    <w:rsid w:val="00666933"/>
    <w:rsid w:val="00AE1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50C5B"/>
  <w15:docId w15:val="{6B7369E7-DB02-49D6-BC05-995C0A72C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clive.or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ighpointnc.gov/749/Library/"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ibrary.greensboro-nc.gov/" TargetMode="Externa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larkc2@gcs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185EA5ECE43445B5BCB568D479FC25" ma:contentTypeVersion="30" ma:contentTypeDescription="Create a new document." ma:contentTypeScope="" ma:versionID="5134a8b0ddfc0ca2c58232f970332a6c">
  <xsd:schema xmlns:xsd="http://www.w3.org/2001/XMLSchema" xmlns:xs="http://www.w3.org/2001/XMLSchema" xmlns:p="http://schemas.microsoft.com/office/2006/metadata/properties" xmlns:ns3="22cdb9d3-d221-47c0-ab3d-95b6db2aebe8" xmlns:ns4="2f23fc8d-4866-42e6-bf4c-a3115bb4f936" targetNamespace="http://schemas.microsoft.com/office/2006/metadata/properties" ma:root="true" ma:fieldsID="453792188ab420074b9ae047e031ad14" ns3:_="" ns4:_="">
    <xsd:import namespace="22cdb9d3-d221-47c0-ab3d-95b6db2aebe8"/>
    <xsd:import namespace="2f23fc8d-4866-42e6-bf4c-a3115bb4f9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EventHashCode" minOccurs="0"/>
                <xsd:element ref="ns3:MediaServiceGenerationTime" minOccurs="0"/>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cdb9d3-d221-47c0-ab3d-95b6db2aeb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NotebookType" ma:index="17" nillable="true" ma:displayName="Notebook Type" ma:internalName="NotebookType">
      <xsd:simpleType>
        <xsd:restriction base="dms:Text"/>
      </xsd:simpleType>
    </xsd:element>
    <xsd:element name="FolderType" ma:index="18" nillable="true" ma:displayName="Folder Type" ma:internalName="FolderType">
      <xsd:simpleType>
        <xsd:restriction base="dms:Text"/>
      </xsd:simpleType>
    </xsd:element>
    <xsd:element name="CultureName" ma:index="19" nillable="true" ma:displayName="Culture Name" ma:internalName="CultureName">
      <xsd:simpleType>
        <xsd:restriction base="dms:Text"/>
      </xsd:simpleType>
    </xsd:element>
    <xsd:element name="AppVersion" ma:index="20" nillable="true" ma:displayName="App Version" ma:internalName="AppVersion">
      <xsd:simpleType>
        <xsd:restriction base="dms:Text"/>
      </xsd:simpleType>
    </xsd:element>
    <xsd:element name="TeamsChannelId" ma:index="21" nillable="true" ma:displayName="Teams Channel Id" ma:internalName="TeamsChannelId">
      <xsd:simpleType>
        <xsd:restriction base="dms:Text"/>
      </xsd:simpleType>
    </xsd:element>
    <xsd:element name="Owner" ma:index="22"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23" nillable="true" ma:displayName="Default Section Names" ma:internalName="DefaultSectionNames">
      <xsd:simpleType>
        <xsd:restriction base="dms:Note">
          <xsd:maxLength value="255"/>
        </xsd:restriction>
      </xsd:simpleType>
    </xsd:element>
    <xsd:element name="Templates" ma:index="24" nillable="true" ma:displayName="Templates" ma:internalName="Templates">
      <xsd:simpleType>
        <xsd:restriction base="dms:Note">
          <xsd:maxLength value="255"/>
        </xsd:restriction>
      </xsd:simpleType>
    </xsd:element>
    <xsd:element name="Teachers" ma:index="2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8" nillable="true" ma:displayName="Invited Teachers" ma:internalName="Invited_Teachers">
      <xsd:simpleType>
        <xsd:restriction base="dms:Note">
          <xsd:maxLength value="255"/>
        </xsd:restriction>
      </xsd:simpleType>
    </xsd:element>
    <xsd:element name="Invited_Students" ma:index="29" nillable="true" ma:displayName="Invited Students" ma:internalName="Invited_Students">
      <xsd:simpleType>
        <xsd:restriction base="dms:Note">
          <xsd:maxLength value="255"/>
        </xsd:restriction>
      </xsd:simpleType>
    </xsd:element>
    <xsd:element name="Self_Registration_Enabled" ma:index="30" nillable="true" ma:displayName="Self Registration Enabled" ma:internalName="Self_Registration_Enabled">
      <xsd:simpleType>
        <xsd:restriction base="dms:Boolean"/>
      </xsd:simpleType>
    </xsd:element>
    <xsd:element name="Has_Teacher_Only_SectionGroup" ma:index="31" nillable="true" ma:displayName="Has Teacher Only SectionGroup" ma:internalName="Has_Teacher_Only_SectionGroup">
      <xsd:simpleType>
        <xsd:restriction base="dms:Boolean"/>
      </xsd:simpleType>
    </xsd:element>
    <xsd:element name="Is_Collaboration_Space_Locked" ma:index="32" nillable="true" ma:displayName="Is Collaboration Space Locked" ma:internalName="Is_Collaboration_Space_Locked">
      <xsd:simpleType>
        <xsd:restriction base="dms:Boolean"/>
      </xsd:simpleType>
    </xsd:element>
    <xsd:element name="IsNotebookLocked" ma:index="33" nillable="true" ma:displayName="Is Notebook Locked" ma:internalName="IsNotebookLocked">
      <xsd:simpleType>
        <xsd:restriction base="dms:Boolean"/>
      </xsd:simpleType>
    </xsd:element>
    <xsd:element name="MediaServiceDateTaken" ma:index="34" nillable="true" ma:displayName="MediaServiceDateTaken" ma:hidden="true" ma:internalName="MediaServiceDateTaken"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23fc8d-4866-42e6-bf4c-a3115bb4f9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amsChannelId xmlns="22cdb9d3-d221-47c0-ab3d-95b6db2aebe8" xsi:nil="true"/>
    <Invited_Teachers xmlns="22cdb9d3-d221-47c0-ab3d-95b6db2aebe8" xsi:nil="true"/>
    <Invited_Students xmlns="22cdb9d3-d221-47c0-ab3d-95b6db2aebe8" xsi:nil="true"/>
    <IsNotebookLocked xmlns="22cdb9d3-d221-47c0-ab3d-95b6db2aebe8" xsi:nil="true"/>
    <FolderType xmlns="22cdb9d3-d221-47c0-ab3d-95b6db2aebe8" xsi:nil="true"/>
    <Has_Teacher_Only_SectionGroup xmlns="22cdb9d3-d221-47c0-ab3d-95b6db2aebe8" xsi:nil="true"/>
    <Teachers xmlns="22cdb9d3-d221-47c0-ab3d-95b6db2aebe8">
      <UserInfo>
        <DisplayName/>
        <AccountId xsi:nil="true"/>
        <AccountType/>
      </UserInfo>
    </Teachers>
    <Templates xmlns="22cdb9d3-d221-47c0-ab3d-95b6db2aebe8" xsi:nil="true"/>
    <Self_Registration_Enabled xmlns="22cdb9d3-d221-47c0-ab3d-95b6db2aebe8" xsi:nil="true"/>
    <DefaultSectionNames xmlns="22cdb9d3-d221-47c0-ab3d-95b6db2aebe8" xsi:nil="true"/>
    <AppVersion xmlns="22cdb9d3-d221-47c0-ab3d-95b6db2aebe8" xsi:nil="true"/>
    <CultureName xmlns="22cdb9d3-d221-47c0-ab3d-95b6db2aebe8" xsi:nil="true"/>
    <NotebookType xmlns="22cdb9d3-d221-47c0-ab3d-95b6db2aebe8" xsi:nil="true"/>
    <Student_Groups xmlns="22cdb9d3-d221-47c0-ab3d-95b6db2aebe8">
      <UserInfo>
        <DisplayName/>
        <AccountId xsi:nil="true"/>
        <AccountType/>
      </UserInfo>
    </Student_Groups>
    <Is_Collaboration_Space_Locked xmlns="22cdb9d3-d221-47c0-ab3d-95b6db2aebe8" xsi:nil="true"/>
    <Owner xmlns="22cdb9d3-d221-47c0-ab3d-95b6db2aebe8">
      <UserInfo>
        <DisplayName/>
        <AccountId xsi:nil="true"/>
        <AccountType/>
      </UserInfo>
    </Owner>
    <Students xmlns="22cdb9d3-d221-47c0-ab3d-95b6db2aebe8">
      <UserInfo>
        <DisplayName/>
        <AccountId xsi:nil="true"/>
        <AccountType/>
      </UserInfo>
    </Students>
  </documentManagement>
</p:properties>
</file>

<file path=customXml/itemProps1.xml><?xml version="1.0" encoding="utf-8"?>
<ds:datastoreItem xmlns:ds="http://schemas.openxmlformats.org/officeDocument/2006/customXml" ds:itemID="{EE13628C-C871-4A40-B33E-C8B2C3059F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cdb9d3-d221-47c0-ab3d-95b6db2aebe8"/>
    <ds:schemaRef ds:uri="2f23fc8d-4866-42e6-bf4c-a3115bb4f9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3B87CC-136E-49F0-8BC7-9F3A788BAF16}">
  <ds:schemaRefs>
    <ds:schemaRef ds:uri="http://schemas.microsoft.com/sharepoint/v3/contenttype/forms"/>
  </ds:schemaRefs>
</ds:datastoreItem>
</file>

<file path=customXml/itemProps3.xml><?xml version="1.0" encoding="utf-8"?>
<ds:datastoreItem xmlns:ds="http://schemas.openxmlformats.org/officeDocument/2006/customXml" ds:itemID="{3BB417DA-FC27-4B0D-9A2D-E6B70CBBC6E7}">
  <ds:schemaRefs>
    <ds:schemaRef ds:uri="http://schemas.microsoft.com/office/2006/documentManagement/types"/>
    <ds:schemaRef ds:uri="http://purl.org/dc/terms/"/>
    <ds:schemaRef ds:uri="http://schemas.openxmlformats.org/package/2006/metadata/core-properties"/>
    <ds:schemaRef ds:uri="http://purl.org/dc/dcmitype/"/>
    <ds:schemaRef ds:uri="2f23fc8d-4866-42e6-bf4c-a3115bb4f936"/>
    <ds:schemaRef ds:uri="http://purl.org/dc/elements/1.1/"/>
    <ds:schemaRef ds:uri="http://schemas.microsoft.com/office/2006/metadata/properties"/>
    <ds:schemaRef ds:uri="http://schemas.microsoft.com/office/infopath/2007/PartnerControls"/>
    <ds:schemaRef ds:uri="22cdb9d3-d221-47c0-ab3d-95b6db2aebe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580</Words>
  <Characters>3311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Goals FAQ</dc:title>
  <dc:creator>Tonkins, Elbert A</dc:creator>
  <cp:keywords>Library</cp:keywords>
  <cp:lastModifiedBy>Clark, Christine K</cp:lastModifiedBy>
  <cp:revision>2</cp:revision>
  <dcterms:created xsi:type="dcterms:W3CDTF">2020-01-08T15:54:00Z</dcterms:created>
  <dcterms:modified xsi:type="dcterms:W3CDTF">2020-01-08T15:54:00Z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0x010100FC185EA5ECE43445B5BCB568D479FC25</vt:lpwstr>
  </property>
</Properties>
</file>