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5A1AE" w14:textId="77777777" w:rsidR="00062014" w:rsidRDefault="00062014">
      <w:pPr>
        <w:widowControl w:val="0"/>
        <w:jc w:val="both"/>
      </w:pPr>
      <w:r>
        <w:fldChar w:fldCharType="begin"/>
      </w:r>
      <w:r>
        <w:instrText xml:space="preserve"> SEQ CHAPTER \h \r 1</w:instrText>
      </w:r>
      <w:r>
        <w:fldChar w:fldCharType="end"/>
      </w:r>
    </w:p>
    <w:p w14:paraId="78284CD3" w14:textId="77777777" w:rsidR="00062014" w:rsidRDefault="00062014" w:rsidP="009375F8">
      <w:pPr>
        <w:widowControl w:val="0"/>
        <w:jc w:val="both"/>
      </w:pPr>
    </w:p>
    <w:p w14:paraId="3D1838D5" w14:textId="77777777" w:rsidR="009375F8" w:rsidRDefault="009375F8" w:rsidP="009375F8">
      <w:pPr>
        <w:widowControl w:val="0"/>
        <w:jc w:val="both"/>
        <w:rPr>
          <w:u w:val="single"/>
        </w:rPr>
      </w:pPr>
      <w:r>
        <w:rPr>
          <w:u w:val="single"/>
        </w:rPr>
        <w:t>Instruction</w:t>
      </w:r>
    </w:p>
    <w:p w14:paraId="654918B8" w14:textId="77777777" w:rsidR="009375F8" w:rsidRDefault="009375F8" w:rsidP="009375F8">
      <w:pPr>
        <w:widowControl w:val="0"/>
        <w:jc w:val="both"/>
        <w:rPr>
          <w:u w:val="single"/>
        </w:rPr>
      </w:pPr>
    </w:p>
    <w:p w14:paraId="404646C7" w14:textId="77777777" w:rsidR="009375F8" w:rsidRPr="00E369B0" w:rsidRDefault="009375F8" w:rsidP="009375F8">
      <w:pPr>
        <w:autoSpaceDE w:val="0"/>
        <w:autoSpaceDN w:val="0"/>
        <w:adjustRightInd w:val="0"/>
        <w:jc w:val="both"/>
        <w:rPr>
          <w:bCs/>
          <w:szCs w:val="24"/>
          <w:u w:val="single"/>
        </w:rPr>
      </w:pPr>
      <w:r w:rsidRPr="00E369B0">
        <w:rPr>
          <w:bCs/>
          <w:szCs w:val="24"/>
          <w:u w:val="single"/>
        </w:rPr>
        <w:t xml:space="preserve">Designation of Attendance Centers </w:t>
      </w:r>
    </w:p>
    <w:p w14:paraId="63160467" w14:textId="77777777" w:rsidR="009375F8" w:rsidRDefault="009375F8" w:rsidP="009375F8">
      <w:pPr>
        <w:autoSpaceDE w:val="0"/>
        <w:autoSpaceDN w:val="0"/>
        <w:adjustRightInd w:val="0"/>
        <w:jc w:val="both"/>
        <w:rPr>
          <w:bCs/>
        </w:rPr>
      </w:pPr>
    </w:p>
    <w:p w14:paraId="5EB3C187" w14:textId="77777777" w:rsidR="009375F8" w:rsidRPr="00401926" w:rsidRDefault="009375F8" w:rsidP="009375F8">
      <w:pPr>
        <w:autoSpaceDE w:val="0"/>
        <w:autoSpaceDN w:val="0"/>
        <w:adjustRightInd w:val="0"/>
        <w:jc w:val="both"/>
        <w:rPr>
          <w:bCs/>
        </w:rPr>
      </w:pPr>
      <w:r>
        <w:rPr>
          <w:bCs/>
        </w:rPr>
        <w:t>An “e</w:t>
      </w:r>
      <w:r w:rsidRPr="002C56A7">
        <w:rPr>
          <w:bCs/>
        </w:rPr>
        <w:t>lementary attendance center</w:t>
      </w:r>
      <w:r>
        <w:rPr>
          <w:bCs/>
        </w:rPr>
        <w:t>”</w:t>
      </w:r>
      <w:bookmarkStart w:id="0" w:name="OLE_LINK3"/>
      <w:r>
        <w:rPr>
          <w:bCs/>
        </w:rPr>
        <w:t xml:space="preserve"> in this district shall </w:t>
      </w:r>
      <w:r w:rsidRPr="002C56A7">
        <w:rPr>
          <w:bCs/>
        </w:rPr>
        <w:t>mean</w:t>
      </w:r>
      <w:r>
        <w:rPr>
          <w:bCs/>
        </w:rPr>
        <w:t xml:space="preserve"> </w:t>
      </w:r>
      <w:r w:rsidRPr="002C56A7">
        <w:rPr>
          <w:bCs/>
        </w:rPr>
        <w:t xml:space="preserve">a building in which education </w:t>
      </w:r>
      <w:r>
        <w:rPr>
          <w:bCs/>
        </w:rPr>
        <w:t>is</w:t>
      </w:r>
      <w:r w:rsidRPr="002C56A7">
        <w:rPr>
          <w:bCs/>
        </w:rPr>
        <w:t xml:space="preserve"> offered in one or more of the grades kindergarten through grade four</w:t>
      </w:r>
      <w:r>
        <w:rPr>
          <w:bCs/>
        </w:rPr>
        <w:t xml:space="preserve">.  Only </w:t>
      </w:r>
      <w:r w:rsidRPr="002C56A7">
        <w:rPr>
          <w:bCs/>
        </w:rPr>
        <w:t>grades</w:t>
      </w:r>
      <w:r>
        <w:rPr>
          <w:bCs/>
        </w:rPr>
        <w:t xml:space="preserve"> kindergarten up through </w:t>
      </w:r>
      <w:r w:rsidRPr="002C56A7">
        <w:rPr>
          <w:bCs/>
        </w:rPr>
        <w:t>grade four</w:t>
      </w:r>
      <w:r>
        <w:rPr>
          <w:bCs/>
        </w:rPr>
        <w:t xml:space="preserve"> </w:t>
      </w:r>
      <w:r w:rsidRPr="002C56A7">
        <w:rPr>
          <w:bCs/>
        </w:rPr>
        <w:t>a</w:t>
      </w:r>
      <w:r>
        <w:rPr>
          <w:bCs/>
        </w:rPr>
        <w:t xml:space="preserve">t any such </w:t>
      </w:r>
      <w:r w:rsidRPr="002C56A7">
        <w:rPr>
          <w:bCs/>
        </w:rPr>
        <w:t xml:space="preserve">building </w:t>
      </w:r>
      <w:r>
        <w:rPr>
          <w:bCs/>
        </w:rPr>
        <w:t>shall be considered a part of or defined and designated as constituting an elementary attendance center. Specifically, all grades below kindergarten (including any pre-kindergarten grades or programs) and above grade four offered at any such building shall not be considered a part of or as constituting an elementary attendance center as defined and designated herein even</w:t>
      </w:r>
      <w:r w:rsidRPr="00BF5C6E">
        <w:rPr>
          <w:bCs/>
        </w:rPr>
        <w:t xml:space="preserve"> </w:t>
      </w:r>
      <w:r>
        <w:rPr>
          <w:bCs/>
        </w:rPr>
        <w:t xml:space="preserve">if such grades are offered in the same building as the elementary attendance center.  The foregoing designations apply to all </w:t>
      </w:r>
      <w:r w:rsidRPr="002C56A7">
        <w:rPr>
          <w:bCs/>
        </w:rPr>
        <w:t>building</w:t>
      </w:r>
      <w:r>
        <w:rPr>
          <w:bCs/>
        </w:rPr>
        <w:t>s</w:t>
      </w:r>
      <w:r w:rsidRPr="002C56A7">
        <w:rPr>
          <w:bCs/>
        </w:rPr>
        <w:t xml:space="preserve"> </w:t>
      </w:r>
      <w:r>
        <w:rPr>
          <w:bCs/>
        </w:rPr>
        <w:t>in use upon adoption of this policy, and all buildings hereinafter built or acquired</w:t>
      </w:r>
      <w:r w:rsidRPr="002C56A7">
        <w:rPr>
          <w:bCs/>
        </w:rPr>
        <w:t xml:space="preserve"> </w:t>
      </w:r>
      <w:r>
        <w:rPr>
          <w:bCs/>
        </w:rPr>
        <w:t>through lease, purchase, school reorganization, or assimilation of a Class I school district under terms of LB 126, Laws 2005, or otherwise.</w:t>
      </w:r>
      <w:r w:rsidRPr="00401926">
        <w:t xml:space="preserve"> </w:t>
      </w:r>
      <w:r>
        <w:t xml:space="preserve">The designation of and definition of </w:t>
      </w:r>
      <w:r>
        <w:rPr>
          <w:bCs/>
        </w:rPr>
        <w:t>“e</w:t>
      </w:r>
      <w:r w:rsidRPr="002C56A7">
        <w:rPr>
          <w:bCs/>
        </w:rPr>
        <w:t>lementary attendance center</w:t>
      </w:r>
      <w:r>
        <w:rPr>
          <w:bCs/>
        </w:rPr>
        <w:t>” as used herein shall also apply to the terms</w:t>
      </w:r>
      <w:r>
        <w:t xml:space="preserve"> </w:t>
      </w:r>
      <w:r w:rsidRPr="00401926">
        <w:rPr>
          <w:bCs/>
        </w:rPr>
        <w:t xml:space="preserve">“elementary facility,” </w:t>
      </w:r>
      <w:r>
        <w:rPr>
          <w:bCs/>
        </w:rPr>
        <w:t xml:space="preserve">or </w:t>
      </w:r>
      <w:r w:rsidRPr="00401926">
        <w:rPr>
          <w:bCs/>
        </w:rPr>
        <w:t>“elementary school</w:t>
      </w:r>
      <w:r>
        <w:rPr>
          <w:bCs/>
        </w:rPr>
        <w:t>.</w:t>
      </w:r>
      <w:r w:rsidRPr="00401926">
        <w:rPr>
          <w:bCs/>
        </w:rPr>
        <w:t>”</w:t>
      </w:r>
    </w:p>
    <w:p w14:paraId="31143747" w14:textId="77777777" w:rsidR="009375F8" w:rsidRDefault="009375F8" w:rsidP="009375F8">
      <w:pPr>
        <w:autoSpaceDE w:val="0"/>
        <w:autoSpaceDN w:val="0"/>
        <w:adjustRightInd w:val="0"/>
        <w:jc w:val="both"/>
        <w:rPr>
          <w:bCs/>
        </w:rPr>
      </w:pPr>
    </w:p>
    <w:p w14:paraId="6F997376" w14:textId="77777777" w:rsidR="009375F8" w:rsidRDefault="009375F8" w:rsidP="009375F8">
      <w:pPr>
        <w:autoSpaceDE w:val="0"/>
        <w:autoSpaceDN w:val="0"/>
        <w:adjustRightInd w:val="0"/>
        <w:jc w:val="both"/>
        <w:rPr>
          <w:bCs/>
        </w:rPr>
      </w:pPr>
      <w:r>
        <w:rPr>
          <w:bCs/>
        </w:rPr>
        <w:t>Any grades offered in any building</w:t>
      </w:r>
      <w:r w:rsidRPr="00E369B0">
        <w:rPr>
          <w:bCs/>
        </w:rPr>
        <w:t xml:space="preserve"> </w:t>
      </w:r>
      <w:r>
        <w:rPr>
          <w:bCs/>
        </w:rPr>
        <w:t xml:space="preserve">in this district below kindergarten or above grade four shall </w:t>
      </w:r>
      <w:r w:rsidRPr="002C56A7">
        <w:rPr>
          <w:bCs/>
        </w:rPr>
        <w:t>mean</w:t>
      </w:r>
      <w:r>
        <w:rPr>
          <w:bCs/>
        </w:rPr>
        <w:t xml:space="preserve"> </w:t>
      </w:r>
      <w:r w:rsidRPr="002C56A7">
        <w:rPr>
          <w:bCs/>
        </w:rPr>
        <w:t xml:space="preserve">a </w:t>
      </w:r>
      <w:r>
        <w:rPr>
          <w:bCs/>
        </w:rPr>
        <w:t xml:space="preserve">“pre-school attendance center,” “middle school </w:t>
      </w:r>
      <w:r w:rsidRPr="002C56A7">
        <w:rPr>
          <w:bCs/>
        </w:rPr>
        <w:t>attendance center</w:t>
      </w:r>
      <w:r>
        <w:rPr>
          <w:bCs/>
        </w:rPr>
        <w:t>,” or “high school attendance center” as the school board shall from time to time define.</w:t>
      </w:r>
    </w:p>
    <w:p w14:paraId="6CEF5972" w14:textId="77777777" w:rsidR="009375F8" w:rsidRDefault="009375F8" w:rsidP="009375F8">
      <w:pPr>
        <w:autoSpaceDE w:val="0"/>
        <w:autoSpaceDN w:val="0"/>
        <w:adjustRightInd w:val="0"/>
        <w:jc w:val="both"/>
        <w:rPr>
          <w:bCs/>
        </w:rPr>
      </w:pPr>
    </w:p>
    <w:bookmarkEnd w:id="0"/>
    <w:p w14:paraId="354753B0" w14:textId="77777777" w:rsidR="009375F8" w:rsidRPr="00401926" w:rsidRDefault="009375F8" w:rsidP="009375F8">
      <w:pPr>
        <w:autoSpaceDE w:val="0"/>
        <w:autoSpaceDN w:val="0"/>
        <w:adjustRightInd w:val="0"/>
        <w:rPr>
          <w:szCs w:val="24"/>
          <w:u w:val="single"/>
        </w:rPr>
      </w:pPr>
      <w:r w:rsidRPr="00401926">
        <w:rPr>
          <w:bCs/>
          <w:szCs w:val="24"/>
          <w:u w:val="single"/>
        </w:rPr>
        <w:t>Procedures for Elementary Attendance Center Operating Councils</w:t>
      </w:r>
    </w:p>
    <w:p w14:paraId="0C6268B9" w14:textId="77777777" w:rsidR="009375F8" w:rsidRDefault="009375F8" w:rsidP="009375F8">
      <w:pPr>
        <w:tabs>
          <w:tab w:val="left" w:pos="720"/>
          <w:tab w:val="left" w:pos="1440"/>
          <w:tab w:val="left" w:pos="2160"/>
        </w:tabs>
        <w:ind w:left="2160" w:hanging="2160"/>
      </w:pPr>
    </w:p>
    <w:p w14:paraId="36583642" w14:textId="77777777" w:rsidR="009375F8" w:rsidRPr="00601C75" w:rsidRDefault="009375F8" w:rsidP="009375F8">
      <w:pPr>
        <w:numPr>
          <w:ilvl w:val="0"/>
          <w:numId w:val="1"/>
        </w:numPr>
        <w:autoSpaceDE w:val="0"/>
        <w:autoSpaceDN w:val="0"/>
        <w:adjustRightInd w:val="0"/>
        <w:jc w:val="both"/>
        <w:rPr>
          <w:bCs/>
        </w:rPr>
      </w:pPr>
      <w:r>
        <w:rPr>
          <w:bCs/>
          <w:u w:val="single"/>
        </w:rPr>
        <w:t xml:space="preserve">Formation of Operating Councils </w:t>
      </w:r>
    </w:p>
    <w:p w14:paraId="71264C87" w14:textId="77777777" w:rsidR="009375F8" w:rsidRDefault="009375F8" w:rsidP="009375F8">
      <w:pPr>
        <w:autoSpaceDE w:val="0"/>
        <w:autoSpaceDN w:val="0"/>
        <w:adjustRightInd w:val="0"/>
        <w:ind w:left="360"/>
        <w:jc w:val="both"/>
        <w:rPr>
          <w:bCs/>
        </w:rPr>
      </w:pPr>
      <w:r>
        <w:rPr>
          <w:bCs/>
        </w:rPr>
        <w:t xml:space="preserve">Elementary attendance centers may be designated as a community school through the formation of an operating council.  An operating council may be formed either by: (1) </w:t>
      </w:r>
      <w:r w:rsidRPr="00F61187">
        <w:rPr>
          <w:bCs/>
        </w:rPr>
        <w:t xml:space="preserve">the school board of </w:t>
      </w:r>
      <w:r>
        <w:rPr>
          <w:bCs/>
        </w:rPr>
        <w:t xml:space="preserve">a Class I school district </w:t>
      </w:r>
      <w:r w:rsidRPr="00F61187">
        <w:rPr>
          <w:bCs/>
        </w:rPr>
        <w:t>form</w:t>
      </w:r>
      <w:r>
        <w:rPr>
          <w:bCs/>
        </w:rPr>
        <w:t>ing</w:t>
      </w:r>
      <w:r w:rsidRPr="00F61187">
        <w:rPr>
          <w:bCs/>
        </w:rPr>
        <w:t xml:space="preserve"> an operating council for th</w:t>
      </w:r>
      <w:r>
        <w:rPr>
          <w:bCs/>
        </w:rPr>
        <w:t>at</w:t>
      </w:r>
      <w:r w:rsidRPr="00F61187">
        <w:rPr>
          <w:bCs/>
        </w:rPr>
        <w:t xml:space="preserve"> district's elementary attendance center</w:t>
      </w:r>
      <w:r>
        <w:rPr>
          <w:bCs/>
        </w:rPr>
        <w:t xml:space="preserve"> on or before June 14, 2006, and such elementary attendance center becoming a part of this school district or (2) a</w:t>
      </w:r>
      <w:r w:rsidRPr="00601C75">
        <w:rPr>
          <w:bCs/>
        </w:rPr>
        <w:t xml:space="preserve"> </w:t>
      </w:r>
      <w:r w:rsidRPr="00B94A30">
        <w:rPr>
          <w:bCs/>
        </w:rPr>
        <w:t>request for an elementary attendance center to be designated as a community school</w:t>
      </w:r>
      <w:r>
        <w:rPr>
          <w:bCs/>
        </w:rPr>
        <w:t xml:space="preserve"> being received by</w:t>
      </w:r>
      <w:r w:rsidRPr="00B94A30">
        <w:rPr>
          <w:bCs/>
        </w:rPr>
        <w:t xml:space="preserve"> the school board </w:t>
      </w:r>
      <w:r>
        <w:rPr>
          <w:bCs/>
        </w:rPr>
        <w:t xml:space="preserve">of this school district.  </w:t>
      </w:r>
    </w:p>
    <w:p w14:paraId="6552CCFA" w14:textId="77777777" w:rsidR="009375F8" w:rsidRPr="00601C75" w:rsidRDefault="009375F8" w:rsidP="009375F8">
      <w:pPr>
        <w:autoSpaceDE w:val="0"/>
        <w:autoSpaceDN w:val="0"/>
        <w:adjustRightInd w:val="0"/>
        <w:ind w:left="360"/>
        <w:jc w:val="both"/>
        <w:rPr>
          <w:bCs/>
        </w:rPr>
      </w:pPr>
    </w:p>
    <w:p w14:paraId="348E8F6D" w14:textId="77777777" w:rsidR="009375F8" w:rsidRDefault="009375F8" w:rsidP="009375F8">
      <w:pPr>
        <w:numPr>
          <w:ilvl w:val="0"/>
          <w:numId w:val="1"/>
        </w:numPr>
        <w:autoSpaceDE w:val="0"/>
        <w:autoSpaceDN w:val="0"/>
        <w:adjustRightInd w:val="0"/>
        <w:jc w:val="both"/>
        <w:rPr>
          <w:bCs/>
        </w:rPr>
      </w:pPr>
      <w:r>
        <w:rPr>
          <w:bCs/>
          <w:u w:val="single"/>
        </w:rPr>
        <w:t>O</w:t>
      </w:r>
      <w:r w:rsidRPr="00401926">
        <w:rPr>
          <w:bCs/>
          <w:u w:val="single"/>
        </w:rPr>
        <w:t>rganizational Meetings</w:t>
      </w:r>
      <w:r>
        <w:rPr>
          <w:bCs/>
        </w:rPr>
        <w:t>.</w:t>
      </w:r>
    </w:p>
    <w:p w14:paraId="5C21250F" w14:textId="77777777" w:rsidR="009375F8" w:rsidRDefault="009375F8" w:rsidP="009375F8">
      <w:pPr>
        <w:autoSpaceDE w:val="0"/>
        <w:autoSpaceDN w:val="0"/>
        <w:adjustRightInd w:val="0"/>
        <w:ind w:left="360"/>
        <w:jc w:val="both"/>
        <w:rPr>
          <w:bCs/>
        </w:rPr>
      </w:pPr>
      <w:r>
        <w:rPr>
          <w:bCs/>
        </w:rPr>
        <w:t xml:space="preserve">In the event a </w:t>
      </w:r>
      <w:r w:rsidRPr="00B94A30">
        <w:rPr>
          <w:bCs/>
        </w:rPr>
        <w:t>request for an elementary attendance center to be designated as a community school</w:t>
      </w:r>
      <w:r>
        <w:rPr>
          <w:bCs/>
        </w:rPr>
        <w:t xml:space="preserve"> is received by</w:t>
      </w:r>
      <w:r w:rsidRPr="00B94A30">
        <w:rPr>
          <w:bCs/>
        </w:rPr>
        <w:t xml:space="preserve"> the school board </w:t>
      </w:r>
      <w:r>
        <w:rPr>
          <w:bCs/>
        </w:rPr>
        <w:t xml:space="preserve">of this school district, the superintendent or the superintendent’s designee </w:t>
      </w:r>
      <w:r w:rsidRPr="00B94A30">
        <w:rPr>
          <w:bCs/>
        </w:rPr>
        <w:t>shall hold an operating council organizational meeting at such elementary attendance center</w:t>
      </w:r>
      <w:r>
        <w:rPr>
          <w:bCs/>
        </w:rPr>
        <w:t>.  The organizational meeting shall be held</w:t>
      </w:r>
      <w:r w:rsidRPr="00B94A30">
        <w:rPr>
          <w:bCs/>
        </w:rPr>
        <w:t xml:space="preserve"> within sixty days after receiving the request</w:t>
      </w:r>
      <w:r>
        <w:rPr>
          <w:bCs/>
        </w:rPr>
        <w:t xml:space="preserve"> or notice of timely formation</w:t>
      </w:r>
      <w:r w:rsidRPr="00F61187">
        <w:rPr>
          <w:bCs/>
        </w:rPr>
        <w:t xml:space="preserve"> </w:t>
      </w:r>
      <w:r>
        <w:rPr>
          <w:bCs/>
        </w:rPr>
        <w:t xml:space="preserve">from the </w:t>
      </w:r>
      <w:r w:rsidRPr="00F61187">
        <w:rPr>
          <w:bCs/>
        </w:rPr>
        <w:t xml:space="preserve">school board of </w:t>
      </w:r>
      <w:r>
        <w:rPr>
          <w:bCs/>
        </w:rPr>
        <w:t xml:space="preserve">a Class I school district. </w:t>
      </w:r>
    </w:p>
    <w:p w14:paraId="7E978FD4" w14:textId="77777777" w:rsidR="009375F8" w:rsidRDefault="009375F8" w:rsidP="009375F8">
      <w:pPr>
        <w:autoSpaceDE w:val="0"/>
        <w:autoSpaceDN w:val="0"/>
        <w:adjustRightInd w:val="0"/>
        <w:ind w:left="360"/>
        <w:jc w:val="both"/>
        <w:rPr>
          <w:bCs/>
        </w:rPr>
      </w:pPr>
    </w:p>
    <w:p w14:paraId="1775C0FD" w14:textId="77777777" w:rsidR="009375F8" w:rsidRDefault="009375F8" w:rsidP="009375F8">
      <w:pPr>
        <w:numPr>
          <w:ilvl w:val="0"/>
          <w:numId w:val="1"/>
        </w:numPr>
        <w:autoSpaceDE w:val="0"/>
        <w:autoSpaceDN w:val="0"/>
        <w:adjustRightInd w:val="0"/>
        <w:jc w:val="both"/>
        <w:rPr>
          <w:bCs/>
        </w:rPr>
      </w:pPr>
      <w:r w:rsidRPr="00401926">
        <w:rPr>
          <w:bCs/>
          <w:u w:val="single"/>
        </w:rPr>
        <w:t>Membership of Operating Councils</w:t>
      </w:r>
      <w:r>
        <w:rPr>
          <w:bCs/>
        </w:rPr>
        <w:t>.</w:t>
      </w:r>
    </w:p>
    <w:p w14:paraId="1B795EE3" w14:textId="77777777" w:rsidR="009375F8" w:rsidRPr="00A4318D" w:rsidRDefault="009375F8" w:rsidP="009375F8">
      <w:pPr>
        <w:autoSpaceDE w:val="0"/>
        <w:autoSpaceDN w:val="0"/>
        <w:adjustRightInd w:val="0"/>
        <w:ind w:left="360"/>
        <w:jc w:val="both"/>
      </w:pPr>
      <w:r>
        <w:rPr>
          <w:bCs/>
        </w:rPr>
        <w:t xml:space="preserve">Operating councils </w:t>
      </w:r>
      <w:r w:rsidRPr="00A4318D">
        <w:rPr>
          <w:bCs/>
        </w:rPr>
        <w:t>shall be composed of not less than three and not more than six members.</w:t>
      </w:r>
      <w:r>
        <w:rPr>
          <w:bCs/>
        </w:rPr>
        <w:t xml:space="preserve">  The procedures for the organization of o</w:t>
      </w:r>
      <w:r w:rsidRPr="00A4318D">
        <w:rPr>
          <w:bCs/>
        </w:rPr>
        <w:t>perating council</w:t>
      </w:r>
      <w:r>
        <w:rPr>
          <w:bCs/>
        </w:rPr>
        <w:t>s</w:t>
      </w:r>
      <w:r w:rsidRPr="00A4318D">
        <w:rPr>
          <w:bCs/>
        </w:rPr>
        <w:t xml:space="preserve"> </w:t>
      </w:r>
      <w:r>
        <w:rPr>
          <w:bCs/>
        </w:rPr>
        <w:t>formed pursuant to a request received by</w:t>
      </w:r>
      <w:r w:rsidRPr="00B94A30">
        <w:rPr>
          <w:bCs/>
        </w:rPr>
        <w:t xml:space="preserve"> the school board </w:t>
      </w:r>
      <w:r>
        <w:rPr>
          <w:bCs/>
        </w:rPr>
        <w:t>of this school district</w:t>
      </w:r>
      <w:r w:rsidRPr="00A4318D">
        <w:rPr>
          <w:bCs/>
        </w:rPr>
        <w:t xml:space="preserve"> sha</w:t>
      </w:r>
      <w:r>
        <w:rPr>
          <w:bCs/>
        </w:rPr>
        <w:t xml:space="preserve">ll be as follows:  (1) the operating council shall be composed of three members and each member may be selected from a certain group </w:t>
      </w:r>
      <w:r>
        <w:rPr>
          <w:bCs/>
        </w:rPr>
        <w:lastRenderedPageBreak/>
        <w:t>or groups to be determined by the</w:t>
      </w:r>
      <w:r w:rsidRPr="005B3B99">
        <w:rPr>
          <w:bCs/>
        </w:rPr>
        <w:t xml:space="preserve"> </w:t>
      </w:r>
      <w:r>
        <w:rPr>
          <w:bCs/>
        </w:rPr>
        <w:t xml:space="preserve">superintendent or the superintendent’s designee (e.g.; members of the PTA or similar group for the elementary attendance center); and (2) the superintendent or the superintendent’s designee shall select the initial members.   </w:t>
      </w:r>
    </w:p>
    <w:p w14:paraId="1A39EE0E" w14:textId="77777777" w:rsidR="009375F8" w:rsidRPr="00401926" w:rsidRDefault="009375F8" w:rsidP="009375F8">
      <w:pPr>
        <w:autoSpaceDE w:val="0"/>
        <w:autoSpaceDN w:val="0"/>
        <w:adjustRightInd w:val="0"/>
        <w:ind w:left="360"/>
        <w:jc w:val="both"/>
        <w:rPr>
          <w:bCs/>
        </w:rPr>
      </w:pPr>
    </w:p>
    <w:p w14:paraId="3B6E3C6B" w14:textId="77777777" w:rsidR="009375F8" w:rsidRDefault="009375F8" w:rsidP="009375F8">
      <w:pPr>
        <w:numPr>
          <w:ilvl w:val="0"/>
          <w:numId w:val="1"/>
        </w:numPr>
        <w:autoSpaceDE w:val="0"/>
        <w:autoSpaceDN w:val="0"/>
        <w:adjustRightInd w:val="0"/>
        <w:jc w:val="both"/>
        <w:rPr>
          <w:bCs/>
        </w:rPr>
      </w:pPr>
      <w:r w:rsidRPr="00401926">
        <w:rPr>
          <w:bCs/>
          <w:u w:val="single"/>
        </w:rPr>
        <w:t>Successor Members</w:t>
      </w:r>
      <w:r>
        <w:rPr>
          <w:bCs/>
        </w:rPr>
        <w:t>.</w:t>
      </w:r>
    </w:p>
    <w:p w14:paraId="0F10AA98" w14:textId="77777777" w:rsidR="009375F8" w:rsidRDefault="009375F8" w:rsidP="009375F8">
      <w:pPr>
        <w:autoSpaceDE w:val="0"/>
        <w:autoSpaceDN w:val="0"/>
        <w:adjustRightInd w:val="0"/>
        <w:ind w:left="360"/>
        <w:jc w:val="both"/>
        <w:rPr>
          <w:bCs/>
        </w:rPr>
      </w:pPr>
      <w:r>
        <w:rPr>
          <w:bCs/>
        </w:rPr>
        <w:t>T</w:t>
      </w:r>
      <w:r w:rsidRPr="00A4318D">
        <w:rPr>
          <w:bCs/>
        </w:rPr>
        <w:t>he timing and procedures for selecting successor members</w:t>
      </w:r>
      <w:r>
        <w:rPr>
          <w:bCs/>
        </w:rPr>
        <w:t xml:space="preserve"> of operating councils shall be determined by the members, subject to approval by the superintendent or the superintendent’s designee.  </w:t>
      </w:r>
    </w:p>
    <w:p w14:paraId="0D6D34E8" w14:textId="77777777" w:rsidR="009375F8" w:rsidRPr="00401926" w:rsidRDefault="009375F8" w:rsidP="009375F8">
      <w:pPr>
        <w:autoSpaceDE w:val="0"/>
        <w:autoSpaceDN w:val="0"/>
        <w:adjustRightInd w:val="0"/>
        <w:ind w:left="360"/>
        <w:jc w:val="both"/>
        <w:rPr>
          <w:bCs/>
        </w:rPr>
      </w:pPr>
    </w:p>
    <w:p w14:paraId="319357C9" w14:textId="77777777" w:rsidR="009375F8" w:rsidRDefault="009375F8" w:rsidP="009375F8">
      <w:pPr>
        <w:numPr>
          <w:ilvl w:val="0"/>
          <w:numId w:val="1"/>
        </w:numPr>
        <w:autoSpaceDE w:val="0"/>
        <w:autoSpaceDN w:val="0"/>
        <w:adjustRightInd w:val="0"/>
        <w:jc w:val="both"/>
        <w:rPr>
          <w:bCs/>
        </w:rPr>
      </w:pPr>
      <w:r w:rsidRPr="00401926">
        <w:rPr>
          <w:bCs/>
          <w:u w:val="single"/>
        </w:rPr>
        <w:t>Operations of Operating Councils</w:t>
      </w:r>
      <w:r>
        <w:rPr>
          <w:bCs/>
        </w:rPr>
        <w:t>.</w:t>
      </w:r>
    </w:p>
    <w:p w14:paraId="7C9B9A00" w14:textId="77777777" w:rsidR="009375F8" w:rsidRDefault="009375F8" w:rsidP="009375F8">
      <w:pPr>
        <w:autoSpaceDE w:val="0"/>
        <w:autoSpaceDN w:val="0"/>
        <w:adjustRightInd w:val="0"/>
        <w:ind w:left="360"/>
        <w:jc w:val="both"/>
        <w:rPr>
          <w:bCs/>
        </w:rPr>
      </w:pPr>
      <w:r>
        <w:rPr>
          <w:bCs/>
        </w:rPr>
        <w:t>O</w:t>
      </w:r>
      <w:r w:rsidRPr="00B94A30">
        <w:rPr>
          <w:bCs/>
        </w:rPr>
        <w:t xml:space="preserve">rganizational </w:t>
      </w:r>
      <w:r>
        <w:rPr>
          <w:bCs/>
        </w:rPr>
        <w:t xml:space="preserve">or other operating council </w:t>
      </w:r>
      <w:r w:rsidRPr="00B94A30">
        <w:rPr>
          <w:bCs/>
        </w:rPr>
        <w:t xml:space="preserve">meetings at any one elementary attendance center </w:t>
      </w:r>
      <w:r>
        <w:rPr>
          <w:bCs/>
        </w:rPr>
        <w:t xml:space="preserve">need not be held </w:t>
      </w:r>
      <w:r w:rsidRPr="00B94A30">
        <w:rPr>
          <w:bCs/>
        </w:rPr>
        <w:t>more than once during a calendar year.</w:t>
      </w:r>
      <w:r>
        <w:rPr>
          <w:bCs/>
        </w:rPr>
        <w:t xml:space="preserve">  </w:t>
      </w:r>
      <w:r w:rsidRPr="00F61187">
        <w:rPr>
          <w:bCs/>
        </w:rPr>
        <w:t>Operating councils shall be advisory only</w:t>
      </w:r>
      <w:r>
        <w:rPr>
          <w:bCs/>
        </w:rPr>
        <w:t xml:space="preserve">.  </w:t>
      </w:r>
      <w:r w:rsidRPr="00F61187">
        <w:rPr>
          <w:bCs/>
        </w:rPr>
        <w:t>Operating councils shall advis</w:t>
      </w:r>
      <w:r>
        <w:rPr>
          <w:bCs/>
        </w:rPr>
        <w:t xml:space="preserve">e, consult and receive information </w:t>
      </w:r>
      <w:r w:rsidRPr="00F61187">
        <w:rPr>
          <w:bCs/>
        </w:rPr>
        <w:t>only</w:t>
      </w:r>
      <w:r>
        <w:rPr>
          <w:bCs/>
        </w:rPr>
        <w:t xml:space="preserve"> on matters </w:t>
      </w:r>
      <w:r w:rsidRPr="006F0C5E">
        <w:rPr>
          <w:bCs/>
        </w:rPr>
        <w:t>affecting the community school</w:t>
      </w:r>
      <w:r w:rsidRPr="0001261D">
        <w:rPr>
          <w:bCs/>
        </w:rPr>
        <w:t xml:space="preserve"> </w:t>
      </w:r>
      <w:r>
        <w:rPr>
          <w:bCs/>
        </w:rPr>
        <w:t xml:space="preserve">as provided by law.  </w:t>
      </w:r>
      <w:r w:rsidRPr="0001261D">
        <w:rPr>
          <w:bCs/>
        </w:rPr>
        <w:t xml:space="preserve">The principal of a community school shall provide an opportunity for the operating council to meet with the principal not less than once each month. </w:t>
      </w:r>
      <w:r>
        <w:rPr>
          <w:bCs/>
        </w:rPr>
        <w:t xml:space="preserve">The principal may designate the meeting dates.  </w:t>
      </w:r>
    </w:p>
    <w:p w14:paraId="786FE5FC" w14:textId="77777777" w:rsidR="009375F8" w:rsidRPr="002D282B" w:rsidRDefault="009375F8" w:rsidP="009375F8">
      <w:pPr>
        <w:autoSpaceDE w:val="0"/>
        <w:autoSpaceDN w:val="0"/>
        <w:adjustRightInd w:val="0"/>
        <w:jc w:val="both"/>
        <w:rPr>
          <w:bCs/>
        </w:rPr>
      </w:pPr>
    </w:p>
    <w:p w14:paraId="77D6FBA4" w14:textId="77777777" w:rsidR="009375F8" w:rsidRDefault="009375F8" w:rsidP="009375F8">
      <w:pPr>
        <w:numPr>
          <w:ilvl w:val="0"/>
          <w:numId w:val="1"/>
        </w:numPr>
        <w:autoSpaceDE w:val="0"/>
        <w:autoSpaceDN w:val="0"/>
        <w:adjustRightInd w:val="0"/>
        <w:jc w:val="both"/>
        <w:rPr>
          <w:bCs/>
        </w:rPr>
      </w:pPr>
      <w:r>
        <w:rPr>
          <w:bCs/>
          <w:u w:val="single"/>
        </w:rPr>
        <w:t>Continuation or Dissolution of Operating Councils</w:t>
      </w:r>
      <w:r w:rsidRPr="002D282B">
        <w:rPr>
          <w:bCs/>
        </w:rPr>
        <w:t>.</w:t>
      </w:r>
      <w:r>
        <w:rPr>
          <w:bCs/>
        </w:rPr>
        <w:t xml:space="preserve"> </w:t>
      </w:r>
    </w:p>
    <w:p w14:paraId="0D80AF9A" w14:textId="77777777" w:rsidR="009375F8" w:rsidRDefault="009375F8" w:rsidP="009375F8">
      <w:pPr>
        <w:autoSpaceDE w:val="0"/>
        <w:autoSpaceDN w:val="0"/>
        <w:adjustRightInd w:val="0"/>
        <w:ind w:left="360"/>
        <w:jc w:val="both"/>
      </w:pPr>
      <w:r>
        <w:rPr>
          <w:bCs/>
        </w:rPr>
        <w:t>An operating council may dissolve itself by approval of a majority of its members.</w:t>
      </w:r>
      <w:r w:rsidRPr="002D282B">
        <w:rPr>
          <w:bCs/>
        </w:rPr>
        <w:t xml:space="preserve"> </w:t>
      </w:r>
      <w:r>
        <w:rPr>
          <w:bCs/>
        </w:rPr>
        <w:t>An operating council may also dissolve itself or be considered to have dissolved in the event it fails to promptly select successor members or to hold annual organizational meetings or fails to notify the school board on or prior to August 15</w:t>
      </w:r>
      <w:r w:rsidRPr="00F82929">
        <w:rPr>
          <w:bCs/>
          <w:vertAlign w:val="superscript"/>
        </w:rPr>
        <w:t>th</w:t>
      </w:r>
      <w:r>
        <w:rPr>
          <w:bCs/>
        </w:rPr>
        <w:t xml:space="preserve"> each school fiscal year of its intent to continue to function as an operating council.</w:t>
      </w:r>
      <w:r w:rsidRPr="002D282B">
        <w:rPr>
          <w:bCs/>
        </w:rPr>
        <w:t xml:space="preserve"> </w:t>
      </w:r>
      <w:r>
        <w:rPr>
          <w:bCs/>
        </w:rPr>
        <w:t xml:space="preserve"> The dissolution of the operating council shall end the community school designation for the elementary attendance center for which it was formed.</w:t>
      </w:r>
    </w:p>
    <w:p w14:paraId="1CDD6583" w14:textId="77777777" w:rsidR="009375F8" w:rsidRDefault="009375F8" w:rsidP="009375F8">
      <w:pPr>
        <w:tabs>
          <w:tab w:val="left" w:pos="720"/>
          <w:tab w:val="left" w:pos="1440"/>
          <w:tab w:val="left" w:pos="2160"/>
        </w:tabs>
        <w:ind w:left="2160" w:hanging="2160"/>
      </w:pPr>
    </w:p>
    <w:p w14:paraId="748C1FC3" w14:textId="77777777" w:rsidR="009375F8" w:rsidRDefault="009375F8" w:rsidP="009375F8">
      <w:pPr>
        <w:tabs>
          <w:tab w:val="left" w:pos="720"/>
          <w:tab w:val="left" w:pos="1440"/>
          <w:tab w:val="left" w:pos="2160"/>
        </w:tabs>
        <w:ind w:left="2160" w:hanging="2160"/>
      </w:pPr>
      <w:r>
        <w:t xml:space="preserve">Legal Source: </w:t>
      </w:r>
      <w:r>
        <w:tab/>
        <w:t>LB 126, Laws of 2005, §§ 4 and 40.</w:t>
      </w:r>
    </w:p>
    <w:p w14:paraId="3EAB7F7D" w14:textId="77777777" w:rsidR="009375F8" w:rsidRDefault="009375F8" w:rsidP="009375F8">
      <w:pPr>
        <w:widowControl w:val="0"/>
        <w:jc w:val="both"/>
      </w:pPr>
    </w:p>
    <w:p w14:paraId="5446BDCB" w14:textId="77777777" w:rsidR="009375F8" w:rsidRDefault="009375F8" w:rsidP="009375F8">
      <w:pPr>
        <w:widowControl w:val="0"/>
        <w:spacing w:line="0" w:lineRule="atLeast"/>
        <w:jc w:val="both"/>
        <w:rPr>
          <w:szCs w:val="24"/>
        </w:rPr>
      </w:pPr>
      <w:r>
        <w:t xml:space="preserve">Date of Adoption:  </w:t>
      </w:r>
      <w:r>
        <w:rPr>
          <w:szCs w:val="24"/>
        </w:rPr>
        <w:t>August 14, 2006</w:t>
      </w:r>
    </w:p>
    <w:p w14:paraId="38EBF75A" w14:textId="77777777" w:rsidR="0071115C" w:rsidRDefault="009375F8" w:rsidP="009375F8">
      <w:pPr>
        <w:widowControl w:val="0"/>
        <w:spacing w:line="0" w:lineRule="atLeast"/>
        <w:jc w:val="both"/>
      </w:pPr>
      <w:r>
        <w:t>Reviewed: Nov. 12, 2007, Nov. 10, 2008, Nov. 9, 2009, Nov. 8, 2010, Nov. 14, 2011</w:t>
      </w:r>
      <w:r w:rsidR="0071115C">
        <w:t xml:space="preserve">, </w:t>
      </w:r>
    </w:p>
    <w:p w14:paraId="4F7D1308" w14:textId="77777777" w:rsidR="009375F8" w:rsidRDefault="0071115C" w:rsidP="009375F8">
      <w:pPr>
        <w:widowControl w:val="0"/>
        <w:spacing w:line="0" w:lineRule="atLeast"/>
        <w:jc w:val="both"/>
      </w:pPr>
      <w:r>
        <w:t>Nov. 12, 2012, Nov. 11, 2013</w:t>
      </w:r>
      <w:r w:rsidR="00763EEC">
        <w:t>, Nov. 10, 2014</w:t>
      </w:r>
      <w:r w:rsidR="00D52EFE">
        <w:t>, Nov. 9, 2015</w:t>
      </w:r>
      <w:r w:rsidR="004923CC">
        <w:t>, Nov. 14, 2016</w:t>
      </w:r>
      <w:r w:rsidR="00CC78A3">
        <w:t>, Nov. 13, 2017</w:t>
      </w:r>
      <w:r w:rsidR="00890A7C">
        <w:t>,</w:t>
      </w:r>
    </w:p>
    <w:p w14:paraId="0C5003DC" w14:textId="68C66F01" w:rsidR="00890A7C" w:rsidRPr="00015576" w:rsidRDefault="00890A7C" w:rsidP="009375F8">
      <w:pPr>
        <w:widowControl w:val="0"/>
        <w:spacing w:line="0" w:lineRule="atLeast"/>
        <w:jc w:val="both"/>
        <w:rPr>
          <w:u w:val="single"/>
        </w:rPr>
      </w:pPr>
      <w:r>
        <w:t>Nov. 12, 2018</w:t>
      </w:r>
      <w:r w:rsidR="00810103">
        <w:t>, Jan. 13, 2020</w:t>
      </w:r>
      <w:r w:rsidR="00823A3B">
        <w:t>, Dec. 14, 2020</w:t>
      </w:r>
      <w:r w:rsidR="00A73E85">
        <w:t>, Jan. 10, 2022</w:t>
      </w:r>
      <w:r w:rsidR="00B94B18">
        <w:t>, Dec. 12, 2023</w:t>
      </w:r>
      <w:r w:rsidR="00DD155B">
        <w:t>, Jan. 15, 2024</w:t>
      </w:r>
      <w:r w:rsidR="0028189F">
        <w:t>, Dec. 9, 2024</w:t>
      </w:r>
    </w:p>
    <w:sectPr w:rsidR="00890A7C" w:rsidRPr="00015576">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4031" w14:textId="77777777" w:rsidR="00226A74" w:rsidRDefault="00226A74">
      <w:r>
        <w:separator/>
      </w:r>
    </w:p>
  </w:endnote>
  <w:endnote w:type="continuationSeparator" w:id="0">
    <w:p w14:paraId="52377B81" w14:textId="77777777" w:rsidR="00226A74" w:rsidRDefault="0022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26DF" w14:textId="77777777" w:rsidR="009375F8" w:rsidRDefault="009375F8">
    <w:pPr>
      <w:framePr w:w="9360" w:h="280" w:hRule="exact" w:wrap="notBeside" w:vAnchor="page" w:hAnchor="text" w:y="14784"/>
      <w:widowControl w:val="0"/>
      <w:spacing w:line="0" w:lineRule="atLeast"/>
      <w:jc w:val="center"/>
      <w:rPr>
        <w:vanish/>
      </w:rPr>
    </w:pPr>
    <w:r>
      <w:t xml:space="preserve">Page </w:t>
    </w:r>
    <w:r>
      <w:pgNum/>
    </w:r>
    <w:r>
      <w:t xml:space="preserve"> of  </w:t>
    </w:r>
    <w:fldSimple w:instr=" NUMPAGES \* arabic \* MERGEFORMAT ">
      <w:r w:rsidR="00A73E85">
        <w:rPr>
          <w:noProof/>
        </w:rPr>
        <w:t>2</w:t>
      </w:r>
    </w:fldSimple>
  </w:p>
  <w:p w14:paraId="10120178" w14:textId="77777777" w:rsidR="009375F8" w:rsidRDefault="009375F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5568" w14:textId="77777777" w:rsidR="009375F8" w:rsidRDefault="009375F8">
    <w:pPr>
      <w:framePr w:w="9360" w:h="280" w:hRule="exact" w:wrap="notBeside" w:vAnchor="page" w:hAnchor="text" w:y="14784"/>
      <w:widowControl w:val="0"/>
      <w:jc w:val="center"/>
      <w:rPr>
        <w:vanish/>
      </w:rPr>
    </w:pPr>
    <w:r>
      <w:t xml:space="preserve">Page </w:t>
    </w:r>
    <w:r>
      <w:pgNum/>
    </w:r>
    <w:r>
      <w:t xml:space="preserve"> of  </w:t>
    </w:r>
    <w:fldSimple w:instr=" NUMPAGES \* arabic \* MERGEFORMAT ">
      <w:r w:rsidR="00A73E85">
        <w:rPr>
          <w:noProof/>
        </w:rPr>
        <w:t>2</w:t>
      </w:r>
    </w:fldSimple>
  </w:p>
  <w:p w14:paraId="09C73AD2" w14:textId="77777777" w:rsidR="009375F8" w:rsidRDefault="009375F8">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938DE" w14:textId="77777777" w:rsidR="00226A74" w:rsidRDefault="00226A74">
      <w:r>
        <w:separator/>
      </w:r>
    </w:p>
  </w:footnote>
  <w:footnote w:type="continuationSeparator" w:id="0">
    <w:p w14:paraId="30B2CD8A" w14:textId="77777777" w:rsidR="00226A74" w:rsidRDefault="00226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F7B27" w14:textId="77777777" w:rsidR="009375F8" w:rsidRDefault="009375F8">
    <w:pPr>
      <w:widowControl w:val="0"/>
      <w:tabs>
        <w:tab w:val="center" w:pos="4680"/>
        <w:tab w:val="right" w:pos="9360"/>
      </w:tabs>
    </w:pPr>
    <w:r>
      <w:t>Article 6</w:t>
    </w:r>
    <w:r>
      <w:tab/>
    </w:r>
    <w:r>
      <w:rPr>
        <w:b/>
      </w:rPr>
      <w:t>INSTRUCTION</w:t>
    </w:r>
    <w:r>
      <w:tab/>
      <w:t>Policy No. 6420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360A" w14:textId="77777777" w:rsidR="009375F8" w:rsidRDefault="009375F8">
    <w:pPr>
      <w:widowControl w:val="0"/>
      <w:tabs>
        <w:tab w:val="center" w:pos="4680"/>
        <w:tab w:val="right" w:pos="9360"/>
      </w:tabs>
    </w:pPr>
    <w:r>
      <w:t>Article 6</w:t>
    </w:r>
    <w:r>
      <w:tab/>
    </w:r>
    <w:r>
      <w:rPr>
        <w:b/>
      </w:rPr>
      <w:t>INSTRUCTION</w:t>
    </w:r>
    <w:r>
      <w:tab/>
      <w:t>Policy No. 6420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5345E5"/>
    <w:multiLevelType w:val="hybridMultilevel"/>
    <w:tmpl w:val="AE2C6D90"/>
    <w:lvl w:ilvl="0" w:tplc="08B8EEE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4625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56"/>
    <w:rsid w:val="00062014"/>
    <w:rsid w:val="001553A5"/>
    <w:rsid w:val="001D79A6"/>
    <w:rsid w:val="00226A74"/>
    <w:rsid w:val="0028189F"/>
    <w:rsid w:val="004923CC"/>
    <w:rsid w:val="0071115C"/>
    <w:rsid w:val="00763EEC"/>
    <w:rsid w:val="00810103"/>
    <w:rsid w:val="00823A3B"/>
    <w:rsid w:val="00890A7C"/>
    <w:rsid w:val="009375F8"/>
    <w:rsid w:val="00A73E85"/>
    <w:rsid w:val="00AA35AE"/>
    <w:rsid w:val="00B94B18"/>
    <w:rsid w:val="00C37A56"/>
    <w:rsid w:val="00CC78A3"/>
    <w:rsid w:val="00D37829"/>
    <w:rsid w:val="00D52EFE"/>
    <w:rsid w:val="00DD15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084922"/>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07D6"/>
    <w:pPr>
      <w:tabs>
        <w:tab w:val="center" w:pos="4320"/>
        <w:tab w:val="right" w:pos="8640"/>
      </w:tabs>
    </w:pPr>
  </w:style>
  <w:style w:type="paragraph" w:styleId="Footer">
    <w:name w:val="footer"/>
    <w:basedOn w:val="Normal"/>
    <w:rsid w:val="001D07D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Morlan, Emily (eemorlan)</cp:lastModifiedBy>
  <cp:revision>3</cp:revision>
  <cp:lastPrinted>2011-11-22T18:51:00Z</cp:lastPrinted>
  <dcterms:created xsi:type="dcterms:W3CDTF">2024-01-31T16:17:00Z</dcterms:created>
  <dcterms:modified xsi:type="dcterms:W3CDTF">2025-03-03T18:48:00Z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-885367999</vt:i4>
  </property>
  <property fmtid="{D5CDD505-2E9C-101B-9397-08002B2CF9AE}" pid="3" name="_EmailSubject">
    <vt:lpwstr>LB 126 - Stull School</vt:lpwstr>
  </property>
  <property fmtid="{D5CDD505-2E9C-101B-9397-08002B2CF9AE}" pid="4" name="_AuthorEmail">
    <vt:lpwstr>rschultze@perrylawfirm.com</vt:lpwstr>
  </property>
  <property fmtid="{D5CDD505-2E9C-101B-9397-08002B2CF9AE}" pid="5" name="_AuthorEmailDisplayName">
    <vt:lpwstr>Rex R. Schultze</vt:lpwstr>
  </property>
</Properties>
</file>