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4F5F" w14:textId="77777777" w:rsidR="00D72C5A" w:rsidRPr="00605721" w:rsidRDefault="00D72C5A" w:rsidP="00781882">
      <w:pPr>
        <w:jc w:val="both"/>
        <w:rPr>
          <w:b/>
          <w:u w:val="single"/>
        </w:rPr>
      </w:pPr>
      <w:r w:rsidRPr="00605721">
        <w:rPr>
          <w:b/>
          <w:u w:val="single"/>
        </w:rPr>
        <w:t>5414 Identification of Learners with High Ability</w:t>
      </w:r>
    </w:p>
    <w:p w14:paraId="4D4EA04A" w14:textId="77777777" w:rsidR="00781882" w:rsidRDefault="00781882" w:rsidP="00781882">
      <w:pPr>
        <w:jc w:val="both"/>
      </w:pPr>
    </w:p>
    <w:p w14:paraId="5C681A3D" w14:textId="77777777" w:rsidR="00781882" w:rsidRDefault="00781882" w:rsidP="00781882">
      <w:pPr>
        <w:jc w:val="both"/>
      </w:pPr>
      <w:r>
        <w:t>The Board of Education recognizes that the student population includes students with exceptional abilities.  Efforts to refer and identify learners with high ability will be made at each grade level.  Multiple criteria shall be used for identification purposes and identification efforts shall be inclusionary.</w:t>
      </w:r>
    </w:p>
    <w:p w14:paraId="20C37852" w14:textId="77777777" w:rsidR="00781882" w:rsidRDefault="00781882" w:rsidP="0078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5EB9352" w14:textId="77777777" w:rsidR="00781882" w:rsidRDefault="00781882" w:rsidP="0078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procedures and standards for identification of learners with high ability are established in Regulation 5414A. </w:t>
      </w:r>
    </w:p>
    <w:p w14:paraId="397F66BD"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795321B" w14:textId="77777777" w:rsidR="00781882" w:rsidRPr="00EB4D59"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 listing of </w:t>
      </w:r>
      <w:r w:rsidR="006E1449">
        <w:t>3</w:t>
      </w:r>
      <w:r>
        <w:t>-12</w:t>
      </w:r>
      <w:r w:rsidR="008B0F52">
        <w:t xml:space="preserve"> (K-2 student</w:t>
      </w:r>
      <w:r w:rsidR="005B42FB">
        <w:t>s</w:t>
      </w:r>
      <w:r w:rsidR="00525526">
        <w:t xml:space="preserve"> that</w:t>
      </w:r>
      <w:r w:rsidR="008B0F52">
        <w:t xml:space="preserve"> are currently eligible will be grandfathered)</w:t>
      </w:r>
      <w:r>
        <w:t xml:space="preserve"> students who meet the district criteria for learners of high ability and the areas of high capability of each of those students will be made available to classroom teachers, by the </w:t>
      </w:r>
      <w:r w:rsidRPr="00EB4D59">
        <w:t>high ability learner facilitator and school district administration, within the first thirty (30) days of each school year.</w:t>
      </w:r>
    </w:p>
    <w:p w14:paraId="61B020A8" w14:textId="77777777" w:rsidR="00781882" w:rsidRPr="00EB4D59"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CE1A79F" w14:textId="77777777" w:rsidR="00781882" w:rsidRPr="00EB4D59"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B4D59">
        <w:t>Within the first thirty (30) days of each school year, the high ability learner facilitator and school district administration shall make available to parents or guardians of identified learners with high ability, information about how their child has been identified.</w:t>
      </w:r>
    </w:p>
    <w:p w14:paraId="37E84964" w14:textId="77777777" w:rsidR="00781882" w:rsidRPr="00C561E2" w:rsidRDefault="00781882" w:rsidP="00781882">
      <w:pPr>
        <w:keepNext/>
        <w:keepLines/>
        <w:jc w:val="both"/>
        <w:rPr>
          <w:szCs w:val="24"/>
        </w:rPr>
      </w:pPr>
    </w:p>
    <w:p w14:paraId="655457DE" w14:textId="77777777" w:rsidR="00781882" w:rsidRPr="00C561E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Adopted</w:t>
      </w:r>
      <w:r w:rsidRPr="00C561E2">
        <w:rPr>
          <w:szCs w:val="24"/>
        </w:rPr>
        <w:t>: June 13, 2005</w:t>
      </w:r>
    </w:p>
    <w:p w14:paraId="6FBBD7FB"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Revised: Nov. 13, 2006, July 14, 2008</w:t>
      </w:r>
    </w:p>
    <w:p w14:paraId="1459AD73"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rsidRPr="00F933A7">
        <w:t>Review</w:t>
      </w:r>
      <w:r>
        <w:t>ed</w:t>
      </w:r>
      <w:r w:rsidRPr="00F933A7">
        <w:t xml:space="preserve">: </w:t>
      </w:r>
      <w:r>
        <w:t>July 13, 2009</w:t>
      </w:r>
    </w:p>
    <w:p w14:paraId="4F5FD298"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t xml:space="preserve">Revised: </w:t>
      </w:r>
      <w:r w:rsidRPr="00F933A7">
        <w:rPr>
          <w:szCs w:val="24"/>
        </w:rPr>
        <w:t>July 12, 2010</w:t>
      </w:r>
    </w:p>
    <w:p w14:paraId="2A1EE571" w14:textId="77777777" w:rsidR="00F02DDE"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Reviewed: July 11, 2011, Jan. 9, 2012</w:t>
      </w:r>
      <w:r w:rsidR="00D72C5A">
        <w:rPr>
          <w:szCs w:val="24"/>
        </w:rPr>
        <w:t>, Apr. 8, 2013</w:t>
      </w:r>
      <w:r w:rsidR="00552FE5">
        <w:rPr>
          <w:szCs w:val="24"/>
        </w:rPr>
        <w:t>, Apr. 14, 2014</w:t>
      </w:r>
      <w:r w:rsidR="00B35178">
        <w:rPr>
          <w:szCs w:val="24"/>
        </w:rPr>
        <w:t>, Apr. 13, 2015</w:t>
      </w:r>
      <w:r w:rsidR="008A2673">
        <w:rPr>
          <w:szCs w:val="24"/>
        </w:rPr>
        <w:t>, Apr. 11, 2016</w:t>
      </w:r>
      <w:r w:rsidR="00F02DDE">
        <w:rPr>
          <w:szCs w:val="24"/>
        </w:rPr>
        <w:t>, Apr. 10, 2017</w:t>
      </w:r>
      <w:r w:rsidR="00C8547E">
        <w:rPr>
          <w:szCs w:val="24"/>
        </w:rPr>
        <w:t>, Apr. 9, 2018</w:t>
      </w:r>
    </w:p>
    <w:p w14:paraId="7E54D9D1" w14:textId="77777777" w:rsidR="006E1449" w:rsidRDefault="006E1449"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Revised: Sept. 10, 2018</w:t>
      </w:r>
    </w:p>
    <w:p w14:paraId="540B0610" w14:textId="2A8BB7F3" w:rsidR="00572E1E" w:rsidRDefault="00572E1E"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rPr>
          <w:szCs w:val="24"/>
        </w:rPr>
        <w:t>Reviewed: June 10, 2019</w:t>
      </w:r>
      <w:r w:rsidR="000873E8">
        <w:rPr>
          <w:szCs w:val="24"/>
        </w:rPr>
        <w:t>, August 10, 2020</w:t>
      </w:r>
      <w:r w:rsidR="00AD442E">
        <w:rPr>
          <w:szCs w:val="24"/>
        </w:rPr>
        <w:t>, May 10, 2021</w:t>
      </w:r>
      <w:r w:rsidR="009416C8">
        <w:t>, May 9, 2022</w:t>
      </w:r>
      <w:r w:rsidR="001066EC">
        <w:t>, May 8, 2023</w:t>
      </w:r>
      <w:r w:rsidR="004D2751">
        <w:t>, May 13, 2024</w:t>
      </w:r>
    </w:p>
    <w:sectPr w:rsidR="00572E1E">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2FE0" w14:textId="77777777" w:rsidR="00635706" w:rsidRDefault="00635706">
      <w:r>
        <w:separator/>
      </w:r>
    </w:p>
  </w:endnote>
  <w:endnote w:type="continuationSeparator" w:id="0">
    <w:p w14:paraId="3FD7EC4D" w14:textId="77777777" w:rsidR="00635706" w:rsidRDefault="0063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2A77" w14:textId="77777777" w:rsidR="00B35178" w:rsidRDefault="00B35178">
    <w:pPr>
      <w:tabs>
        <w:tab w:val="left" w:pos="0"/>
        <w:tab w:val="center" w:pos="4680"/>
        <w:tab w:val="right" w:pos="9360"/>
      </w:tabs>
      <w:spacing w:line="240" w:lineRule="exact"/>
      <w:rPr>
        <w:rFonts w:ascii="Courier" w:hAnsi="Courier"/>
        <w:sz w:val="20"/>
      </w:rPr>
    </w:pPr>
  </w:p>
  <w:p w14:paraId="2B7E0C58" w14:textId="77777777" w:rsidR="00B35178" w:rsidRDefault="00B35178">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1DAC6224" w14:textId="77777777" w:rsidR="00B35178" w:rsidRDefault="00B35178">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0AC2" w14:textId="77777777" w:rsidR="00B35178" w:rsidRDefault="00B35178">
    <w:pPr>
      <w:tabs>
        <w:tab w:val="left" w:pos="0"/>
        <w:tab w:val="center" w:pos="4680"/>
        <w:tab w:val="right" w:pos="9360"/>
      </w:tabs>
      <w:spacing w:line="240" w:lineRule="exact"/>
      <w:rPr>
        <w:rFonts w:ascii="Courier" w:hAnsi="Courier"/>
        <w:sz w:val="20"/>
      </w:rPr>
    </w:pPr>
  </w:p>
  <w:p w14:paraId="161696B6" w14:textId="77777777" w:rsidR="00B35178" w:rsidRDefault="00B3517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7BA07C9C" w14:textId="77777777" w:rsidR="00B35178" w:rsidRDefault="00B35178">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B234" w14:textId="77777777" w:rsidR="00635706" w:rsidRDefault="00635706">
      <w:r>
        <w:separator/>
      </w:r>
    </w:p>
  </w:footnote>
  <w:footnote w:type="continuationSeparator" w:id="0">
    <w:p w14:paraId="0EB07625" w14:textId="77777777" w:rsidR="00635706" w:rsidRDefault="0063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A16A" w14:textId="77777777" w:rsidR="00B35178" w:rsidRDefault="00B35178">
    <w:pPr>
      <w:tabs>
        <w:tab w:val="left" w:pos="0"/>
        <w:tab w:val="center" w:pos="4680"/>
        <w:tab w:val="right" w:pos="9360"/>
      </w:tabs>
      <w:rPr>
        <w:rFonts w:ascii="Courier" w:hAnsi="Courier"/>
        <w:sz w:val="20"/>
      </w:rPr>
    </w:pPr>
    <w:r>
      <w:t>Article 5</w:t>
    </w:r>
    <w:r>
      <w:tab/>
    </w:r>
    <w:r>
      <w:rPr>
        <w:b/>
      </w:rPr>
      <w:t>STUDENTS</w:t>
    </w:r>
    <w:r>
      <w:tab/>
      <w:t>Policy No. 5414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ED9D" w14:textId="77777777" w:rsidR="00B35178" w:rsidRDefault="00B35178">
    <w:pPr>
      <w:tabs>
        <w:tab w:val="left" w:pos="0"/>
        <w:tab w:val="center" w:pos="4680"/>
        <w:tab w:val="right" w:pos="9360"/>
      </w:tabs>
      <w:rPr>
        <w:rFonts w:ascii="Courier" w:hAnsi="Courier"/>
        <w:sz w:val="20"/>
      </w:rPr>
    </w:pPr>
    <w:r>
      <w:t>Article 5</w:t>
    </w:r>
    <w:r>
      <w:tab/>
    </w:r>
    <w:r>
      <w:rPr>
        <w:b/>
      </w:rPr>
      <w:t>STUDENTS</w:t>
    </w:r>
    <w:r>
      <w:tab/>
      <w:t>Policy No. 5414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13"/>
    <w:rsid w:val="0003290F"/>
    <w:rsid w:val="000873E8"/>
    <w:rsid w:val="001066EC"/>
    <w:rsid w:val="00200C19"/>
    <w:rsid w:val="00334075"/>
    <w:rsid w:val="004D2751"/>
    <w:rsid w:val="004E55D2"/>
    <w:rsid w:val="005246B9"/>
    <w:rsid w:val="00525526"/>
    <w:rsid w:val="00552FE5"/>
    <w:rsid w:val="00572E1E"/>
    <w:rsid w:val="005B42FB"/>
    <w:rsid w:val="005D0613"/>
    <w:rsid w:val="00635706"/>
    <w:rsid w:val="006E1449"/>
    <w:rsid w:val="00781882"/>
    <w:rsid w:val="008A2673"/>
    <w:rsid w:val="008B0F52"/>
    <w:rsid w:val="009416C8"/>
    <w:rsid w:val="009F3383"/>
    <w:rsid w:val="00AD442E"/>
    <w:rsid w:val="00B35178"/>
    <w:rsid w:val="00C8547E"/>
    <w:rsid w:val="00CF7CF6"/>
    <w:rsid w:val="00D72C5A"/>
    <w:rsid w:val="00F02DDE"/>
    <w:rsid w:val="00F068DF"/>
    <w:rsid w:val="00F076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2E168"/>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455F"/>
    <w:pPr>
      <w:tabs>
        <w:tab w:val="center" w:pos="4320"/>
        <w:tab w:val="right" w:pos="8640"/>
      </w:tabs>
    </w:pPr>
  </w:style>
  <w:style w:type="character" w:customStyle="1" w:styleId="DefaultPara">
    <w:name w:val="Default Para"/>
  </w:style>
  <w:style w:type="character" w:customStyle="1" w:styleId="FootnoteRef">
    <w:name w:val="Footnote Ref"/>
  </w:style>
  <w:style w:type="paragraph" w:customStyle="1" w:styleId="WP9Header">
    <w:name w:val="WP9_Header"/>
    <w:basedOn w:val="Normal"/>
    <w:pPr>
      <w:widowControl w:val="0"/>
      <w:tabs>
        <w:tab w:val="left" w:pos="0"/>
        <w:tab w:val="center" w:pos="4320"/>
        <w:tab w:val="right" w:pos="8640"/>
        <w:tab w:val="left" w:pos="9360"/>
      </w:tabs>
    </w:pPr>
    <w:rPr>
      <w:rFonts w:ascii="Courier" w:hAnsi="Courier"/>
    </w:rPr>
  </w:style>
  <w:style w:type="paragraph" w:customStyle="1" w:styleId="WP9Footer">
    <w:name w:val="WP9_Footer"/>
    <w:basedOn w:val="Normal"/>
    <w:pPr>
      <w:widowControl w:val="0"/>
      <w:tabs>
        <w:tab w:val="left" w:pos="0"/>
        <w:tab w:val="center" w:pos="4320"/>
        <w:tab w:val="right" w:pos="8640"/>
        <w:tab w:val="left" w:pos="9360"/>
      </w:tabs>
    </w:pPr>
    <w:rPr>
      <w:rFonts w:ascii="Courier" w:hAnsi="Courier"/>
    </w:rPr>
  </w:style>
  <w:style w:type="character" w:customStyle="1" w:styleId="HeaderChar">
    <w:name w:val="Header Char"/>
    <w:link w:val="Header"/>
    <w:uiPriority w:val="99"/>
    <w:semiHidden/>
    <w:rsid w:val="0054455F"/>
    <w:rPr>
      <w:sz w:val="24"/>
    </w:rPr>
  </w:style>
  <w:style w:type="paragraph" w:styleId="Footer">
    <w:name w:val="footer"/>
    <w:basedOn w:val="Normal"/>
    <w:link w:val="FooterChar"/>
    <w:uiPriority w:val="99"/>
    <w:semiHidden/>
    <w:unhideWhenUsed/>
    <w:rsid w:val="0054455F"/>
    <w:pPr>
      <w:tabs>
        <w:tab w:val="center" w:pos="4320"/>
        <w:tab w:val="right" w:pos="8640"/>
      </w:tabs>
    </w:pPr>
  </w:style>
  <w:style w:type="character" w:customStyle="1" w:styleId="FooterChar">
    <w:name w:val="Footer Char"/>
    <w:link w:val="Footer"/>
    <w:uiPriority w:val="99"/>
    <w:semiHidden/>
    <w:rsid w:val="0054455F"/>
    <w:rPr>
      <w:sz w:val="24"/>
    </w:rPr>
  </w:style>
  <w:style w:type="paragraph" w:styleId="BalloonText">
    <w:name w:val="Balloon Text"/>
    <w:basedOn w:val="Normal"/>
    <w:link w:val="BalloonTextChar"/>
    <w:uiPriority w:val="99"/>
    <w:semiHidden/>
    <w:unhideWhenUsed/>
    <w:rsid w:val="006E14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4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181</Lines>
  <Paragraphs>149</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Barb Baker</cp:lastModifiedBy>
  <cp:revision>2</cp:revision>
  <cp:lastPrinted>2013-04-12T17:40:00Z</cp:lastPrinted>
  <dcterms:created xsi:type="dcterms:W3CDTF">2024-05-28T20:23:00Z</dcterms:created>
  <dcterms:modified xsi:type="dcterms:W3CDTF">2024-05-28T20:23:00Z</dcterms:modified>
</cp:coreProperties>
</file>