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C946" w14:textId="77777777" w:rsidR="006937BA" w:rsidRPr="009B5332" w:rsidRDefault="006937BA" w:rsidP="00110F15">
      <w:pPr>
        <w:jc w:val="both"/>
      </w:pPr>
      <w:r w:rsidRPr="009B5332">
        <w:rPr>
          <w:b/>
          <w:u w:val="single"/>
        </w:rPr>
        <w:t>5208 Make-up Work</w:t>
      </w:r>
    </w:p>
    <w:p w14:paraId="2EF8572D" w14:textId="77777777" w:rsidR="00110F15" w:rsidRDefault="00110F15" w:rsidP="00110F15">
      <w:pPr>
        <w:jc w:val="both"/>
      </w:pPr>
    </w:p>
    <w:p w14:paraId="08351D89" w14:textId="77777777" w:rsidR="00110F15" w:rsidRDefault="00110F15" w:rsidP="00110F15">
      <w:pPr>
        <w:jc w:val="both"/>
      </w:pPr>
      <w:r>
        <w:t>Make-up work for students who are absent from school shall be governed by guidelines developed by the Superintendent or Superintendent's designee.  The Guidelines shall state the criteria to be used in determining whether and to what extent the opportunity to complete class work, including examinations, missed during a period of disciplinary suspension will be granted.</w:t>
      </w:r>
    </w:p>
    <w:p w14:paraId="78BACF7B" w14:textId="77777777" w:rsidR="00110F15" w:rsidRDefault="00110F15" w:rsidP="00110F15">
      <w:pPr>
        <w:jc w:val="both"/>
      </w:pPr>
    </w:p>
    <w:p w14:paraId="31B6A329" w14:textId="77777777" w:rsidR="00110F15" w:rsidRDefault="00110F15" w:rsidP="00110F15">
      <w:pPr>
        <w:jc w:val="both"/>
      </w:pPr>
      <w:r>
        <w:t>The make-up work of students will be counted for course credit when satisfactorily completed according to the guidelines stated below; which are the Superintendent's guidelines, or such other guidelines as approved from time to time by the Superintendent or the Superintendent's designee.</w:t>
      </w:r>
    </w:p>
    <w:p w14:paraId="469E30F0" w14:textId="77777777" w:rsidR="00110F15" w:rsidRDefault="00110F15" w:rsidP="00110F15">
      <w:pPr>
        <w:jc w:val="both"/>
      </w:pPr>
    </w:p>
    <w:p w14:paraId="3DC8473F" w14:textId="77777777" w:rsidR="00110F15" w:rsidRDefault="00110F15" w:rsidP="00110F15">
      <w:pPr>
        <w:jc w:val="both"/>
      </w:pPr>
      <w:r>
        <w:t>To receive credit for work missed due to excused absences (e.g., personal illness, bereavement or emergency in the family), the student, upon returning to school, is responsible a) for requesting assignments for make-up work and b) for completing the make-up work on his/her own initiative by the due date.  The teacher will provide materials and assistance to a student who is making up work for these reasons.</w:t>
      </w:r>
    </w:p>
    <w:p w14:paraId="4762107B" w14:textId="77777777" w:rsidR="00110F15" w:rsidRDefault="00110F15" w:rsidP="00110F15">
      <w:pPr>
        <w:jc w:val="both"/>
      </w:pPr>
    </w:p>
    <w:p w14:paraId="181F1B4C" w14:textId="77777777" w:rsidR="00110F15" w:rsidRDefault="00110F15" w:rsidP="00110F15">
      <w:pPr>
        <w:jc w:val="both"/>
      </w:pPr>
      <w:r>
        <w:t>To receive credit for work missed due to participation in an approved school activity or a parent requested prearranged absence (e.g., medical or dental appointment, religious observance, spectator at a school activity, family trip, college visit), the student is responsible a) for requesting assignments for make-up work prior to his/her absence and b) for completing the make-up work on his/her own initiative by the due date.</w:t>
      </w:r>
    </w:p>
    <w:p w14:paraId="7C66F990" w14:textId="77777777" w:rsidR="00110F15" w:rsidRDefault="00110F15" w:rsidP="00110F15">
      <w:pPr>
        <w:jc w:val="both"/>
      </w:pPr>
    </w:p>
    <w:p w14:paraId="15810A0B" w14:textId="77777777" w:rsidR="00110F15" w:rsidRDefault="00110F15" w:rsidP="00110F15">
      <w:pPr>
        <w:jc w:val="both"/>
      </w:pPr>
      <w:r>
        <w:t>The date when make-up work is due will be determined by the Principal in collaboration with the teacher.  Students who plan to miss school due to scheduled school activity or a parent requested prearranged absence may request assignments and make arrangements to complete part or all of the work prior to the absence.</w:t>
      </w:r>
    </w:p>
    <w:p w14:paraId="126AFDDF" w14:textId="77777777" w:rsidR="00110F15" w:rsidRDefault="00110F15" w:rsidP="00110F15">
      <w:pPr>
        <w:jc w:val="both"/>
      </w:pPr>
    </w:p>
    <w:p w14:paraId="2D9A1E7E" w14:textId="77777777" w:rsidR="00110F15" w:rsidRDefault="00110F15" w:rsidP="00110F15">
      <w:pPr>
        <w:jc w:val="both"/>
      </w:pPr>
      <w:r>
        <w:t>At the beginning of each semester, or during the semester for students who enter during the semester, a) the principal will provide students with information about the district regulations for absences and make-up work and b) teachers will explain the procedures students should use for requesting assignments and completing make-up work in their courses.</w:t>
      </w:r>
    </w:p>
    <w:p w14:paraId="0C909062" w14:textId="77777777" w:rsidR="00110F15" w:rsidRDefault="00110F15" w:rsidP="00110F15">
      <w:pPr>
        <w:jc w:val="both"/>
      </w:pPr>
    </w:p>
    <w:p w14:paraId="20FFB374" w14:textId="77777777" w:rsidR="00110F15" w:rsidRDefault="00110F15" w:rsidP="00110F15">
      <w:pPr>
        <w:jc w:val="both"/>
      </w:pPr>
      <w:r>
        <w:t>Students and parents/guardians are advised that equivalent experiences for students who miss class are difficult and sometimes impossible to recreate.  Parents/guardians are also advised that testing and summarizing activities often are scheduled at the end of the quarter and the end of the semester; parent requested prearranged absences should be avoided during these times.</w:t>
      </w:r>
    </w:p>
    <w:p w14:paraId="0C94374B" w14:textId="77777777" w:rsidR="00110F15" w:rsidRDefault="00110F15" w:rsidP="00110F15">
      <w:pPr>
        <w:jc w:val="both"/>
      </w:pPr>
    </w:p>
    <w:p w14:paraId="2D19FD08" w14:textId="77777777" w:rsidR="00110F15" w:rsidRPr="00092CF5" w:rsidRDefault="00110F15" w:rsidP="00110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590CEC01" w14:textId="77777777" w:rsidR="002815E9" w:rsidRDefault="00110F15" w:rsidP="00110F15">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EE46B5">
        <w:rPr>
          <w:szCs w:val="24"/>
        </w:rPr>
        <w:t>, Apr. 8, 2013</w:t>
      </w:r>
      <w:r w:rsidR="002815E9">
        <w:rPr>
          <w:szCs w:val="24"/>
        </w:rPr>
        <w:t>,</w:t>
      </w:r>
    </w:p>
    <w:p w14:paraId="5FC6C2DF" w14:textId="77777777" w:rsidR="00192A63" w:rsidRDefault="002815E9" w:rsidP="00110F15">
      <w:pPr>
        <w:rPr>
          <w:szCs w:val="24"/>
        </w:rPr>
      </w:pPr>
      <w:r>
        <w:rPr>
          <w:szCs w:val="24"/>
        </w:rPr>
        <w:t>Apr. 14, 2014</w:t>
      </w:r>
      <w:r w:rsidR="002872E2">
        <w:rPr>
          <w:szCs w:val="24"/>
        </w:rPr>
        <w:t>, Apr. 13, 2015</w:t>
      </w:r>
      <w:r w:rsidR="000319DD">
        <w:rPr>
          <w:szCs w:val="24"/>
        </w:rPr>
        <w:t>, Apr. 11, 2016</w:t>
      </w:r>
      <w:r w:rsidR="00355808">
        <w:rPr>
          <w:szCs w:val="24"/>
        </w:rPr>
        <w:t>, Apr. 10, 2017</w:t>
      </w:r>
      <w:r w:rsidR="0006156A">
        <w:rPr>
          <w:szCs w:val="24"/>
        </w:rPr>
        <w:t>, Apr. 9, 2018</w:t>
      </w:r>
      <w:r w:rsidR="00B84DC1">
        <w:rPr>
          <w:szCs w:val="24"/>
        </w:rPr>
        <w:t>, June 10, 2019</w:t>
      </w:r>
      <w:r w:rsidR="00192A63">
        <w:rPr>
          <w:szCs w:val="24"/>
        </w:rPr>
        <w:t xml:space="preserve">, </w:t>
      </w:r>
    </w:p>
    <w:p w14:paraId="672EBD0D" w14:textId="450D2CE7" w:rsidR="00110F15" w:rsidRPr="00F4142A" w:rsidRDefault="00192A63" w:rsidP="00110F15">
      <w:r>
        <w:rPr>
          <w:szCs w:val="24"/>
        </w:rPr>
        <w:t>August 10, 2020</w:t>
      </w:r>
      <w:r w:rsidR="00F23203">
        <w:rPr>
          <w:szCs w:val="24"/>
        </w:rPr>
        <w:t>, May 10, 2021</w:t>
      </w:r>
      <w:r w:rsidR="006505BD">
        <w:rPr>
          <w:szCs w:val="24"/>
        </w:rPr>
        <w:t>, May 9, 2022</w:t>
      </w:r>
      <w:r w:rsidR="0001711C">
        <w:rPr>
          <w:szCs w:val="24"/>
        </w:rPr>
        <w:t>, May 8, 2023</w:t>
      </w:r>
      <w:r w:rsidR="00580A9D">
        <w:rPr>
          <w:szCs w:val="24"/>
        </w:rPr>
        <w:t>, May 13, 2024</w:t>
      </w:r>
      <w:r w:rsidR="00EE46B5">
        <w:rPr>
          <w:szCs w:val="24"/>
        </w:rPr>
        <w:t xml:space="preserve"> </w:t>
      </w:r>
    </w:p>
    <w:p w14:paraId="071785FA" w14:textId="77777777" w:rsidR="00110F15" w:rsidRPr="00F43597" w:rsidRDefault="00110F15" w:rsidP="00110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p>
    <w:sectPr w:rsidR="00110F15" w:rsidRPr="00F43597">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F08E" w14:textId="77777777" w:rsidR="00104684" w:rsidRDefault="00104684">
      <w:r>
        <w:separator/>
      </w:r>
    </w:p>
  </w:endnote>
  <w:endnote w:type="continuationSeparator" w:id="0">
    <w:p w14:paraId="6E1E9876" w14:textId="77777777" w:rsidR="00104684" w:rsidRDefault="0010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86AC" w14:textId="77777777" w:rsidR="00110F15" w:rsidRDefault="00110F15">
    <w:pPr>
      <w:tabs>
        <w:tab w:val="left" w:pos="0"/>
        <w:tab w:val="center" w:pos="4680"/>
        <w:tab w:val="right" w:pos="9360"/>
      </w:tabs>
      <w:spacing w:line="240" w:lineRule="exact"/>
      <w:rPr>
        <w:rFonts w:ascii="Courier" w:hAnsi="Courier"/>
        <w:sz w:val="20"/>
      </w:rPr>
    </w:pPr>
  </w:p>
  <w:p w14:paraId="6CBE68B2" w14:textId="77777777" w:rsidR="00110F15" w:rsidRDefault="00110F15">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p>
  <w:p w14:paraId="5FC36A60" w14:textId="77777777" w:rsidR="00110F15" w:rsidRDefault="00110F15">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2C5C" w14:textId="77777777" w:rsidR="00110F15" w:rsidRDefault="00110F15">
    <w:pPr>
      <w:tabs>
        <w:tab w:val="left" w:pos="0"/>
        <w:tab w:val="center" w:pos="4680"/>
        <w:tab w:val="right" w:pos="9360"/>
      </w:tabs>
      <w:spacing w:line="240" w:lineRule="exact"/>
      <w:rPr>
        <w:rFonts w:ascii="Courier" w:hAnsi="Courier"/>
        <w:sz w:val="20"/>
      </w:rPr>
    </w:pPr>
  </w:p>
  <w:p w14:paraId="43D08171" w14:textId="77777777" w:rsidR="00110F15" w:rsidRDefault="00110F15">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p>
  <w:p w14:paraId="3102927C" w14:textId="77777777" w:rsidR="00110F15" w:rsidRDefault="00110F15">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3E11" w14:textId="77777777" w:rsidR="00104684" w:rsidRDefault="00104684">
      <w:r>
        <w:separator/>
      </w:r>
    </w:p>
  </w:footnote>
  <w:footnote w:type="continuationSeparator" w:id="0">
    <w:p w14:paraId="7C730931" w14:textId="77777777" w:rsidR="00104684" w:rsidRDefault="0010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F8A9" w14:textId="77777777" w:rsidR="00110F15" w:rsidRDefault="00110F15">
    <w:pPr>
      <w:tabs>
        <w:tab w:val="left" w:pos="0"/>
        <w:tab w:val="center" w:pos="4680"/>
        <w:tab w:val="right" w:pos="9360"/>
      </w:tabs>
      <w:rPr>
        <w:rFonts w:ascii="Courier" w:hAnsi="Courier"/>
        <w:sz w:val="20"/>
      </w:rPr>
    </w:pPr>
    <w:r>
      <w:t>Article 5</w:t>
    </w:r>
    <w:r>
      <w:tab/>
    </w:r>
    <w:r>
      <w:rPr>
        <w:b/>
      </w:rPr>
      <w:t>STUDENTS</w:t>
    </w:r>
    <w:r>
      <w:tab/>
      <w:t>Policy No. 5208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BD20" w14:textId="77777777" w:rsidR="00110F15" w:rsidRDefault="00110F15">
    <w:pPr>
      <w:tabs>
        <w:tab w:val="left" w:pos="0"/>
        <w:tab w:val="center" w:pos="4680"/>
        <w:tab w:val="right" w:pos="9360"/>
      </w:tabs>
      <w:rPr>
        <w:rFonts w:ascii="Courier" w:hAnsi="Courier"/>
        <w:sz w:val="20"/>
      </w:rPr>
    </w:pPr>
    <w:r>
      <w:t>Article 5</w:t>
    </w:r>
    <w:r>
      <w:tab/>
    </w:r>
    <w:r>
      <w:rPr>
        <w:b/>
      </w:rPr>
      <w:t>STUDENTS</w:t>
    </w:r>
    <w:r>
      <w:tab/>
      <w:t>Policy No. 5208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CD"/>
    <w:rsid w:val="0001711C"/>
    <w:rsid w:val="000319DD"/>
    <w:rsid w:val="0003290F"/>
    <w:rsid w:val="0006156A"/>
    <w:rsid w:val="0006770B"/>
    <w:rsid w:val="00104684"/>
    <w:rsid w:val="00110F15"/>
    <w:rsid w:val="00192A63"/>
    <w:rsid w:val="002815E9"/>
    <w:rsid w:val="002872E2"/>
    <w:rsid w:val="00355808"/>
    <w:rsid w:val="00580A9D"/>
    <w:rsid w:val="00600A3A"/>
    <w:rsid w:val="006505BD"/>
    <w:rsid w:val="006937BA"/>
    <w:rsid w:val="00B84DC1"/>
    <w:rsid w:val="00EB2DCD"/>
    <w:rsid w:val="00EE46B5"/>
    <w:rsid w:val="00F232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E029559"/>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5E44"/>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D35E4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2437</Characters>
  <Application>Microsoft Office Word</Application>
  <DocSecurity>0</DocSecurity>
  <Lines>348</Lines>
  <Paragraphs>286</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Barb Baker</cp:lastModifiedBy>
  <cp:revision>2</cp:revision>
  <cp:lastPrinted>2013-04-12T16:19:00Z</cp:lastPrinted>
  <dcterms:created xsi:type="dcterms:W3CDTF">2024-05-28T19:29:00Z</dcterms:created>
  <dcterms:modified xsi:type="dcterms:W3CDTF">2024-05-28T19:29:00Z</dcterms:modified>
</cp:coreProperties>
</file>