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31AE" w14:textId="3006D8EB" w:rsidR="0048470F" w:rsidRPr="00E11E9A" w:rsidRDefault="00606A19" w:rsidP="000C3430">
      <w:pPr>
        <w:jc w:val="center"/>
        <w:rPr>
          <w:rFonts w:ascii="Georgia" w:hAnsi="Georgia" w:cs="Calibri"/>
          <w:b/>
          <w:bCs/>
          <w:i/>
          <w:sz w:val="28"/>
        </w:rPr>
      </w:pPr>
      <w:r w:rsidRPr="00E11E9A">
        <w:rPr>
          <w:rFonts w:ascii="Georgia" w:hAnsi="Georgia" w:cs="Calibri"/>
          <w:b/>
          <w:bCs/>
          <w:i/>
          <w:noProof/>
        </w:rPr>
        <w:drawing>
          <wp:anchor distT="0" distB="0" distL="114300" distR="114300" simplePos="0" relativeHeight="251660288" behindDoc="0" locked="0" layoutInCell="1" allowOverlap="1" wp14:anchorId="78A37377" wp14:editId="2F7C6B85">
            <wp:simplePos x="0" y="0"/>
            <wp:positionH relativeFrom="column">
              <wp:posOffset>5648325</wp:posOffset>
            </wp:positionH>
            <wp:positionV relativeFrom="paragraph">
              <wp:posOffset>-466726</wp:posOffset>
            </wp:positionV>
            <wp:extent cx="923925" cy="9239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CC5" w:rsidRPr="00E11E9A">
        <w:rPr>
          <w:rFonts w:ascii="Georgia" w:hAnsi="Georgia" w:cs="Calibri"/>
          <w:b/>
          <w:bCs/>
          <w:i/>
          <w:sz w:val="28"/>
        </w:rPr>
        <w:t xml:space="preserve">Early College Academy </w:t>
      </w:r>
      <w:r w:rsidR="00F575B1" w:rsidRPr="00E11E9A">
        <w:rPr>
          <w:rFonts w:ascii="Georgia" w:hAnsi="Georgia" w:cs="Calibri"/>
          <w:b/>
          <w:bCs/>
          <w:i/>
          <w:sz w:val="28"/>
        </w:rPr>
        <w:t xml:space="preserve">Course </w:t>
      </w:r>
      <w:r w:rsidR="003F0CC5" w:rsidRPr="00E11E9A">
        <w:rPr>
          <w:rFonts w:ascii="Georgia" w:hAnsi="Georgia" w:cs="Calibri"/>
          <w:b/>
          <w:bCs/>
          <w:i/>
          <w:sz w:val="28"/>
        </w:rPr>
        <w:t>Curriculum</w:t>
      </w:r>
    </w:p>
    <w:p w14:paraId="592EA3C9" w14:textId="77777777" w:rsidR="00E81079" w:rsidRPr="00FC3A65" w:rsidRDefault="00E81079" w:rsidP="0048470F">
      <w:pPr>
        <w:rPr>
          <w:rFonts w:ascii="Georgia" w:hAnsi="Georgia" w:cs="Calibri"/>
          <w:sz w:val="24"/>
          <w:szCs w:val="24"/>
        </w:rPr>
      </w:pPr>
    </w:p>
    <w:p w14:paraId="7F15E839" w14:textId="3E728CCB" w:rsidR="0048470F" w:rsidRPr="00892D34" w:rsidRDefault="0048470F" w:rsidP="003F0CC5">
      <w:pPr>
        <w:pBdr>
          <w:bottom w:val="single" w:sz="4" w:space="1" w:color="auto"/>
        </w:pBdr>
        <w:rPr>
          <w:rFonts w:ascii="Georgia" w:hAnsi="Georgia" w:cs="Calibri"/>
          <w:sz w:val="32"/>
          <w:szCs w:val="32"/>
        </w:rPr>
      </w:pPr>
      <w:r w:rsidRPr="00892D34">
        <w:rPr>
          <w:rFonts w:ascii="Georgia" w:hAnsi="Georgia" w:cs="Calibri"/>
          <w:sz w:val="32"/>
          <w:szCs w:val="32"/>
        </w:rPr>
        <w:t>9</w:t>
      </w:r>
      <w:r w:rsidRPr="00892D34">
        <w:rPr>
          <w:rFonts w:ascii="Georgia" w:hAnsi="Georgia" w:cs="Calibri"/>
          <w:sz w:val="32"/>
          <w:szCs w:val="32"/>
          <w:vertAlign w:val="superscript"/>
        </w:rPr>
        <w:t>th</w:t>
      </w:r>
      <w:r w:rsidRPr="00892D34">
        <w:rPr>
          <w:rFonts w:ascii="Georgia" w:hAnsi="Georgia" w:cs="Calibri"/>
          <w:sz w:val="32"/>
          <w:szCs w:val="32"/>
        </w:rPr>
        <w:t xml:space="preserve"> Grade</w:t>
      </w:r>
    </w:p>
    <w:p w14:paraId="4D256718" w14:textId="3A12A6FB" w:rsidR="00964CAD" w:rsidRPr="003F2091" w:rsidRDefault="0048470F" w:rsidP="003F2091">
      <w:pPr>
        <w:pStyle w:val="ListParagraph"/>
        <w:numPr>
          <w:ilvl w:val="0"/>
          <w:numId w:val="1"/>
        </w:numPr>
        <w:rPr>
          <w:rFonts w:ascii="Georgia" w:hAnsi="Georgia" w:cs="Calibri"/>
          <w:sz w:val="24"/>
          <w:szCs w:val="24"/>
        </w:rPr>
      </w:pPr>
      <w:r w:rsidRPr="00FC60E9">
        <w:rPr>
          <w:rFonts w:ascii="Georgia" w:hAnsi="Georgia" w:cs="Calibri"/>
          <w:sz w:val="24"/>
          <w:szCs w:val="24"/>
        </w:rPr>
        <w:t>H. Eng</w:t>
      </w:r>
      <w:r w:rsidR="00802C3A" w:rsidRPr="00FC60E9">
        <w:rPr>
          <w:rFonts w:ascii="Georgia" w:hAnsi="Georgia" w:cs="Calibri"/>
          <w:sz w:val="24"/>
          <w:szCs w:val="24"/>
        </w:rPr>
        <w:t>lish</w:t>
      </w:r>
      <w:r w:rsidRPr="00FC60E9">
        <w:rPr>
          <w:rFonts w:ascii="Georgia" w:hAnsi="Georgia" w:cs="Calibri"/>
          <w:sz w:val="24"/>
          <w:szCs w:val="24"/>
        </w:rPr>
        <w:t xml:space="preserve"> I</w:t>
      </w:r>
    </w:p>
    <w:p w14:paraId="331C2DD2" w14:textId="59575FC7" w:rsidR="0048470F" w:rsidRPr="008D353A" w:rsidRDefault="0048470F" w:rsidP="0048470F">
      <w:pPr>
        <w:pStyle w:val="ListParagraph"/>
        <w:numPr>
          <w:ilvl w:val="0"/>
          <w:numId w:val="1"/>
        </w:numPr>
        <w:rPr>
          <w:rFonts w:ascii="Georgia" w:hAnsi="Georgia" w:cs="Calibri"/>
          <w:sz w:val="24"/>
          <w:szCs w:val="24"/>
        </w:rPr>
      </w:pPr>
      <w:r w:rsidRPr="008D353A">
        <w:rPr>
          <w:rFonts w:ascii="Georgia" w:hAnsi="Georgia" w:cs="Calibri"/>
          <w:sz w:val="24"/>
          <w:szCs w:val="24"/>
        </w:rPr>
        <w:t xml:space="preserve">H. Math </w:t>
      </w:r>
      <w:r w:rsidR="00393AB7">
        <w:rPr>
          <w:rFonts w:ascii="Georgia" w:hAnsi="Georgia" w:cs="Calibri"/>
          <w:sz w:val="24"/>
          <w:szCs w:val="24"/>
        </w:rPr>
        <w:t>2</w:t>
      </w:r>
      <w:r w:rsidRPr="008D353A">
        <w:rPr>
          <w:rFonts w:ascii="Georgia" w:hAnsi="Georgia" w:cs="Calibri"/>
          <w:sz w:val="24"/>
          <w:szCs w:val="24"/>
        </w:rPr>
        <w:t xml:space="preserve"> </w:t>
      </w:r>
      <w:r w:rsidRPr="008D353A">
        <w:rPr>
          <w:rFonts w:ascii="Georgia" w:hAnsi="Georgia" w:cs="Calibri"/>
          <w:b/>
          <w:i/>
          <w:sz w:val="24"/>
          <w:szCs w:val="24"/>
          <w:u w:val="single"/>
        </w:rPr>
        <w:t>or</w:t>
      </w:r>
      <w:r w:rsidRPr="008D353A">
        <w:rPr>
          <w:rFonts w:ascii="Georgia" w:hAnsi="Georgia" w:cs="Calibri"/>
          <w:b/>
          <w:sz w:val="24"/>
          <w:szCs w:val="24"/>
        </w:rPr>
        <w:t xml:space="preserve"> </w:t>
      </w:r>
      <w:r w:rsidRPr="008D353A">
        <w:rPr>
          <w:rFonts w:ascii="Georgia" w:hAnsi="Georgia" w:cs="Calibri"/>
          <w:sz w:val="24"/>
          <w:szCs w:val="24"/>
        </w:rPr>
        <w:t xml:space="preserve">H. Math </w:t>
      </w:r>
      <w:r w:rsidR="00393AB7">
        <w:rPr>
          <w:rFonts w:ascii="Georgia" w:hAnsi="Georgia" w:cs="Calibri"/>
          <w:sz w:val="24"/>
          <w:szCs w:val="24"/>
        </w:rPr>
        <w:t>3</w:t>
      </w:r>
    </w:p>
    <w:p w14:paraId="5B16A1E9" w14:textId="07445D72" w:rsidR="0048470F" w:rsidRPr="008D353A" w:rsidRDefault="000776E7" w:rsidP="0048470F">
      <w:pPr>
        <w:pStyle w:val="ListParagraph"/>
        <w:numPr>
          <w:ilvl w:val="0"/>
          <w:numId w:val="1"/>
        </w:numPr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 xml:space="preserve">H. </w:t>
      </w:r>
      <w:r w:rsidR="003F2091">
        <w:rPr>
          <w:rFonts w:ascii="Georgia" w:hAnsi="Georgia" w:cs="Calibri"/>
          <w:sz w:val="24"/>
          <w:szCs w:val="24"/>
        </w:rPr>
        <w:t>Biology</w:t>
      </w:r>
    </w:p>
    <w:p w14:paraId="0E4E5292" w14:textId="2A1DDFA1" w:rsidR="0048470F" w:rsidRPr="008D353A" w:rsidRDefault="0048470F" w:rsidP="0048470F">
      <w:pPr>
        <w:pStyle w:val="ListParagraph"/>
        <w:numPr>
          <w:ilvl w:val="0"/>
          <w:numId w:val="1"/>
        </w:numPr>
        <w:rPr>
          <w:rFonts w:ascii="Georgia" w:hAnsi="Georgia" w:cs="Calibri"/>
          <w:sz w:val="24"/>
          <w:szCs w:val="24"/>
        </w:rPr>
      </w:pPr>
      <w:r w:rsidRPr="008D353A">
        <w:rPr>
          <w:rFonts w:ascii="Georgia" w:hAnsi="Georgia" w:cs="Calibri"/>
          <w:sz w:val="24"/>
          <w:szCs w:val="24"/>
        </w:rPr>
        <w:t>H. Civic</w:t>
      </w:r>
      <w:r w:rsidR="00393AB7">
        <w:rPr>
          <w:rFonts w:ascii="Georgia" w:hAnsi="Georgia" w:cs="Calibri"/>
          <w:sz w:val="24"/>
          <w:szCs w:val="24"/>
        </w:rPr>
        <w:t>s</w:t>
      </w:r>
      <w:r w:rsidR="003F2091">
        <w:rPr>
          <w:rFonts w:ascii="Georgia" w:hAnsi="Georgia" w:cs="Calibri"/>
          <w:sz w:val="24"/>
          <w:szCs w:val="24"/>
        </w:rPr>
        <w:t>/Economics</w:t>
      </w:r>
    </w:p>
    <w:p w14:paraId="7187583D" w14:textId="4B9175D7" w:rsidR="00802C3A" w:rsidRPr="008D353A" w:rsidRDefault="00DA571D" w:rsidP="0048470F">
      <w:pPr>
        <w:pStyle w:val="ListParagraph"/>
        <w:numPr>
          <w:ilvl w:val="0"/>
          <w:numId w:val="1"/>
        </w:numPr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 xml:space="preserve">H. </w:t>
      </w:r>
      <w:r w:rsidR="0048470F" w:rsidRPr="008D353A">
        <w:rPr>
          <w:rFonts w:ascii="Georgia" w:hAnsi="Georgia" w:cs="Calibri"/>
          <w:sz w:val="24"/>
          <w:szCs w:val="24"/>
        </w:rPr>
        <w:t>World Lang</w:t>
      </w:r>
      <w:r w:rsidR="00802C3A" w:rsidRPr="008D353A">
        <w:rPr>
          <w:rFonts w:ascii="Georgia" w:hAnsi="Georgia" w:cs="Calibri"/>
          <w:sz w:val="24"/>
          <w:szCs w:val="24"/>
        </w:rPr>
        <w:t>uage</w:t>
      </w:r>
      <w:r w:rsidR="0048470F" w:rsidRPr="008D353A">
        <w:rPr>
          <w:rFonts w:ascii="Georgia" w:hAnsi="Georgia" w:cs="Calibri"/>
          <w:sz w:val="24"/>
          <w:szCs w:val="24"/>
        </w:rPr>
        <w:t xml:space="preserve"> I &amp; II</w:t>
      </w:r>
    </w:p>
    <w:p w14:paraId="7F57003A" w14:textId="7240EBAB" w:rsidR="00802C3A" w:rsidRPr="008D353A" w:rsidRDefault="0048470F" w:rsidP="00802C3A">
      <w:pPr>
        <w:pStyle w:val="ListParagraph"/>
        <w:numPr>
          <w:ilvl w:val="1"/>
          <w:numId w:val="1"/>
        </w:numPr>
        <w:rPr>
          <w:rFonts w:ascii="Georgia" w:hAnsi="Georgia" w:cs="Calibri"/>
          <w:sz w:val="24"/>
          <w:szCs w:val="24"/>
        </w:rPr>
      </w:pPr>
      <w:r w:rsidRPr="008D353A">
        <w:rPr>
          <w:rFonts w:ascii="Georgia" w:hAnsi="Georgia" w:cs="Calibri"/>
          <w:sz w:val="24"/>
          <w:szCs w:val="24"/>
        </w:rPr>
        <w:t>Spanish</w:t>
      </w:r>
      <w:r w:rsidR="00802C3A" w:rsidRPr="008D353A">
        <w:rPr>
          <w:rFonts w:ascii="Georgia" w:hAnsi="Georgia" w:cs="Calibri"/>
          <w:sz w:val="24"/>
          <w:szCs w:val="24"/>
        </w:rPr>
        <w:t xml:space="preserve"> – </w:t>
      </w:r>
      <w:r w:rsidR="00802C3A" w:rsidRPr="008D353A">
        <w:rPr>
          <w:rFonts w:ascii="Georgia" w:hAnsi="Georgia" w:cs="Calibri"/>
          <w:i/>
          <w:sz w:val="24"/>
          <w:szCs w:val="24"/>
        </w:rPr>
        <w:t>Engineering &amp; Childhood Education</w:t>
      </w:r>
    </w:p>
    <w:p w14:paraId="6DC2663B" w14:textId="5D831013" w:rsidR="0048470F" w:rsidRPr="008D353A" w:rsidRDefault="0048470F" w:rsidP="00802C3A">
      <w:pPr>
        <w:pStyle w:val="ListParagraph"/>
        <w:numPr>
          <w:ilvl w:val="1"/>
          <w:numId w:val="1"/>
        </w:numPr>
        <w:rPr>
          <w:rFonts w:ascii="Georgia" w:hAnsi="Georgia" w:cs="Calibri"/>
          <w:sz w:val="24"/>
          <w:szCs w:val="24"/>
        </w:rPr>
      </w:pPr>
      <w:r w:rsidRPr="008D353A">
        <w:rPr>
          <w:rFonts w:ascii="Georgia" w:hAnsi="Georgia" w:cs="Calibri"/>
          <w:sz w:val="24"/>
          <w:szCs w:val="24"/>
        </w:rPr>
        <w:t>Latin</w:t>
      </w:r>
      <w:r w:rsidR="00802C3A" w:rsidRPr="008D353A">
        <w:rPr>
          <w:rFonts w:ascii="Georgia" w:hAnsi="Georgia" w:cs="Calibri"/>
          <w:sz w:val="24"/>
          <w:szCs w:val="24"/>
        </w:rPr>
        <w:t xml:space="preserve"> – </w:t>
      </w:r>
      <w:r w:rsidR="00802C3A" w:rsidRPr="008D353A">
        <w:rPr>
          <w:rFonts w:ascii="Georgia" w:hAnsi="Georgia" w:cs="Calibri"/>
          <w:i/>
          <w:sz w:val="24"/>
          <w:szCs w:val="24"/>
        </w:rPr>
        <w:t>Health Science</w:t>
      </w:r>
    </w:p>
    <w:p w14:paraId="0BC4450C" w14:textId="320F3B3E" w:rsidR="003A25F6" w:rsidRPr="00303E5E" w:rsidRDefault="00BC07DD" w:rsidP="00303E5E">
      <w:pPr>
        <w:pStyle w:val="ListParagraph"/>
        <w:numPr>
          <w:ilvl w:val="0"/>
          <w:numId w:val="1"/>
        </w:numPr>
        <w:rPr>
          <w:rFonts w:ascii="Georgia" w:hAnsi="Georgia" w:cs="Calibri"/>
          <w:sz w:val="24"/>
          <w:szCs w:val="24"/>
        </w:rPr>
      </w:pPr>
      <w:r w:rsidRPr="008D353A">
        <w:rPr>
          <w:rFonts w:ascii="Georgia" w:hAnsi="Georgia" w:cs="Calibri"/>
          <w:sz w:val="24"/>
          <w:szCs w:val="24"/>
        </w:rPr>
        <w:t>Health</w:t>
      </w:r>
      <w:r w:rsidR="000C336B">
        <w:rPr>
          <w:rFonts w:ascii="Georgia" w:hAnsi="Georgia" w:cs="Calibri"/>
          <w:sz w:val="24"/>
          <w:szCs w:val="24"/>
        </w:rPr>
        <w:t>/PE</w:t>
      </w:r>
    </w:p>
    <w:p w14:paraId="31730686" w14:textId="49F14D55" w:rsidR="003F2091" w:rsidRDefault="003F2091" w:rsidP="0048470F">
      <w:pPr>
        <w:pStyle w:val="ListParagraph"/>
        <w:numPr>
          <w:ilvl w:val="0"/>
          <w:numId w:val="1"/>
        </w:numPr>
        <w:rPr>
          <w:rFonts w:ascii="Georgia" w:hAnsi="Georgia" w:cs="Calibri"/>
          <w:sz w:val="24"/>
          <w:szCs w:val="24"/>
        </w:rPr>
      </w:pPr>
      <w:r w:rsidRPr="003F2091">
        <w:rPr>
          <w:rFonts w:ascii="Georgia" w:hAnsi="Georgia" w:cs="Calibri"/>
          <w:i/>
          <w:iCs/>
          <w:sz w:val="24"/>
          <w:szCs w:val="24"/>
        </w:rPr>
        <w:t>Education</w:t>
      </w:r>
      <w:r>
        <w:rPr>
          <w:rFonts w:ascii="Georgia" w:hAnsi="Georgia" w:cs="Calibri"/>
          <w:sz w:val="24"/>
          <w:szCs w:val="24"/>
        </w:rPr>
        <w:t>: Child Development</w:t>
      </w:r>
    </w:p>
    <w:p w14:paraId="00127E6C" w14:textId="37CA046C" w:rsidR="00305A0C" w:rsidRDefault="00305A0C" w:rsidP="0048470F">
      <w:pPr>
        <w:pStyle w:val="ListParagraph"/>
        <w:numPr>
          <w:ilvl w:val="0"/>
          <w:numId w:val="1"/>
        </w:numPr>
        <w:rPr>
          <w:rFonts w:ascii="Georgia" w:hAnsi="Georgia" w:cs="Calibri"/>
          <w:sz w:val="24"/>
          <w:szCs w:val="24"/>
        </w:rPr>
      </w:pPr>
      <w:r w:rsidRPr="003F2091">
        <w:rPr>
          <w:rFonts w:ascii="Georgia" w:hAnsi="Georgia" w:cs="Calibri"/>
          <w:i/>
          <w:iCs/>
          <w:sz w:val="24"/>
          <w:szCs w:val="24"/>
        </w:rPr>
        <w:t>Engineering</w:t>
      </w:r>
      <w:r>
        <w:rPr>
          <w:rFonts w:ascii="Georgia" w:hAnsi="Georgia" w:cs="Calibri"/>
          <w:sz w:val="24"/>
          <w:szCs w:val="24"/>
        </w:rPr>
        <w:t>: PLTW Intro to Engineering Design</w:t>
      </w:r>
    </w:p>
    <w:p w14:paraId="64B91207" w14:textId="41760EE7" w:rsidR="003F2091" w:rsidRPr="008D353A" w:rsidRDefault="003F2091" w:rsidP="0048470F">
      <w:pPr>
        <w:pStyle w:val="ListParagraph"/>
        <w:numPr>
          <w:ilvl w:val="0"/>
          <w:numId w:val="1"/>
        </w:numPr>
        <w:rPr>
          <w:rFonts w:ascii="Georgia" w:hAnsi="Georgia" w:cs="Calibri"/>
          <w:sz w:val="24"/>
          <w:szCs w:val="24"/>
        </w:rPr>
      </w:pPr>
      <w:r w:rsidRPr="003F2091">
        <w:rPr>
          <w:rFonts w:ascii="Georgia" w:hAnsi="Georgia" w:cs="Calibri"/>
          <w:i/>
          <w:iCs/>
          <w:sz w:val="24"/>
          <w:szCs w:val="24"/>
        </w:rPr>
        <w:t>Health Science</w:t>
      </w:r>
      <w:r>
        <w:rPr>
          <w:rFonts w:ascii="Georgia" w:hAnsi="Georgia" w:cs="Calibri"/>
          <w:sz w:val="24"/>
          <w:szCs w:val="24"/>
        </w:rPr>
        <w:t>: Health Science I</w:t>
      </w:r>
    </w:p>
    <w:p w14:paraId="022F3E3D" w14:textId="77777777" w:rsidR="005308B1" w:rsidRPr="008D353A" w:rsidRDefault="005308B1" w:rsidP="0048470F">
      <w:pPr>
        <w:rPr>
          <w:rFonts w:ascii="Georgia" w:hAnsi="Georgia" w:cs="Calibri"/>
          <w:sz w:val="24"/>
          <w:szCs w:val="24"/>
        </w:rPr>
      </w:pPr>
    </w:p>
    <w:p w14:paraId="37C73FF6" w14:textId="77777777" w:rsidR="0048470F" w:rsidRPr="008D353A" w:rsidRDefault="0048470F" w:rsidP="003F0CC5">
      <w:pPr>
        <w:pBdr>
          <w:bottom w:val="single" w:sz="4" w:space="1" w:color="auto"/>
        </w:pBdr>
        <w:rPr>
          <w:rFonts w:ascii="Georgia" w:hAnsi="Georgia" w:cs="Calibri"/>
          <w:sz w:val="32"/>
          <w:szCs w:val="32"/>
        </w:rPr>
      </w:pPr>
      <w:r w:rsidRPr="008D353A">
        <w:rPr>
          <w:rFonts w:ascii="Georgia" w:hAnsi="Georgia" w:cs="Calibri"/>
          <w:sz w:val="32"/>
          <w:szCs w:val="32"/>
        </w:rPr>
        <w:t>10</w:t>
      </w:r>
      <w:r w:rsidRPr="008D353A">
        <w:rPr>
          <w:rFonts w:ascii="Georgia" w:hAnsi="Georgia" w:cs="Calibri"/>
          <w:sz w:val="32"/>
          <w:szCs w:val="32"/>
          <w:vertAlign w:val="superscript"/>
        </w:rPr>
        <w:t>th</w:t>
      </w:r>
      <w:r w:rsidRPr="008D353A">
        <w:rPr>
          <w:rFonts w:ascii="Georgia" w:hAnsi="Georgia" w:cs="Calibri"/>
          <w:sz w:val="32"/>
          <w:szCs w:val="32"/>
        </w:rPr>
        <w:t xml:space="preserve"> Grade</w:t>
      </w:r>
    </w:p>
    <w:p w14:paraId="71ED9E8D" w14:textId="4C0CD2D9" w:rsidR="0048470F" w:rsidRPr="008D353A" w:rsidRDefault="0048470F" w:rsidP="0048470F">
      <w:pPr>
        <w:pStyle w:val="ListParagraph"/>
        <w:numPr>
          <w:ilvl w:val="0"/>
          <w:numId w:val="1"/>
        </w:numPr>
        <w:rPr>
          <w:rFonts w:ascii="Georgia" w:hAnsi="Georgia" w:cs="Calibri"/>
          <w:sz w:val="24"/>
          <w:szCs w:val="24"/>
        </w:rPr>
      </w:pPr>
      <w:r w:rsidRPr="008D353A">
        <w:rPr>
          <w:rFonts w:ascii="Georgia" w:hAnsi="Georgia" w:cs="Calibri"/>
          <w:sz w:val="24"/>
          <w:szCs w:val="24"/>
        </w:rPr>
        <w:t>H. Eng</w:t>
      </w:r>
      <w:r w:rsidR="00802C3A" w:rsidRPr="008D353A">
        <w:rPr>
          <w:rFonts w:ascii="Georgia" w:hAnsi="Georgia" w:cs="Calibri"/>
          <w:sz w:val="24"/>
          <w:szCs w:val="24"/>
        </w:rPr>
        <w:t>lish</w:t>
      </w:r>
      <w:r w:rsidRPr="008D353A">
        <w:rPr>
          <w:rFonts w:ascii="Georgia" w:hAnsi="Georgia" w:cs="Calibri"/>
          <w:sz w:val="24"/>
          <w:szCs w:val="24"/>
        </w:rPr>
        <w:t xml:space="preserve"> II</w:t>
      </w:r>
    </w:p>
    <w:p w14:paraId="43E86D6D" w14:textId="7F3830C3" w:rsidR="0048470F" w:rsidRPr="003F2091" w:rsidRDefault="00EF6083" w:rsidP="0048470F">
      <w:pPr>
        <w:pStyle w:val="ListParagraph"/>
        <w:numPr>
          <w:ilvl w:val="0"/>
          <w:numId w:val="1"/>
        </w:numPr>
        <w:rPr>
          <w:rFonts w:ascii="Georgia" w:hAnsi="Georgia" w:cs="Calibri"/>
          <w:sz w:val="24"/>
          <w:szCs w:val="24"/>
        </w:rPr>
      </w:pPr>
      <w:r w:rsidRPr="008D353A">
        <w:rPr>
          <w:rFonts w:ascii="Georgia" w:hAnsi="Georgia" w:cs="Calibri"/>
          <w:sz w:val="24"/>
          <w:szCs w:val="24"/>
        </w:rPr>
        <w:t xml:space="preserve">H. Math </w:t>
      </w:r>
      <w:r w:rsidR="001E5955">
        <w:rPr>
          <w:rFonts w:ascii="Georgia" w:hAnsi="Georgia" w:cs="Calibri"/>
          <w:sz w:val="24"/>
          <w:szCs w:val="24"/>
        </w:rPr>
        <w:t>3</w:t>
      </w:r>
      <w:r w:rsidR="00FC60E9">
        <w:rPr>
          <w:rFonts w:ascii="Georgia" w:hAnsi="Georgia" w:cs="Calibri"/>
          <w:sz w:val="24"/>
          <w:szCs w:val="24"/>
        </w:rPr>
        <w:t xml:space="preserve"> or </w:t>
      </w:r>
      <w:r w:rsidR="00FC60E9" w:rsidRPr="007D6691">
        <w:rPr>
          <w:rFonts w:ascii="Georgia" w:hAnsi="Georgia" w:cs="Calibri"/>
          <w:b/>
          <w:bCs/>
          <w:sz w:val="24"/>
          <w:szCs w:val="24"/>
        </w:rPr>
        <w:t>AP Pre-Calculus</w:t>
      </w:r>
    </w:p>
    <w:p w14:paraId="0A5C01E7" w14:textId="0943FF45" w:rsidR="003F2091" w:rsidRPr="008D353A" w:rsidRDefault="003F2091" w:rsidP="0048470F">
      <w:pPr>
        <w:pStyle w:val="ListParagraph"/>
        <w:numPr>
          <w:ilvl w:val="0"/>
          <w:numId w:val="1"/>
        </w:numPr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>H. Economics &amp; Personal Finance</w:t>
      </w:r>
    </w:p>
    <w:p w14:paraId="46BABF25" w14:textId="506181E0" w:rsidR="0048470F" w:rsidRPr="00305A0C" w:rsidRDefault="003F2091" w:rsidP="0048470F">
      <w:pPr>
        <w:pStyle w:val="ListParagraph"/>
        <w:numPr>
          <w:ilvl w:val="0"/>
          <w:numId w:val="1"/>
        </w:numPr>
        <w:rPr>
          <w:rFonts w:ascii="Georgia" w:hAnsi="Georgia" w:cs="Calibri"/>
          <w:bCs/>
          <w:sz w:val="24"/>
          <w:szCs w:val="24"/>
        </w:rPr>
      </w:pPr>
      <w:r w:rsidRPr="003F2091">
        <w:rPr>
          <w:rFonts w:ascii="Georgia" w:hAnsi="Georgia" w:cs="Calibri"/>
          <w:bCs/>
          <w:i/>
          <w:iCs/>
          <w:sz w:val="24"/>
          <w:szCs w:val="24"/>
        </w:rPr>
        <w:t xml:space="preserve">Education and </w:t>
      </w:r>
      <w:r>
        <w:rPr>
          <w:rFonts w:ascii="Georgia" w:hAnsi="Georgia" w:cs="Calibri"/>
          <w:bCs/>
          <w:i/>
          <w:iCs/>
          <w:sz w:val="24"/>
          <w:szCs w:val="24"/>
        </w:rPr>
        <w:t>Health Science</w:t>
      </w:r>
      <w:r>
        <w:rPr>
          <w:rFonts w:ascii="Georgia" w:hAnsi="Georgia" w:cs="Calibri"/>
          <w:bCs/>
          <w:sz w:val="24"/>
          <w:szCs w:val="24"/>
        </w:rPr>
        <w:t xml:space="preserve">: </w:t>
      </w:r>
      <w:r w:rsidR="00305A0C" w:rsidRPr="00305A0C">
        <w:rPr>
          <w:rFonts w:ascii="Georgia" w:hAnsi="Georgia" w:cs="Calibri"/>
          <w:bCs/>
          <w:sz w:val="24"/>
          <w:szCs w:val="24"/>
        </w:rPr>
        <w:t xml:space="preserve">H. </w:t>
      </w:r>
      <w:r>
        <w:rPr>
          <w:rFonts w:ascii="Georgia" w:hAnsi="Georgia" w:cs="Calibri"/>
          <w:bCs/>
          <w:sz w:val="24"/>
          <w:szCs w:val="24"/>
        </w:rPr>
        <w:t xml:space="preserve">Chemistry, </w:t>
      </w:r>
      <w:r w:rsidRPr="003F2091">
        <w:rPr>
          <w:rFonts w:ascii="Georgia" w:hAnsi="Georgia" w:cs="Calibri"/>
          <w:bCs/>
          <w:i/>
          <w:iCs/>
          <w:sz w:val="24"/>
          <w:szCs w:val="24"/>
        </w:rPr>
        <w:t>Engineering</w:t>
      </w:r>
      <w:r>
        <w:rPr>
          <w:rFonts w:ascii="Georgia" w:hAnsi="Georgia" w:cs="Calibri"/>
          <w:bCs/>
          <w:sz w:val="24"/>
          <w:szCs w:val="24"/>
        </w:rPr>
        <w:t>: H. Physics</w:t>
      </w:r>
    </w:p>
    <w:p w14:paraId="1974FAEA" w14:textId="6BF96129" w:rsidR="003F2091" w:rsidRDefault="00A57D61" w:rsidP="007369D7">
      <w:pPr>
        <w:pStyle w:val="ListParagraph"/>
        <w:numPr>
          <w:ilvl w:val="0"/>
          <w:numId w:val="1"/>
        </w:numPr>
        <w:rPr>
          <w:rFonts w:ascii="Georgia" w:hAnsi="Georgia" w:cs="Calibri"/>
          <w:b/>
          <w:sz w:val="24"/>
          <w:szCs w:val="24"/>
        </w:rPr>
      </w:pPr>
      <w:r w:rsidRPr="00A57D61">
        <w:rPr>
          <w:rFonts w:ascii="Georgia" w:hAnsi="Georgia" w:cs="Calibri"/>
          <w:b/>
          <w:sz w:val="24"/>
          <w:szCs w:val="24"/>
        </w:rPr>
        <w:t>AP World History</w:t>
      </w:r>
      <w:r w:rsidR="003F2091">
        <w:rPr>
          <w:rFonts w:ascii="Georgia" w:hAnsi="Georgia" w:cs="Calibri"/>
          <w:b/>
          <w:sz w:val="24"/>
          <w:szCs w:val="24"/>
        </w:rPr>
        <w:t xml:space="preserve"> </w:t>
      </w:r>
    </w:p>
    <w:p w14:paraId="7D766905" w14:textId="5FA8BA0B" w:rsidR="00303E5E" w:rsidRPr="007369D7" w:rsidRDefault="00303E5E" w:rsidP="007369D7">
      <w:pPr>
        <w:pStyle w:val="ListParagraph"/>
        <w:numPr>
          <w:ilvl w:val="0"/>
          <w:numId w:val="1"/>
        </w:numPr>
        <w:rPr>
          <w:rFonts w:ascii="Georgia" w:hAnsi="Georgia" w:cs="Calibri"/>
          <w:b/>
          <w:sz w:val="24"/>
          <w:szCs w:val="24"/>
        </w:rPr>
      </w:pPr>
      <w:r>
        <w:rPr>
          <w:rFonts w:ascii="Georgia" w:hAnsi="Georgia" w:cs="Calibri"/>
          <w:b/>
          <w:sz w:val="24"/>
          <w:szCs w:val="24"/>
        </w:rPr>
        <w:t>AP Seminar</w:t>
      </w:r>
    </w:p>
    <w:p w14:paraId="39647385" w14:textId="50932D5C" w:rsidR="003F2091" w:rsidRPr="003F2091" w:rsidRDefault="0048470F" w:rsidP="003F2091">
      <w:pPr>
        <w:pStyle w:val="ListParagraph"/>
        <w:numPr>
          <w:ilvl w:val="0"/>
          <w:numId w:val="1"/>
        </w:numPr>
        <w:rPr>
          <w:rFonts w:ascii="Georgia" w:hAnsi="Georgia" w:cs="Calibri"/>
          <w:b/>
          <w:sz w:val="24"/>
          <w:szCs w:val="24"/>
        </w:rPr>
      </w:pPr>
      <w:r w:rsidRPr="003F2091">
        <w:rPr>
          <w:rFonts w:ascii="Georgia" w:hAnsi="Georgia" w:cs="Calibri"/>
          <w:i/>
          <w:iCs/>
          <w:sz w:val="24"/>
          <w:szCs w:val="24"/>
        </w:rPr>
        <w:t>Engineering</w:t>
      </w:r>
      <w:r w:rsidRPr="003F2091">
        <w:rPr>
          <w:rFonts w:ascii="Georgia" w:hAnsi="Georgia"/>
          <w:sz w:val="24"/>
          <w:szCs w:val="24"/>
        </w:rPr>
        <w:t>:</w:t>
      </w:r>
      <w:r w:rsidR="00661332" w:rsidRPr="003F2091">
        <w:rPr>
          <w:rFonts w:ascii="Georgia" w:hAnsi="Georgia"/>
          <w:sz w:val="24"/>
          <w:szCs w:val="24"/>
        </w:rPr>
        <w:t xml:space="preserve"> </w:t>
      </w:r>
      <w:r w:rsidRPr="003F2091">
        <w:rPr>
          <w:rFonts w:ascii="Georgia" w:hAnsi="Georgia" w:cs="Calibri"/>
          <w:sz w:val="24"/>
          <w:szCs w:val="24"/>
        </w:rPr>
        <w:t>PLTW Principles of Engineering</w:t>
      </w:r>
      <w:r w:rsidR="00B84D8C">
        <w:rPr>
          <w:rFonts w:ascii="Georgia" w:hAnsi="Georgia" w:cs="Calibri"/>
          <w:sz w:val="24"/>
          <w:szCs w:val="24"/>
        </w:rPr>
        <w:t xml:space="preserve"> &amp; Environmental Sustainability</w:t>
      </w:r>
    </w:p>
    <w:p w14:paraId="7813F536" w14:textId="287624B6" w:rsidR="003F2091" w:rsidRPr="003F2091" w:rsidRDefault="0048470F" w:rsidP="003F2091">
      <w:pPr>
        <w:pStyle w:val="ListParagraph"/>
        <w:numPr>
          <w:ilvl w:val="0"/>
          <w:numId w:val="1"/>
        </w:numPr>
        <w:rPr>
          <w:rFonts w:ascii="Georgia" w:hAnsi="Georgia" w:cs="Calibri"/>
          <w:b/>
          <w:sz w:val="24"/>
          <w:szCs w:val="24"/>
        </w:rPr>
      </w:pPr>
      <w:r w:rsidRPr="003F2091">
        <w:rPr>
          <w:rFonts w:ascii="Georgia" w:hAnsi="Georgia" w:cs="Calibri"/>
          <w:i/>
          <w:iCs/>
          <w:sz w:val="24"/>
          <w:szCs w:val="24"/>
        </w:rPr>
        <w:t>Health Sci</w:t>
      </w:r>
      <w:r w:rsidR="009E1154" w:rsidRPr="003F2091">
        <w:rPr>
          <w:rFonts w:ascii="Georgia" w:hAnsi="Georgia" w:cs="Calibri"/>
          <w:i/>
          <w:iCs/>
          <w:sz w:val="24"/>
          <w:szCs w:val="24"/>
        </w:rPr>
        <w:t>ence</w:t>
      </w:r>
      <w:r w:rsidRPr="003F2091">
        <w:rPr>
          <w:rFonts w:ascii="Georgia" w:hAnsi="Georgia"/>
          <w:sz w:val="24"/>
          <w:szCs w:val="24"/>
        </w:rPr>
        <w:t>: H. Health Sci</w:t>
      </w:r>
      <w:r w:rsidR="009E1154" w:rsidRPr="003F2091">
        <w:rPr>
          <w:rFonts w:ascii="Georgia" w:hAnsi="Georgia"/>
          <w:sz w:val="24"/>
          <w:szCs w:val="24"/>
        </w:rPr>
        <w:t>ence</w:t>
      </w:r>
      <w:r w:rsidRPr="003F2091">
        <w:rPr>
          <w:rFonts w:ascii="Georgia" w:hAnsi="Georgia"/>
          <w:sz w:val="24"/>
          <w:szCs w:val="24"/>
        </w:rPr>
        <w:t xml:space="preserve"> II</w:t>
      </w:r>
    </w:p>
    <w:p w14:paraId="77DE5421" w14:textId="3D6BB090" w:rsidR="0048470F" w:rsidRPr="003F2091" w:rsidRDefault="0048470F" w:rsidP="003F2091">
      <w:pPr>
        <w:pStyle w:val="ListParagraph"/>
        <w:numPr>
          <w:ilvl w:val="0"/>
          <w:numId w:val="1"/>
        </w:numPr>
        <w:rPr>
          <w:rFonts w:ascii="Georgia" w:hAnsi="Georgia" w:cs="Calibri"/>
          <w:b/>
          <w:sz w:val="24"/>
          <w:szCs w:val="24"/>
        </w:rPr>
      </w:pPr>
      <w:r w:rsidRPr="005B6DFF">
        <w:rPr>
          <w:rFonts w:ascii="Georgia" w:hAnsi="Georgia" w:cs="Calibri"/>
          <w:i/>
          <w:iCs/>
          <w:sz w:val="24"/>
          <w:szCs w:val="24"/>
        </w:rPr>
        <w:t>Childhood Edu</w:t>
      </w:r>
      <w:r w:rsidR="009E1154" w:rsidRPr="005B6DFF">
        <w:rPr>
          <w:rFonts w:ascii="Georgia" w:hAnsi="Georgia" w:cs="Calibri"/>
          <w:i/>
          <w:iCs/>
          <w:sz w:val="24"/>
          <w:szCs w:val="24"/>
        </w:rPr>
        <w:t>cation</w:t>
      </w:r>
      <w:r w:rsidRPr="003F2091">
        <w:rPr>
          <w:rFonts w:ascii="Georgia" w:hAnsi="Georgia"/>
          <w:sz w:val="24"/>
          <w:szCs w:val="24"/>
        </w:rPr>
        <w:t xml:space="preserve">: </w:t>
      </w:r>
      <w:r w:rsidR="008200E3">
        <w:rPr>
          <w:rFonts w:ascii="Georgia" w:hAnsi="Georgia"/>
          <w:sz w:val="24"/>
          <w:szCs w:val="24"/>
        </w:rPr>
        <w:t>Menta</w:t>
      </w:r>
      <w:r w:rsidR="00FB0913">
        <w:rPr>
          <w:rFonts w:ascii="Georgia" w:hAnsi="Georgia"/>
          <w:sz w:val="24"/>
          <w:szCs w:val="24"/>
        </w:rPr>
        <w:t>l</w:t>
      </w:r>
      <w:r w:rsidR="008200E3">
        <w:rPr>
          <w:rFonts w:ascii="Georgia" w:hAnsi="Georgia"/>
          <w:sz w:val="24"/>
          <w:szCs w:val="24"/>
        </w:rPr>
        <w:t xml:space="preserve"> Health and Counseling</w:t>
      </w:r>
    </w:p>
    <w:p w14:paraId="7291BBE1" w14:textId="32B0A81C" w:rsidR="007E409E" w:rsidRPr="005B6DFF" w:rsidRDefault="005B6DFF" w:rsidP="005B6DFF">
      <w:pPr>
        <w:pStyle w:val="ListParagraph"/>
        <w:numPr>
          <w:ilvl w:val="0"/>
          <w:numId w:val="1"/>
        </w:numPr>
        <w:rPr>
          <w:rFonts w:ascii="Georgia" w:hAnsi="Georgia" w:cs="Calibri"/>
          <w:b/>
          <w:bCs/>
          <w:i/>
          <w:iCs/>
          <w:sz w:val="24"/>
          <w:szCs w:val="24"/>
          <w:u w:val="single"/>
        </w:rPr>
      </w:pPr>
      <w:r>
        <w:rPr>
          <w:rFonts w:ascii="Georgia" w:hAnsi="Georgia" w:cs="Calibri"/>
          <w:sz w:val="24"/>
          <w:szCs w:val="24"/>
        </w:rPr>
        <w:t>Computer Science or</w:t>
      </w:r>
      <w:r w:rsidR="00305A0C" w:rsidRPr="005B6DFF">
        <w:rPr>
          <w:rFonts w:ascii="Georgia" w:hAnsi="Georgia" w:cs="Calibri"/>
          <w:i/>
          <w:sz w:val="24"/>
          <w:szCs w:val="24"/>
        </w:rPr>
        <w:t xml:space="preserve"> </w:t>
      </w:r>
      <w:r w:rsidRPr="005B6DFF">
        <w:rPr>
          <w:rFonts w:ascii="Georgia" w:hAnsi="Georgia" w:cs="Calibri"/>
          <w:iCs/>
          <w:sz w:val="24"/>
          <w:szCs w:val="24"/>
        </w:rPr>
        <w:t>another elective</w:t>
      </w:r>
      <w:r w:rsidR="0095603B">
        <w:rPr>
          <w:rFonts w:ascii="Georgia" w:hAnsi="Georgia" w:cs="Calibri"/>
          <w:iCs/>
          <w:sz w:val="24"/>
          <w:szCs w:val="24"/>
        </w:rPr>
        <w:t xml:space="preserve"> (</w:t>
      </w:r>
      <w:r w:rsidR="0095603B" w:rsidRPr="0095603B">
        <w:rPr>
          <w:rFonts w:ascii="Georgia" w:hAnsi="Georgia" w:cs="Calibri"/>
          <w:b/>
          <w:bCs/>
          <w:iCs/>
          <w:sz w:val="24"/>
          <w:szCs w:val="24"/>
        </w:rPr>
        <w:t>AP Psychology</w:t>
      </w:r>
      <w:r w:rsidR="002C75AD">
        <w:rPr>
          <w:rFonts w:ascii="Georgia" w:hAnsi="Georgia" w:cs="Calibri"/>
          <w:b/>
          <w:bCs/>
          <w:iCs/>
          <w:sz w:val="24"/>
          <w:szCs w:val="24"/>
        </w:rPr>
        <w:t xml:space="preserve"> or AP African American History</w:t>
      </w:r>
      <w:r w:rsidR="0095603B">
        <w:rPr>
          <w:rFonts w:ascii="Georgia" w:hAnsi="Georgia" w:cs="Calibri"/>
          <w:iCs/>
          <w:sz w:val="24"/>
          <w:szCs w:val="24"/>
        </w:rPr>
        <w:t xml:space="preserve"> Recommended)</w:t>
      </w:r>
    </w:p>
    <w:p w14:paraId="08E1F325" w14:textId="77777777" w:rsidR="005308B1" w:rsidRPr="008D353A" w:rsidRDefault="005308B1" w:rsidP="0048470F">
      <w:pPr>
        <w:rPr>
          <w:rFonts w:ascii="Georgia" w:hAnsi="Georgia" w:cs="Calibri"/>
          <w:sz w:val="24"/>
          <w:szCs w:val="24"/>
        </w:rPr>
      </w:pPr>
    </w:p>
    <w:p w14:paraId="0988F6FF" w14:textId="77777777" w:rsidR="0048470F" w:rsidRPr="008D353A" w:rsidRDefault="0048470F" w:rsidP="003F0CC5">
      <w:pPr>
        <w:pBdr>
          <w:bottom w:val="single" w:sz="4" w:space="1" w:color="auto"/>
        </w:pBdr>
        <w:rPr>
          <w:rFonts w:ascii="Georgia" w:hAnsi="Georgia" w:cs="Calibri"/>
          <w:sz w:val="32"/>
          <w:szCs w:val="32"/>
        </w:rPr>
      </w:pPr>
      <w:r w:rsidRPr="008D353A">
        <w:rPr>
          <w:rFonts w:ascii="Georgia" w:hAnsi="Georgia" w:cs="Calibri"/>
          <w:sz w:val="32"/>
          <w:szCs w:val="32"/>
        </w:rPr>
        <w:t>11</w:t>
      </w:r>
      <w:r w:rsidRPr="008D353A">
        <w:rPr>
          <w:rFonts w:ascii="Georgia" w:hAnsi="Georgia" w:cs="Calibri"/>
          <w:sz w:val="32"/>
          <w:szCs w:val="32"/>
          <w:vertAlign w:val="superscript"/>
        </w:rPr>
        <w:t>th</w:t>
      </w:r>
      <w:r w:rsidRPr="008D353A">
        <w:rPr>
          <w:rFonts w:ascii="Georgia" w:hAnsi="Georgia" w:cs="Calibri"/>
          <w:sz w:val="32"/>
          <w:szCs w:val="32"/>
        </w:rPr>
        <w:t xml:space="preserve"> Grade</w:t>
      </w:r>
    </w:p>
    <w:p w14:paraId="66785838" w14:textId="51D1CF3E" w:rsidR="0048470F" w:rsidRPr="008D353A" w:rsidRDefault="00205DDD" w:rsidP="0048470F">
      <w:pPr>
        <w:pStyle w:val="ListParagraph"/>
        <w:numPr>
          <w:ilvl w:val="0"/>
          <w:numId w:val="1"/>
        </w:numPr>
        <w:rPr>
          <w:rFonts w:ascii="Georgia" w:hAnsi="Georgia" w:cs="Calibri"/>
          <w:b/>
          <w:sz w:val="24"/>
          <w:szCs w:val="24"/>
        </w:rPr>
      </w:pPr>
      <w:r>
        <w:rPr>
          <w:rFonts w:ascii="Georgia" w:hAnsi="Georgia" w:cs="Calibri"/>
          <w:b/>
          <w:sz w:val="24"/>
          <w:szCs w:val="24"/>
        </w:rPr>
        <w:t xml:space="preserve">AP </w:t>
      </w:r>
      <w:r w:rsidR="007E3647">
        <w:rPr>
          <w:rFonts w:ascii="Georgia" w:hAnsi="Georgia" w:cs="Calibri"/>
          <w:b/>
          <w:sz w:val="24"/>
          <w:szCs w:val="24"/>
        </w:rPr>
        <w:t xml:space="preserve">English </w:t>
      </w:r>
      <w:r>
        <w:rPr>
          <w:rFonts w:ascii="Georgia" w:hAnsi="Georgia" w:cs="Calibri"/>
          <w:b/>
          <w:sz w:val="24"/>
          <w:szCs w:val="24"/>
        </w:rPr>
        <w:t>Language &amp; Composition</w:t>
      </w:r>
      <w:r w:rsidR="003F2091">
        <w:rPr>
          <w:rFonts w:ascii="Georgia" w:hAnsi="Georgia" w:cs="Calibri"/>
          <w:b/>
          <w:sz w:val="24"/>
          <w:szCs w:val="24"/>
        </w:rPr>
        <w:t xml:space="preserve"> </w:t>
      </w:r>
    </w:p>
    <w:p w14:paraId="31DD5667" w14:textId="6968150B" w:rsidR="0048470F" w:rsidRPr="007D6691" w:rsidRDefault="00FC55BD" w:rsidP="0048470F">
      <w:pPr>
        <w:pStyle w:val="ListParagraph"/>
        <w:numPr>
          <w:ilvl w:val="0"/>
          <w:numId w:val="1"/>
        </w:numPr>
        <w:rPr>
          <w:rFonts w:ascii="Georgia" w:hAnsi="Georgia" w:cs="Calibri"/>
          <w:b/>
          <w:bCs/>
          <w:sz w:val="24"/>
          <w:szCs w:val="24"/>
        </w:rPr>
      </w:pPr>
      <w:r w:rsidRPr="007D6691">
        <w:rPr>
          <w:rFonts w:ascii="Georgia" w:hAnsi="Georgia" w:cs="Calibri"/>
          <w:b/>
          <w:bCs/>
          <w:sz w:val="24"/>
          <w:szCs w:val="24"/>
        </w:rPr>
        <w:t>AP</w:t>
      </w:r>
      <w:r w:rsidR="0048470F" w:rsidRPr="007D6691">
        <w:rPr>
          <w:rFonts w:ascii="Georgia" w:hAnsi="Georgia" w:cs="Calibri"/>
          <w:b/>
          <w:bCs/>
          <w:sz w:val="24"/>
          <w:szCs w:val="24"/>
        </w:rPr>
        <w:t xml:space="preserve"> Pre-Cal</w:t>
      </w:r>
      <w:r w:rsidR="003045AA" w:rsidRPr="007D6691">
        <w:rPr>
          <w:rFonts w:ascii="Georgia" w:hAnsi="Georgia" w:cs="Calibri"/>
          <w:b/>
          <w:bCs/>
          <w:sz w:val="24"/>
          <w:szCs w:val="24"/>
        </w:rPr>
        <w:t>culus</w:t>
      </w:r>
      <w:r w:rsidR="00EB091C">
        <w:rPr>
          <w:rFonts w:ascii="Georgia" w:hAnsi="Georgia" w:cs="Calibri"/>
          <w:b/>
          <w:bCs/>
          <w:sz w:val="24"/>
          <w:szCs w:val="24"/>
        </w:rPr>
        <w:t xml:space="preserve"> or AP Calculus</w:t>
      </w:r>
    </w:p>
    <w:p w14:paraId="284F009E" w14:textId="1968B9DA" w:rsidR="005B6DFF" w:rsidRPr="00B94452" w:rsidRDefault="00DA571D" w:rsidP="00B94452">
      <w:pPr>
        <w:pStyle w:val="ListParagraph"/>
        <w:numPr>
          <w:ilvl w:val="0"/>
          <w:numId w:val="1"/>
        </w:numPr>
        <w:rPr>
          <w:rFonts w:ascii="Georgia" w:hAnsi="Georgia" w:cs="Calibri"/>
          <w:b/>
          <w:bCs/>
          <w:sz w:val="24"/>
          <w:szCs w:val="24"/>
        </w:rPr>
      </w:pPr>
      <w:r w:rsidRPr="007D6691">
        <w:rPr>
          <w:rFonts w:ascii="Georgia" w:hAnsi="Georgia" w:cs="Calibri"/>
          <w:b/>
          <w:bCs/>
          <w:sz w:val="24"/>
          <w:szCs w:val="24"/>
        </w:rPr>
        <w:t>AP Earth &amp; Environmental Science</w:t>
      </w:r>
    </w:p>
    <w:p w14:paraId="5FDBA7C2" w14:textId="3A10BF01" w:rsidR="0048470F" w:rsidRPr="007D6691" w:rsidRDefault="0048470F" w:rsidP="0048470F">
      <w:pPr>
        <w:pStyle w:val="ListParagraph"/>
        <w:numPr>
          <w:ilvl w:val="0"/>
          <w:numId w:val="1"/>
        </w:numPr>
        <w:rPr>
          <w:rFonts w:ascii="Georgia" w:hAnsi="Georgia" w:cs="Calibri"/>
          <w:b/>
          <w:sz w:val="24"/>
          <w:szCs w:val="24"/>
        </w:rPr>
      </w:pPr>
      <w:r w:rsidRPr="007D6691">
        <w:rPr>
          <w:rFonts w:ascii="Georgia" w:hAnsi="Georgia" w:cs="Calibri"/>
          <w:b/>
          <w:sz w:val="24"/>
          <w:szCs w:val="24"/>
        </w:rPr>
        <w:t>AP</w:t>
      </w:r>
      <w:r w:rsidR="00F357E7" w:rsidRPr="007D6691">
        <w:rPr>
          <w:rFonts w:ascii="Georgia" w:hAnsi="Georgia" w:cs="Calibri"/>
          <w:b/>
          <w:sz w:val="24"/>
          <w:szCs w:val="24"/>
        </w:rPr>
        <w:t xml:space="preserve"> </w:t>
      </w:r>
      <w:r w:rsidRPr="007D6691">
        <w:rPr>
          <w:rFonts w:ascii="Georgia" w:hAnsi="Georgia" w:cs="Calibri"/>
          <w:b/>
          <w:sz w:val="24"/>
          <w:szCs w:val="24"/>
        </w:rPr>
        <w:t>U</w:t>
      </w:r>
      <w:r w:rsidR="003045AA" w:rsidRPr="007D6691">
        <w:rPr>
          <w:rFonts w:ascii="Georgia" w:hAnsi="Georgia" w:cs="Calibri"/>
          <w:b/>
          <w:sz w:val="24"/>
          <w:szCs w:val="24"/>
        </w:rPr>
        <w:t xml:space="preserve">nited </w:t>
      </w:r>
      <w:r w:rsidRPr="007D6691">
        <w:rPr>
          <w:rFonts w:ascii="Georgia" w:hAnsi="Georgia" w:cs="Calibri"/>
          <w:b/>
          <w:sz w:val="24"/>
          <w:szCs w:val="24"/>
        </w:rPr>
        <w:t>S</w:t>
      </w:r>
      <w:r w:rsidR="003045AA" w:rsidRPr="007D6691">
        <w:rPr>
          <w:rFonts w:ascii="Georgia" w:hAnsi="Georgia" w:cs="Calibri"/>
          <w:b/>
          <w:sz w:val="24"/>
          <w:szCs w:val="24"/>
        </w:rPr>
        <w:t>tates</w:t>
      </w:r>
      <w:r w:rsidR="00F357E7" w:rsidRPr="007D6691">
        <w:rPr>
          <w:rFonts w:ascii="Georgia" w:hAnsi="Georgia" w:cs="Calibri"/>
          <w:b/>
          <w:sz w:val="24"/>
          <w:szCs w:val="24"/>
        </w:rPr>
        <w:t xml:space="preserve"> </w:t>
      </w:r>
      <w:r w:rsidRPr="007D6691">
        <w:rPr>
          <w:rFonts w:ascii="Georgia" w:hAnsi="Georgia" w:cs="Calibri"/>
          <w:b/>
          <w:sz w:val="24"/>
          <w:szCs w:val="24"/>
        </w:rPr>
        <w:t>H</w:t>
      </w:r>
      <w:r w:rsidR="00F357E7" w:rsidRPr="007D6691">
        <w:rPr>
          <w:rFonts w:ascii="Georgia" w:hAnsi="Georgia" w:cs="Calibri"/>
          <w:b/>
          <w:sz w:val="24"/>
          <w:szCs w:val="24"/>
        </w:rPr>
        <w:t>istory</w:t>
      </w:r>
    </w:p>
    <w:p w14:paraId="2C6696C4" w14:textId="6E47B8B4" w:rsidR="00901764" w:rsidRDefault="0048470F" w:rsidP="00901764">
      <w:pPr>
        <w:pStyle w:val="ListParagraph"/>
        <w:numPr>
          <w:ilvl w:val="0"/>
          <w:numId w:val="1"/>
        </w:numPr>
        <w:rPr>
          <w:rFonts w:ascii="Georgia" w:hAnsi="Georgia" w:cs="Calibri"/>
          <w:sz w:val="24"/>
          <w:szCs w:val="24"/>
        </w:rPr>
      </w:pPr>
      <w:r w:rsidRPr="00901764">
        <w:rPr>
          <w:rFonts w:ascii="Georgia" w:hAnsi="Georgia" w:cs="Calibri"/>
          <w:i/>
          <w:iCs/>
          <w:sz w:val="24"/>
          <w:szCs w:val="24"/>
        </w:rPr>
        <w:t>Engineering</w:t>
      </w:r>
      <w:r w:rsidRPr="005B6DFF">
        <w:rPr>
          <w:rFonts w:ascii="Georgia" w:hAnsi="Georgia"/>
          <w:sz w:val="24"/>
          <w:szCs w:val="24"/>
        </w:rPr>
        <w:t>:</w:t>
      </w:r>
      <w:r w:rsidR="00661332" w:rsidRPr="005B6DFF">
        <w:rPr>
          <w:rFonts w:ascii="Georgia" w:hAnsi="Georgia"/>
          <w:sz w:val="24"/>
          <w:szCs w:val="24"/>
        </w:rPr>
        <w:t xml:space="preserve"> </w:t>
      </w:r>
      <w:r w:rsidRPr="005B6DFF">
        <w:rPr>
          <w:rFonts w:ascii="Georgia" w:hAnsi="Georgia" w:cs="Calibri"/>
          <w:sz w:val="24"/>
          <w:szCs w:val="24"/>
        </w:rPr>
        <w:t xml:space="preserve">PLTW </w:t>
      </w:r>
      <w:r w:rsidR="004E4CBB">
        <w:rPr>
          <w:rFonts w:ascii="Georgia" w:hAnsi="Georgia" w:cs="Calibri"/>
          <w:sz w:val="24"/>
          <w:szCs w:val="24"/>
        </w:rPr>
        <w:t>Digital Electronics</w:t>
      </w:r>
    </w:p>
    <w:p w14:paraId="056EA796" w14:textId="4D9D2D2B" w:rsidR="00901764" w:rsidRPr="00901764" w:rsidRDefault="0048470F" w:rsidP="00901764">
      <w:pPr>
        <w:pStyle w:val="ListParagraph"/>
        <w:numPr>
          <w:ilvl w:val="0"/>
          <w:numId w:val="1"/>
        </w:numPr>
        <w:rPr>
          <w:rFonts w:ascii="Georgia" w:hAnsi="Georgia" w:cs="Calibri"/>
          <w:sz w:val="24"/>
          <w:szCs w:val="24"/>
        </w:rPr>
      </w:pPr>
      <w:r w:rsidRPr="00901764">
        <w:rPr>
          <w:rFonts w:ascii="Georgia" w:hAnsi="Georgia" w:cs="Calibri"/>
          <w:i/>
          <w:iCs/>
          <w:sz w:val="24"/>
          <w:szCs w:val="24"/>
        </w:rPr>
        <w:t>Health Sci</w:t>
      </w:r>
      <w:r w:rsidR="00901764">
        <w:rPr>
          <w:rFonts w:ascii="Georgia" w:hAnsi="Georgia" w:cs="Calibri"/>
          <w:i/>
          <w:iCs/>
          <w:sz w:val="24"/>
          <w:szCs w:val="24"/>
        </w:rPr>
        <w:t>ence</w:t>
      </w:r>
      <w:r w:rsidRPr="00901764">
        <w:rPr>
          <w:rFonts w:ascii="Georgia" w:hAnsi="Georgia"/>
          <w:sz w:val="24"/>
          <w:szCs w:val="24"/>
        </w:rPr>
        <w:t>: H. Nursing Fundamentals and Practicum</w:t>
      </w:r>
      <w:r w:rsidR="000133AF" w:rsidRPr="00901764">
        <w:rPr>
          <w:rFonts w:ascii="Georgia" w:hAnsi="Georgia"/>
          <w:sz w:val="24"/>
          <w:szCs w:val="24"/>
        </w:rPr>
        <w:t xml:space="preserve"> (</w:t>
      </w:r>
      <w:r w:rsidR="000133AF" w:rsidRPr="00901764">
        <w:rPr>
          <w:rFonts w:ascii="Georgia" w:hAnsi="Georgia"/>
          <w:i/>
          <w:iCs/>
          <w:sz w:val="24"/>
          <w:szCs w:val="24"/>
        </w:rPr>
        <w:t>2 credit course/</w:t>
      </w:r>
      <w:r w:rsidR="009E5E60" w:rsidRPr="00901764">
        <w:rPr>
          <w:rFonts w:ascii="Georgia" w:hAnsi="Georgia"/>
          <w:i/>
          <w:iCs/>
          <w:sz w:val="24"/>
          <w:szCs w:val="24"/>
        </w:rPr>
        <w:t>yr</w:t>
      </w:r>
      <w:r w:rsidR="00012F59" w:rsidRPr="00901764">
        <w:rPr>
          <w:rFonts w:ascii="Georgia" w:hAnsi="Georgia"/>
          <w:i/>
          <w:iCs/>
          <w:sz w:val="24"/>
          <w:szCs w:val="24"/>
        </w:rPr>
        <w:t xml:space="preserve">. </w:t>
      </w:r>
      <w:r w:rsidR="009E5E60" w:rsidRPr="00901764">
        <w:rPr>
          <w:rFonts w:ascii="Georgia" w:hAnsi="Georgia"/>
          <w:i/>
          <w:iCs/>
          <w:sz w:val="24"/>
          <w:szCs w:val="24"/>
        </w:rPr>
        <w:t>long</w:t>
      </w:r>
      <w:r w:rsidR="00AF7AE8" w:rsidRPr="00901764">
        <w:rPr>
          <w:rFonts w:ascii="Georgia" w:hAnsi="Georgia"/>
          <w:sz w:val="24"/>
          <w:szCs w:val="24"/>
        </w:rPr>
        <w:t>)</w:t>
      </w:r>
      <w:r w:rsidR="00327484">
        <w:rPr>
          <w:rFonts w:ascii="Georgia" w:hAnsi="Georgia"/>
          <w:sz w:val="24"/>
          <w:szCs w:val="24"/>
        </w:rPr>
        <w:t xml:space="preserve"> or Honors Anatomy &amp; Physiology and Sports Medicine</w:t>
      </w:r>
    </w:p>
    <w:p w14:paraId="67F4A1C1" w14:textId="402E88BB" w:rsidR="0048470F" w:rsidRPr="00327484" w:rsidRDefault="00901764" w:rsidP="00901764">
      <w:pPr>
        <w:pStyle w:val="ListParagraph"/>
        <w:numPr>
          <w:ilvl w:val="0"/>
          <w:numId w:val="1"/>
        </w:numPr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i/>
          <w:iCs/>
          <w:sz w:val="24"/>
          <w:szCs w:val="24"/>
        </w:rPr>
        <w:t xml:space="preserve">Childhood </w:t>
      </w:r>
      <w:r w:rsidR="0048470F" w:rsidRPr="00901764">
        <w:rPr>
          <w:rFonts w:ascii="Georgia" w:hAnsi="Georgia" w:cs="Calibri"/>
          <w:i/>
          <w:iCs/>
          <w:sz w:val="24"/>
          <w:szCs w:val="24"/>
        </w:rPr>
        <w:t>Edu</w:t>
      </w:r>
      <w:r>
        <w:rPr>
          <w:rFonts w:ascii="Georgia" w:hAnsi="Georgia" w:cs="Calibri"/>
          <w:i/>
          <w:iCs/>
          <w:sz w:val="24"/>
          <w:szCs w:val="24"/>
        </w:rPr>
        <w:t>cation</w:t>
      </w:r>
      <w:r w:rsidR="0048470F" w:rsidRPr="00901764">
        <w:rPr>
          <w:rFonts w:ascii="Georgia" w:hAnsi="Georgia"/>
          <w:sz w:val="24"/>
          <w:szCs w:val="24"/>
        </w:rPr>
        <w:t xml:space="preserve">: </w:t>
      </w:r>
      <w:r w:rsidR="008200E3">
        <w:rPr>
          <w:rFonts w:ascii="Georgia" w:hAnsi="Georgia"/>
          <w:sz w:val="24"/>
          <w:szCs w:val="24"/>
        </w:rPr>
        <w:t>Honors Early Childhood Education I</w:t>
      </w:r>
    </w:p>
    <w:p w14:paraId="5B237D34" w14:textId="0DD9477F" w:rsidR="00327484" w:rsidRPr="00901764" w:rsidRDefault="00327484" w:rsidP="00901764">
      <w:pPr>
        <w:pStyle w:val="ListParagraph"/>
        <w:numPr>
          <w:ilvl w:val="0"/>
          <w:numId w:val="1"/>
        </w:numPr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 xml:space="preserve">Elective </w:t>
      </w:r>
      <w:r w:rsidR="00C16DE1">
        <w:rPr>
          <w:rFonts w:ascii="Georgia" w:hAnsi="Georgia" w:cs="Calibri"/>
          <w:sz w:val="24"/>
          <w:szCs w:val="24"/>
        </w:rPr>
        <w:t xml:space="preserve">(s) </w:t>
      </w:r>
      <w:r w:rsidR="001C1CD1">
        <w:rPr>
          <w:rFonts w:ascii="Georgia" w:hAnsi="Georgia" w:cs="Calibri"/>
          <w:sz w:val="24"/>
          <w:szCs w:val="24"/>
        </w:rPr>
        <w:t>at Dudley</w:t>
      </w:r>
      <w:r w:rsidR="00B94452">
        <w:rPr>
          <w:rFonts w:ascii="Georgia" w:hAnsi="Georgia" w:cs="Calibri"/>
          <w:sz w:val="24"/>
          <w:szCs w:val="24"/>
        </w:rPr>
        <w:t xml:space="preserve"> in Designated </w:t>
      </w:r>
      <w:r w:rsidR="00C16DE1">
        <w:rPr>
          <w:rFonts w:ascii="Georgia" w:hAnsi="Georgia" w:cs="Calibri"/>
          <w:sz w:val="24"/>
          <w:szCs w:val="24"/>
        </w:rPr>
        <w:t xml:space="preserve">ECA </w:t>
      </w:r>
      <w:r w:rsidR="00B94452">
        <w:rPr>
          <w:rFonts w:ascii="Georgia" w:hAnsi="Georgia" w:cs="Calibri"/>
          <w:sz w:val="24"/>
          <w:szCs w:val="24"/>
        </w:rPr>
        <w:t xml:space="preserve">Track </w:t>
      </w:r>
    </w:p>
    <w:p w14:paraId="3C719E71" w14:textId="77777777" w:rsidR="005308B1" w:rsidRPr="008D353A" w:rsidRDefault="005308B1" w:rsidP="0048470F">
      <w:pPr>
        <w:rPr>
          <w:rFonts w:ascii="Georgia" w:hAnsi="Georgia" w:cs="Calibri"/>
          <w:sz w:val="24"/>
          <w:szCs w:val="24"/>
        </w:rPr>
      </w:pPr>
    </w:p>
    <w:p w14:paraId="06D5ED72" w14:textId="62A67EAE" w:rsidR="0048470F" w:rsidRPr="008D353A" w:rsidRDefault="0048470F" w:rsidP="003F0CC5">
      <w:pPr>
        <w:pBdr>
          <w:bottom w:val="single" w:sz="4" w:space="1" w:color="auto"/>
        </w:pBdr>
        <w:rPr>
          <w:rFonts w:ascii="Georgia" w:hAnsi="Georgia" w:cs="Calibri"/>
          <w:sz w:val="32"/>
          <w:szCs w:val="32"/>
        </w:rPr>
      </w:pPr>
      <w:r w:rsidRPr="008D353A">
        <w:rPr>
          <w:rFonts w:ascii="Georgia" w:hAnsi="Georgia" w:cs="Calibri"/>
          <w:sz w:val="32"/>
          <w:szCs w:val="32"/>
        </w:rPr>
        <w:t>12</w:t>
      </w:r>
      <w:r w:rsidRPr="008D353A">
        <w:rPr>
          <w:rFonts w:ascii="Georgia" w:hAnsi="Georgia" w:cs="Calibri"/>
          <w:sz w:val="32"/>
          <w:szCs w:val="32"/>
          <w:vertAlign w:val="superscript"/>
        </w:rPr>
        <w:t>th</w:t>
      </w:r>
      <w:r w:rsidRPr="008D353A">
        <w:rPr>
          <w:rFonts w:ascii="Georgia" w:hAnsi="Georgia" w:cs="Calibri"/>
          <w:sz w:val="32"/>
          <w:szCs w:val="32"/>
        </w:rPr>
        <w:t xml:space="preserve"> Grade</w:t>
      </w:r>
    </w:p>
    <w:p w14:paraId="421E3444" w14:textId="7C1C4CA0" w:rsidR="00387169" w:rsidRPr="004D7BCD" w:rsidRDefault="00F66845" w:rsidP="00504752">
      <w:pPr>
        <w:pStyle w:val="ListParagraph"/>
        <w:numPr>
          <w:ilvl w:val="0"/>
          <w:numId w:val="3"/>
        </w:numPr>
        <w:rPr>
          <w:szCs w:val="24"/>
        </w:rPr>
      </w:pPr>
      <w:r w:rsidRPr="008D353A">
        <w:rPr>
          <w:rFonts w:ascii="Georgia" w:hAnsi="Georgia"/>
          <w:sz w:val="24"/>
          <w:szCs w:val="24"/>
        </w:rPr>
        <w:t>H. English IV</w:t>
      </w:r>
      <w:r w:rsidR="004379E3" w:rsidRPr="008D353A">
        <w:rPr>
          <w:rFonts w:ascii="Georgia" w:hAnsi="Georgia"/>
          <w:sz w:val="24"/>
          <w:szCs w:val="24"/>
        </w:rPr>
        <w:t xml:space="preserve"> </w:t>
      </w:r>
      <w:r w:rsidR="00901764">
        <w:rPr>
          <w:rFonts w:ascii="Georgia" w:hAnsi="Georgia"/>
          <w:sz w:val="24"/>
          <w:szCs w:val="24"/>
        </w:rPr>
        <w:t xml:space="preserve">or </w:t>
      </w:r>
      <w:r w:rsidR="00901764" w:rsidRPr="00901764">
        <w:rPr>
          <w:rFonts w:ascii="Georgia" w:hAnsi="Georgia"/>
          <w:b/>
          <w:bCs/>
          <w:sz w:val="24"/>
          <w:szCs w:val="24"/>
        </w:rPr>
        <w:t>AP English Literature</w:t>
      </w:r>
      <w:r w:rsidR="00840B25">
        <w:rPr>
          <w:rFonts w:ascii="Georgia" w:hAnsi="Georgia"/>
          <w:b/>
          <w:bCs/>
          <w:sz w:val="24"/>
          <w:szCs w:val="24"/>
        </w:rPr>
        <w:t xml:space="preserve"> and Composition</w:t>
      </w:r>
    </w:p>
    <w:p w14:paraId="19E4054E" w14:textId="72D194A7" w:rsidR="006158C2" w:rsidRPr="001E5955" w:rsidRDefault="00F84E25" w:rsidP="001E5955">
      <w:pPr>
        <w:pStyle w:val="ListParagraph"/>
        <w:numPr>
          <w:ilvl w:val="0"/>
          <w:numId w:val="3"/>
        </w:numPr>
        <w:rPr>
          <w:szCs w:val="24"/>
        </w:rPr>
      </w:pPr>
      <w:r w:rsidRPr="008D353A">
        <w:rPr>
          <w:rFonts w:ascii="Georgia" w:hAnsi="Georgia"/>
          <w:sz w:val="24"/>
          <w:szCs w:val="24"/>
        </w:rPr>
        <w:t xml:space="preserve">College </w:t>
      </w:r>
      <w:r w:rsidR="005B0810" w:rsidRPr="008D353A">
        <w:rPr>
          <w:rFonts w:ascii="Georgia" w:hAnsi="Georgia"/>
          <w:sz w:val="24"/>
          <w:szCs w:val="24"/>
        </w:rPr>
        <w:t>Courses</w:t>
      </w:r>
      <w:r w:rsidR="001E5955">
        <w:rPr>
          <w:rFonts w:ascii="Georgia" w:hAnsi="Georgia"/>
          <w:sz w:val="24"/>
          <w:szCs w:val="24"/>
        </w:rPr>
        <w:t xml:space="preserve"> at Guilford Technical Community College</w:t>
      </w:r>
      <w:r w:rsidR="00EB091C">
        <w:rPr>
          <w:rFonts w:ascii="Georgia" w:hAnsi="Georgia"/>
          <w:sz w:val="24"/>
          <w:szCs w:val="24"/>
        </w:rPr>
        <w:t xml:space="preserve"> </w:t>
      </w:r>
      <w:r w:rsidR="00684D81">
        <w:rPr>
          <w:rFonts w:ascii="Georgia" w:hAnsi="Georgia"/>
          <w:sz w:val="24"/>
          <w:szCs w:val="24"/>
        </w:rPr>
        <w:t xml:space="preserve">OR </w:t>
      </w:r>
      <w:r w:rsidR="00EB091C">
        <w:rPr>
          <w:rFonts w:ascii="Georgia" w:hAnsi="Georgia"/>
          <w:sz w:val="24"/>
          <w:szCs w:val="24"/>
        </w:rPr>
        <w:t xml:space="preserve">North Carolina A&amp;T State University </w:t>
      </w:r>
      <w:r w:rsidR="00DC7F3B">
        <w:rPr>
          <w:rFonts w:ascii="Georgia" w:hAnsi="Georgia"/>
          <w:sz w:val="24"/>
          <w:szCs w:val="24"/>
        </w:rPr>
        <w:t>depending on career track selected.</w:t>
      </w:r>
    </w:p>
    <w:p w14:paraId="35BED87E" w14:textId="441AF9AD" w:rsidR="0077074D" w:rsidRPr="00EB091C" w:rsidRDefault="0077074D" w:rsidP="00EB091C">
      <w:pPr>
        <w:rPr>
          <w:szCs w:val="24"/>
        </w:rPr>
      </w:pPr>
    </w:p>
    <w:sectPr w:rsidR="0077074D" w:rsidRPr="00EB091C" w:rsidSect="00466362">
      <w:headerReference w:type="default" r:id="rId12"/>
      <w:pgSz w:w="12240" w:h="15840"/>
      <w:pgMar w:top="1440" w:right="1080" w:bottom="90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E41B" w14:textId="77777777" w:rsidR="00466362" w:rsidRDefault="00466362" w:rsidP="005B0810">
      <w:r>
        <w:separator/>
      </w:r>
    </w:p>
  </w:endnote>
  <w:endnote w:type="continuationSeparator" w:id="0">
    <w:p w14:paraId="77AA7C2F" w14:textId="77777777" w:rsidR="00466362" w:rsidRDefault="00466362" w:rsidP="005B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B124" w14:textId="77777777" w:rsidR="00466362" w:rsidRDefault="00466362" w:rsidP="005B0810">
      <w:r>
        <w:separator/>
      </w:r>
    </w:p>
  </w:footnote>
  <w:footnote w:type="continuationSeparator" w:id="0">
    <w:p w14:paraId="346E1845" w14:textId="77777777" w:rsidR="00466362" w:rsidRDefault="00466362" w:rsidP="005B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D3B7" w14:textId="0F3147F7" w:rsidR="005B0810" w:rsidRPr="00125B87" w:rsidRDefault="005B0810" w:rsidP="000C3430">
    <w:pPr>
      <w:pStyle w:val="Header"/>
      <w:jc w:val="center"/>
      <w:rPr>
        <w:sz w:val="64"/>
        <w:szCs w:val="64"/>
      </w:rPr>
    </w:pPr>
    <w:r w:rsidRPr="00125B87">
      <w:rPr>
        <w:rFonts w:ascii="Georgia" w:hAnsi="Georgia" w:cs="Calibri"/>
        <w:b/>
        <w:sz w:val="64"/>
        <w:szCs w:val="64"/>
      </w:rPr>
      <w:t>Dudley High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5C9A"/>
    <w:multiLevelType w:val="hybridMultilevel"/>
    <w:tmpl w:val="83A6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27E33"/>
    <w:multiLevelType w:val="hybridMultilevel"/>
    <w:tmpl w:val="22441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856039">
    <w:abstractNumId w:val="1"/>
  </w:num>
  <w:num w:numId="2" w16cid:durableId="1109081070">
    <w:abstractNumId w:val="1"/>
  </w:num>
  <w:num w:numId="3" w16cid:durableId="27853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8B"/>
    <w:rsid w:val="0000577D"/>
    <w:rsid w:val="00012F59"/>
    <w:rsid w:val="000133AF"/>
    <w:rsid w:val="0002175B"/>
    <w:rsid w:val="00026F6D"/>
    <w:rsid w:val="000321DC"/>
    <w:rsid w:val="000416C6"/>
    <w:rsid w:val="00044A3D"/>
    <w:rsid w:val="000453D6"/>
    <w:rsid w:val="0004771D"/>
    <w:rsid w:val="00072AB5"/>
    <w:rsid w:val="000776E7"/>
    <w:rsid w:val="00086E9B"/>
    <w:rsid w:val="000C1FAF"/>
    <w:rsid w:val="000C336B"/>
    <w:rsid w:val="000C3430"/>
    <w:rsid w:val="000F35B0"/>
    <w:rsid w:val="00104C35"/>
    <w:rsid w:val="0012588D"/>
    <w:rsid w:val="00125B87"/>
    <w:rsid w:val="00155E71"/>
    <w:rsid w:val="0016201D"/>
    <w:rsid w:val="001750A2"/>
    <w:rsid w:val="00175BAB"/>
    <w:rsid w:val="00177B22"/>
    <w:rsid w:val="00180F8B"/>
    <w:rsid w:val="001C1CD1"/>
    <w:rsid w:val="001D1CA3"/>
    <w:rsid w:val="001D46B5"/>
    <w:rsid w:val="001D508B"/>
    <w:rsid w:val="001E2B96"/>
    <w:rsid w:val="001E5955"/>
    <w:rsid w:val="00205DDD"/>
    <w:rsid w:val="00213F5F"/>
    <w:rsid w:val="0022044D"/>
    <w:rsid w:val="00252FC0"/>
    <w:rsid w:val="002718E1"/>
    <w:rsid w:val="002B2B49"/>
    <w:rsid w:val="002C183F"/>
    <w:rsid w:val="002C75AD"/>
    <w:rsid w:val="00303E5E"/>
    <w:rsid w:val="003045AA"/>
    <w:rsid w:val="00305A0C"/>
    <w:rsid w:val="00307A45"/>
    <w:rsid w:val="00327484"/>
    <w:rsid w:val="00352F08"/>
    <w:rsid w:val="00354A36"/>
    <w:rsid w:val="003715E6"/>
    <w:rsid w:val="00376189"/>
    <w:rsid w:val="00387169"/>
    <w:rsid w:val="00390827"/>
    <w:rsid w:val="00393AB7"/>
    <w:rsid w:val="003A1764"/>
    <w:rsid w:val="003A25F6"/>
    <w:rsid w:val="003C0ECB"/>
    <w:rsid w:val="003C25F8"/>
    <w:rsid w:val="003F0513"/>
    <w:rsid w:val="003F0CC5"/>
    <w:rsid w:val="003F2091"/>
    <w:rsid w:val="00412469"/>
    <w:rsid w:val="004157A4"/>
    <w:rsid w:val="004274B5"/>
    <w:rsid w:val="004318E9"/>
    <w:rsid w:val="004335C0"/>
    <w:rsid w:val="004379E3"/>
    <w:rsid w:val="004444FF"/>
    <w:rsid w:val="004559A3"/>
    <w:rsid w:val="00456D49"/>
    <w:rsid w:val="00466362"/>
    <w:rsid w:val="00482FC6"/>
    <w:rsid w:val="00483109"/>
    <w:rsid w:val="0048470F"/>
    <w:rsid w:val="00484CD7"/>
    <w:rsid w:val="00490F2E"/>
    <w:rsid w:val="004A2976"/>
    <w:rsid w:val="004A3C10"/>
    <w:rsid w:val="004C7315"/>
    <w:rsid w:val="004D01FE"/>
    <w:rsid w:val="004D3A84"/>
    <w:rsid w:val="004D7BCD"/>
    <w:rsid w:val="004E1456"/>
    <w:rsid w:val="004E27CD"/>
    <w:rsid w:val="004E4CBB"/>
    <w:rsid w:val="004F21A1"/>
    <w:rsid w:val="00504752"/>
    <w:rsid w:val="00513416"/>
    <w:rsid w:val="00514CD2"/>
    <w:rsid w:val="00521CC1"/>
    <w:rsid w:val="005308B1"/>
    <w:rsid w:val="0054043F"/>
    <w:rsid w:val="0057486E"/>
    <w:rsid w:val="005B0810"/>
    <w:rsid w:val="005B6DFF"/>
    <w:rsid w:val="005B715A"/>
    <w:rsid w:val="005F6A35"/>
    <w:rsid w:val="00606A19"/>
    <w:rsid w:val="006158C2"/>
    <w:rsid w:val="00617EE1"/>
    <w:rsid w:val="00651D5C"/>
    <w:rsid w:val="00661332"/>
    <w:rsid w:val="0068153B"/>
    <w:rsid w:val="00684D81"/>
    <w:rsid w:val="00696DC3"/>
    <w:rsid w:val="006E5A64"/>
    <w:rsid w:val="00701515"/>
    <w:rsid w:val="00715C8F"/>
    <w:rsid w:val="00721F4B"/>
    <w:rsid w:val="0073533D"/>
    <w:rsid w:val="007369D7"/>
    <w:rsid w:val="00744D64"/>
    <w:rsid w:val="007651EF"/>
    <w:rsid w:val="0077074D"/>
    <w:rsid w:val="00785D31"/>
    <w:rsid w:val="00793DB4"/>
    <w:rsid w:val="007A236A"/>
    <w:rsid w:val="007A7D13"/>
    <w:rsid w:val="007D6691"/>
    <w:rsid w:val="007D723E"/>
    <w:rsid w:val="007E3647"/>
    <w:rsid w:val="007E409E"/>
    <w:rsid w:val="007F24E8"/>
    <w:rsid w:val="008003DF"/>
    <w:rsid w:val="00802C3A"/>
    <w:rsid w:val="00817FDE"/>
    <w:rsid w:val="008200E3"/>
    <w:rsid w:val="00837525"/>
    <w:rsid w:val="008403EF"/>
    <w:rsid w:val="00840516"/>
    <w:rsid w:val="00840B25"/>
    <w:rsid w:val="0087638C"/>
    <w:rsid w:val="00887B6D"/>
    <w:rsid w:val="00891A70"/>
    <w:rsid w:val="00892D34"/>
    <w:rsid w:val="008D1EF4"/>
    <w:rsid w:val="008D353A"/>
    <w:rsid w:val="008E2229"/>
    <w:rsid w:val="00901764"/>
    <w:rsid w:val="009127E4"/>
    <w:rsid w:val="00915B63"/>
    <w:rsid w:val="0092079A"/>
    <w:rsid w:val="0092177C"/>
    <w:rsid w:val="00955BD9"/>
    <w:rsid w:val="0095603B"/>
    <w:rsid w:val="00963A84"/>
    <w:rsid w:val="00964CAD"/>
    <w:rsid w:val="0097116E"/>
    <w:rsid w:val="009878FD"/>
    <w:rsid w:val="009A30B2"/>
    <w:rsid w:val="009B66D8"/>
    <w:rsid w:val="009C5324"/>
    <w:rsid w:val="009C717C"/>
    <w:rsid w:val="009E1154"/>
    <w:rsid w:val="009E5E60"/>
    <w:rsid w:val="009E68CF"/>
    <w:rsid w:val="009F5671"/>
    <w:rsid w:val="00A0025A"/>
    <w:rsid w:val="00A336A7"/>
    <w:rsid w:val="00A57D61"/>
    <w:rsid w:val="00A74AA2"/>
    <w:rsid w:val="00A7512E"/>
    <w:rsid w:val="00A76FFD"/>
    <w:rsid w:val="00A811C3"/>
    <w:rsid w:val="00A90922"/>
    <w:rsid w:val="00A910B2"/>
    <w:rsid w:val="00AA711D"/>
    <w:rsid w:val="00AF5AB6"/>
    <w:rsid w:val="00AF7AE8"/>
    <w:rsid w:val="00B057DE"/>
    <w:rsid w:val="00B23E62"/>
    <w:rsid w:val="00B43804"/>
    <w:rsid w:val="00B447EC"/>
    <w:rsid w:val="00B5757A"/>
    <w:rsid w:val="00B730DF"/>
    <w:rsid w:val="00B80860"/>
    <w:rsid w:val="00B84D8C"/>
    <w:rsid w:val="00B84EA0"/>
    <w:rsid w:val="00B93A22"/>
    <w:rsid w:val="00B94452"/>
    <w:rsid w:val="00BC07DD"/>
    <w:rsid w:val="00BD0A42"/>
    <w:rsid w:val="00BD20F5"/>
    <w:rsid w:val="00BE66F1"/>
    <w:rsid w:val="00BF53F5"/>
    <w:rsid w:val="00C0315C"/>
    <w:rsid w:val="00C16DE1"/>
    <w:rsid w:val="00C2640E"/>
    <w:rsid w:val="00C7180D"/>
    <w:rsid w:val="00C804CE"/>
    <w:rsid w:val="00C90DB3"/>
    <w:rsid w:val="00C9708A"/>
    <w:rsid w:val="00CA5B9E"/>
    <w:rsid w:val="00CC023A"/>
    <w:rsid w:val="00D0315C"/>
    <w:rsid w:val="00D13D54"/>
    <w:rsid w:val="00D25394"/>
    <w:rsid w:val="00D41FC8"/>
    <w:rsid w:val="00D43721"/>
    <w:rsid w:val="00D50664"/>
    <w:rsid w:val="00D50CBD"/>
    <w:rsid w:val="00D83B86"/>
    <w:rsid w:val="00DA571D"/>
    <w:rsid w:val="00DC35B6"/>
    <w:rsid w:val="00DC3A3D"/>
    <w:rsid w:val="00DC3E5A"/>
    <w:rsid w:val="00DC7F3B"/>
    <w:rsid w:val="00E11E9A"/>
    <w:rsid w:val="00E15F50"/>
    <w:rsid w:val="00E20CE2"/>
    <w:rsid w:val="00E33702"/>
    <w:rsid w:val="00E40221"/>
    <w:rsid w:val="00E41A28"/>
    <w:rsid w:val="00E46A52"/>
    <w:rsid w:val="00E5305F"/>
    <w:rsid w:val="00E54C71"/>
    <w:rsid w:val="00E77B86"/>
    <w:rsid w:val="00E81079"/>
    <w:rsid w:val="00E869B3"/>
    <w:rsid w:val="00EA4A6F"/>
    <w:rsid w:val="00EB091C"/>
    <w:rsid w:val="00ED6481"/>
    <w:rsid w:val="00EE3D3D"/>
    <w:rsid w:val="00EE7F15"/>
    <w:rsid w:val="00EF6083"/>
    <w:rsid w:val="00F0307E"/>
    <w:rsid w:val="00F03F00"/>
    <w:rsid w:val="00F357E7"/>
    <w:rsid w:val="00F575B1"/>
    <w:rsid w:val="00F64BF5"/>
    <w:rsid w:val="00F66845"/>
    <w:rsid w:val="00F84E25"/>
    <w:rsid w:val="00F90B88"/>
    <w:rsid w:val="00FA7FCB"/>
    <w:rsid w:val="00FB0913"/>
    <w:rsid w:val="00FC3A65"/>
    <w:rsid w:val="00FC55BD"/>
    <w:rsid w:val="00FC60E9"/>
    <w:rsid w:val="00FD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F69EA"/>
  <w15:chartTrackingRefBased/>
  <w15:docId w15:val="{FB94B74A-3C37-4392-BC5F-C5BEF19A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B9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B0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810"/>
  </w:style>
  <w:style w:type="paragraph" w:styleId="Footer">
    <w:name w:val="footer"/>
    <w:basedOn w:val="Normal"/>
    <w:link w:val="FooterChar"/>
    <w:uiPriority w:val="99"/>
    <w:unhideWhenUsed/>
    <w:rsid w:val="005B0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7332DC10F3943BE12F1474186AAD9" ma:contentTypeVersion="14" ma:contentTypeDescription="Create a new document." ma:contentTypeScope="" ma:versionID="0c40611924d44d9f5838f4f16fe835ca">
  <xsd:schema xmlns:xsd="http://www.w3.org/2001/XMLSchema" xmlns:xs="http://www.w3.org/2001/XMLSchema" xmlns:p="http://schemas.microsoft.com/office/2006/metadata/properties" xmlns:ns3="76115cdc-0986-48e6-8ae8-ca4594bf2caf" xmlns:ns4="eae1d974-adab-453e-acd3-5a3802016590" targetNamespace="http://schemas.microsoft.com/office/2006/metadata/properties" ma:root="true" ma:fieldsID="4ae805b490d018e8e00356f07f09b1b4" ns3:_="" ns4:_="">
    <xsd:import namespace="76115cdc-0986-48e6-8ae8-ca4594bf2caf"/>
    <xsd:import namespace="eae1d974-adab-453e-acd3-5a38020165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5cdc-0986-48e6-8ae8-ca4594bf2c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1d974-adab-453e-acd3-5a3802016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5D990-E55A-471C-879F-F0DFC4F0A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E3F6E8-51F3-4985-B1D1-344843E89E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6CD7D4-1C18-4B88-8DB4-792D41EE7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15cdc-0986-48e6-8ae8-ca4594bf2caf"/>
    <ds:schemaRef ds:uri="eae1d974-adab-453e-acd3-5a380201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B8E985-3CA5-4041-A40D-BDE205D6D7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Stanley-Key</dc:creator>
  <cp:keywords/>
  <dc:description/>
  <cp:lastModifiedBy>Stanley-Key, Myra A</cp:lastModifiedBy>
  <cp:revision>10</cp:revision>
  <cp:lastPrinted>2024-01-10T00:14:00Z</cp:lastPrinted>
  <dcterms:created xsi:type="dcterms:W3CDTF">2025-01-16T18:39:00Z</dcterms:created>
  <dcterms:modified xsi:type="dcterms:W3CDTF">2025-02-25T20:04:00Z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0x01010025C7332DC10F3943BE12F1474186AAD9</vt:lpwstr>
  </property>
</Properties>
</file>