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76C" w:rsidRPr="00C0376C" w:rsidRDefault="00C0376C" w:rsidP="00C0376C">
      <w:pPr>
        <w:spacing w:line="240" w:lineRule="auto"/>
        <w:contextualSpacing/>
        <w:jc w:val="center"/>
        <w:rPr>
          <w:b/>
          <w:sz w:val="32"/>
          <w:szCs w:val="32"/>
        </w:rPr>
      </w:pPr>
      <w:r w:rsidRPr="00C0376C">
        <w:rPr>
          <w:b/>
          <w:sz w:val="32"/>
          <w:szCs w:val="32"/>
        </w:rPr>
        <w:t>Nichols Career Center</w:t>
      </w:r>
    </w:p>
    <w:p w:rsidR="00C0376C" w:rsidRPr="00C0376C" w:rsidRDefault="00C0376C" w:rsidP="00C0376C">
      <w:pPr>
        <w:spacing w:line="240" w:lineRule="auto"/>
        <w:contextualSpacing/>
        <w:jc w:val="center"/>
        <w:rPr>
          <w:b/>
          <w:sz w:val="32"/>
          <w:szCs w:val="32"/>
        </w:rPr>
      </w:pPr>
      <w:r w:rsidRPr="00C0376C">
        <w:rPr>
          <w:b/>
          <w:sz w:val="32"/>
          <w:szCs w:val="32"/>
        </w:rPr>
        <w:t>Tech</w:t>
      </w:r>
      <w:r w:rsidR="002867BE">
        <w:rPr>
          <w:b/>
          <w:sz w:val="32"/>
          <w:szCs w:val="32"/>
        </w:rPr>
        <w:t>nical</w:t>
      </w:r>
      <w:r w:rsidRPr="00C0376C">
        <w:rPr>
          <w:b/>
          <w:sz w:val="32"/>
          <w:szCs w:val="32"/>
        </w:rPr>
        <w:t xml:space="preserve"> (Embedded) English Syllabus </w:t>
      </w:r>
    </w:p>
    <w:p w:rsidR="00C0376C" w:rsidRPr="00C0376C" w:rsidRDefault="00C0376C" w:rsidP="00C0376C">
      <w:pPr>
        <w:spacing w:line="240" w:lineRule="auto"/>
        <w:contextualSpacing/>
        <w:jc w:val="center"/>
        <w:rPr>
          <w:b/>
          <w:sz w:val="32"/>
          <w:szCs w:val="32"/>
        </w:rPr>
      </w:pPr>
      <w:r w:rsidRPr="00C0376C">
        <w:rPr>
          <w:b/>
          <w:sz w:val="32"/>
          <w:szCs w:val="32"/>
        </w:rPr>
        <w:t>202</w:t>
      </w:r>
      <w:r w:rsidR="00017DAA">
        <w:rPr>
          <w:b/>
          <w:sz w:val="32"/>
          <w:szCs w:val="32"/>
        </w:rPr>
        <w:t>4</w:t>
      </w:r>
      <w:r w:rsidRPr="00C0376C">
        <w:rPr>
          <w:b/>
          <w:sz w:val="32"/>
          <w:szCs w:val="32"/>
        </w:rPr>
        <w:t>-202</w:t>
      </w:r>
      <w:r w:rsidR="00017DAA">
        <w:rPr>
          <w:b/>
          <w:sz w:val="32"/>
          <w:szCs w:val="32"/>
        </w:rPr>
        <w:t>5</w:t>
      </w:r>
    </w:p>
    <w:p w:rsidR="00C0376C" w:rsidRDefault="00C0376C" w:rsidP="00C0376C">
      <w:pPr>
        <w:spacing w:line="240" w:lineRule="auto"/>
        <w:contextualSpacing/>
        <w:jc w:val="center"/>
        <w:rPr>
          <w:b/>
          <w:sz w:val="36"/>
          <w:szCs w:val="36"/>
        </w:rPr>
      </w:pPr>
    </w:p>
    <w:p w:rsidR="00C0376C" w:rsidRDefault="00C0376C" w:rsidP="00C0376C">
      <w:pPr>
        <w:spacing w:line="240" w:lineRule="auto"/>
        <w:contextualSpacing/>
        <w:rPr>
          <w:b/>
          <w:sz w:val="16"/>
          <w:szCs w:val="16"/>
        </w:rPr>
      </w:pPr>
      <w:r>
        <w:rPr>
          <w:b/>
          <w:sz w:val="28"/>
          <w:szCs w:val="28"/>
        </w:rPr>
        <w:t xml:space="preserve">Instructor: </w:t>
      </w:r>
      <w:r w:rsidRPr="00C0376C">
        <w:rPr>
          <w:sz w:val="28"/>
          <w:szCs w:val="28"/>
        </w:rPr>
        <w:t>Brian Hill (</w:t>
      </w:r>
      <w:hyperlink r:id="rId5" w:history="1">
        <w:r w:rsidRPr="00C0376C">
          <w:rPr>
            <w:rStyle w:val="Hyperlink"/>
            <w:sz w:val="28"/>
            <w:szCs w:val="28"/>
          </w:rPr>
          <w:t>brian.hill@jcschools.us</w:t>
        </w:r>
      </w:hyperlink>
      <w:r w:rsidRPr="00C0376C">
        <w:rPr>
          <w:sz w:val="28"/>
          <w:szCs w:val="28"/>
        </w:rPr>
        <w:t>)</w:t>
      </w:r>
      <w:r w:rsidR="002060A7">
        <w:rPr>
          <w:sz w:val="28"/>
          <w:szCs w:val="28"/>
        </w:rPr>
        <w:t xml:space="preserve"> (573-659-8900)</w:t>
      </w:r>
    </w:p>
    <w:p w:rsidR="00C0376C" w:rsidRPr="00C0376C" w:rsidRDefault="00C0376C" w:rsidP="00C0376C">
      <w:pPr>
        <w:spacing w:line="240" w:lineRule="auto"/>
        <w:contextualSpacing/>
        <w:rPr>
          <w:b/>
          <w:sz w:val="16"/>
          <w:szCs w:val="16"/>
        </w:rPr>
      </w:pPr>
    </w:p>
    <w:p w:rsidR="00C0376C" w:rsidRDefault="00C0376C" w:rsidP="00C0376C">
      <w:pPr>
        <w:spacing w:line="240" w:lineRule="auto"/>
        <w:contextualSpacing/>
        <w:rPr>
          <w:sz w:val="16"/>
          <w:szCs w:val="16"/>
        </w:rPr>
      </w:pPr>
      <w:r>
        <w:rPr>
          <w:b/>
          <w:sz w:val="28"/>
          <w:szCs w:val="28"/>
        </w:rPr>
        <w:t xml:space="preserve">Office Hours: </w:t>
      </w:r>
      <w:r w:rsidRPr="00C0376C">
        <w:rPr>
          <w:sz w:val="28"/>
          <w:szCs w:val="28"/>
        </w:rPr>
        <w:t>11:00-11:50 AM</w:t>
      </w:r>
      <w:r w:rsidR="00017DAA">
        <w:rPr>
          <w:sz w:val="28"/>
          <w:szCs w:val="28"/>
        </w:rPr>
        <w:t>; 2:00-2:50 PM</w:t>
      </w:r>
      <w:r w:rsidRPr="00C0376C">
        <w:rPr>
          <w:sz w:val="28"/>
          <w:szCs w:val="28"/>
        </w:rPr>
        <w:t xml:space="preserve"> M-F</w:t>
      </w:r>
    </w:p>
    <w:p w:rsidR="00C0376C" w:rsidRDefault="00C0376C" w:rsidP="00C0376C">
      <w:pPr>
        <w:spacing w:line="240" w:lineRule="auto"/>
        <w:contextualSpacing/>
        <w:rPr>
          <w:sz w:val="16"/>
          <w:szCs w:val="16"/>
        </w:rPr>
      </w:pPr>
    </w:p>
    <w:p w:rsidR="00C0376C" w:rsidRDefault="00C0376C" w:rsidP="00C0376C">
      <w:pPr>
        <w:spacing w:line="240" w:lineRule="auto"/>
        <w:contextualSpacing/>
        <w:rPr>
          <w:sz w:val="28"/>
          <w:szCs w:val="28"/>
        </w:rPr>
      </w:pPr>
      <w:r>
        <w:rPr>
          <w:b/>
          <w:sz w:val="28"/>
          <w:szCs w:val="28"/>
        </w:rPr>
        <w:t xml:space="preserve">Classroom: </w:t>
      </w:r>
      <w:r>
        <w:rPr>
          <w:sz w:val="28"/>
          <w:szCs w:val="28"/>
        </w:rPr>
        <w:t>N461</w:t>
      </w:r>
    </w:p>
    <w:p w:rsidR="00C0376C" w:rsidRDefault="00C0376C" w:rsidP="00C0376C">
      <w:pPr>
        <w:spacing w:line="240" w:lineRule="auto"/>
        <w:contextualSpacing/>
        <w:rPr>
          <w:sz w:val="28"/>
          <w:szCs w:val="28"/>
        </w:rPr>
      </w:pPr>
    </w:p>
    <w:p w:rsidR="00C0376C" w:rsidRDefault="00C0376C" w:rsidP="00C0376C">
      <w:pPr>
        <w:spacing w:line="240" w:lineRule="auto"/>
        <w:contextualSpacing/>
        <w:rPr>
          <w:b/>
          <w:sz w:val="28"/>
          <w:szCs w:val="28"/>
        </w:rPr>
      </w:pPr>
    </w:p>
    <w:p w:rsidR="00C0376C" w:rsidRDefault="00C0376C" w:rsidP="00C0376C">
      <w:pPr>
        <w:spacing w:line="240" w:lineRule="auto"/>
        <w:contextualSpacing/>
        <w:rPr>
          <w:b/>
          <w:sz w:val="28"/>
          <w:szCs w:val="28"/>
        </w:rPr>
      </w:pPr>
      <w:r>
        <w:rPr>
          <w:b/>
          <w:sz w:val="28"/>
          <w:szCs w:val="28"/>
        </w:rPr>
        <w:t>Course Description and Rationale:</w:t>
      </w:r>
    </w:p>
    <w:p w:rsidR="00C0376C" w:rsidRDefault="00C0376C" w:rsidP="00C0376C">
      <w:pPr>
        <w:spacing w:line="240" w:lineRule="auto"/>
        <w:contextualSpacing/>
        <w:rPr>
          <w:sz w:val="16"/>
          <w:szCs w:val="16"/>
        </w:rPr>
      </w:pPr>
    </w:p>
    <w:p w:rsidR="00125685" w:rsidRDefault="00C0376C" w:rsidP="00125685">
      <w:pPr>
        <w:spacing w:line="240" w:lineRule="auto"/>
        <w:contextualSpacing/>
        <w:rPr>
          <w:sz w:val="28"/>
          <w:szCs w:val="28"/>
        </w:rPr>
      </w:pPr>
      <w:r>
        <w:rPr>
          <w:sz w:val="28"/>
          <w:szCs w:val="28"/>
        </w:rPr>
        <w:t xml:space="preserve">Prerequisite: Enrollment in designated Nichols Career Center Career and </w:t>
      </w:r>
    </w:p>
    <w:p w:rsidR="00C0376C" w:rsidRDefault="00C0376C" w:rsidP="00125685">
      <w:pPr>
        <w:spacing w:line="240" w:lineRule="auto"/>
        <w:ind w:firstLine="720"/>
        <w:contextualSpacing/>
        <w:rPr>
          <w:sz w:val="16"/>
          <w:szCs w:val="16"/>
        </w:rPr>
      </w:pPr>
      <w:r>
        <w:rPr>
          <w:sz w:val="28"/>
          <w:szCs w:val="28"/>
        </w:rPr>
        <w:t>Technical Education (CTE) program</w:t>
      </w:r>
    </w:p>
    <w:p w:rsidR="00C0376C" w:rsidRDefault="00C0376C" w:rsidP="00C0376C">
      <w:pPr>
        <w:spacing w:line="240" w:lineRule="auto"/>
        <w:contextualSpacing/>
        <w:rPr>
          <w:sz w:val="16"/>
          <w:szCs w:val="16"/>
        </w:rPr>
      </w:pPr>
    </w:p>
    <w:p w:rsidR="00125685" w:rsidRDefault="00C0376C" w:rsidP="00125685">
      <w:pPr>
        <w:spacing w:line="240" w:lineRule="auto"/>
        <w:ind w:firstLine="720"/>
        <w:contextualSpacing/>
        <w:rPr>
          <w:sz w:val="28"/>
          <w:szCs w:val="16"/>
        </w:rPr>
      </w:pPr>
      <w:r>
        <w:rPr>
          <w:sz w:val="28"/>
          <w:szCs w:val="16"/>
        </w:rPr>
        <w:t>Year 1: Duration: 36 weeks</w:t>
      </w:r>
      <w:r w:rsidR="00125685">
        <w:rPr>
          <w:sz w:val="28"/>
          <w:szCs w:val="16"/>
        </w:rPr>
        <w:t>; Grades 10-12; Credit: 0.5</w:t>
      </w:r>
    </w:p>
    <w:p w:rsidR="00C0376C" w:rsidRDefault="00C0376C" w:rsidP="00C0376C">
      <w:pPr>
        <w:spacing w:line="240" w:lineRule="auto"/>
        <w:ind w:firstLine="720"/>
        <w:contextualSpacing/>
        <w:rPr>
          <w:sz w:val="28"/>
          <w:szCs w:val="16"/>
        </w:rPr>
      </w:pPr>
      <w:r>
        <w:rPr>
          <w:sz w:val="28"/>
          <w:szCs w:val="16"/>
        </w:rPr>
        <w:t>Year 2: Duration: 36 weeks</w:t>
      </w:r>
      <w:r w:rsidR="00125685">
        <w:rPr>
          <w:sz w:val="28"/>
          <w:szCs w:val="16"/>
        </w:rPr>
        <w:t>; Grades 11-12; Credit: 0.5</w:t>
      </w:r>
    </w:p>
    <w:p w:rsidR="00823DC7" w:rsidRDefault="00823DC7" w:rsidP="00823DC7">
      <w:pPr>
        <w:spacing w:line="240" w:lineRule="auto"/>
        <w:contextualSpacing/>
        <w:rPr>
          <w:sz w:val="28"/>
          <w:szCs w:val="16"/>
        </w:rPr>
      </w:pPr>
    </w:p>
    <w:p w:rsidR="00785EC2" w:rsidRDefault="00823DC7" w:rsidP="00823DC7">
      <w:pPr>
        <w:spacing w:line="240" w:lineRule="auto"/>
        <w:contextualSpacing/>
        <w:rPr>
          <w:sz w:val="28"/>
          <w:szCs w:val="16"/>
        </w:rPr>
      </w:pPr>
      <w:r>
        <w:rPr>
          <w:sz w:val="28"/>
          <w:szCs w:val="16"/>
        </w:rPr>
        <w:t>The Technical (Embedded) English is to ensure CTE students complete their English credit for graduation. The purpose is to focus on written and verbal communications within students’ specific program areas.</w:t>
      </w:r>
      <w:r w:rsidR="00785EC2">
        <w:rPr>
          <w:sz w:val="28"/>
          <w:szCs w:val="16"/>
        </w:rPr>
        <w:t xml:space="preserve">  </w:t>
      </w:r>
    </w:p>
    <w:p w:rsidR="00785EC2" w:rsidRDefault="00785EC2" w:rsidP="00823DC7">
      <w:pPr>
        <w:spacing w:line="240" w:lineRule="auto"/>
        <w:contextualSpacing/>
        <w:rPr>
          <w:sz w:val="28"/>
          <w:szCs w:val="16"/>
        </w:rPr>
      </w:pPr>
    </w:p>
    <w:p w:rsidR="00785EC2" w:rsidRDefault="00785EC2" w:rsidP="00823DC7">
      <w:pPr>
        <w:spacing w:line="240" w:lineRule="auto"/>
        <w:contextualSpacing/>
        <w:rPr>
          <w:sz w:val="28"/>
          <w:szCs w:val="16"/>
        </w:rPr>
      </w:pPr>
      <w:r>
        <w:rPr>
          <w:b/>
          <w:sz w:val="28"/>
          <w:szCs w:val="16"/>
        </w:rPr>
        <w:t>Course Goals:</w:t>
      </w:r>
    </w:p>
    <w:p w:rsidR="00785EC2" w:rsidRDefault="00785EC2" w:rsidP="00823DC7">
      <w:pPr>
        <w:spacing w:line="240" w:lineRule="auto"/>
        <w:contextualSpacing/>
        <w:rPr>
          <w:sz w:val="16"/>
          <w:szCs w:val="16"/>
        </w:rPr>
      </w:pPr>
    </w:p>
    <w:p w:rsidR="00785EC2" w:rsidRDefault="00785EC2" w:rsidP="00785EC2">
      <w:pPr>
        <w:pStyle w:val="ListParagraph"/>
        <w:numPr>
          <w:ilvl w:val="0"/>
          <w:numId w:val="1"/>
        </w:numPr>
        <w:spacing w:line="240" w:lineRule="auto"/>
        <w:rPr>
          <w:sz w:val="28"/>
          <w:szCs w:val="28"/>
        </w:rPr>
      </w:pPr>
      <w:r>
        <w:rPr>
          <w:sz w:val="28"/>
          <w:szCs w:val="28"/>
        </w:rPr>
        <w:t>Improve and expand students’ reading, writing, and listening skills through practice relevant to their CTE programs</w:t>
      </w:r>
    </w:p>
    <w:p w:rsidR="00785EC2" w:rsidRDefault="00785EC2" w:rsidP="00785EC2">
      <w:pPr>
        <w:pStyle w:val="ListParagraph"/>
        <w:numPr>
          <w:ilvl w:val="0"/>
          <w:numId w:val="1"/>
        </w:numPr>
        <w:spacing w:line="240" w:lineRule="auto"/>
        <w:rPr>
          <w:sz w:val="28"/>
          <w:szCs w:val="28"/>
        </w:rPr>
      </w:pPr>
      <w:r>
        <w:rPr>
          <w:sz w:val="28"/>
          <w:szCs w:val="28"/>
        </w:rPr>
        <w:t>Better prepare graduates for workplace communication, especially interviews</w:t>
      </w:r>
    </w:p>
    <w:p w:rsidR="00785EC2" w:rsidRDefault="00785EC2" w:rsidP="00785EC2">
      <w:pPr>
        <w:pStyle w:val="ListParagraph"/>
        <w:numPr>
          <w:ilvl w:val="0"/>
          <w:numId w:val="1"/>
        </w:numPr>
        <w:spacing w:line="240" w:lineRule="auto"/>
        <w:rPr>
          <w:sz w:val="28"/>
          <w:szCs w:val="28"/>
        </w:rPr>
      </w:pPr>
      <w:r>
        <w:rPr>
          <w:sz w:val="28"/>
          <w:szCs w:val="28"/>
        </w:rPr>
        <w:t>Reduce the number of CTE students in remedial reading and writing classes in post-secondary programs</w:t>
      </w:r>
    </w:p>
    <w:p w:rsidR="00785EC2" w:rsidRDefault="00785EC2" w:rsidP="00785EC2">
      <w:pPr>
        <w:spacing w:line="240" w:lineRule="auto"/>
        <w:rPr>
          <w:b/>
          <w:sz w:val="28"/>
          <w:szCs w:val="28"/>
        </w:rPr>
      </w:pPr>
      <w:r>
        <w:rPr>
          <w:b/>
          <w:sz w:val="28"/>
          <w:szCs w:val="28"/>
        </w:rPr>
        <w:t>Class Structure:</w:t>
      </w:r>
    </w:p>
    <w:p w:rsidR="00622240" w:rsidRDefault="003E3FC4" w:rsidP="005E0D15">
      <w:pPr>
        <w:spacing w:line="240" w:lineRule="auto"/>
        <w:ind w:firstLine="720"/>
        <w:rPr>
          <w:sz w:val="28"/>
          <w:szCs w:val="28"/>
        </w:rPr>
      </w:pPr>
      <w:r>
        <w:rPr>
          <w:sz w:val="28"/>
          <w:szCs w:val="28"/>
        </w:rPr>
        <w:t>You</w:t>
      </w:r>
      <w:r w:rsidR="00785EC2">
        <w:rPr>
          <w:sz w:val="28"/>
          <w:szCs w:val="28"/>
        </w:rPr>
        <w:t xml:space="preserve"> will attend Tech English at various, scheduled times throughout the semester.  These times will often entail visiting the English classroom, but at times, may entail a more class within a class approach of the English instructor visiting </w:t>
      </w:r>
      <w:r>
        <w:rPr>
          <w:sz w:val="28"/>
          <w:szCs w:val="28"/>
        </w:rPr>
        <w:t>your</w:t>
      </w:r>
      <w:r w:rsidR="00785EC2">
        <w:rPr>
          <w:sz w:val="28"/>
          <w:szCs w:val="28"/>
        </w:rPr>
        <w:t xml:space="preserve"> program classroom or shops/labs.  The structure of the class meeting will be based on the best arrangement for the individual program courses.  </w:t>
      </w:r>
    </w:p>
    <w:p w:rsidR="00AE686C" w:rsidRDefault="00622240" w:rsidP="00DD5211">
      <w:pPr>
        <w:spacing w:line="240" w:lineRule="auto"/>
        <w:ind w:firstLine="720"/>
        <w:rPr>
          <w:sz w:val="16"/>
          <w:szCs w:val="16"/>
        </w:rPr>
      </w:pPr>
      <w:r>
        <w:rPr>
          <w:sz w:val="28"/>
          <w:szCs w:val="28"/>
        </w:rPr>
        <w:lastRenderedPageBreak/>
        <w:t>T</w:t>
      </w:r>
      <w:r w:rsidR="00785EC2">
        <w:rPr>
          <w:sz w:val="28"/>
          <w:szCs w:val="28"/>
        </w:rPr>
        <w:t xml:space="preserve">he intent for this course is to strengthen both written and verbal communications in an applied manner to </w:t>
      </w:r>
      <w:r w:rsidR="003E3FC4">
        <w:rPr>
          <w:sz w:val="28"/>
          <w:szCs w:val="28"/>
        </w:rPr>
        <w:t>your</w:t>
      </w:r>
      <w:r w:rsidR="003C45E7">
        <w:rPr>
          <w:sz w:val="28"/>
          <w:szCs w:val="28"/>
        </w:rPr>
        <w:t xml:space="preserve"> program studies.  Additional grammar and writing activities may be included to help strengthen skill levels or assessment needs.  Since</w:t>
      </w:r>
      <w:r w:rsidR="003E3FC4">
        <w:rPr>
          <w:sz w:val="28"/>
          <w:szCs w:val="28"/>
        </w:rPr>
        <w:t xml:space="preserve"> you</w:t>
      </w:r>
      <w:r w:rsidR="003C45E7">
        <w:rPr>
          <w:sz w:val="28"/>
          <w:szCs w:val="28"/>
        </w:rPr>
        <w:t xml:space="preserve"> will not meet for Tech English every week, it is </w:t>
      </w:r>
      <w:r w:rsidR="003C45E7">
        <w:rPr>
          <w:b/>
          <w:sz w:val="28"/>
          <w:szCs w:val="28"/>
        </w:rPr>
        <w:t>ESSENTIAL</w:t>
      </w:r>
      <w:r w:rsidR="003C45E7">
        <w:rPr>
          <w:sz w:val="28"/>
          <w:szCs w:val="28"/>
        </w:rPr>
        <w:t xml:space="preserve"> to check </w:t>
      </w:r>
      <w:r w:rsidR="004C6FBD">
        <w:rPr>
          <w:sz w:val="28"/>
          <w:szCs w:val="28"/>
        </w:rPr>
        <w:t xml:space="preserve">your </w:t>
      </w:r>
      <w:r w:rsidR="003C45E7">
        <w:rPr>
          <w:sz w:val="28"/>
          <w:szCs w:val="28"/>
        </w:rPr>
        <w:t>specific program’s Google Classroom and Jefferson C</w:t>
      </w:r>
      <w:r w:rsidR="004C6FBD">
        <w:rPr>
          <w:sz w:val="28"/>
          <w:szCs w:val="28"/>
        </w:rPr>
        <w:t>ity Public School email daily for any announcements, assignments, or reminders I may add.</w:t>
      </w:r>
      <w:r w:rsidR="00AE686C">
        <w:rPr>
          <w:sz w:val="28"/>
          <w:szCs w:val="28"/>
        </w:rPr>
        <w:t xml:space="preserve">  </w:t>
      </w:r>
    </w:p>
    <w:p w:rsidR="00AE686C" w:rsidRPr="00AE686C" w:rsidRDefault="00AE686C" w:rsidP="00785EC2">
      <w:pPr>
        <w:spacing w:line="240" w:lineRule="auto"/>
        <w:rPr>
          <w:sz w:val="16"/>
          <w:szCs w:val="16"/>
        </w:rPr>
      </w:pPr>
    </w:p>
    <w:p w:rsidR="00AE686C" w:rsidRPr="00AE686C" w:rsidRDefault="00AE686C" w:rsidP="00785EC2">
      <w:pPr>
        <w:spacing w:line="240" w:lineRule="auto"/>
        <w:rPr>
          <w:b/>
          <w:sz w:val="28"/>
          <w:szCs w:val="28"/>
        </w:rPr>
      </w:pPr>
      <w:r>
        <w:rPr>
          <w:b/>
          <w:sz w:val="28"/>
          <w:szCs w:val="28"/>
        </w:rPr>
        <w:t>Course Policies:</w:t>
      </w:r>
    </w:p>
    <w:p w:rsidR="00C0376C" w:rsidRDefault="00AE686C" w:rsidP="00DD5211">
      <w:pPr>
        <w:spacing w:line="240" w:lineRule="auto"/>
        <w:ind w:firstLine="720"/>
        <w:contextualSpacing/>
        <w:rPr>
          <w:sz w:val="28"/>
          <w:szCs w:val="28"/>
        </w:rPr>
      </w:pPr>
      <w:r>
        <w:rPr>
          <w:sz w:val="28"/>
          <w:szCs w:val="28"/>
        </w:rPr>
        <w:t xml:space="preserve">Most assignments will be completed through Google Classroom.  All assignments are due by the assigned due date.  No late work is accepted unless there is an extenuating circumstance, to be determined on a case-by-case basis by the instructor.  If </w:t>
      </w:r>
      <w:r w:rsidR="003E3FC4">
        <w:rPr>
          <w:sz w:val="28"/>
          <w:szCs w:val="28"/>
        </w:rPr>
        <w:t>you</w:t>
      </w:r>
      <w:r>
        <w:rPr>
          <w:sz w:val="28"/>
          <w:szCs w:val="28"/>
        </w:rPr>
        <w:t xml:space="preserve"> </w:t>
      </w:r>
      <w:r w:rsidR="003E3FC4">
        <w:rPr>
          <w:sz w:val="28"/>
          <w:szCs w:val="28"/>
        </w:rPr>
        <w:t>are</w:t>
      </w:r>
      <w:r>
        <w:rPr>
          <w:sz w:val="28"/>
          <w:szCs w:val="28"/>
        </w:rPr>
        <w:t xml:space="preserve"> absent for any reason on a day that the program meets for Technical English class, it is the </w:t>
      </w:r>
      <w:r w:rsidR="003E3FC4" w:rsidRPr="003E3FC4">
        <w:rPr>
          <w:b/>
          <w:sz w:val="28"/>
          <w:szCs w:val="28"/>
          <w:u w:val="single"/>
        </w:rPr>
        <w:t xml:space="preserve">your </w:t>
      </w:r>
      <w:r w:rsidRPr="003E3FC4">
        <w:rPr>
          <w:b/>
          <w:sz w:val="28"/>
          <w:szCs w:val="28"/>
          <w:u w:val="single"/>
        </w:rPr>
        <w:t>r</w:t>
      </w:r>
      <w:r w:rsidR="003E3FC4" w:rsidRPr="003E3FC4">
        <w:rPr>
          <w:b/>
          <w:sz w:val="28"/>
          <w:szCs w:val="28"/>
          <w:u w:val="single"/>
        </w:rPr>
        <w:t>esponsibility</w:t>
      </w:r>
      <w:r w:rsidR="003E3FC4">
        <w:rPr>
          <w:b/>
          <w:sz w:val="28"/>
          <w:szCs w:val="28"/>
        </w:rPr>
        <w:t xml:space="preserve"> </w:t>
      </w:r>
      <w:r w:rsidR="004C6FBD" w:rsidRPr="003E3FC4">
        <w:rPr>
          <w:sz w:val="28"/>
          <w:szCs w:val="28"/>
        </w:rPr>
        <w:t>to</w:t>
      </w:r>
      <w:r w:rsidR="004C6FBD">
        <w:rPr>
          <w:sz w:val="28"/>
          <w:szCs w:val="28"/>
        </w:rPr>
        <w:t xml:space="preserve"> check your specific program’s Google Classroom</w:t>
      </w:r>
      <w:r>
        <w:rPr>
          <w:sz w:val="28"/>
          <w:szCs w:val="28"/>
        </w:rPr>
        <w:t xml:space="preserve">, as an itinerary of what we did in </w:t>
      </w:r>
      <w:r w:rsidR="003E3FC4">
        <w:rPr>
          <w:sz w:val="28"/>
          <w:szCs w:val="28"/>
        </w:rPr>
        <w:t xml:space="preserve">Tech English </w:t>
      </w:r>
      <w:r>
        <w:rPr>
          <w:sz w:val="28"/>
          <w:szCs w:val="28"/>
        </w:rPr>
        <w:t>class, as well as any documents/assignments</w:t>
      </w:r>
      <w:r w:rsidR="004C6FBD">
        <w:rPr>
          <w:sz w:val="28"/>
          <w:szCs w:val="28"/>
        </w:rPr>
        <w:t xml:space="preserve"> from that day</w:t>
      </w:r>
      <w:r>
        <w:rPr>
          <w:sz w:val="28"/>
          <w:szCs w:val="28"/>
        </w:rPr>
        <w:t xml:space="preserve">, will be present.  Feel free to contact me with any questions/clarification.  </w:t>
      </w:r>
      <w:r w:rsidR="00B23455">
        <w:rPr>
          <w:sz w:val="28"/>
          <w:szCs w:val="28"/>
        </w:rPr>
        <w:t>Grades for Technical English assignments will be posted in Infinite Campus.</w:t>
      </w:r>
      <w:r w:rsidR="00D8539F">
        <w:rPr>
          <w:sz w:val="28"/>
          <w:szCs w:val="28"/>
        </w:rPr>
        <w:t xml:space="preserve">  For assignment scoring, consider the following:  </w:t>
      </w:r>
      <w:r w:rsidR="00D8539F" w:rsidRPr="00D8539F">
        <w:rPr>
          <w:sz w:val="28"/>
          <w:szCs w:val="28"/>
        </w:rPr>
        <w:t>Essentially any</w:t>
      </w:r>
      <w:r w:rsidR="00D8539F">
        <w:rPr>
          <w:sz w:val="28"/>
          <w:szCs w:val="28"/>
        </w:rPr>
        <w:t xml:space="preserve"> assignment</w:t>
      </w:r>
      <w:r w:rsidR="00D8539F" w:rsidRPr="00D8539F">
        <w:rPr>
          <w:sz w:val="28"/>
          <w:szCs w:val="28"/>
        </w:rPr>
        <w:t xml:space="preserve"> with multiple writi</w:t>
      </w:r>
      <w:r w:rsidR="00D8539F">
        <w:rPr>
          <w:sz w:val="28"/>
          <w:szCs w:val="28"/>
        </w:rPr>
        <w:t xml:space="preserve">ng </w:t>
      </w:r>
      <w:r w:rsidR="00D8539F" w:rsidRPr="00D8539F">
        <w:rPr>
          <w:sz w:val="28"/>
          <w:szCs w:val="28"/>
        </w:rPr>
        <w:t>errors shouldn’t</w:t>
      </w:r>
      <w:r w:rsidR="00D8539F">
        <w:rPr>
          <w:sz w:val="28"/>
          <w:szCs w:val="28"/>
        </w:rPr>
        <w:t xml:space="preserve"> earn an</w:t>
      </w:r>
      <w:r w:rsidR="00D8539F" w:rsidRPr="00D8539F">
        <w:rPr>
          <w:sz w:val="28"/>
          <w:szCs w:val="28"/>
        </w:rPr>
        <w:t xml:space="preserve"> “A</w:t>
      </w:r>
      <w:r w:rsidR="00D8539F">
        <w:rPr>
          <w:sz w:val="28"/>
          <w:szCs w:val="28"/>
        </w:rPr>
        <w:t xml:space="preserve">.” </w:t>
      </w:r>
      <w:r w:rsidR="00D8539F" w:rsidRPr="00D8539F">
        <w:rPr>
          <w:sz w:val="28"/>
          <w:szCs w:val="28"/>
        </w:rPr>
        <w:t xml:space="preserve">Think of it as: a “D” or an “F” </w:t>
      </w:r>
      <w:r w:rsidR="002060A7">
        <w:rPr>
          <w:sz w:val="28"/>
          <w:szCs w:val="28"/>
        </w:rPr>
        <w:t>quality assignment</w:t>
      </w:r>
      <w:r w:rsidR="00D8539F" w:rsidRPr="00D8539F">
        <w:rPr>
          <w:sz w:val="28"/>
          <w:szCs w:val="28"/>
        </w:rPr>
        <w:t xml:space="preserve"> do</w:t>
      </w:r>
      <w:r w:rsidR="002060A7">
        <w:rPr>
          <w:sz w:val="28"/>
          <w:szCs w:val="28"/>
        </w:rPr>
        <w:t>es</w:t>
      </w:r>
      <w:r w:rsidR="00D8539F" w:rsidRPr="00D8539F">
        <w:rPr>
          <w:sz w:val="28"/>
          <w:szCs w:val="28"/>
        </w:rPr>
        <w:t xml:space="preserve"> not meet expectations, a “C” meets expectations and is average, a “B” exceeds expectations, and an “A” goes above and beyond that.</w:t>
      </w:r>
    </w:p>
    <w:p w:rsidR="00D8539F" w:rsidRDefault="00D8539F" w:rsidP="00C0376C">
      <w:pPr>
        <w:spacing w:line="240" w:lineRule="auto"/>
        <w:contextualSpacing/>
        <w:rPr>
          <w:sz w:val="28"/>
          <w:szCs w:val="28"/>
        </w:rPr>
      </w:pPr>
    </w:p>
    <w:p w:rsidR="008B22C4" w:rsidRDefault="00B23455" w:rsidP="00DD5211">
      <w:pPr>
        <w:spacing w:line="240" w:lineRule="auto"/>
        <w:ind w:firstLine="720"/>
        <w:contextualSpacing/>
        <w:rPr>
          <w:sz w:val="28"/>
          <w:szCs w:val="28"/>
        </w:rPr>
      </w:pPr>
      <w:r w:rsidRPr="00B23455">
        <w:rPr>
          <w:sz w:val="28"/>
          <w:szCs w:val="28"/>
        </w:rPr>
        <w:t>Please use the restroom facilities/water fountains before class begins</w:t>
      </w:r>
      <w:r>
        <w:rPr>
          <w:sz w:val="28"/>
          <w:szCs w:val="28"/>
        </w:rPr>
        <w:t xml:space="preserve"> or during breaks</w:t>
      </w:r>
      <w:r w:rsidRPr="00B23455">
        <w:rPr>
          <w:sz w:val="28"/>
          <w:szCs w:val="28"/>
        </w:rPr>
        <w:t xml:space="preserve">.  </w:t>
      </w:r>
      <w:r>
        <w:rPr>
          <w:sz w:val="28"/>
          <w:szCs w:val="28"/>
        </w:rPr>
        <w:t xml:space="preserve">However, </w:t>
      </w:r>
      <w:r w:rsidR="002060A7">
        <w:rPr>
          <w:sz w:val="28"/>
          <w:szCs w:val="28"/>
        </w:rPr>
        <w:t xml:space="preserve">if absolutely necessary, </w:t>
      </w:r>
      <w:r>
        <w:rPr>
          <w:sz w:val="28"/>
          <w:szCs w:val="28"/>
        </w:rPr>
        <w:t>y</w:t>
      </w:r>
      <w:r w:rsidRPr="00B23455">
        <w:rPr>
          <w:sz w:val="28"/>
          <w:szCs w:val="28"/>
        </w:rPr>
        <w:t>ou are allowed to use the restroom without penalty as long as it is not overused.  Keep in mind that it is at my discretion whether you will leave the room or not, especially depending on what activity we are completing at the time.  Remember, administration doesn’t want people continuously roaming the halls throughout class</w:t>
      </w:r>
      <w:r w:rsidR="002060A7">
        <w:rPr>
          <w:sz w:val="28"/>
          <w:szCs w:val="28"/>
        </w:rPr>
        <w:t xml:space="preserve"> time</w:t>
      </w:r>
      <w:r w:rsidRPr="00B23455">
        <w:rPr>
          <w:sz w:val="28"/>
          <w:szCs w:val="28"/>
        </w:rPr>
        <w:t xml:space="preserve">.  You will need to sign out from my room </w:t>
      </w:r>
      <w:r w:rsidR="00017DAA">
        <w:rPr>
          <w:sz w:val="28"/>
          <w:szCs w:val="28"/>
        </w:rPr>
        <w:t>before grabbi</w:t>
      </w:r>
      <w:r w:rsidR="008B22C4">
        <w:rPr>
          <w:sz w:val="28"/>
          <w:szCs w:val="28"/>
        </w:rPr>
        <w:t xml:space="preserve">ng </w:t>
      </w:r>
      <w:r w:rsidR="00017DAA">
        <w:rPr>
          <w:sz w:val="28"/>
          <w:szCs w:val="28"/>
        </w:rPr>
        <w:t>the</w:t>
      </w:r>
      <w:r w:rsidR="008B22C4">
        <w:rPr>
          <w:sz w:val="28"/>
          <w:szCs w:val="28"/>
        </w:rPr>
        <w:t xml:space="preserve"> hall pas</w:t>
      </w:r>
      <w:r w:rsidR="00017DAA">
        <w:rPr>
          <w:sz w:val="28"/>
          <w:szCs w:val="28"/>
        </w:rPr>
        <w:t>s located near the door</w:t>
      </w:r>
      <w:r w:rsidRPr="00B23455">
        <w:rPr>
          <w:sz w:val="28"/>
          <w:szCs w:val="28"/>
        </w:rPr>
        <w:t>.</w:t>
      </w:r>
    </w:p>
    <w:p w:rsidR="008B22C4" w:rsidRDefault="008B22C4" w:rsidP="00B23455">
      <w:pPr>
        <w:spacing w:line="240" w:lineRule="auto"/>
        <w:contextualSpacing/>
        <w:rPr>
          <w:sz w:val="28"/>
          <w:szCs w:val="28"/>
        </w:rPr>
      </w:pPr>
    </w:p>
    <w:p w:rsidR="008B22C4" w:rsidRPr="0008097E" w:rsidRDefault="00663A9D" w:rsidP="008B22C4">
      <w:pPr>
        <w:spacing w:line="240" w:lineRule="auto"/>
        <w:contextualSpacing/>
        <w:rPr>
          <w:b/>
          <w:sz w:val="28"/>
          <w:szCs w:val="28"/>
        </w:rPr>
      </w:pPr>
      <w:r w:rsidRPr="0008097E">
        <w:rPr>
          <w:b/>
          <w:sz w:val="28"/>
          <w:szCs w:val="28"/>
        </w:rPr>
        <w:t>Classroom Expectations:</w:t>
      </w:r>
    </w:p>
    <w:p w:rsidR="008B22C4" w:rsidRPr="0008097E" w:rsidRDefault="008B22C4" w:rsidP="008B22C4">
      <w:pPr>
        <w:pStyle w:val="ListParagraph"/>
        <w:numPr>
          <w:ilvl w:val="0"/>
          <w:numId w:val="2"/>
        </w:numPr>
        <w:spacing w:after="200" w:line="240" w:lineRule="auto"/>
        <w:rPr>
          <w:sz w:val="28"/>
          <w:szCs w:val="28"/>
        </w:rPr>
      </w:pPr>
      <w:r w:rsidRPr="0008097E">
        <w:rPr>
          <w:sz w:val="28"/>
          <w:szCs w:val="28"/>
        </w:rPr>
        <w:t xml:space="preserve">Be in your seat, prepared for class, and ready to work when </w:t>
      </w:r>
      <w:r w:rsidR="00A03CF6" w:rsidRPr="0008097E">
        <w:rPr>
          <w:sz w:val="28"/>
          <w:szCs w:val="28"/>
        </w:rPr>
        <w:t>class begins</w:t>
      </w:r>
      <w:r w:rsidRPr="0008097E">
        <w:rPr>
          <w:sz w:val="28"/>
          <w:szCs w:val="28"/>
        </w:rPr>
        <w:t>.</w:t>
      </w:r>
    </w:p>
    <w:p w:rsidR="008B22C4" w:rsidRPr="0008097E" w:rsidRDefault="008B22C4" w:rsidP="008B22C4">
      <w:pPr>
        <w:pStyle w:val="ListParagraph"/>
        <w:numPr>
          <w:ilvl w:val="0"/>
          <w:numId w:val="2"/>
        </w:numPr>
        <w:spacing w:after="200" w:line="240" w:lineRule="auto"/>
        <w:rPr>
          <w:sz w:val="28"/>
          <w:szCs w:val="28"/>
        </w:rPr>
      </w:pPr>
      <w:r w:rsidRPr="0008097E">
        <w:rPr>
          <w:sz w:val="28"/>
          <w:szCs w:val="28"/>
        </w:rPr>
        <w:t xml:space="preserve">Actively participate and stay on task.  </w:t>
      </w:r>
    </w:p>
    <w:p w:rsidR="008B22C4" w:rsidRPr="0008097E" w:rsidRDefault="008B22C4" w:rsidP="008B22C4">
      <w:pPr>
        <w:pStyle w:val="ListParagraph"/>
        <w:numPr>
          <w:ilvl w:val="1"/>
          <w:numId w:val="2"/>
        </w:numPr>
        <w:spacing w:after="200" w:line="240" w:lineRule="auto"/>
        <w:rPr>
          <w:sz w:val="28"/>
          <w:szCs w:val="28"/>
        </w:rPr>
      </w:pPr>
      <w:r w:rsidRPr="0008097E">
        <w:rPr>
          <w:sz w:val="28"/>
          <w:szCs w:val="28"/>
        </w:rPr>
        <w:lastRenderedPageBreak/>
        <w:t xml:space="preserve">Do not put work away shortly after assigned, stating that you will complete it </w:t>
      </w:r>
      <w:r w:rsidR="00A03CF6" w:rsidRPr="0008097E">
        <w:rPr>
          <w:sz w:val="28"/>
          <w:szCs w:val="28"/>
        </w:rPr>
        <w:t>later</w:t>
      </w:r>
      <w:r w:rsidRPr="0008097E">
        <w:rPr>
          <w:sz w:val="28"/>
          <w:szCs w:val="28"/>
        </w:rPr>
        <w:t>.  While in class, work on assigned work.  No sleeping!</w:t>
      </w:r>
    </w:p>
    <w:p w:rsidR="00257BD1" w:rsidRPr="0008097E" w:rsidRDefault="008B22C4" w:rsidP="00257BD1">
      <w:pPr>
        <w:pStyle w:val="ListParagraph"/>
        <w:numPr>
          <w:ilvl w:val="1"/>
          <w:numId w:val="2"/>
        </w:numPr>
        <w:spacing w:after="200" w:line="240" w:lineRule="auto"/>
        <w:rPr>
          <w:sz w:val="28"/>
          <w:szCs w:val="28"/>
        </w:rPr>
      </w:pPr>
      <w:r w:rsidRPr="0008097E">
        <w:rPr>
          <w:sz w:val="28"/>
          <w:szCs w:val="28"/>
        </w:rPr>
        <w:t xml:space="preserve">Work </w:t>
      </w:r>
      <w:r w:rsidRPr="0008097E">
        <w:rPr>
          <w:b/>
          <w:sz w:val="28"/>
          <w:szCs w:val="28"/>
          <w:u w:val="single"/>
        </w:rPr>
        <w:t>only</w:t>
      </w:r>
      <w:r w:rsidRPr="0008097E">
        <w:rPr>
          <w:sz w:val="28"/>
          <w:szCs w:val="28"/>
        </w:rPr>
        <w:t xml:space="preserve"> on my class work (unless it is completed).</w:t>
      </w:r>
    </w:p>
    <w:p w:rsidR="008B22C4" w:rsidRPr="0008097E" w:rsidRDefault="008B22C4" w:rsidP="008B22C4">
      <w:pPr>
        <w:pStyle w:val="ListParagraph"/>
        <w:numPr>
          <w:ilvl w:val="0"/>
          <w:numId w:val="2"/>
        </w:numPr>
        <w:spacing w:after="200" w:line="240" w:lineRule="auto"/>
        <w:rPr>
          <w:sz w:val="28"/>
          <w:szCs w:val="28"/>
        </w:rPr>
      </w:pPr>
      <w:r w:rsidRPr="0008097E">
        <w:rPr>
          <w:sz w:val="28"/>
          <w:szCs w:val="28"/>
        </w:rPr>
        <w:t>Be respectful.</w:t>
      </w:r>
    </w:p>
    <w:p w:rsidR="008B22C4" w:rsidRPr="0008097E" w:rsidRDefault="008B22C4" w:rsidP="008B22C4">
      <w:pPr>
        <w:pStyle w:val="ListParagraph"/>
        <w:numPr>
          <w:ilvl w:val="1"/>
          <w:numId w:val="2"/>
        </w:numPr>
        <w:spacing w:after="200" w:line="240" w:lineRule="auto"/>
        <w:rPr>
          <w:sz w:val="28"/>
          <w:szCs w:val="28"/>
        </w:rPr>
      </w:pPr>
      <w:r w:rsidRPr="0008097E">
        <w:rPr>
          <w:sz w:val="28"/>
          <w:szCs w:val="28"/>
        </w:rPr>
        <w:t>Keep hands to yourself, no throwing objects, no profanity, no bullying, cheating</w:t>
      </w:r>
      <w:r w:rsidR="00257BD1" w:rsidRPr="0008097E">
        <w:rPr>
          <w:sz w:val="28"/>
          <w:szCs w:val="28"/>
        </w:rPr>
        <w:t>/plagiarism</w:t>
      </w:r>
      <w:r w:rsidRPr="0008097E">
        <w:rPr>
          <w:sz w:val="28"/>
          <w:szCs w:val="28"/>
        </w:rPr>
        <w:t>, or verbal disrespect</w:t>
      </w:r>
    </w:p>
    <w:p w:rsidR="008B22C4" w:rsidRPr="0008097E" w:rsidRDefault="008B22C4" w:rsidP="008B22C4">
      <w:pPr>
        <w:pStyle w:val="ListParagraph"/>
        <w:numPr>
          <w:ilvl w:val="0"/>
          <w:numId w:val="2"/>
        </w:numPr>
        <w:spacing w:after="200" w:line="240" w:lineRule="auto"/>
        <w:rPr>
          <w:sz w:val="28"/>
          <w:szCs w:val="28"/>
        </w:rPr>
      </w:pPr>
      <w:r w:rsidRPr="0008097E">
        <w:rPr>
          <w:sz w:val="28"/>
          <w:szCs w:val="28"/>
        </w:rPr>
        <w:t xml:space="preserve">Keep all cell phones (and other electronic devices) put away </w:t>
      </w:r>
      <w:r w:rsidR="00017DAA">
        <w:rPr>
          <w:sz w:val="28"/>
          <w:szCs w:val="28"/>
        </w:rPr>
        <w:t xml:space="preserve">except </w:t>
      </w:r>
      <w:r w:rsidR="00257BD1" w:rsidRPr="0008097E">
        <w:rPr>
          <w:sz w:val="28"/>
          <w:szCs w:val="28"/>
        </w:rPr>
        <w:t xml:space="preserve">during </w:t>
      </w:r>
      <w:r w:rsidR="00017DAA">
        <w:rPr>
          <w:sz w:val="28"/>
          <w:szCs w:val="28"/>
        </w:rPr>
        <w:t>appropriate times – for designated class activities/research, during break, or when finished with your assignment/activity</w:t>
      </w:r>
      <w:r w:rsidRPr="0008097E">
        <w:rPr>
          <w:sz w:val="28"/>
          <w:szCs w:val="28"/>
        </w:rPr>
        <w:t xml:space="preserve">.  </w:t>
      </w:r>
      <w:r w:rsidR="00017DAA">
        <w:rPr>
          <w:sz w:val="28"/>
          <w:szCs w:val="28"/>
        </w:rPr>
        <w:t>Fa</w:t>
      </w:r>
      <w:bookmarkStart w:id="0" w:name="_GoBack"/>
      <w:bookmarkEnd w:id="0"/>
      <w:r w:rsidR="00257BD1" w:rsidRPr="0008097E">
        <w:rPr>
          <w:sz w:val="28"/>
          <w:szCs w:val="28"/>
        </w:rPr>
        <w:t xml:space="preserve">ilure to comply will result in a verbal warning and if it continues, </w:t>
      </w:r>
      <w:r w:rsidR="003E3FC4">
        <w:rPr>
          <w:sz w:val="28"/>
          <w:szCs w:val="28"/>
        </w:rPr>
        <w:t>the Nichols Career Center Cell Phone Consequence Policy will be enacted through the administration.</w:t>
      </w:r>
      <w:r w:rsidRPr="0008097E">
        <w:rPr>
          <w:sz w:val="28"/>
          <w:szCs w:val="28"/>
        </w:rPr>
        <w:t xml:space="preserve">  </w:t>
      </w:r>
    </w:p>
    <w:p w:rsidR="008B22C4" w:rsidRPr="0008097E" w:rsidRDefault="008B22C4" w:rsidP="008B22C4">
      <w:pPr>
        <w:spacing w:line="240" w:lineRule="auto"/>
        <w:rPr>
          <w:sz w:val="28"/>
          <w:szCs w:val="28"/>
        </w:rPr>
      </w:pPr>
    </w:p>
    <w:p w:rsidR="008B22C4" w:rsidRDefault="008B22C4" w:rsidP="008B22C4">
      <w:pPr>
        <w:spacing w:line="240" w:lineRule="auto"/>
        <w:rPr>
          <w:sz w:val="28"/>
          <w:szCs w:val="28"/>
        </w:rPr>
      </w:pPr>
      <w:r w:rsidRPr="0008097E">
        <w:rPr>
          <w:sz w:val="28"/>
          <w:szCs w:val="28"/>
        </w:rPr>
        <w:t xml:space="preserve">Failure to </w:t>
      </w:r>
      <w:r w:rsidR="0008097E">
        <w:rPr>
          <w:sz w:val="28"/>
          <w:szCs w:val="28"/>
        </w:rPr>
        <w:t>meet expectations</w:t>
      </w:r>
      <w:r w:rsidRPr="0008097E">
        <w:rPr>
          <w:sz w:val="28"/>
          <w:szCs w:val="28"/>
        </w:rPr>
        <w:t xml:space="preserve"> will result in consequences.  </w:t>
      </w:r>
      <w:r w:rsidR="00257BD1" w:rsidRPr="0008097E">
        <w:rPr>
          <w:sz w:val="28"/>
          <w:szCs w:val="28"/>
        </w:rPr>
        <w:t>Consequences may include verbal warnings, seating rearrangement, parental phone calls, and office referrals</w:t>
      </w:r>
      <w:r w:rsidR="0008097E">
        <w:rPr>
          <w:sz w:val="28"/>
          <w:szCs w:val="28"/>
        </w:rPr>
        <w:t>, depending on severity and frequency</w:t>
      </w:r>
      <w:r w:rsidRPr="0008097E">
        <w:rPr>
          <w:sz w:val="28"/>
          <w:szCs w:val="28"/>
        </w:rPr>
        <w:t>.</w:t>
      </w:r>
    </w:p>
    <w:p w:rsidR="00D8539F" w:rsidRPr="0008097E" w:rsidRDefault="00D8539F" w:rsidP="008B22C4">
      <w:pPr>
        <w:spacing w:line="240" w:lineRule="auto"/>
        <w:rPr>
          <w:sz w:val="28"/>
          <w:szCs w:val="28"/>
        </w:rPr>
      </w:pPr>
    </w:p>
    <w:p w:rsidR="00B23455" w:rsidRPr="00B23455" w:rsidRDefault="00B23455" w:rsidP="00B23455">
      <w:pPr>
        <w:spacing w:line="240" w:lineRule="auto"/>
        <w:contextualSpacing/>
        <w:rPr>
          <w:sz w:val="28"/>
          <w:szCs w:val="28"/>
        </w:rPr>
      </w:pPr>
      <w:r w:rsidRPr="00B23455">
        <w:rPr>
          <w:sz w:val="28"/>
          <w:szCs w:val="28"/>
        </w:rPr>
        <w:t xml:space="preserve">  </w:t>
      </w:r>
    </w:p>
    <w:p w:rsidR="00B23455" w:rsidRPr="00AE686C" w:rsidRDefault="00B23455" w:rsidP="00C0376C">
      <w:pPr>
        <w:spacing w:line="240" w:lineRule="auto"/>
        <w:contextualSpacing/>
        <w:rPr>
          <w:sz w:val="28"/>
          <w:szCs w:val="28"/>
        </w:rPr>
      </w:pPr>
    </w:p>
    <w:p w:rsidR="00C0376C" w:rsidRDefault="00C0376C" w:rsidP="00C0376C">
      <w:pPr>
        <w:spacing w:line="240" w:lineRule="auto"/>
        <w:contextualSpacing/>
        <w:jc w:val="center"/>
        <w:rPr>
          <w:b/>
          <w:sz w:val="28"/>
          <w:szCs w:val="28"/>
        </w:rPr>
      </w:pPr>
    </w:p>
    <w:p w:rsidR="00C0376C" w:rsidRPr="00C0376C" w:rsidRDefault="00C0376C" w:rsidP="00C0376C">
      <w:pPr>
        <w:spacing w:line="240" w:lineRule="auto"/>
        <w:contextualSpacing/>
        <w:jc w:val="center"/>
        <w:rPr>
          <w:b/>
          <w:sz w:val="28"/>
          <w:szCs w:val="28"/>
        </w:rPr>
      </w:pPr>
    </w:p>
    <w:p w:rsidR="00C0376C" w:rsidRDefault="00C0376C" w:rsidP="00C0376C">
      <w:pPr>
        <w:spacing w:line="240" w:lineRule="auto"/>
        <w:contextualSpacing/>
        <w:jc w:val="center"/>
        <w:rPr>
          <w:sz w:val="28"/>
          <w:szCs w:val="28"/>
        </w:rPr>
      </w:pPr>
    </w:p>
    <w:p w:rsidR="00C0376C" w:rsidRPr="00C0376C" w:rsidRDefault="00C0376C" w:rsidP="00C0376C">
      <w:pPr>
        <w:spacing w:line="240" w:lineRule="auto"/>
        <w:contextualSpacing/>
        <w:jc w:val="center"/>
        <w:rPr>
          <w:sz w:val="28"/>
          <w:szCs w:val="28"/>
        </w:rPr>
      </w:pPr>
    </w:p>
    <w:sectPr w:rsidR="00C0376C" w:rsidRPr="00C03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32132"/>
    <w:multiLevelType w:val="hybridMultilevel"/>
    <w:tmpl w:val="CEDE9C34"/>
    <w:lvl w:ilvl="0" w:tplc="47F4ADF2">
      <w:start w:val="2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8E2F11"/>
    <w:multiLevelType w:val="hybridMultilevel"/>
    <w:tmpl w:val="B6266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6C"/>
    <w:rsid w:val="00017DAA"/>
    <w:rsid w:val="0008097E"/>
    <w:rsid w:val="00125685"/>
    <w:rsid w:val="002060A7"/>
    <w:rsid w:val="00257BD1"/>
    <w:rsid w:val="002867BE"/>
    <w:rsid w:val="002C2630"/>
    <w:rsid w:val="003C45E7"/>
    <w:rsid w:val="003E3FC4"/>
    <w:rsid w:val="004C6FBD"/>
    <w:rsid w:val="005E0D15"/>
    <w:rsid w:val="00622240"/>
    <w:rsid w:val="00663A9D"/>
    <w:rsid w:val="00785EC2"/>
    <w:rsid w:val="00823DC7"/>
    <w:rsid w:val="008B22C4"/>
    <w:rsid w:val="00A03CF6"/>
    <w:rsid w:val="00AE686C"/>
    <w:rsid w:val="00B23455"/>
    <w:rsid w:val="00C0376C"/>
    <w:rsid w:val="00D8539F"/>
    <w:rsid w:val="00DD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AC98"/>
  <w15:chartTrackingRefBased/>
  <w15:docId w15:val="{53CD4E8D-3BF7-489F-AD1E-B144EFC8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76C"/>
    <w:rPr>
      <w:color w:val="0563C1" w:themeColor="hyperlink"/>
      <w:u w:val="single"/>
    </w:rPr>
  </w:style>
  <w:style w:type="character" w:customStyle="1" w:styleId="UnresolvedMention1">
    <w:name w:val="Unresolved Mention1"/>
    <w:basedOn w:val="DefaultParagraphFont"/>
    <w:uiPriority w:val="99"/>
    <w:semiHidden/>
    <w:unhideWhenUsed/>
    <w:rsid w:val="00C0376C"/>
    <w:rPr>
      <w:color w:val="605E5C"/>
      <w:shd w:val="clear" w:color="auto" w:fill="E1DFDD"/>
    </w:rPr>
  </w:style>
  <w:style w:type="paragraph" w:styleId="ListParagraph">
    <w:name w:val="List Paragraph"/>
    <w:basedOn w:val="Normal"/>
    <w:uiPriority w:val="34"/>
    <w:qFormat/>
    <w:rsid w:val="00785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an.hill@jcschool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Hill</dc:creator>
  <cp:keywords/>
  <dc:description/>
  <cp:lastModifiedBy>Brian Hill</cp:lastModifiedBy>
  <cp:revision>8</cp:revision>
  <dcterms:created xsi:type="dcterms:W3CDTF">2023-08-10T13:28:00Z</dcterms:created>
  <dcterms:modified xsi:type="dcterms:W3CDTF">2024-08-08T13:54:00Z</dcterms:modified>
</cp:coreProperties>
</file>