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3A6E" w:rsidRPr="00263A6E" w:rsidRDefault="00263A6E" w:rsidP="00263A6E">
      <w:pPr>
        <w:rPr>
          <w:rFonts w:ascii="Times New Roman" w:eastAsia="Calibri" w:hAnsi="Times New Roman" w:cs="Times New Roman"/>
          <w:b/>
          <w:bCs/>
        </w:rPr>
      </w:pPr>
      <w:r w:rsidRPr="00263A6E">
        <w:rPr>
          <w:rFonts w:ascii="Times New Roman" w:eastAsia="Calibri" w:hAnsi="Times New Roman" w:cs="Times New Roman"/>
          <w:b/>
          <w:bCs/>
        </w:rPr>
        <w:t>EGG OSMOSIS LAB</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b/>
          <w:bCs/>
          <w:sz w:val="20"/>
        </w:rPr>
        <w:t>Introduction:</w:t>
      </w:r>
      <w:r w:rsidRPr="00263A6E">
        <w:rPr>
          <w:rFonts w:ascii="Times New Roman" w:eastAsia="Calibri" w:hAnsi="Times New Roman" w:cs="Times New Roman"/>
          <w:sz w:val="20"/>
        </w:rPr>
        <w:br/>
        <w:t>Cells have an outer covering called the cell membrane. This membrane is selectively permeable; it has tiny pores or holes that allow objects to move across it. The cell membrane transports materials in and out of the cell. Transport can be either passive or active. </w:t>
      </w:r>
      <w:r w:rsidRPr="00263A6E">
        <w:rPr>
          <w:rFonts w:ascii="Times New Roman" w:eastAsia="Calibri" w:hAnsi="Times New Roman" w:cs="Times New Roman"/>
          <w:b/>
          <w:bCs/>
          <w:sz w:val="20"/>
        </w:rPr>
        <w:t>Passive transport</w:t>
      </w:r>
      <w:r w:rsidRPr="00263A6E">
        <w:rPr>
          <w:rFonts w:ascii="Times New Roman" w:eastAsia="Calibri" w:hAnsi="Times New Roman" w:cs="Times New Roman"/>
          <w:sz w:val="20"/>
        </w:rPr>
        <w:t> is the movement of substances across the membrane without any input of energy by the cell. </w:t>
      </w:r>
      <w:r w:rsidRPr="00263A6E">
        <w:rPr>
          <w:rFonts w:ascii="Times New Roman" w:eastAsia="Calibri" w:hAnsi="Times New Roman" w:cs="Times New Roman"/>
          <w:b/>
          <w:bCs/>
          <w:sz w:val="20"/>
        </w:rPr>
        <w:t>Active transport</w:t>
      </w:r>
      <w:r w:rsidRPr="00263A6E">
        <w:rPr>
          <w:rFonts w:ascii="Times New Roman" w:eastAsia="Calibri" w:hAnsi="Times New Roman" w:cs="Times New Roman"/>
          <w:sz w:val="20"/>
        </w:rPr>
        <w:t xml:space="preserve"> is the movement of materials where a cell is required to expend energy. In the case of this lab the discussion will be centered on passive transport. Food and oxygen move into cells across the cell membrane through the process of </w:t>
      </w:r>
      <w:r w:rsidRPr="00263A6E">
        <w:rPr>
          <w:rFonts w:ascii="Times New Roman" w:eastAsia="Calibri" w:hAnsi="Times New Roman" w:cs="Times New Roman"/>
          <w:b/>
          <w:sz w:val="20"/>
        </w:rPr>
        <w:t>diffusion</w:t>
      </w:r>
      <w:r w:rsidRPr="00263A6E">
        <w:rPr>
          <w:rFonts w:ascii="Times New Roman" w:eastAsia="Calibri" w:hAnsi="Times New Roman" w:cs="Times New Roman"/>
          <w:sz w:val="20"/>
        </w:rPr>
        <w:t xml:space="preserve">. Diffusion is movement of a substance from an area of high concentration to an area of low concentration. </w:t>
      </w:r>
      <w:r w:rsidRPr="00263A6E">
        <w:rPr>
          <w:rFonts w:ascii="Times New Roman" w:eastAsia="Calibri" w:hAnsi="Times New Roman" w:cs="Times New Roman"/>
          <w:b/>
          <w:sz w:val="20"/>
        </w:rPr>
        <w:t>Osmosis</w:t>
      </w:r>
      <w:r w:rsidRPr="00263A6E">
        <w:rPr>
          <w:rFonts w:ascii="Times New Roman" w:eastAsia="Calibri" w:hAnsi="Times New Roman" w:cs="Times New Roman"/>
          <w:sz w:val="20"/>
        </w:rPr>
        <w:t xml:space="preserve"> is a special type of diffusion; it is the diffusion of water across a selectively permeable membrane. Osmosis occurs when water moves from an area where it is more concentrated to an area where it is less concentrated. In this lab you will be using an egg with the shell removed. The shell-less egg will represent a cell and its selectively permeable membrane. You will remove the shell of the egg by soaking the egg in vinegar. The egg shell is made up of the mineral calcium carbonate. Calcium carbonate dissolves in acids such as vinegar. During this process it releases the gas carbon dioxide. After the shell has been dissolved, only the membrane will remain around the egg.</w:t>
      </w:r>
    </w:p>
    <w:p w:rsidR="00263A6E" w:rsidRPr="00263A6E" w:rsidRDefault="00263A6E" w:rsidP="00263A6E">
      <w:pPr>
        <w:rPr>
          <w:rFonts w:ascii="Times New Roman" w:eastAsia="Calibri" w:hAnsi="Times New Roman" w:cs="Times New Roman"/>
          <w:b/>
          <w:sz w:val="20"/>
        </w:rPr>
      </w:pPr>
      <w:r w:rsidRPr="00263A6E">
        <w:rPr>
          <w:rFonts w:ascii="Times New Roman" w:eastAsia="Calibri" w:hAnsi="Times New Roman" w:cs="Times New Roman"/>
          <w:b/>
          <w:sz w:val="20"/>
        </w:rPr>
        <w:t>Materials:</w:t>
      </w:r>
    </w:p>
    <w:p w:rsidR="00263A6E" w:rsidRPr="00263A6E" w:rsidRDefault="00263A6E" w:rsidP="00263A6E">
      <w:pPr>
        <w:numPr>
          <w:ilvl w:val="0"/>
          <w:numId w:val="1"/>
        </w:numPr>
        <w:contextualSpacing/>
        <w:rPr>
          <w:rFonts w:ascii="Times New Roman" w:eastAsia="Calibri" w:hAnsi="Times New Roman" w:cs="Times New Roman"/>
          <w:sz w:val="20"/>
        </w:rPr>
      </w:pPr>
      <w:r w:rsidRPr="00263A6E">
        <w:rPr>
          <w:rFonts w:ascii="Times New Roman" w:eastAsia="Calibri" w:hAnsi="Times New Roman" w:cs="Times New Roman"/>
          <w:sz w:val="20"/>
        </w:rPr>
        <w:t>eggs</w:t>
      </w:r>
    </w:p>
    <w:p w:rsidR="00263A6E" w:rsidRPr="00263A6E" w:rsidRDefault="00263A6E" w:rsidP="00263A6E">
      <w:pPr>
        <w:numPr>
          <w:ilvl w:val="0"/>
          <w:numId w:val="1"/>
        </w:numPr>
        <w:contextualSpacing/>
        <w:rPr>
          <w:rFonts w:ascii="Times New Roman" w:eastAsia="Calibri" w:hAnsi="Times New Roman" w:cs="Times New Roman"/>
          <w:sz w:val="20"/>
        </w:rPr>
      </w:pPr>
      <w:r w:rsidRPr="00263A6E">
        <w:rPr>
          <w:rFonts w:ascii="Times New Roman" w:eastAsia="Calibri" w:hAnsi="Times New Roman" w:cs="Times New Roman"/>
          <w:sz w:val="20"/>
        </w:rPr>
        <w:t>cups</w:t>
      </w:r>
    </w:p>
    <w:p w:rsidR="00263A6E" w:rsidRPr="00263A6E" w:rsidRDefault="00611247" w:rsidP="00263A6E">
      <w:pPr>
        <w:numPr>
          <w:ilvl w:val="0"/>
          <w:numId w:val="1"/>
        </w:numPr>
        <w:contextualSpacing/>
        <w:rPr>
          <w:rFonts w:ascii="Times New Roman" w:eastAsia="Calibri" w:hAnsi="Times New Roman" w:cs="Times New Roman"/>
          <w:sz w:val="20"/>
        </w:rPr>
      </w:pPr>
      <w:r>
        <w:rPr>
          <w:rFonts w:ascii="Times New Roman" w:eastAsia="Calibri" w:hAnsi="Times New Roman" w:cs="Times New Roman"/>
          <w:sz w:val="20"/>
        </w:rPr>
        <w:t>graduated</w:t>
      </w:r>
      <w:r w:rsidR="00263A6E" w:rsidRPr="00263A6E">
        <w:rPr>
          <w:rFonts w:ascii="Times New Roman" w:eastAsia="Calibri" w:hAnsi="Times New Roman" w:cs="Times New Roman"/>
          <w:sz w:val="20"/>
        </w:rPr>
        <w:t xml:space="preserve"> cylinder </w:t>
      </w:r>
    </w:p>
    <w:p w:rsidR="00263A6E" w:rsidRPr="00263A6E" w:rsidRDefault="00611247" w:rsidP="00263A6E">
      <w:pPr>
        <w:numPr>
          <w:ilvl w:val="0"/>
          <w:numId w:val="1"/>
        </w:numPr>
        <w:contextualSpacing/>
        <w:rPr>
          <w:rFonts w:ascii="Times New Roman" w:eastAsia="Calibri" w:hAnsi="Times New Roman" w:cs="Times New Roman"/>
          <w:sz w:val="20"/>
        </w:rPr>
      </w:pPr>
      <w:r>
        <w:rPr>
          <w:rFonts w:ascii="Times New Roman" w:eastAsia="Calibri" w:hAnsi="Times New Roman" w:cs="Times New Roman"/>
          <w:sz w:val="20"/>
        </w:rPr>
        <w:t>150</w:t>
      </w:r>
      <w:r w:rsidR="00263A6E" w:rsidRPr="00263A6E">
        <w:rPr>
          <w:rFonts w:ascii="Times New Roman" w:eastAsia="Calibri" w:hAnsi="Times New Roman" w:cs="Times New Roman"/>
          <w:sz w:val="20"/>
        </w:rPr>
        <w:t xml:space="preserve"> ml Vinegar </w:t>
      </w:r>
    </w:p>
    <w:p w:rsidR="00263A6E" w:rsidRPr="00263A6E" w:rsidRDefault="00611247" w:rsidP="00263A6E">
      <w:pPr>
        <w:numPr>
          <w:ilvl w:val="0"/>
          <w:numId w:val="1"/>
        </w:numPr>
        <w:contextualSpacing/>
        <w:rPr>
          <w:rFonts w:ascii="Times New Roman" w:eastAsia="Calibri" w:hAnsi="Times New Roman" w:cs="Times New Roman"/>
          <w:sz w:val="20"/>
        </w:rPr>
      </w:pPr>
      <w:r>
        <w:rPr>
          <w:rFonts w:ascii="Times New Roman" w:eastAsia="Calibri" w:hAnsi="Times New Roman" w:cs="Times New Roman"/>
          <w:sz w:val="20"/>
        </w:rPr>
        <w:t>150</w:t>
      </w:r>
      <w:r w:rsidR="00263A6E" w:rsidRPr="00263A6E">
        <w:rPr>
          <w:rFonts w:ascii="Times New Roman" w:eastAsia="Calibri" w:hAnsi="Times New Roman" w:cs="Times New Roman"/>
          <w:sz w:val="20"/>
        </w:rPr>
        <w:t xml:space="preserve"> ml distilled water</w:t>
      </w:r>
    </w:p>
    <w:p w:rsidR="00263A6E" w:rsidRPr="00263A6E" w:rsidRDefault="00611247" w:rsidP="00263A6E">
      <w:pPr>
        <w:numPr>
          <w:ilvl w:val="0"/>
          <w:numId w:val="1"/>
        </w:numPr>
        <w:contextualSpacing/>
        <w:rPr>
          <w:rFonts w:ascii="Times New Roman" w:eastAsia="Calibri" w:hAnsi="Times New Roman" w:cs="Times New Roman"/>
          <w:sz w:val="20"/>
        </w:rPr>
      </w:pPr>
      <w:r>
        <w:rPr>
          <w:rFonts w:ascii="Times New Roman" w:eastAsia="Calibri" w:hAnsi="Times New Roman" w:cs="Times New Roman"/>
          <w:sz w:val="20"/>
        </w:rPr>
        <w:t>150</w:t>
      </w:r>
      <w:r w:rsidR="00263A6E" w:rsidRPr="00263A6E">
        <w:rPr>
          <w:rFonts w:ascii="Times New Roman" w:eastAsia="Calibri" w:hAnsi="Times New Roman" w:cs="Times New Roman"/>
          <w:sz w:val="20"/>
        </w:rPr>
        <w:t xml:space="preserve"> ml salt water</w:t>
      </w:r>
    </w:p>
    <w:p w:rsidR="00263A6E" w:rsidRPr="00263A6E" w:rsidRDefault="00263A6E" w:rsidP="00263A6E">
      <w:pPr>
        <w:numPr>
          <w:ilvl w:val="0"/>
          <w:numId w:val="1"/>
        </w:numPr>
        <w:contextualSpacing/>
        <w:rPr>
          <w:rFonts w:ascii="Times New Roman" w:eastAsia="Calibri" w:hAnsi="Times New Roman" w:cs="Times New Roman"/>
          <w:sz w:val="20"/>
        </w:rPr>
      </w:pPr>
      <w:r w:rsidRPr="00263A6E">
        <w:rPr>
          <w:rFonts w:ascii="Times New Roman" w:eastAsia="Calibri" w:hAnsi="Times New Roman" w:cs="Times New Roman"/>
          <w:sz w:val="20"/>
        </w:rPr>
        <w:t>string</w:t>
      </w:r>
    </w:p>
    <w:p w:rsidR="00263A6E" w:rsidRPr="00263A6E" w:rsidRDefault="00263A6E" w:rsidP="00263A6E">
      <w:pPr>
        <w:numPr>
          <w:ilvl w:val="0"/>
          <w:numId w:val="1"/>
        </w:numPr>
        <w:contextualSpacing/>
        <w:rPr>
          <w:rFonts w:ascii="Times New Roman" w:eastAsia="Calibri" w:hAnsi="Times New Roman" w:cs="Times New Roman"/>
          <w:sz w:val="20"/>
        </w:rPr>
      </w:pPr>
      <w:r w:rsidRPr="00263A6E">
        <w:rPr>
          <w:rFonts w:ascii="Times New Roman" w:eastAsia="Calibri" w:hAnsi="Times New Roman" w:cs="Times New Roman"/>
          <w:sz w:val="20"/>
        </w:rPr>
        <w:t>ruler</w:t>
      </w:r>
    </w:p>
    <w:p w:rsidR="00263A6E" w:rsidRPr="00263A6E" w:rsidRDefault="00263A6E" w:rsidP="00263A6E">
      <w:pPr>
        <w:numPr>
          <w:ilvl w:val="0"/>
          <w:numId w:val="1"/>
        </w:numPr>
        <w:contextualSpacing/>
        <w:rPr>
          <w:rFonts w:ascii="Times New Roman" w:eastAsia="Calibri" w:hAnsi="Times New Roman" w:cs="Times New Roman"/>
          <w:sz w:val="20"/>
        </w:rPr>
      </w:pPr>
      <w:r w:rsidRPr="00263A6E">
        <w:rPr>
          <w:rFonts w:ascii="Times New Roman" w:eastAsia="Calibri" w:hAnsi="Times New Roman" w:cs="Times New Roman"/>
          <w:sz w:val="20"/>
        </w:rPr>
        <w:t>digital scale</w:t>
      </w:r>
    </w:p>
    <w:p w:rsidR="00263A6E" w:rsidRPr="00263A6E" w:rsidRDefault="00263A6E" w:rsidP="00263A6E">
      <w:pPr>
        <w:rPr>
          <w:rFonts w:ascii="Times New Roman" w:eastAsia="Calibri" w:hAnsi="Times New Roman" w:cs="Times New Roman"/>
          <w:b/>
          <w:sz w:val="20"/>
        </w:rPr>
      </w:pPr>
      <w:r w:rsidRPr="00263A6E">
        <w:rPr>
          <w:rFonts w:ascii="Times New Roman" w:eastAsia="Calibri" w:hAnsi="Times New Roman" w:cs="Times New Roman"/>
          <w:b/>
          <w:sz w:val="20"/>
        </w:rPr>
        <w:t>Procedure:</w:t>
      </w:r>
    </w:p>
    <w:p w:rsidR="00263A6E" w:rsidRPr="00263A6E" w:rsidRDefault="00263A6E" w:rsidP="00263A6E">
      <w:pPr>
        <w:rPr>
          <w:rFonts w:ascii="Times New Roman" w:eastAsia="Calibri" w:hAnsi="Times New Roman" w:cs="Times New Roman"/>
          <w:sz w:val="20"/>
          <w:u w:val="single"/>
        </w:rPr>
      </w:pPr>
      <w:r w:rsidRPr="00263A6E">
        <w:rPr>
          <w:rFonts w:ascii="Times New Roman" w:eastAsia="Calibri" w:hAnsi="Times New Roman" w:cs="Times New Roman"/>
          <w:sz w:val="20"/>
          <w:u w:val="single"/>
        </w:rPr>
        <w:t>Day 1:</w:t>
      </w:r>
    </w:p>
    <w:p w:rsidR="00263A6E" w:rsidRPr="00263A6E" w:rsidRDefault="00263A6E" w:rsidP="00263A6E">
      <w:pPr>
        <w:numPr>
          <w:ilvl w:val="0"/>
          <w:numId w:val="3"/>
        </w:numPr>
        <w:contextualSpacing/>
        <w:rPr>
          <w:rFonts w:ascii="Times New Roman" w:eastAsia="Calibri" w:hAnsi="Times New Roman" w:cs="Times New Roman"/>
          <w:sz w:val="20"/>
        </w:rPr>
      </w:pPr>
      <w:r w:rsidRPr="00263A6E">
        <w:rPr>
          <w:rFonts w:ascii="Times New Roman" w:eastAsia="Calibri" w:hAnsi="Times New Roman" w:cs="Times New Roman"/>
          <w:b/>
          <w:sz w:val="20"/>
          <w:u w:val="single"/>
        </w:rPr>
        <w:t>CAREFULLY</w:t>
      </w:r>
      <w:r w:rsidRPr="00263A6E">
        <w:rPr>
          <w:rFonts w:ascii="Times New Roman" w:eastAsia="Calibri" w:hAnsi="Times New Roman" w:cs="Times New Roman"/>
          <w:sz w:val="20"/>
        </w:rPr>
        <w:t xml:space="preserve"> measure the size of the egg in cm </w:t>
      </w:r>
    </w:p>
    <w:p w:rsidR="00263A6E" w:rsidRPr="00263A6E" w:rsidRDefault="00263A6E" w:rsidP="00263A6E">
      <w:pPr>
        <w:numPr>
          <w:ilvl w:val="0"/>
          <w:numId w:val="3"/>
        </w:numPr>
        <w:contextualSpacing/>
        <w:rPr>
          <w:rFonts w:ascii="Times New Roman" w:eastAsia="Calibri" w:hAnsi="Times New Roman" w:cs="Times New Roman"/>
          <w:sz w:val="20"/>
        </w:rPr>
      </w:pPr>
      <w:r w:rsidRPr="00263A6E">
        <w:rPr>
          <w:rFonts w:ascii="Times New Roman" w:eastAsia="Calibri" w:hAnsi="Times New Roman" w:cs="Times New Roman"/>
          <w:b/>
          <w:sz w:val="20"/>
          <w:u w:val="single"/>
        </w:rPr>
        <w:t>CAREFULLY</w:t>
      </w:r>
      <w:r w:rsidRPr="00263A6E">
        <w:rPr>
          <w:rFonts w:ascii="Times New Roman" w:eastAsia="Calibri" w:hAnsi="Times New Roman" w:cs="Times New Roman"/>
          <w:sz w:val="20"/>
        </w:rPr>
        <w:t xml:space="preserve"> measure the mass of the egg in grams </w:t>
      </w:r>
    </w:p>
    <w:p w:rsidR="00263A6E" w:rsidRPr="00263A6E" w:rsidRDefault="00263A6E" w:rsidP="00263A6E">
      <w:pPr>
        <w:numPr>
          <w:ilvl w:val="0"/>
          <w:numId w:val="3"/>
        </w:numPr>
        <w:contextualSpacing/>
        <w:rPr>
          <w:rFonts w:ascii="Times New Roman" w:eastAsia="Calibri" w:hAnsi="Times New Roman" w:cs="Times New Roman"/>
          <w:sz w:val="20"/>
        </w:rPr>
      </w:pPr>
      <w:r w:rsidRPr="00263A6E">
        <w:rPr>
          <w:rFonts w:ascii="Times New Roman" w:eastAsia="Calibri" w:hAnsi="Times New Roman" w:cs="Times New Roman"/>
          <w:sz w:val="20"/>
        </w:rPr>
        <w:t>Record in data table</w:t>
      </w:r>
    </w:p>
    <w:p w:rsidR="00263A6E" w:rsidRPr="00263A6E" w:rsidRDefault="00263A6E" w:rsidP="00263A6E">
      <w:pPr>
        <w:numPr>
          <w:ilvl w:val="0"/>
          <w:numId w:val="3"/>
        </w:numPr>
        <w:contextualSpacing/>
        <w:rPr>
          <w:rFonts w:ascii="Times New Roman" w:eastAsia="Calibri" w:hAnsi="Times New Roman" w:cs="Times New Roman"/>
          <w:sz w:val="20"/>
        </w:rPr>
      </w:pPr>
      <w:r w:rsidRPr="00263A6E">
        <w:rPr>
          <w:rFonts w:ascii="Times New Roman" w:eastAsia="Calibri" w:hAnsi="Times New Roman" w:cs="Times New Roman"/>
          <w:sz w:val="20"/>
        </w:rPr>
        <w:t xml:space="preserve">Place the egg in the cup with </w:t>
      </w:r>
      <w:r w:rsidR="00611247">
        <w:rPr>
          <w:rFonts w:ascii="Times New Roman" w:eastAsia="Calibri" w:hAnsi="Times New Roman" w:cs="Times New Roman"/>
          <w:sz w:val="20"/>
        </w:rPr>
        <w:t>150 ml vinegar</w:t>
      </w:r>
    </w:p>
    <w:p w:rsidR="00263A6E" w:rsidRPr="00263A6E" w:rsidRDefault="00263A6E" w:rsidP="00263A6E">
      <w:pPr>
        <w:numPr>
          <w:ilvl w:val="0"/>
          <w:numId w:val="3"/>
        </w:numPr>
        <w:contextualSpacing/>
        <w:rPr>
          <w:rFonts w:ascii="Times New Roman" w:eastAsia="Calibri" w:hAnsi="Times New Roman" w:cs="Times New Roman"/>
          <w:sz w:val="20"/>
        </w:rPr>
      </w:pPr>
      <w:r w:rsidRPr="00263A6E">
        <w:rPr>
          <w:rFonts w:ascii="Times New Roman" w:eastAsia="Calibri" w:hAnsi="Times New Roman" w:cs="Times New Roman"/>
          <w:sz w:val="20"/>
        </w:rPr>
        <w:t>Let it sit over night</w:t>
      </w:r>
    </w:p>
    <w:p w:rsidR="00263A6E" w:rsidRPr="00263A6E" w:rsidRDefault="00263A6E" w:rsidP="00263A6E">
      <w:pPr>
        <w:rPr>
          <w:rFonts w:ascii="Times New Roman" w:eastAsia="Calibri" w:hAnsi="Times New Roman" w:cs="Times New Roman"/>
          <w:sz w:val="20"/>
          <w:u w:val="single"/>
        </w:rPr>
      </w:pPr>
      <w:r w:rsidRPr="00263A6E">
        <w:rPr>
          <w:rFonts w:ascii="Times New Roman" w:eastAsia="Calibri" w:hAnsi="Times New Roman" w:cs="Times New Roman"/>
          <w:sz w:val="20"/>
          <w:u w:val="single"/>
        </w:rPr>
        <w:t>Day 2:</w:t>
      </w:r>
    </w:p>
    <w:p w:rsidR="00263A6E" w:rsidRPr="00263A6E" w:rsidRDefault="00263A6E" w:rsidP="00263A6E">
      <w:pPr>
        <w:numPr>
          <w:ilvl w:val="0"/>
          <w:numId w:val="4"/>
        </w:numPr>
        <w:contextualSpacing/>
        <w:rPr>
          <w:rFonts w:ascii="Times New Roman" w:eastAsia="Calibri" w:hAnsi="Times New Roman" w:cs="Times New Roman"/>
          <w:sz w:val="20"/>
        </w:rPr>
      </w:pPr>
      <w:r w:rsidRPr="00263A6E">
        <w:rPr>
          <w:rFonts w:ascii="Times New Roman" w:eastAsia="Calibri" w:hAnsi="Times New Roman" w:cs="Times New Roman"/>
          <w:b/>
          <w:sz w:val="20"/>
          <w:u w:val="single"/>
        </w:rPr>
        <w:t>CAREFULLY</w:t>
      </w:r>
      <w:r w:rsidRPr="00263A6E">
        <w:rPr>
          <w:rFonts w:ascii="Times New Roman" w:eastAsia="Calibri" w:hAnsi="Times New Roman" w:cs="Times New Roman"/>
          <w:sz w:val="20"/>
        </w:rPr>
        <w:t xml:space="preserve"> take the egg out of the cup and measure the </w:t>
      </w:r>
      <w:r w:rsidR="00611247">
        <w:rPr>
          <w:rFonts w:ascii="Times New Roman" w:eastAsia="Calibri" w:hAnsi="Times New Roman" w:cs="Times New Roman"/>
          <w:sz w:val="20"/>
        </w:rPr>
        <w:t>circumference</w:t>
      </w:r>
      <w:r w:rsidRPr="00263A6E">
        <w:rPr>
          <w:rFonts w:ascii="Times New Roman" w:eastAsia="Calibri" w:hAnsi="Times New Roman" w:cs="Times New Roman"/>
          <w:sz w:val="20"/>
        </w:rPr>
        <w:t xml:space="preserve"> of the egg in cm before adding into new solution</w:t>
      </w:r>
      <w:r w:rsidR="00611247">
        <w:rPr>
          <w:rFonts w:ascii="Times New Roman" w:eastAsia="Calibri" w:hAnsi="Times New Roman" w:cs="Times New Roman"/>
          <w:sz w:val="20"/>
        </w:rPr>
        <w:t xml:space="preserve"> (water)</w:t>
      </w:r>
    </w:p>
    <w:p w:rsidR="00263A6E" w:rsidRPr="00263A6E" w:rsidRDefault="00263A6E" w:rsidP="00263A6E">
      <w:pPr>
        <w:numPr>
          <w:ilvl w:val="0"/>
          <w:numId w:val="4"/>
        </w:numPr>
        <w:contextualSpacing/>
        <w:rPr>
          <w:rFonts w:ascii="Times New Roman" w:eastAsia="Calibri" w:hAnsi="Times New Roman" w:cs="Times New Roman"/>
          <w:sz w:val="20"/>
        </w:rPr>
      </w:pPr>
      <w:r w:rsidRPr="00263A6E">
        <w:rPr>
          <w:rFonts w:ascii="Times New Roman" w:eastAsia="Calibri" w:hAnsi="Times New Roman" w:cs="Times New Roman"/>
          <w:b/>
          <w:sz w:val="20"/>
          <w:u w:val="single"/>
        </w:rPr>
        <w:t>CAREFULLY</w:t>
      </w:r>
      <w:r w:rsidRPr="00263A6E">
        <w:rPr>
          <w:rFonts w:ascii="Times New Roman" w:eastAsia="Calibri" w:hAnsi="Times New Roman" w:cs="Times New Roman"/>
          <w:sz w:val="20"/>
        </w:rPr>
        <w:t xml:space="preserve"> measure the mass of the egg in grams before adding into new solution</w:t>
      </w:r>
      <w:r w:rsidR="00611247">
        <w:rPr>
          <w:rFonts w:ascii="Times New Roman" w:eastAsia="Calibri" w:hAnsi="Times New Roman" w:cs="Times New Roman"/>
          <w:sz w:val="20"/>
        </w:rPr>
        <w:t xml:space="preserve"> (water)</w:t>
      </w:r>
    </w:p>
    <w:p w:rsidR="00263A6E" w:rsidRPr="00263A6E" w:rsidRDefault="00263A6E" w:rsidP="00263A6E">
      <w:pPr>
        <w:numPr>
          <w:ilvl w:val="0"/>
          <w:numId w:val="4"/>
        </w:numPr>
        <w:contextualSpacing/>
        <w:rPr>
          <w:rFonts w:ascii="Times New Roman" w:eastAsia="Calibri" w:hAnsi="Times New Roman" w:cs="Times New Roman"/>
          <w:sz w:val="20"/>
        </w:rPr>
      </w:pPr>
      <w:r w:rsidRPr="00263A6E">
        <w:rPr>
          <w:rFonts w:ascii="Times New Roman" w:eastAsia="Calibri" w:hAnsi="Times New Roman" w:cs="Times New Roman"/>
          <w:sz w:val="20"/>
        </w:rPr>
        <w:t>Rinse out the cup and record data</w:t>
      </w:r>
    </w:p>
    <w:p w:rsidR="00263A6E" w:rsidRPr="00263A6E" w:rsidRDefault="00263A6E" w:rsidP="00263A6E">
      <w:pPr>
        <w:numPr>
          <w:ilvl w:val="0"/>
          <w:numId w:val="4"/>
        </w:numPr>
        <w:contextualSpacing/>
        <w:rPr>
          <w:rFonts w:ascii="Times New Roman" w:eastAsia="Calibri" w:hAnsi="Times New Roman" w:cs="Times New Roman"/>
          <w:sz w:val="20"/>
        </w:rPr>
      </w:pPr>
      <w:r w:rsidRPr="00263A6E">
        <w:rPr>
          <w:rFonts w:ascii="Times New Roman" w:eastAsia="Calibri" w:hAnsi="Times New Roman" w:cs="Times New Roman"/>
          <w:sz w:val="20"/>
        </w:rPr>
        <w:t xml:space="preserve">Place the egg in the cup with </w:t>
      </w:r>
      <w:r w:rsidR="00611247">
        <w:rPr>
          <w:rFonts w:ascii="Times New Roman" w:eastAsia="Calibri" w:hAnsi="Times New Roman" w:cs="Times New Roman"/>
          <w:sz w:val="20"/>
        </w:rPr>
        <w:t>150 ml water</w:t>
      </w:r>
    </w:p>
    <w:p w:rsidR="00263A6E" w:rsidRPr="00263A6E" w:rsidRDefault="00263A6E" w:rsidP="00263A6E">
      <w:pPr>
        <w:numPr>
          <w:ilvl w:val="0"/>
          <w:numId w:val="4"/>
        </w:numPr>
        <w:contextualSpacing/>
        <w:rPr>
          <w:rFonts w:ascii="Times New Roman" w:eastAsia="Calibri" w:hAnsi="Times New Roman" w:cs="Times New Roman"/>
          <w:sz w:val="20"/>
        </w:rPr>
      </w:pPr>
      <w:r w:rsidRPr="00263A6E">
        <w:rPr>
          <w:rFonts w:ascii="Times New Roman" w:eastAsia="Calibri" w:hAnsi="Times New Roman" w:cs="Times New Roman"/>
          <w:sz w:val="20"/>
        </w:rPr>
        <w:t>Let it sit over night</w:t>
      </w:r>
      <w:bookmarkStart w:id="0" w:name="_GoBack"/>
      <w:bookmarkEnd w:id="0"/>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u w:val="single"/>
        </w:rPr>
        <w:t>Day 3:</w:t>
      </w:r>
    </w:p>
    <w:p w:rsidR="00263A6E" w:rsidRPr="00263A6E" w:rsidRDefault="00263A6E" w:rsidP="00263A6E">
      <w:pPr>
        <w:numPr>
          <w:ilvl w:val="0"/>
          <w:numId w:val="5"/>
        </w:numPr>
        <w:contextualSpacing/>
        <w:rPr>
          <w:rFonts w:ascii="Times New Roman" w:eastAsia="Calibri" w:hAnsi="Times New Roman" w:cs="Times New Roman"/>
          <w:sz w:val="20"/>
        </w:rPr>
      </w:pPr>
      <w:r w:rsidRPr="00263A6E">
        <w:rPr>
          <w:rFonts w:ascii="Times New Roman" w:eastAsia="Calibri" w:hAnsi="Times New Roman" w:cs="Times New Roman"/>
          <w:sz w:val="20"/>
        </w:rPr>
        <w:t xml:space="preserve">Repeat day 2 steps 1 &amp; 2 </w:t>
      </w:r>
    </w:p>
    <w:p w:rsidR="00263A6E" w:rsidRPr="00263A6E" w:rsidRDefault="00263A6E" w:rsidP="00263A6E">
      <w:pPr>
        <w:numPr>
          <w:ilvl w:val="0"/>
          <w:numId w:val="5"/>
        </w:numPr>
        <w:contextualSpacing/>
        <w:rPr>
          <w:rFonts w:ascii="Times New Roman" w:eastAsia="Calibri" w:hAnsi="Times New Roman" w:cs="Times New Roman"/>
          <w:sz w:val="20"/>
        </w:rPr>
      </w:pPr>
      <w:r w:rsidRPr="00263A6E">
        <w:rPr>
          <w:rFonts w:ascii="Times New Roman" w:eastAsia="Calibri" w:hAnsi="Times New Roman" w:cs="Times New Roman"/>
          <w:sz w:val="20"/>
        </w:rPr>
        <w:t>Record data</w:t>
      </w:r>
    </w:p>
    <w:p w:rsidR="00263A6E" w:rsidRPr="00263A6E" w:rsidRDefault="00263A6E" w:rsidP="00263A6E">
      <w:pPr>
        <w:numPr>
          <w:ilvl w:val="0"/>
          <w:numId w:val="5"/>
        </w:numPr>
        <w:contextualSpacing/>
        <w:rPr>
          <w:rFonts w:ascii="Times New Roman" w:eastAsia="Calibri" w:hAnsi="Times New Roman" w:cs="Times New Roman"/>
          <w:sz w:val="20"/>
        </w:rPr>
      </w:pPr>
      <w:r w:rsidRPr="00263A6E">
        <w:rPr>
          <w:rFonts w:ascii="Times New Roman" w:eastAsia="Calibri" w:hAnsi="Times New Roman" w:cs="Times New Roman"/>
          <w:sz w:val="20"/>
        </w:rPr>
        <w:t>Clean up and answer questions</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rPr>
        <w:br w:type="page"/>
      </w:r>
    </w:p>
    <w:p w:rsidR="00263A6E" w:rsidRPr="00263A6E" w:rsidRDefault="00263A6E" w:rsidP="00263A6E">
      <w:pPr>
        <w:rPr>
          <w:rFonts w:ascii="Times New Roman" w:eastAsia="Calibri" w:hAnsi="Times New Roman" w:cs="Times New Roman"/>
          <w:b/>
          <w:sz w:val="20"/>
        </w:rPr>
      </w:pPr>
      <w:r w:rsidRPr="00263A6E">
        <w:rPr>
          <w:rFonts w:ascii="Times New Roman" w:eastAsia="Calibri" w:hAnsi="Times New Roman" w:cs="Times New Roman"/>
          <w:b/>
          <w:sz w:val="20"/>
        </w:rPr>
        <w:lastRenderedPageBreak/>
        <w:t xml:space="preserve">Hypothesis: </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rPr>
        <w:t>Predict how the egg will respond when it is soaked in…</w:t>
      </w:r>
    </w:p>
    <w:p w:rsidR="00263A6E" w:rsidRPr="00263A6E" w:rsidRDefault="00263A6E" w:rsidP="00263A6E">
      <w:pPr>
        <w:numPr>
          <w:ilvl w:val="0"/>
          <w:numId w:val="2"/>
        </w:numPr>
        <w:contextualSpacing/>
        <w:rPr>
          <w:rFonts w:ascii="Times New Roman" w:eastAsia="Calibri" w:hAnsi="Times New Roman" w:cs="Times New Roman"/>
          <w:sz w:val="20"/>
        </w:rPr>
      </w:pPr>
      <w:r w:rsidRPr="00263A6E">
        <w:rPr>
          <w:rFonts w:ascii="Times New Roman" w:eastAsia="Calibri" w:hAnsi="Times New Roman" w:cs="Times New Roman"/>
          <w:sz w:val="20"/>
        </w:rPr>
        <w:t>Vinegar: __________________________________________________________________________________________________________________________________________________________________________________</w:t>
      </w:r>
    </w:p>
    <w:p w:rsidR="00263A6E" w:rsidRPr="00263A6E" w:rsidRDefault="00263A6E" w:rsidP="00263A6E">
      <w:pPr>
        <w:numPr>
          <w:ilvl w:val="0"/>
          <w:numId w:val="2"/>
        </w:numPr>
        <w:contextualSpacing/>
        <w:rPr>
          <w:rFonts w:ascii="Times New Roman" w:eastAsia="Calibri" w:hAnsi="Times New Roman" w:cs="Times New Roman"/>
          <w:sz w:val="20"/>
        </w:rPr>
      </w:pPr>
      <w:r w:rsidRPr="00263A6E">
        <w:rPr>
          <w:rFonts w:ascii="Times New Roman" w:eastAsia="Calibri" w:hAnsi="Times New Roman" w:cs="Times New Roman"/>
          <w:sz w:val="20"/>
        </w:rPr>
        <w:t>Tap Water: __________________________________________________________________________________________________________________________________________________________________________________</w:t>
      </w:r>
    </w:p>
    <w:p w:rsidR="00263A6E" w:rsidRPr="00263A6E" w:rsidRDefault="00263A6E" w:rsidP="00263A6E">
      <w:pPr>
        <w:numPr>
          <w:ilvl w:val="0"/>
          <w:numId w:val="2"/>
        </w:numPr>
        <w:contextualSpacing/>
        <w:rPr>
          <w:rFonts w:ascii="Times New Roman" w:eastAsia="Calibri" w:hAnsi="Times New Roman" w:cs="Times New Roman"/>
          <w:sz w:val="20"/>
        </w:rPr>
      </w:pPr>
      <w:r w:rsidRPr="00263A6E">
        <w:rPr>
          <w:rFonts w:ascii="Times New Roman" w:eastAsia="Calibri" w:hAnsi="Times New Roman" w:cs="Times New Roman"/>
          <w:sz w:val="20"/>
        </w:rPr>
        <w:t>Salt Water: __________________________________________________________________________________________________________________________________________________________________________________</w:t>
      </w:r>
    </w:p>
    <w:p w:rsidR="00263A6E" w:rsidRPr="00263A6E" w:rsidRDefault="00263A6E" w:rsidP="00263A6E">
      <w:pPr>
        <w:rPr>
          <w:rFonts w:ascii="Times New Roman" w:eastAsia="Calibri" w:hAnsi="Times New Roman" w:cs="Times New Roman"/>
          <w:b/>
          <w:sz w:val="20"/>
        </w:rPr>
      </w:pPr>
    </w:p>
    <w:p w:rsidR="00263A6E" w:rsidRPr="00263A6E" w:rsidRDefault="00263A6E" w:rsidP="00263A6E">
      <w:pPr>
        <w:rPr>
          <w:rFonts w:ascii="Times New Roman" w:eastAsia="Calibri" w:hAnsi="Times New Roman" w:cs="Times New Roman"/>
          <w:b/>
          <w:sz w:val="20"/>
        </w:rPr>
      </w:pPr>
      <w:r w:rsidRPr="00263A6E">
        <w:rPr>
          <w:rFonts w:ascii="Times New Roman" w:eastAsia="Calibri" w:hAnsi="Times New Roman" w:cs="Times New Roman"/>
          <w:b/>
          <w:sz w:val="20"/>
        </w:rPr>
        <w:t>Data table:</w:t>
      </w:r>
    </w:p>
    <w:tbl>
      <w:tblPr>
        <w:tblStyle w:val="TableGrid"/>
        <w:tblW w:w="10245" w:type="dxa"/>
        <w:jc w:val="center"/>
        <w:tblLook w:val="04A0" w:firstRow="1" w:lastRow="0" w:firstColumn="1" w:lastColumn="0" w:noHBand="0" w:noVBand="1"/>
      </w:tblPr>
      <w:tblGrid>
        <w:gridCol w:w="1222"/>
        <w:gridCol w:w="1733"/>
        <w:gridCol w:w="1720"/>
        <w:gridCol w:w="1530"/>
        <w:gridCol w:w="1440"/>
        <w:gridCol w:w="2600"/>
      </w:tblGrid>
      <w:tr w:rsidR="00263A6E" w:rsidRPr="00263A6E" w:rsidTr="00855DCA">
        <w:trPr>
          <w:trHeight w:val="947"/>
          <w:jc w:val="center"/>
        </w:trPr>
        <w:tc>
          <w:tcPr>
            <w:tcW w:w="1222" w:type="dxa"/>
          </w:tcPr>
          <w:p w:rsidR="00263A6E" w:rsidRPr="00263A6E" w:rsidRDefault="00263A6E" w:rsidP="00263A6E">
            <w:pPr>
              <w:rPr>
                <w:rFonts w:ascii="Times New Roman" w:eastAsia="Calibri" w:hAnsi="Times New Roman" w:cs="Times New Roman"/>
                <w:b/>
                <w:sz w:val="20"/>
              </w:rPr>
            </w:pPr>
          </w:p>
        </w:tc>
        <w:tc>
          <w:tcPr>
            <w:tcW w:w="1733" w:type="dxa"/>
          </w:tcPr>
          <w:p w:rsidR="00263A6E" w:rsidRPr="00263A6E" w:rsidRDefault="00263A6E" w:rsidP="00263A6E">
            <w:pPr>
              <w:jc w:val="center"/>
              <w:rPr>
                <w:rFonts w:ascii="Times New Roman" w:eastAsia="Calibri" w:hAnsi="Times New Roman" w:cs="Times New Roman"/>
                <w:b/>
                <w:sz w:val="20"/>
              </w:rPr>
            </w:pPr>
            <w:r w:rsidRPr="00263A6E">
              <w:rPr>
                <w:rFonts w:ascii="Times New Roman" w:eastAsia="Calibri" w:hAnsi="Times New Roman" w:cs="Times New Roman"/>
                <w:b/>
                <w:sz w:val="20"/>
              </w:rPr>
              <w:t>Circumference before added into the solution (cm)</w:t>
            </w:r>
          </w:p>
        </w:tc>
        <w:tc>
          <w:tcPr>
            <w:tcW w:w="1720" w:type="dxa"/>
          </w:tcPr>
          <w:p w:rsidR="00263A6E" w:rsidRPr="00263A6E" w:rsidRDefault="00263A6E" w:rsidP="00263A6E">
            <w:pPr>
              <w:jc w:val="center"/>
              <w:rPr>
                <w:rFonts w:ascii="Times New Roman" w:eastAsia="Calibri" w:hAnsi="Times New Roman" w:cs="Times New Roman"/>
                <w:b/>
                <w:sz w:val="20"/>
              </w:rPr>
            </w:pPr>
            <w:r w:rsidRPr="00263A6E">
              <w:rPr>
                <w:rFonts w:ascii="Times New Roman" w:eastAsia="Calibri" w:hAnsi="Times New Roman" w:cs="Times New Roman"/>
                <w:b/>
                <w:sz w:val="20"/>
              </w:rPr>
              <w:t>Circumference after added into the solution (cm)</w:t>
            </w:r>
          </w:p>
        </w:tc>
        <w:tc>
          <w:tcPr>
            <w:tcW w:w="1530" w:type="dxa"/>
          </w:tcPr>
          <w:p w:rsidR="00263A6E" w:rsidRPr="00263A6E" w:rsidRDefault="00263A6E" w:rsidP="00263A6E">
            <w:pPr>
              <w:jc w:val="center"/>
              <w:rPr>
                <w:rFonts w:ascii="Times New Roman" w:eastAsia="Calibri" w:hAnsi="Times New Roman" w:cs="Times New Roman"/>
                <w:b/>
                <w:sz w:val="20"/>
              </w:rPr>
            </w:pPr>
            <w:r w:rsidRPr="00263A6E">
              <w:rPr>
                <w:rFonts w:ascii="Times New Roman" w:eastAsia="Calibri" w:hAnsi="Times New Roman" w:cs="Times New Roman"/>
                <w:b/>
                <w:sz w:val="20"/>
              </w:rPr>
              <w:t>Mass before added into solution (g)</w:t>
            </w:r>
          </w:p>
        </w:tc>
        <w:tc>
          <w:tcPr>
            <w:tcW w:w="1440" w:type="dxa"/>
          </w:tcPr>
          <w:p w:rsidR="00263A6E" w:rsidRPr="00263A6E" w:rsidRDefault="00263A6E" w:rsidP="00263A6E">
            <w:pPr>
              <w:jc w:val="center"/>
              <w:rPr>
                <w:rFonts w:ascii="Times New Roman" w:eastAsia="Calibri" w:hAnsi="Times New Roman" w:cs="Times New Roman"/>
                <w:b/>
                <w:sz w:val="20"/>
              </w:rPr>
            </w:pPr>
            <w:r w:rsidRPr="00263A6E">
              <w:rPr>
                <w:rFonts w:ascii="Times New Roman" w:eastAsia="Calibri" w:hAnsi="Times New Roman" w:cs="Times New Roman"/>
                <w:b/>
                <w:sz w:val="20"/>
              </w:rPr>
              <w:t>Mass after added into the solution (g)</w:t>
            </w:r>
          </w:p>
        </w:tc>
        <w:tc>
          <w:tcPr>
            <w:tcW w:w="2600" w:type="dxa"/>
          </w:tcPr>
          <w:p w:rsidR="00263A6E" w:rsidRPr="00263A6E" w:rsidRDefault="00263A6E" w:rsidP="00263A6E">
            <w:pPr>
              <w:rPr>
                <w:rFonts w:ascii="Times New Roman" w:eastAsia="Calibri" w:hAnsi="Times New Roman" w:cs="Times New Roman"/>
                <w:b/>
                <w:sz w:val="20"/>
              </w:rPr>
            </w:pPr>
          </w:p>
          <w:p w:rsidR="00263A6E" w:rsidRPr="00263A6E" w:rsidRDefault="00263A6E" w:rsidP="00263A6E">
            <w:pPr>
              <w:jc w:val="center"/>
              <w:rPr>
                <w:rFonts w:ascii="Times New Roman" w:eastAsia="Calibri" w:hAnsi="Times New Roman" w:cs="Times New Roman"/>
                <w:b/>
                <w:sz w:val="20"/>
              </w:rPr>
            </w:pPr>
            <w:r w:rsidRPr="00263A6E">
              <w:rPr>
                <w:rFonts w:ascii="Times New Roman" w:eastAsia="Calibri" w:hAnsi="Times New Roman" w:cs="Times New Roman"/>
                <w:b/>
                <w:sz w:val="20"/>
              </w:rPr>
              <w:t>Observation</w:t>
            </w:r>
          </w:p>
        </w:tc>
      </w:tr>
      <w:tr w:rsidR="00263A6E" w:rsidRPr="00263A6E" w:rsidTr="00855DCA">
        <w:trPr>
          <w:trHeight w:val="1265"/>
          <w:jc w:val="center"/>
        </w:trPr>
        <w:tc>
          <w:tcPr>
            <w:tcW w:w="1222" w:type="dxa"/>
          </w:tcPr>
          <w:p w:rsidR="00263A6E" w:rsidRPr="00263A6E" w:rsidRDefault="00263A6E" w:rsidP="00263A6E">
            <w:pPr>
              <w:jc w:val="center"/>
              <w:rPr>
                <w:rFonts w:ascii="Times New Roman" w:eastAsia="Calibri" w:hAnsi="Times New Roman" w:cs="Times New Roman"/>
                <w:b/>
                <w:sz w:val="20"/>
              </w:rPr>
            </w:pPr>
          </w:p>
          <w:p w:rsidR="00263A6E" w:rsidRPr="00263A6E" w:rsidRDefault="00263A6E" w:rsidP="00263A6E">
            <w:pPr>
              <w:jc w:val="center"/>
              <w:rPr>
                <w:rFonts w:ascii="Times New Roman" w:eastAsia="Calibri" w:hAnsi="Times New Roman" w:cs="Times New Roman"/>
                <w:b/>
                <w:sz w:val="20"/>
              </w:rPr>
            </w:pPr>
          </w:p>
          <w:p w:rsidR="00263A6E" w:rsidRPr="00263A6E" w:rsidRDefault="00263A6E" w:rsidP="00263A6E">
            <w:pPr>
              <w:jc w:val="center"/>
              <w:rPr>
                <w:rFonts w:ascii="Times New Roman" w:eastAsia="Calibri" w:hAnsi="Times New Roman" w:cs="Times New Roman"/>
                <w:b/>
                <w:sz w:val="20"/>
              </w:rPr>
            </w:pPr>
            <w:r w:rsidRPr="00263A6E">
              <w:rPr>
                <w:rFonts w:ascii="Times New Roman" w:eastAsia="Calibri" w:hAnsi="Times New Roman" w:cs="Times New Roman"/>
                <w:b/>
                <w:sz w:val="20"/>
              </w:rPr>
              <w:t>Vinegar</w:t>
            </w:r>
          </w:p>
        </w:tc>
        <w:tc>
          <w:tcPr>
            <w:tcW w:w="1733" w:type="dxa"/>
          </w:tcPr>
          <w:p w:rsidR="00263A6E" w:rsidRPr="00263A6E" w:rsidRDefault="00263A6E" w:rsidP="00263A6E">
            <w:pPr>
              <w:rPr>
                <w:rFonts w:ascii="Times New Roman" w:eastAsia="Calibri" w:hAnsi="Times New Roman" w:cs="Times New Roman"/>
                <w:b/>
                <w:sz w:val="20"/>
              </w:rPr>
            </w:pPr>
          </w:p>
        </w:tc>
        <w:tc>
          <w:tcPr>
            <w:tcW w:w="1720" w:type="dxa"/>
          </w:tcPr>
          <w:p w:rsidR="00263A6E" w:rsidRPr="00263A6E" w:rsidRDefault="00263A6E" w:rsidP="00263A6E">
            <w:pPr>
              <w:rPr>
                <w:rFonts w:ascii="Times New Roman" w:eastAsia="Calibri" w:hAnsi="Times New Roman" w:cs="Times New Roman"/>
                <w:b/>
                <w:sz w:val="20"/>
              </w:rPr>
            </w:pPr>
          </w:p>
        </w:tc>
        <w:tc>
          <w:tcPr>
            <w:tcW w:w="1530" w:type="dxa"/>
          </w:tcPr>
          <w:p w:rsidR="00263A6E" w:rsidRPr="00263A6E" w:rsidRDefault="00263A6E" w:rsidP="00263A6E">
            <w:pPr>
              <w:rPr>
                <w:rFonts w:ascii="Times New Roman" w:eastAsia="Calibri" w:hAnsi="Times New Roman" w:cs="Times New Roman"/>
                <w:b/>
                <w:sz w:val="20"/>
              </w:rPr>
            </w:pPr>
          </w:p>
        </w:tc>
        <w:tc>
          <w:tcPr>
            <w:tcW w:w="1440" w:type="dxa"/>
          </w:tcPr>
          <w:p w:rsidR="00263A6E" w:rsidRPr="00263A6E" w:rsidRDefault="00263A6E" w:rsidP="00263A6E">
            <w:pPr>
              <w:rPr>
                <w:rFonts w:ascii="Times New Roman" w:eastAsia="Calibri" w:hAnsi="Times New Roman" w:cs="Times New Roman"/>
                <w:b/>
                <w:sz w:val="20"/>
              </w:rPr>
            </w:pPr>
          </w:p>
        </w:tc>
        <w:tc>
          <w:tcPr>
            <w:tcW w:w="2600" w:type="dxa"/>
          </w:tcPr>
          <w:p w:rsidR="00263A6E" w:rsidRPr="00263A6E" w:rsidRDefault="00263A6E" w:rsidP="00263A6E">
            <w:pPr>
              <w:rPr>
                <w:rFonts w:ascii="Times New Roman" w:eastAsia="Calibri" w:hAnsi="Times New Roman" w:cs="Times New Roman"/>
                <w:b/>
                <w:sz w:val="20"/>
              </w:rPr>
            </w:pPr>
          </w:p>
        </w:tc>
      </w:tr>
      <w:tr w:rsidR="00263A6E" w:rsidRPr="00263A6E" w:rsidTr="00855DCA">
        <w:trPr>
          <w:trHeight w:val="1338"/>
          <w:jc w:val="center"/>
        </w:trPr>
        <w:tc>
          <w:tcPr>
            <w:tcW w:w="1222" w:type="dxa"/>
          </w:tcPr>
          <w:p w:rsidR="00263A6E" w:rsidRPr="00263A6E" w:rsidRDefault="00263A6E" w:rsidP="00263A6E">
            <w:pPr>
              <w:rPr>
                <w:rFonts w:ascii="Times New Roman" w:eastAsia="Calibri" w:hAnsi="Times New Roman" w:cs="Times New Roman"/>
                <w:b/>
                <w:sz w:val="20"/>
              </w:rPr>
            </w:pPr>
          </w:p>
          <w:p w:rsidR="00263A6E" w:rsidRPr="00263A6E" w:rsidRDefault="00263A6E" w:rsidP="00263A6E">
            <w:pPr>
              <w:rPr>
                <w:rFonts w:ascii="Times New Roman" w:eastAsia="Calibri" w:hAnsi="Times New Roman" w:cs="Times New Roman"/>
                <w:b/>
                <w:sz w:val="20"/>
              </w:rPr>
            </w:pPr>
          </w:p>
          <w:p w:rsidR="00263A6E" w:rsidRPr="00263A6E" w:rsidRDefault="00263A6E" w:rsidP="00263A6E">
            <w:pPr>
              <w:jc w:val="center"/>
              <w:rPr>
                <w:rFonts w:ascii="Times New Roman" w:eastAsia="Calibri" w:hAnsi="Times New Roman" w:cs="Times New Roman"/>
                <w:b/>
                <w:sz w:val="20"/>
              </w:rPr>
            </w:pPr>
            <w:r w:rsidRPr="00263A6E">
              <w:rPr>
                <w:rFonts w:ascii="Times New Roman" w:eastAsia="Calibri" w:hAnsi="Times New Roman" w:cs="Times New Roman"/>
                <w:b/>
                <w:sz w:val="20"/>
              </w:rPr>
              <w:t>Tap Water</w:t>
            </w:r>
          </w:p>
        </w:tc>
        <w:tc>
          <w:tcPr>
            <w:tcW w:w="1733" w:type="dxa"/>
          </w:tcPr>
          <w:p w:rsidR="00263A6E" w:rsidRPr="00263A6E" w:rsidRDefault="00263A6E" w:rsidP="00263A6E">
            <w:pPr>
              <w:rPr>
                <w:rFonts w:ascii="Times New Roman" w:eastAsia="Calibri" w:hAnsi="Times New Roman" w:cs="Times New Roman"/>
                <w:b/>
                <w:sz w:val="20"/>
              </w:rPr>
            </w:pPr>
          </w:p>
        </w:tc>
        <w:tc>
          <w:tcPr>
            <w:tcW w:w="1720" w:type="dxa"/>
          </w:tcPr>
          <w:p w:rsidR="00263A6E" w:rsidRPr="00263A6E" w:rsidRDefault="00263A6E" w:rsidP="00263A6E">
            <w:pPr>
              <w:rPr>
                <w:rFonts w:ascii="Times New Roman" w:eastAsia="Calibri" w:hAnsi="Times New Roman" w:cs="Times New Roman"/>
                <w:b/>
                <w:sz w:val="20"/>
              </w:rPr>
            </w:pPr>
          </w:p>
        </w:tc>
        <w:tc>
          <w:tcPr>
            <w:tcW w:w="1530" w:type="dxa"/>
          </w:tcPr>
          <w:p w:rsidR="00263A6E" w:rsidRPr="00263A6E" w:rsidRDefault="00263A6E" w:rsidP="00263A6E">
            <w:pPr>
              <w:rPr>
                <w:rFonts w:ascii="Times New Roman" w:eastAsia="Calibri" w:hAnsi="Times New Roman" w:cs="Times New Roman"/>
                <w:b/>
                <w:sz w:val="20"/>
              </w:rPr>
            </w:pPr>
          </w:p>
        </w:tc>
        <w:tc>
          <w:tcPr>
            <w:tcW w:w="1440" w:type="dxa"/>
          </w:tcPr>
          <w:p w:rsidR="00263A6E" w:rsidRPr="00263A6E" w:rsidRDefault="00263A6E" w:rsidP="00263A6E">
            <w:pPr>
              <w:rPr>
                <w:rFonts w:ascii="Times New Roman" w:eastAsia="Calibri" w:hAnsi="Times New Roman" w:cs="Times New Roman"/>
                <w:b/>
                <w:sz w:val="20"/>
              </w:rPr>
            </w:pPr>
          </w:p>
        </w:tc>
        <w:tc>
          <w:tcPr>
            <w:tcW w:w="2600" w:type="dxa"/>
          </w:tcPr>
          <w:p w:rsidR="00263A6E" w:rsidRPr="00263A6E" w:rsidRDefault="00263A6E" w:rsidP="00263A6E">
            <w:pPr>
              <w:rPr>
                <w:rFonts w:ascii="Times New Roman" w:eastAsia="Calibri" w:hAnsi="Times New Roman" w:cs="Times New Roman"/>
                <w:b/>
                <w:sz w:val="20"/>
              </w:rPr>
            </w:pPr>
          </w:p>
        </w:tc>
      </w:tr>
      <w:tr w:rsidR="00263A6E" w:rsidRPr="00263A6E" w:rsidTr="00855DCA">
        <w:trPr>
          <w:trHeight w:val="1265"/>
          <w:jc w:val="center"/>
        </w:trPr>
        <w:tc>
          <w:tcPr>
            <w:tcW w:w="1222" w:type="dxa"/>
          </w:tcPr>
          <w:p w:rsidR="00263A6E" w:rsidRPr="00263A6E" w:rsidRDefault="00263A6E" w:rsidP="00263A6E">
            <w:pPr>
              <w:jc w:val="center"/>
              <w:rPr>
                <w:rFonts w:ascii="Times New Roman" w:eastAsia="Calibri" w:hAnsi="Times New Roman" w:cs="Times New Roman"/>
                <w:b/>
                <w:sz w:val="20"/>
              </w:rPr>
            </w:pPr>
          </w:p>
          <w:p w:rsidR="00263A6E" w:rsidRPr="00263A6E" w:rsidRDefault="00263A6E" w:rsidP="00263A6E">
            <w:pPr>
              <w:jc w:val="center"/>
              <w:rPr>
                <w:rFonts w:ascii="Times New Roman" w:eastAsia="Calibri" w:hAnsi="Times New Roman" w:cs="Times New Roman"/>
                <w:b/>
                <w:sz w:val="20"/>
              </w:rPr>
            </w:pPr>
          </w:p>
          <w:p w:rsidR="00263A6E" w:rsidRPr="00263A6E" w:rsidRDefault="00263A6E" w:rsidP="00263A6E">
            <w:pPr>
              <w:jc w:val="center"/>
              <w:rPr>
                <w:rFonts w:ascii="Times New Roman" w:eastAsia="Calibri" w:hAnsi="Times New Roman" w:cs="Times New Roman"/>
                <w:b/>
                <w:sz w:val="20"/>
              </w:rPr>
            </w:pPr>
            <w:r w:rsidRPr="00263A6E">
              <w:rPr>
                <w:rFonts w:ascii="Times New Roman" w:eastAsia="Calibri" w:hAnsi="Times New Roman" w:cs="Times New Roman"/>
                <w:b/>
                <w:sz w:val="20"/>
              </w:rPr>
              <w:t>Salt Water</w:t>
            </w:r>
          </w:p>
        </w:tc>
        <w:tc>
          <w:tcPr>
            <w:tcW w:w="1733" w:type="dxa"/>
          </w:tcPr>
          <w:p w:rsidR="00263A6E" w:rsidRPr="00263A6E" w:rsidRDefault="00263A6E" w:rsidP="00263A6E">
            <w:pPr>
              <w:rPr>
                <w:rFonts w:ascii="Times New Roman" w:eastAsia="Calibri" w:hAnsi="Times New Roman" w:cs="Times New Roman"/>
                <w:b/>
                <w:sz w:val="20"/>
              </w:rPr>
            </w:pPr>
          </w:p>
        </w:tc>
        <w:tc>
          <w:tcPr>
            <w:tcW w:w="1720" w:type="dxa"/>
          </w:tcPr>
          <w:p w:rsidR="00263A6E" w:rsidRPr="00263A6E" w:rsidRDefault="00263A6E" w:rsidP="00263A6E">
            <w:pPr>
              <w:rPr>
                <w:rFonts w:ascii="Times New Roman" w:eastAsia="Calibri" w:hAnsi="Times New Roman" w:cs="Times New Roman"/>
                <w:b/>
                <w:sz w:val="20"/>
              </w:rPr>
            </w:pPr>
          </w:p>
        </w:tc>
        <w:tc>
          <w:tcPr>
            <w:tcW w:w="1530" w:type="dxa"/>
          </w:tcPr>
          <w:p w:rsidR="00263A6E" w:rsidRPr="00263A6E" w:rsidRDefault="00263A6E" w:rsidP="00263A6E">
            <w:pPr>
              <w:rPr>
                <w:rFonts w:ascii="Times New Roman" w:eastAsia="Calibri" w:hAnsi="Times New Roman" w:cs="Times New Roman"/>
                <w:b/>
                <w:sz w:val="20"/>
              </w:rPr>
            </w:pPr>
          </w:p>
        </w:tc>
        <w:tc>
          <w:tcPr>
            <w:tcW w:w="1440" w:type="dxa"/>
          </w:tcPr>
          <w:p w:rsidR="00263A6E" w:rsidRPr="00263A6E" w:rsidRDefault="00263A6E" w:rsidP="00263A6E">
            <w:pPr>
              <w:rPr>
                <w:rFonts w:ascii="Times New Roman" w:eastAsia="Calibri" w:hAnsi="Times New Roman" w:cs="Times New Roman"/>
                <w:b/>
                <w:sz w:val="20"/>
              </w:rPr>
            </w:pPr>
          </w:p>
        </w:tc>
        <w:tc>
          <w:tcPr>
            <w:tcW w:w="2600" w:type="dxa"/>
          </w:tcPr>
          <w:p w:rsidR="00263A6E" w:rsidRPr="00263A6E" w:rsidRDefault="00263A6E" w:rsidP="00263A6E">
            <w:pPr>
              <w:rPr>
                <w:rFonts w:ascii="Times New Roman" w:eastAsia="Calibri" w:hAnsi="Times New Roman" w:cs="Times New Roman"/>
                <w:b/>
                <w:sz w:val="20"/>
              </w:rPr>
            </w:pPr>
          </w:p>
        </w:tc>
      </w:tr>
    </w:tbl>
    <w:p w:rsidR="00263A6E" w:rsidRPr="00263A6E" w:rsidRDefault="00263A6E" w:rsidP="00263A6E">
      <w:pPr>
        <w:rPr>
          <w:rFonts w:ascii="Times New Roman" w:eastAsia="Calibri" w:hAnsi="Times New Roman" w:cs="Times New Roman"/>
          <w:b/>
          <w:sz w:val="20"/>
        </w:rPr>
      </w:pPr>
    </w:p>
    <w:p w:rsidR="00263A6E" w:rsidRPr="00263A6E" w:rsidRDefault="00263A6E" w:rsidP="00263A6E">
      <w:pPr>
        <w:rPr>
          <w:rFonts w:ascii="Times New Roman" w:eastAsia="Calibri" w:hAnsi="Times New Roman" w:cs="Times New Roman"/>
          <w:b/>
          <w:sz w:val="20"/>
        </w:rPr>
      </w:pPr>
      <w:r w:rsidRPr="00263A6E">
        <w:rPr>
          <w:rFonts w:ascii="Times New Roman" w:eastAsia="Calibri" w:hAnsi="Times New Roman" w:cs="Times New Roman"/>
          <w:b/>
          <w:sz w:val="20"/>
        </w:rPr>
        <w:br w:type="page"/>
      </w:r>
    </w:p>
    <w:p w:rsidR="00263A6E" w:rsidRPr="00263A6E" w:rsidRDefault="00263A6E" w:rsidP="00263A6E">
      <w:pPr>
        <w:rPr>
          <w:rFonts w:ascii="Times New Roman" w:eastAsia="Calibri" w:hAnsi="Times New Roman" w:cs="Times New Roman"/>
          <w:b/>
          <w:sz w:val="20"/>
        </w:rPr>
      </w:pPr>
      <w:r w:rsidRPr="00263A6E">
        <w:rPr>
          <w:rFonts w:ascii="Times New Roman" w:eastAsia="Calibri" w:hAnsi="Times New Roman" w:cs="Times New Roman"/>
          <w:b/>
          <w:sz w:val="20"/>
        </w:rPr>
        <w:lastRenderedPageBreak/>
        <w:t>Questions:</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rPr>
        <w:t>1. What happened to the size of the egg in the vinegar solution? Did the water move into or out of the egg? _____________________________________________________________________________________________</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rPr>
        <w:t>_____________________________________________________________________________________________</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rPr>
        <w:t>2. What happened to the size of the egg in the salt-water solution? Did the water move into or out of the egg? _____________________________________________________________________________________________</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rPr>
        <w:t>_____________________________________________________________________________________________</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rPr>
        <w:t>3. What happened to the size of the egg in the water solution? Did the water move into or out of the egg? _____________________________________________________________________________________________</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rPr>
        <w:t>_____________________________________________________________________________________________</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rPr>
        <w:t>4. Was the egg larger after remaining in water or vinegar? Why? _________________________________________</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rPr>
        <w:t>_____________________________________________________________________________________________</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rPr>
        <w:t>_____________________________________________________________________________________________</w:t>
      </w:r>
    </w:p>
    <w:p w:rsidR="00263A6E" w:rsidRPr="00263A6E" w:rsidRDefault="00263A6E" w:rsidP="00263A6E">
      <w:pPr>
        <w:rPr>
          <w:rFonts w:ascii="Times New Roman" w:eastAsia="Calibri" w:hAnsi="Times New Roman" w:cs="Times New Roman"/>
          <w:sz w:val="20"/>
        </w:rPr>
      </w:pPr>
      <w:r w:rsidRPr="00263A6E">
        <w:rPr>
          <w:rFonts w:ascii="Times New Roman" w:eastAsia="Calibri" w:hAnsi="Times New Roman" w:cs="Times New Roman"/>
          <w:sz w:val="20"/>
        </w:rPr>
        <w:t>5. Were your hypotheses from the beginning of the experiment correct or incorrect?  ________________________</w:t>
      </w:r>
    </w:p>
    <w:p w:rsidR="00263A6E" w:rsidRPr="00263A6E" w:rsidRDefault="00263A6E" w:rsidP="00263A6E">
      <w:pPr>
        <w:rPr>
          <w:rFonts w:ascii="Times New Roman" w:eastAsia="Calibri" w:hAnsi="Times New Roman" w:cs="Times New Roman"/>
        </w:rPr>
      </w:pP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br w:type="page"/>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lastRenderedPageBreak/>
        <w:t>Name: _____________________</w:t>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t>Date: ______________</w:t>
      </w:r>
    </w:p>
    <w:p w:rsidR="00263A6E" w:rsidRPr="00263A6E" w:rsidRDefault="00263A6E" w:rsidP="00263A6E">
      <w:pPr>
        <w:rPr>
          <w:rFonts w:ascii="Times New Roman" w:eastAsia="Calibri" w:hAnsi="Times New Roman" w:cs="Times New Roman"/>
          <w:b/>
          <w:sz w:val="24"/>
        </w:rPr>
      </w:pPr>
      <w:r w:rsidRPr="00263A6E">
        <w:rPr>
          <w:rFonts w:ascii="Times New Roman" w:eastAsia="Calibri" w:hAnsi="Times New Roman" w:cs="Times New Roman"/>
          <w:b/>
          <w:sz w:val="24"/>
        </w:rPr>
        <w:t>Osmosis quiz</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__1. Osmosis</w:t>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t>A. the movement of materials through a cell membrane</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__2. Cell membrane</w:t>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t>using energy.</w:t>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t xml:space="preserve">      </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__3. Active transport</w:t>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t>B. the process by which molecules move from an area</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__4. Passive transport</w:t>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t xml:space="preserve">of higher concentration to an area of lower                </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__5. Diffusion</w:t>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r>
      <w:r w:rsidRPr="00263A6E">
        <w:rPr>
          <w:rFonts w:ascii="Times New Roman" w:eastAsia="Calibri" w:hAnsi="Times New Roman" w:cs="Times New Roman"/>
        </w:rPr>
        <w:tab/>
        <w:t>concentration</w:t>
      </w:r>
    </w:p>
    <w:p w:rsidR="00263A6E" w:rsidRPr="00263A6E" w:rsidRDefault="00263A6E" w:rsidP="00263A6E">
      <w:pPr>
        <w:ind w:left="4320"/>
        <w:rPr>
          <w:rFonts w:ascii="Times New Roman" w:eastAsia="Calibri" w:hAnsi="Times New Roman" w:cs="Times New Roman"/>
        </w:rPr>
      </w:pPr>
      <w:r w:rsidRPr="00263A6E">
        <w:rPr>
          <w:rFonts w:ascii="Times New Roman" w:eastAsia="Calibri" w:hAnsi="Times New Roman" w:cs="Times New Roman"/>
        </w:rPr>
        <w:t>C. the diffusion of water molecules through a selectively permeable membrane</w:t>
      </w:r>
    </w:p>
    <w:p w:rsidR="00263A6E" w:rsidRPr="00263A6E" w:rsidRDefault="00263A6E" w:rsidP="00263A6E">
      <w:pPr>
        <w:ind w:left="4320"/>
        <w:rPr>
          <w:rFonts w:ascii="Times New Roman" w:eastAsia="Calibri" w:hAnsi="Times New Roman" w:cs="Times New Roman"/>
        </w:rPr>
      </w:pPr>
      <w:r w:rsidRPr="00263A6E">
        <w:rPr>
          <w:rFonts w:ascii="Times New Roman" w:eastAsia="Calibri" w:hAnsi="Times New Roman" w:cs="Times New Roman"/>
        </w:rPr>
        <w:t>D. the outside cell boundary that controls which substances can enter or leave the cell</w:t>
      </w:r>
    </w:p>
    <w:p w:rsidR="00263A6E" w:rsidRPr="00263A6E" w:rsidRDefault="00263A6E" w:rsidP="00263A6E">
      <w:pPr>
        <w:ind w:left="4320"/>
        <w:rPr>
          <w:rFonts w:ascii="Times New Roman" w:eastAsia="Calibri" w:hAnsi="Times New Roman" w:cs="Times New Roman"/>
        </w:rPr>
      </w:pPr>
      <w:r w:rsidRPr="00263A6E">
        <w:rPr>
          <w:rFonts w:ascii="Times New Roman" w:eastAsia="Calibri" w:hAnsi="Times New Roman" w:cs="Times New Roman"/>
        </w:rPr>
        <w:t>E. the movement of materials through a cell membrane without using energy</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 xml:space="preserve">6. In the egg osmosis lab, what was the dependent variable? Independent variable? </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_____________________________________________________________________________________</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_____________________________________________________________________________________</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7. When the egg was placed in the water in which direction did the water molecules move?</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_____________________________________________________________________________________</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 xml:space="preserve">8. what is the difference between diffusion and osmosis? </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____________________________________________________________________________________</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____________________________________________________________________________________</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9. Why are fresh vegetables sprinkled with water at markets?</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_____________________________________________________________________________________</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_____________________________________________________________________________________</w:t>
      </w:r>
    </w:p>
    <w:p w:rsidR="00263A6E" w:rsidRPr="00263A6E" w:rsidRDefault="00263A6E" w:rsidP="00263A6E">
      <w:pPr>
        <w:rPr>
          <w:rFonts w:ascii="Times New Roman" w:eastAsia="Calibri" w:hAnsi="Times New Roman" w:cs="Times New Roman"/>
        </w:rPr>
      </w:pPr>
      <w:r w:rsidRPr="00263A6E">
        <w:rPr>
          <w:rFonts w:ascii="Times New Roman" w:eastAsia="Calibri" w:hAnsi="Times New Roman" w:cs="Times New Roman"/>
        </w:rPr>
        <w:t>10.  An egg is the BEST example of which cell?</w:t>
      </w:r>
    </w:p>
    <w:p w:rsidR="00263A6E" w:rsidRPr="00263A6E" w:rsidRDefault="00263A6E" w:rsidP="00263A6E">
      <w:pPr>
        <w:numPr>
          <w:ilvl w:val="0"/>
          <w:numId w:val="6"/>
        </w:numPr>
        <w:contextualSpacing/>
        <w:rPr>
          <w:rFonts w:ascii="Times New Roman" w:eastAsia="Calibri" w:hAnsi="Times New Roman" w:cs="Times New Roman"/>
        </w:rPr>
      </w:pPr>
      <w:r w:rsidRPr="00263A6E">
        <w:rPr>
          <w:rFonts w:ascii="Times New Roman" w:eastAsia="Calibri" w:hAnsi="Times New Roman" w:cs="Times New Roman"/>
        </w:rPr>
        <w:t>Bacteria cell</w:t>
      </w:r>
    </w:p>
    <w:p w:rsidR="00263A6E" w:rsidRPr="00263A6E" w:rsidRDefault="00263A6E" w:rsidP="00263A6E">
      <w:pPr>
        <w:numPr>
          <w:ilvl w:val="0"/>
          <w:numId w:val="6"/>
        </w:numPr>
        <w:contextualSpacing/>
        <w:rPr>
          <w:rFonts w:ascii="Times New Roman" w:eastAsia="Calibri" w:hAnsi="Times New Roman" w:cs="Times New Roman"/>
        </w:rPr>
      </w:pPr>
      <w:r w:rsidRPr="00263A6E">
        <w:rPr>
          <w:rFonts w:ascii="Times New Roman" w:eastAsia="Calibri" w:hAnsi="Times New Roman" w:cs="Times New Roman"/>
        </w:rPr>
        <w:t>Animal cell</w:t>
      </w:r>
    </w:p>
    <w:p w:rsidR="00263A6E" w:rsidRPr="00263A6E" w:rsidRDefault="00263A6E" w:rsidP="00263A6E">
      <w:pPr>
        <w:numPr>
          <w:ilvl w:val="0"/>
          <w:numId w:val="6"/>
        </w:numPr>
        <w:contextualSpacing/>
        <w:rPr>
          <w:rFonts w:ascii="Times New Roman" w:eastAsia="Calibri" w:hAnsi="Times New Roman" w:cs="Times New Roman"/>
        </w:rPr>
      </w:pPr>
      <w:r w:rsidRPr="00263A6E">
        <w:rPr>
          <w:rFonts w:ascii="Times New Roman" w:eastAsia="Calibri" w:hAnsi="Times New Roman" w:cs="Times New Roman"/>
        </w:rPr>
        <w:t>Plant cell</w:t>
      </w:r>
    </w:p>
    <w:p w:rsidR="00263A6E" w:rsidRPr="00263A6E" w:rsidRDefault="00263A6E" w:rsidP="00263A6E">
      <w:pPr>
        <w:numPr>
          <w:ilvl w:val="0"/>
          <w:numId w:val="6"/>
        </w:numPr>
        <w:contextualSpacing/>
        <w:rPr>
          <w:rFonts w:ascii="Times New Roman" w:eastAsia="Calibri" w:hAnsi="Times New Roman" w:cs="Times New Roman"/>
        </w:rPr>
      </w:pPr>
      <w:r w:rsidRPr="00263A6E">
        <w:rPr>
          <w:rFonts w:ascii="Times New Roman" w:eastAsia="Calibri" w:hAnsi="Times New Roman" w:cs="Times New Roman"/>
        </w:rPr>
        <w:t>Cell phone</w:t>
      </w:r>
    </w:p>
    <w:p w:rsidR="002026BB" w:rsidRDefault="002026BB"/>
    <w:sectPr w:rsidR="002026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67B2"/>
    <w:multiLevelType w:val="hybridMultilevel"/>
    <w:tmpl w:val="B356A296"/>
    <w:lvl w:ilvl="0" w:tplc="61AA377E">
      <w:start w:val="1"/>
      <w:numFmt w:val="decimal"/>
      <w:lvlText w:val="%1."/>
      <w:lvlJc w:val="left"/>
      <w:pPr>
        <w:ind w:left="4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30489C"/>
    <w:multiLevelType w:val="hybridMultilevel"/>
    <w:tmpl w:val="7AEAF84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5E2C87"/>
    <w:multiLevelType w:val="hybridMultilevel"/>
    <w:tmpl w:val="022EE2B8"/>
    <w:lvl w:ilvl="0" w:tplc="61AA377E">
      <w:start w:val="1"/>
      <w:numFmt w:val="decimal"/>
      <w:lvlText w:val="%1."/>
      <w:lvlJc w:val="left"/>
      <w:pPr>
        <w:ind w:left="4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AA6480"/>
    <w:multiLevelType w:val="hybridMultilevel"/>
    <w:tmpl w:val="ADF29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ACD285D"/>
    <w:multiLevelType w:val="hybridMultilevel"/>
    <w:tmpl w:val="64160DEC"/>
    <w:lvl w:ilvl="0" w:tplc="61AA377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 w15:restartNumberingAfterBreak="0">
    <w:nsid w:val="776F40E7"/>
    <w:multiLevelType w:val="hybridMultilevel"/>
    <w:tmpl w:val="212887A4"/>
    <w:lvl w:ilvl="0" w:tplc="61AA377E">
      <w:start w:val="1"/>
      <w:numFmt w:val="decimal"/>
      <w:lvlText w:val="%1."/>
      <w:lvlJc w:val="left"/>
      <w:pPr>
        <w:ind w:left="40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A6E"/>
    <w:rsid w:val="002026BB"/>
    <w:rsid w:val="00263A6E"/>
    <w:rsid w:val="006112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619F2"/>
  <w15:chartTrackingRefBased/>
  <w15:docId w15:val="{C89BCA0A-8BA1-45C7-8022-F5D2DAC7D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3A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892</Words>
  <Characters>5090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Courtney N. Kosky</cp:lastModifiedBy>
  <cp:revision>2</cp:revision>
  <dcterms:created xsi:type="dcterms:W3CDTF">2016-10-25T12:21:00Z</dcterms:created>
  <dcterms:modified xsi:type="dcterms:W3CDTF">2016-10-25T12:21:00Z</dcterms:modified>
</cp:coreProperties>
</file>