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1F43" w14:textId="77777777" w:rsidR="00EB2C4D" w:rsidRDefault="00EB2C4D">
      <w:pPr>
        <w:spacing w:after="0" w:line="240" w:lineRule="auto"/>
        <w:jc w:val="center"/>
        <w:rPr>
          <w:rFonts w:ascii="Cambria" w:eastAsia="Cambria" w:hAnsi="Cambria" w:cs="Cambria"/>
          <w:b/>
        </w:rPr>
      </w:pPr>
    </w:p>
    <w:p w14:paraId="6A9D393C" w14:textId="77777777" w:rsidR="00EB2C4D" w:rsidRDefault="00401D5B">
      <w:pPr>
        <w:spacing w:after="0" w:line="240" w:lineRule="auto"/>
        <w:jc w:val="center"/>
        <w:rPr>
          <w:rFonts w:ascii="Cambria" w:eastAsia="Cambria" w:hAnsi="Cambria" w:cs="Cambria"/>
          <w:b/>
          <w:sz w:val="30"/>
          <w:szCs w:val="30"/>
        </w:rPr>
      </w:pPr>
      <w:r>
        <w:rPr>
          <w:rFonts w:ascii="Cambria" w:eastAsia="Cambria" w:hAnsi="Cambria" w:cs="Cambria"/>
          <w:b/>
          <w:sz w:val="30"/>
          <w:szCs w:val="30"/>
        </w:rPr>
        <w:t xml:space="preserve">Behavioral Threat Assessment &amp; Management </w:t>
      </w:r>
    </w:p>
    <w:p w14:paraId="2CA9A237" w14:textId="77777777" w:rsidR="00EB2C4D" w:rsidRDefault="00401D5B">
      <w:pPr>
        <w:spacing w:after="0" w:line="240" w:lineRule="auto"/>
        <w:jc w:val="center"/>
        <w:rPr>
          <w:rFonts w:ascii="Cambria" w:eastAsia="Cambria" w:hAnsi="Cambria" w:cs="Cambria"/>
          <w:b/>
          <w:sz w:val="30"/>
          <w:szCs w:val="30"/>
        </w:rPr>
      </w:pPr>
      <w:r>
        <w:rPr>
          <w:rFonts w:ascii="Cambria" w:eastAsia="Cambria" w:hAnsi="Cambria" w:cs="Cambria"/>
          <w:b/>
          <w:sz w:val="30"/>
          <w:szCs w:val="30"/>
        </w:rPr>
        <w:t>Summary, Conclusions, and Recommendations</w:t>
      </w:r>
    </w:p>
    <w:p w14:paraId="02C0F5A5" w14:textId="77777777" w:rsidR="00EB2C4D" w:rsidRDefault="00401D5B">
      <w:pPr>
        <w:spacing w:after="0" w:line="240" w:lineRule="auto"/>
        <w:jc w:val="center"/>
        <w:rPr>
          <w:rFonts w:ascii="Cambria" w:eastAsia="Cambria" w:hAnsi="Cambria" w:cs="Cambria"/>
          <w:b/>
          <w:sz w:val="30"/>
          <w:szCs w:val="30"/>
        </w:rPr>
      </w:pPr>
      <w:r>
        <w:rPr>
          <w:rFonts w:ascii="Cambria" w:eastAsia="Cambria" w:hAnsi="Cambria" w:cs="Cambria"/>
          <w:b/>
          <w:sz w:val="30"/>
          <w:szCs w:val="30"/>
        </w:rPr>
        <w:t>CONFIDENTIAL</w:t>
      </w:r>
    </w:p>
    <w:p w14:paraId="3F9C705E" w14:textId="77777777" w:rsidR="00EB2C4D" w:rsidRDefault="00EB2C4D">
      <w:pPr>
        <w:spacing w:after="0" w:line="240" w:lineRule="auto"/>
        <w:jc w:val="center"/>
        <w:rPr>
          <w:rFonts w:ascii="Source Sans Pro" w:eastAsia="Source Sans Pro" w:hAnsi="Source Sans Pro" w:cs="Source Sans Pro"/>
          <w:i/>
        </w:rPr>
      </w:pPr>
    </w:p>
    <w:p w14:paraId="6F8F8D2E" w14:textId="77777777" w:rsidR="00EB2C4D" w:rsidRDefault="00EB2C4D">
      <w:pPr>
        <w:spacing w:after="0" w:line="276" w:lineRule="auto"/>
        <w:rPr>
          <w:rFonts w:ascii="Source Sans Pro" w:eastAsia="Source Sans Pro" w:hAnsi="Source Sans Pro" w:cs="Source Sans Pro"/>
          <w:i/>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B2C4D" w14:paraId="75241CE5" w14:textId="77777777">
        <w:tc>
          <w:tcPr>
            <w:tcW w:w="5400" w:type="dxa"/>
            <w:shd w:val="clear" w:color="auto" w:fill="CFE2F3"/>
            <w:tcMar>
              <w:top w:w="100" w:type="dxa"/>
              <w:left w:w="100" w:type="dxa"/>
              <w:bottom w:w="100" w:type="dxa"/>
              <w:right w:w="100" w:type="dxa"/>
            </w:tcMar>
          </w:tcPr>
          <w:p w14:paraId="7128160B"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Student:</w:t>
            </w:r>
          </w:p>
        </w:tc>
        <w:tc>
          <w:tcPr>
            <w:tcW w:w="5400" w:type="dxa"/>
            <w:shd w:val="clear" w:color="auto" w:fill="CFE2F3"/>
            <w:tcMar>
              <w:top w:w="100" w:type="dxa"/>
              <w:left w:w="100" w:type="dxa"/>
              <w:bottom w:w="100" w:type="dxa"/>
              <w:right w:w="100" w:type="dxa"/>
            </w:tcMar>
          </w:tcPr>
          <w:p w14:paraId="29E29969"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School:</w:t>
            </w:r>
          </w:p>
        </w:tc>
      </w:tr>
      <w:tr w:rsidR="00EB2C4D" w14:paraId="3325CC25" w14:textId="77777777">
        <w:tc>
          <w:tcPr>
            <w:tcW w:w="5400" w:type="dxa"/>
            <w:shd w:val="clear" w:color="auto" w:fill="CFE2F3"/>
            <w:tcMar>
              <w:top w:w="100" w:type="dxa"/>
              <w:left w:w="100" w:type="dxa"/>
              <w:bottom w:w="100" w:type="dxa"/>
              <w:right w:w="100" w:type="dxa"/>
            </w:tcMar>
          </w:tcPr>
          <w:p w14:paraId="05756F89"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Date of Birth:</w:t>
            </w:r>
          </w:p>
        </w:tc>
        <w:tc>
          <w:tcPr>
            <w:tcW w:w="5400" w:type="dxa"/>
            <w:shd w:val="clear" w:color="auto" w:fill="CFE2F3"/>
            <w:tcMar>
              <w:top w:w="100" w:type="dxa"/>
              <w:left w:w="100" w:type="dxa"/>
              <w:bottom w:w="100" w:type="dxa"/>
              <w:right w:w="100" w:type="dxa"/>
            </w:tcMar>
          </w:tcPr>
          <w:p w14:paraId="05449571"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Grade:</w:t>
            </w:r>
          </w:p>
        </w:tc>
      </w:tr>
      <w:tr w:rsidR="00EB2C4D" w14:paraId="4E388C8E" w14:textId="77777777">
        <w:tc>
          <w:tcPr>
            <w:tcW w:w="5400" w:type="dxa"/>
            <w:shd w:val="clear" w:color="auto" w:fill="CFE2F3"/>
            <w:tcMar>
              <w:top w:w="100" w:type="dxa"/>
              <w:left w:w="100" w:type="dxa"/>
              <w:bottom w:w="100" w:type="dxa"/>
              <w:right w:w="100" w:type="dxa"/>
            </w:tcMar>
          </w:tcPr>
          <w:p w14:paraId="4C1574D8"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Parent(s)/Guardians:</w:t>
            </w:r>
          </w:p>
        </w:tc>
        <w:tc>
          <w:tcPr>
            <w:tcW w:w="5400" w:type="dxa"/>
            <w:shd w:val="clear" w:color="auto" w:fill="CFE2F3"/>
            <w:tcMar>
              <w:top w:w="100" w:type="dxa"/>
              <w:left w:w="100" w:type="dxa"/>
              <w:bottom w:w="100" w:type="dxa"/>
              <w:right w:w="100" w:type="dxa"/>
            </w:tcMar>
          </w:tcPr>
          <w:p w14:paraId="6E304E4B"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Chronological Age:</w:t>
            </w:r>
          </w:p>
        </w:tc>
      </w:tr>
      <w:tr w:rsidR="00EB2C4D" w14:paraId="3B1C8C15" w14:textId="77777777">
        <w:tc>
          <w:tcPr>
            <w:tcW w:w="5400" w:type="dxa"/>
            <w:shd w:val="clear" w:color="auto" w:fill="CFE2F3"/>
            <w:tcMar>
              <w:top w:w="100" w:type="dxa"/>
              <w:left w:w="100" w:type="dxa"/>
              <w:bottom w:w="100" w:type="dxa"/>
              <w:right w:w="100" w:type="dxa"/>
            </w:tcMar>
          </w:tcPr>
          <w:p w14:paraId="6A75006B"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Address:</w:t>
            </w:r>
          </w:p>
        </w:tc>
        <w:tc>
          <w:tcPr>
            <w:tcW w:w="5400" w:type="dxa"/>
            <w:shd w:val="clear" w:color="auto" w:fill="CFE2F3"/>
            <w:tcMar>
              <w:top w:w="100" w:type="dxa"/>
              <w:left w:w="100" w:type="dxa"/>
              <w:bottom w:w="100" w:type="dxa"/>
              <w:right w:w="100" w:type="dxa"/>
            </w:tcMar>
          </w:tcPr>
          <w:p w14:paraId="259E0B19"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Date (s) of Interviews:</w:t>
            </w:r>
          </w:p>
        </w:tc>
      </w:tr>
      <w:tr w:rsidR="00EB2C4D" w14:paraId="410FB672" w14:textId="77777777">
        <w:trPr>
          <w:trHeight w:val="420"/>
        </w:trPr>
        <w:tc>
          <w:tcPr>
            <w:tcW w:w="10800" w:type="dxa"/>
            <w:gridSpan w:val="2"/>
            <w:shd w:val="clear" w:color="auto" w:fill="CFE2F3"/>
            <w:tcMar>
              <w:top w:w="100" w:type="dxa"/>
              <w:left w:w="100" w:type="dxa"/>
              <w:bottom w:w="100" w:type="dxa"/>
              <w:right w:w="100" w:type="dxa"/>
            </w:tcMar>
          </w:tcPr>
          <w:p w14:paraId="5136DED7" w14:textId="77777777" w:rsidR="00EB2C4D" w:rsidRDefault="00401D5B">
            <w:pPr>
              <w:widowControl w:val="0"/>
              <w:pBdr>
                <w:top w:val="nil"/>
                <w:left w:val="nil"/>
                <w:bottom w:val="nil"/>
                <w:right w:val="nil"/>
                <w:between w:val="nil"/>
              </w:pBdr>
              <w:spacing w:after="0" w:line="240" w:lineRule="auto"/>
              <w:rPr>
                <w:rFonts w:ascii="Source Sans Pro" w:eastAsia="Source Sans Pro" w:hAnsi="Source Sans Pro" w:cs="Source Sans Pro"/>
                <w:b/>
              </w:rPr>
            </w:pPr>
            <w:r>
              <w:rPr>
                <w:rFonts w:ascii="Source Sans Pro" w:eastAsia="Source Sans Pro" w:hAnsi="Source Sans Pro" w:cs="Source Sans Pro"/>
                <w:b/>
              </w:rPr>
              <w:t>BTAM Team Members:</w:t>
            </w:r>
          </w:p>
        </w:tc>
      </w:tr>
    </w:tbl>
    <w:p w14:paraId="12D7132D" w14:textId="77777777" w:rsidR="00EB2C4D" w:rsidRDefault="00EB2C4D">
      <w:pPr>
        <w:spacing w:after="0" w:line="240" w:lineRule="auto"/>
        <w:rPr>
          <w:rFonts w:ascii="Source Sans Pro" w:eastAsia="Source Sans Pro" w:hAnsi="Source Sans Pro" w:cs="Source Sans Pro"/>
          <w:i/>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B2C4D" w14:paraId="15B09F46" w14:textId="77777777">
        <w:tc>
          <w:tcPr>
            <w:tcW w:w="10800" w:type="dxa"/>
            <w:shd w:val="clear" w:color="auto" w:fill="CFE2F3"/>
            <w:tcMar>
              <w:top w:w="100" w:type="dxa"/>
              <w:left w:w="100" w:type="dxa"/>
              <w:bottom w:w="100" w:type="dxa"/>
              <w:right w:w="100" w:type="dxa"/>
            </w:tcMar>
          </w:tcPr>
          <w:p w14:paraId="60075E11" w14:textId="77777777" w:rsidR="00EB2C4D" w:rsidRDefault="00401D5B">
            <w:pPr>
              <w:widowControl w:val="0"/>
              <w:spacing w:after="0" w:line="240" w:lineRule="auto"/>
              <w:rPr>
                <w:rFonts w:ascii="Source Sans Pro" w:eastAsia="Source Sans Pro" w:hAnsi="Source Sans Pro" w:cs="Source Sans Pro"/>
                <w:b/>
              </w:rPr>
            </w:pPr>
            <w:r>
              <w:rPr>
                <w:rFonts w:ascii="Source Sans Pro" w:eastAsia="Source Sans Pro" w:hAnsi="Source Sans Pro" w:cs="Source Sans Pro"/>
                <w:b/>
              </w:rPr>
              <w:t>Sources of Information</w:t>
            </w:r>
          </w:p>
        </w:tc>
      </w:tr>
      <w:tr w:rsidR="00EB2C4D" w14:paraId="328A82C3" w14:textId="77777777">
        <w:tc>
          <w:tcPr>
            <w:tcW w:w="10800" w:type="dxa"/>
            <w:shd w:val="clear" w:color="auto" w:fill="auto"/>
            <w:tcMar>
              <w:top w:w="100" w:type="dxa"/>
              <w:left w:w="100" w:type="dxa"/>
              <w:bottom w:w="100" w:type="dxa"/>
              <w:right w:w="100" w:type="dxa"/>
            </w:tcMar>
          </w:tcPr>
          <w:p w14:paraId="33DB05E4" w14:textId="77777777" w:rsidR="00EB2C4D" w:rsidRDefault="00401D5B">
            <w:pPr>
              <w:spacing w:after="0" w:line="240" w:lineRule="auto"/>
              <w:rPr>
                <w:rFonts w:ascii="Source Sans Pro" w:eastAsia="Source Sans Pro" w:hAnsi="Source Sans Pro" w:cs="Source Sans Pro"/>
                <w:i/>
                <w:sz w:val="24"/>
                <w:szCs w:val="24"/>
              </w:rPr>
            </w:pPr>
            <w:r>
              <w:rPr>
                <w:rFonts w:ascii="Source Sans Pro" w:eastAsia="Source Sans Pro" w:hAnsi="Source Sans Pro" w:cs="Source Sans Pro"/>
                <w:i/>
                <w:sz w:val="24"/>
                <w:szCs w:val="24"/>
              </w:rPr>
              <w:t>(List all sources of information- these are examples listed below):</w:t>
            </w:r>
          </w:p>
          <w:p w14:paraId="747DBDE9" w14:textId="77777777" w:rsidR="00EB2C4D" w:rsidRDefault="00EB2C4D">
            <w:pPr>
              <w:spacing w:after="0" w:line="240" w:lineRule="auto"/>
              <w:rPr>
                <w:rFonts w:ascii="Source Sans Pro" w:eastAsia="Source Sans Pro" w:hAnsi="Source Sans Pro" w:cs="Source Sans Pro"/>
                <w:sz w:val="24"/>
                <w:szCs w:val="24"/>
              </w:rPr>
            </w:pPr>
          </w:p>
          <w:p w14:paraId="16EB9BCB"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Review of Cumulative Folder: </w:t>
            </w:r>
          </w:p>
          <w:p w14:paraId="67C46FDE"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Review of Disciplinary History </w:t>
            </w:r>
          </w:p>
          <w:p w14:paraId="76048F88"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Interviews with Principal/Assistant Principal</w:t>
            </w:r>
          </w:p>
          <w:p w14:paraId="28034639"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Interview with Parent </w:t>
            </w:r>
          </w:p>
          <w:p w14:paraId="20A9CF40"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Interview with Student </w:t>
            </w:r>
          </w:p>
          <w:p w14:paraId="2D809C39" w14:textId="77777777" w:rsidR="00EB2C4D" w:rsidRDefault="00401D5B">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Others, </w:t>
            </w:r>
            <w:proofErr w:type="gramStart"/>
            <w:r>
              <w:rPr>
                <w:rFonts w:ascii="Source Sans Pro" w:eastAsia="Source Sans Pro" w:hAnsi="Source Sans Pro" w:cs="Source Sans Pro"/>
                <w:sz w:val="24"/>
                <w:szCs w:val="24"/>
              </w:rPr>
              <w:t>etc..</w:t>
            </w:r>
            <w:proofErr w:type="gramEnd"/>
          </w:p>
          <w:p w14:paraId="39F6059B" w14:textId="77777777" w:rsidR="00EB2C4D" w:rsidRDefault="00EB2C4D">
            <w:pPr>
              <w:spacing w:after="0" w:line="240" w:lineRule="auto"/>
              <w:rPr>
                <w:rFonts w:ascii="Source Sans Pro" w:eastAsia="Source Sans Pro" w:hAnsi="Source Sans Pro" w:cs="Source Sans Pro"/>
                <w:sz w:val="24"/>
                <w:szCs w:val="24"/>
              </w:rPr>
            </w:pPr>
          </w:p>
          <w:p w14:paraId="2E41EF6A" w14:textId="77777777" w:rsidR="00EB2C4D" w:rsidRDefault="00EB2C4D">
            <w:pPr>
              <w:spacing w:after="0" w:line="240" w:lineRule="auto"/>
              <w:rPr>
                <w:rFonts w:ascii="Source Sans Pro" w:eastAsia="Source Sans Pro" w:hAnsi="Source Sans Pro" w:cs="Source Sans Pro"/>
                <w:sz w:val="24"/>
                <w:szCs w:val="24"/>
              </w:rPr>
            </w:pPr>
          </w:p>
        </w:tc>
      </w:tr>
    </w:tbl>
    <w:p w14:paraId="06C730BC" w14:textId="77777777" w:rsidR="00EB2C4D" w:rsidRDefault="00EB2C4D">
      <w:pPr>
        <w:spacing w:after="0" w:line="240" w:lineRule="auto"/>
        <w:rPr>
          <w:rFonts w:ascii="Source Sans Pro" w:eastAsia="Source Sans Pro" w:hAnsi="Source Sans Pro" w:cs="Source Sans Pro"/>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B2C4D" w14:paraId="3B25EE46" w14:textId="77777777">
        <w:tc>
          <w:tcPr>
            <w:tcW w:w="10800" w:type="dxa"/>
            <w:shd w:val="clear" w:color="auto" w:fill="CFE2F3"/>
            <w:tcMar>
              <w:top w:w="100" w:type="dxa"/>
              <w:left w:w="100" w:type="dxa"/>
              <w:bottom w:w="100" w:type="dxa"/>
              <w:right w:w="100" w:type="dxa"/>
            </w:tcMar>
          </w:tcPr>
          <w:p w14:paraId="22A55120" w14:textId="77777777" w:rsidR="00EB2C4D" w:rsidRDefault="00401D5B">
            <w:pPr>
              <w:widowControl w:val="0"/>
              <w:spacing w:after="0" w:line="240" w:lineRule="auto"/>
              <w:rPr>
                <w:rFonts w:ascii="Source Sans Pro" w:eastAsia="Source Sans Pro" w:hAnsi="Source Sans Pro" w:cs="Source Sans Pro"/>
              </w:rPr>
            </w:pPr>
            <w:r>
              <w:rPr>
                <w:rFonts w:ascii="Source Sans Pro" w:eastAsia="Source Sans Pro" w:hAnsi="Source Sans Pro" w:cs="Source Sans Pro"/>
                <w:b/>
              </w:rPr>
              <w:t xml:space="preserve">Reason for Behavioral Threat </w:t>
            </w:r>
            <w:proofErr w:type="gramStart"/>
            <w:r>
              <w:rPr>
                <w:rFonts w:ascii="Source Sans Pro" w:eastAsia="Source Sans Pro" w:hAnsi="Source Sans Pro" w:cs="Source Sans Pro"/>
                <w:b/>
              </w:rPr>
              <w:t xml:space="preserve">Assessment </w:t>
            </w:r>
            <w:r>
              <w:rPr>
                <w:rFonts w:ascii="Source Sans Pro" w:eastAsia="Source Sans Pro" w:hAnsi="Source Sans Pro" w:cs="Source Sans Pro"/>
              </w:rPr>
              <w:t xml:space="preserve"> (</w:t>
            </w:r>
            <w:proofErr w:type="gramEnd"/>
            <w:r>
              <w:rPr>
                <w:rFonts w:ascii="Source Sans Pro" w:eastAsia="Source Sans Pro" w:hAnsi="Source Sans Pro" w:cs="Source Sans Pro"/>
              </w:rPr>
              <w:t>Include Brief Description of the Report):</w:t>
            </w:r>
          </w:p>
        </w:tc>
      </w:tr>
      <w:tr w:rsidR="00EB2C4D" w14:paraId="4F723DFD" w14:textId="77777777">
        <w:tc>
          <w:tcPr>
            <w:tcW w:w="10800" w:type="dxa"/>
            <w:shd w:val="clear" w:color="auto" w:fill="auto"/>
            <w:tcMar>
              <w:top w:w="100" w:type="dxa"/>
              <w:left w:w="100" w:type="dxa"/>
              <w:bottom w:w="100" w:type="dxa"/>
              <w:right w:w="100" w:type="dxa"/>
            </w:tcMar>
          </w:tcPr>
          <w:p w14:paraId="3932CF5E" w14:textId="77777777" w:rsidR="00EB2C4D" w:rsidRDefault="00EB2C4D">
            <w:pPr>
              <w:widowControl w:val="0"/>
              <w:spacing w:after="0" w:line="240" w:lineRule="auto"/>
              <w:rPr>
                <w:rFonts w:ascii="Source Sans Pro" w:eastAsia="Source Sans Pro" w:hAnsi="Source Sans Pro" w:cs="Source Sans Pro"/>
              </w:rPr>
            </w:pPr>
          </w:p>
          <w:p w14:paraId="6D4A1E1D" w14:textId="77777777" w:rsidR="00EB2C4D" w:rsidRDefault="00EB2C4D">
            <w:pPr>
              <w:widowControl w:val="0"/>
              <w:spacing w:after="0" w:line="240" w:lineRule="auto"/>
              <w:rPr>
                <w:rFonts w:ascii="Source Sans Pro" w:eastAsia="Source Sans Pro" w:hAnsi="Source Sans Pro" w:cs="Source Sans Pro"/>
              </w:rPr>
            </w:pPr>
          </w:p>
        </w:tc>
      </w:tr>
    </w:tbl>
    <w:p w14:paraId="6CC0EBB3" w14:textId="77777777" w:rsidR="00EB2C4D" w:rsidRDefault="00EB2C4D">
      <w:pPr>
        <w:spacing w:after="0" w:line="240" w:lineRule="auto"/>
        <w:rPr>
          <w:rFonts w:ascii="Times New Roman" w:eastAsia="Times New Roman" w:hAnsi="Times New Roman" w:cs="Times New Roman"/>
          <w:b/>
          <w:sz w:val="24"/>
          <w:szCs w:val="24"/>
        </w:rPr>
      </w:pPr>
    </w:p>
    <w:p w14:paraId="401F153C" w14:textId="77777777" w:rsidR="00EB2C4D" w:rsidRDefault="00EB2C4D">
      <w:pPr>
        <w:spacing w:after="0" w:line="240" w:lineRule="auto"/>
        <w:rPr>
          <w:rFonts w:ascii="Times New Roman" w:eastAsia="Times New Roman" w:hAnsi="Times New Roman" w:cs="Times New Roman"/>
          <w:b/>
          <w:sz w:val="24"/>
          <w:szCs w:val="24"/>
          <w:u w:val="single"/>
        </w:rPr>
      </w:pPr>
      <w:bookmarkStart w:id="0" w:name="_heading=h.4kkueueyk8i7" w:colFirst="0" w:colLast="0"/>
      <w:bookmarkEnd w:id="0"/>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B2C4D" w14:paraId="22FB7883" w14:textId="77777777">
        <w:tc>
          <w:tcPr>
            <w:tcW w:w="10800" w:type="dxa"/>
            <w:shd w:val="clear" w:color="auto" w:fill="CFE2F3"/>
            <w:tcMar>
              <w:top w:w="100" w:type="dxa"/>
              <w:left w:w="100" w:type="dxa"/>
              <w:bottom w:w="100" w:type="dxa"/>
              <w:right w:w="100" w:type="dxa"/>
            </w:tcMar>
          </w:tcPr>
          <w:p w14:paraId="037E6529" w14:textId="77777777" w:rsidR="00EB2C4D" w:rsidRDefault="00401D5B">
            <w:pPr>
              <w:widowControl w:val="0"/>
              <w:spacing w:after="0" w:line="240" w:lineRule="auto"/>
              <w:rPr>
                <w:rFonts w:ascii="Source Sans Pro" w:eastAsia="Source Sans Pro" w:hAnsi="Source Sans Pro" w:cs="Source Sans Pro"/>
                <w:b/>
                <w:sz w:val="24"/>
                <w:szCs w:val="24"/>
              </w:rPr>
            </w:pPr>
            <w:r>
              <w:rPr>
                <w:rFonts w:ascii="Source Sans Pro" w:eastAsia="Source Sans Pro" w:hAnsi="Source Sans Pro" w:cs="Source Sans Pro"/>
                <w:b/>
                <w:sz w:val="24"/>
                <w:szCs w:val="24"/>
              </w:rPr>
              <w:t>Summary of Findings</w:t>
            </w:r>
          </w:p>
        </w:tc>
      </w:tr>
      <w:tr w:rsidR="00EB2C4D" w14:paraId="496529A9" w14:textId="77777777">
        <w:tc>
          <w:tcPr>
            <w:tcW w:w="10800" w:type="dxa"/>
            <w:shd w:val="clear" w:color="auto" w:fill="auto"/>
            <w:tcMar>
              <w:top w:w="100" w:type="dxa"/>
              <w:left w:w="100" w:type="dxa"/>
              <w:bottom w:w="100" w:type="dxa"/>
              <w:right w:w="100" w:type="dxa"/>
            </w:tcMar>
          </w:tcPr>
          <w:p w14:paraId="244B1049" w14:textId="77777777" w:rsidR="00EB2C4D" w:rsidRDefault="00401D5B">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Include BTAM information from multiples sources of data (record review, interviews, observations, etc.)</w:t>
            </w:r>
          </w:p>
          <w:p w14:paraId="6EBC7A10" w14:textId="77777777" w:rsidR="00EB2C4D" w:rsidRDefault="00401D5B">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Provide details of plan or areas of concern and overall concern</w:t>
            </w:r>
          </w:p>
          <w:p w14:paraId="4FA3A4D5" w14:textId="77777777" w:rsidR="00EB2C4D" w:rsidRDefault="00401D5B">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Include Observations and any specific information to help explain the totality of the circumstances (Observations, affect, mood, specific plan during interview and in response to incident)</w:t>
            </w:r>
          </w:p>
          <w:p w14:paraId="53F7644E" w14:textId="77777777" w:rsidR="00EB2C4D" w:rsidRDefault="00EB2C4D">
            <w:pPr>
              <w:widowControl w:val="0"/>
              <w:spacing w:after="0" w:line="240" w:lineRule="auto"/>
              <w:rPr>
                <w:rFonts w:ascii="Times New Roman" w:eastAsia="Times New Roman" w:hAnsi="Times New Roman" w:cs="Times New Roman"/>
                <w:b/>
                <w:sz w:val="24"/>
                <w:szCs w:val="24"/>
                <w:u w:val="single"/>
              </w:rPr>
            </w:pPr>
          </w:p>
          <w:p w14:paraId="54CFF7E0" w14:textId="77777777" w:rsidR="00EB2C4D" w:rsidRDefault="00EB2C4D">
            <w:pPr>
              <w:widowControl w:val="0"/>
              <w:spacing w:after="0" w:line="240" w:lineRule="auto"/>
              <w:rPr>
                <w:rFonts w:ascii="Times New Roman" w:eastAsia="Times New Roman" w:hAnsi="Times New Roman" w:cs="Times New Roman"/>
                <w:b/>
                <w:sz w:val="24"/>
                <w:szCs w:val="24"/>
                <w:u w:val="single"/>
              </w:rPr>
            </w:pPr>
          </w:p>
        </w:tc>
      </w:tr>
    </w:tbl>
    <w:p w14:paraId="48FC17B4" w14:textId="77777777" w:rsidR="00EB2C4D" w:rsidRDefault="00EB2C4D">
      <w:pPr>
        <w:spacing w:after="0" w:line="240" w:lineRule="auto"/>
        <w:rPr>
          <w:rFonts w:ascii="Times New Roman" w:eastAsia="Times New Roman" w:hAnsi="Times New Roman" w:cs="Times New Roman"/>
          <w:b/>
          <w:sz w:val="24"/>
          <w:szCs w:val="24"/>
          <w:u w:val="single"/>
        </w:rPr>
      </w:pPr>
    </w:p>
    <w:p w14:paraId="0A263008" w14:textId="77777777" w:rsidR="00EB2C4D" w:rsidRDefault="00EB2C4D">
      <w:pPr>
        <w:spacing w:after="0" w:line="240" w:lineRule="auto"/>
        <w:rPr>
          <w:rFonts w:ascii="Times New Roman" w:eastAsia="Times New Roman" w:hAnsi="Times New Roman" w:cs="Times New Roman"/>
          <w:b/>
          <w:sz w:val="24"/>
          <w:szCs w:val="24"/>
          <w:u w:val="single"/>
        </w:rPr>
      </w:pPr>
    </w:p>
    <w:p w14:paraId="760D5C00" w14:textId="77777777" w:rsidR="00EB2C4D" w:rsidRDefault="00EB2C4D">
      <w:pPr>
        <w:spacing w:after="0" w:line="240" w:lineRule="auto"/>
        <w:rPr>
          <w:rFonts w:ascii="Times New Roman" w:eastAsia="Times New Roman" w:hAnsi="Times New Roman" w:cs="Times New Roman"/>
          <w:b/>
          <w:sz w:val="24"/>
          <w:szCs w:val="24"/>
          <w:u w:val="single"/>
        </w:rPr>
      </w:pPr>
    </w:p>
    <w:p w14:paraId="798F5592" w14:textId="77777777" w:rsidR="00EB2C4D" w:rsidRDefault="00EB2C4D">
      <w:pPr>
        <w:spacing w:after="0" w:line="240" w:lineRule="auto"/>
        <w:rPr>
          <w:rFonts w:ascii="Times New Roman" w:eastAsia="Times New Roman" w:hAnsi="Times New Roman" w:cs="Times New Roman"/>
          <w:b/>
          <w:sz w:val="24"/>
          <w:szCs w:val="24"/>
          <w:u w:val="single"/>
        </w:rPr>
      </w:pPr>
    </w:p>
    <w:p w14:paraId="0AD2BFB3" w14:textId="77777777" w:rsidR="00EB2C4D" w:rsidRDefault="00EB2C4D">
      <w:pPr>
        <w:spacing w:after="0" w:line="240" w:lineRule="auto"/>
        <w:rPr>
          <w:rFonts w:ascii="Times New Roman" w:eastAsia="Times New Roman" w:hAnsi="Times New Roman" w:cs="Times New Roman"/>
          <w:b/>
          <w:sz w:val="24"/>
          <w:szCs w:val="24"/>
          <w:u w:val="single"/>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B2C4D" w14:paraId="6BA1A524" w14:textId="77777777">
        <w:tc>
          <w:tcPr>
            <w:tcW w:w="10800" w:type="dxa"/>
            <w:shd w:val="clear" w:color="auto" w:fill="CFE2F3"/>
            <w:tcMar>
              <w:top w:w="100" w:type="dxa"/>
              <w:left w:w="100" w:type="dxa"/>
              <w:bottom w:w="100" w:type="dxa"/>
              <w:right w:w="100" w:type="dxa"/>
            </w:tcMar>
          </w:tcPr>
          <w:p w14:paraId="5210DAAB" w14:textId="77777777" w:rsidR="00EB2C4D" w:rsidRDefault="00401D5B">
            <w:pPr>
              <w:widowControl w:val="0"/>
              <w:spacing w:after="0" w:line="240" w:lineRule="auto"/>
              <w:rPr>
                <w:rFonts w:ascii="Source Sans Pro" w:eastAsia="Source Sans Pro" w:hAnsi="Source Sans Pro" w:cs="Source Sans Pro"/>
                <w:b/>
                <w:sz w:val="24"/>
                <w:szCs w:val="24"/>
              </w:rPr>
            </w:pPr>
            <w:r>
              <w:rPr>
                <w:rFonts w:ascii="Source Sans Pro" w:eastAsia="Source Sans Pro" w:hAnsi="Source Sans Pro" w:cs="Source Sans Pro"/>
                <w:b/>
                <w:sz w:val="24"/>
                <w:szCs w:val="24"/>
              </w:rPr>
              <w:t>Conclusions</w:t>
            </w:r>
          </w:p>
        </w:tc>
      </w:tr>
      <w:tr w:rsidR="00EB2C4D" w14:paraId="155996FA" w14:textId="77777777">
        <w:tc>
          <w:tcPr>
            <w:tcW w:w="10800" w:type="dxa"/>
            <w:shd w:val="clear" w:color="auto" w:fill="auto"/>
            <w:tcMar>
              <w:top w:w="100" w:type="dxa"/>
              <w:left w:w="100" w:type="dxa"/>
              <w:bottom w:w="100" w:type="dxa"/>
              <w:right w:w="100" w:type="dxa"/>
            </w:tcMar>
          </w:tcPr>
          <w:p w14:paraId="334939CF" w14:textId="77777777" w:rsidR="00EB2C4D" w:rsidRDefault="00401D5B">
            <w:pPr>
              <w:spacing w:after="0" w:line="240" w:lineRule="auto"/>
              <w:rPr>
                <w:rFonts w:ascii="Times New Roman" w:eastAsia="Times New Roman" w:hAnsi="Times New Roman" w:cs="Times New Roman"/>
                <w:i/>
              </w:rPr>
            </w:pPr>
            <w:r>
              <w:rPr>
                <w:rFonts w:ascii="Times New Roman" w:eastAsia="Times New Roman" w:hAnsi="Times New Roman" w:cs="Times New Roman"/>
                <w:i/>
              </w:rPr>
              <w:t>Note: The results of this Threat Assessment are not intended to predict specific episodes of violence.  There is no foolproof method of assessing an individual’s potential to harm others.  The goal of Threat Assessment is to propose recommendations for resolving the issue(s) that led to the threatening behavior.  Through a “risk management” approach, this inquiry has identified risk factors (i.e., characteristics at the biological, psychological, family, or community level associated with an increased likel</w:t>
            </w:r>
            <w:r>
              <w:rPr>
                <w:rFonts w:ascii="Times New Roman" w:eastAsia="Times New Roman" w:hAnsi="Times New Roman" w:cs="Times New Roman"/>
                <w:i/>
              </w:rPr>
              <w:t>ihood of negative outcomes) and protective factors (i.e., characteristics associated with an increased likelihood of positive outcomes or that may reduce – or “buffer” – the negative impact of a risk factor).</w:t>
            </w:r>
          </w:p>
          <w:p w14:paraId="1B3B8B0D" w14:textId="77777777" w:rsidR="00EB2C4D" w:rsidRDefault="00EB2C4D">
            <w:pPr>
              <w:widowControl w:val="0"/>
              <w:spacing w:after="0" w:line="240" w:lineRule="auto"/>
              <w:rPr>
                <w:rFonts w:ascii="Times New Roman" w:eastAsia="Times New Roman" w:hAnsi="Times New Roman" w:cs="Times New Roman"/>
                <w:b/>
                <w:sz w:val="24"/>
                <w:szCs w:val="24"/>
                <w:u w:val="single"/>
              </w:rPr>
            </w:pPr>
          </w:p>
          <w:p w14:paraId="565224D3" w14:textId="77777777" w:rsidR="00EB2C4D" w:rsidRDefault="00EB2C4D">
            <w:pPr>
              <w:widowControl w:val="0"/>
              <w:spacing w:after="0" w:line="240" w:lineRule="auto"/>
              <w:rPr>
                <w:rFonts w:ascii="Times New Roman" w:eastAsia="Times New Roman" w:hAnsi="Times New Roman" w:cs="Times New Roman"/>
                <w:i/>
                <w:sz w:val="24"/>
                <w:szCs w:val="24"/>
              </w:rPr>
            </w:pPr>
          </w:p>
          <w:p w14:paraId="285B87D9" w14:textId="77777777" w:rsidR="00EB2C4D" w:rsidRDefault="00EB2C4D">
            <w:pPr>
              <w:widowControl w:val="0"/>
              <w:spacing w:after="0" w:line="240" w:lineRule="auto"/>
              <w:rPr>
                <w:rFonts w:ascii="Times New Roman" w:eastAsia="Times New Roman" w:hAnsi="Times New Roman" w:cs="Times New Roman"/>
                <w:i/>
                <w:sz w:val="24"/>
                <w:szCs w:val="24"/>
              </w:rPr>
            </w:pPr>
          </w:p>
          <w:p w14:paraId="5A775776" w14:textId="77777777" w:rsidR="00EB2C4D" w:rsidRDefault="00401D5B">
            <w:pPr>
              <w:spacing w:after="0" w:line="240" w:lineRule="auto"/>
              <w:rPr>
                <w:sz w:val="24"/>
                <w:szCs w:val="24"/>
              </w:rPr>
            </w:pPr>
            <w:r>
              <w:rPr>
                <w:sz w:val="24"/>
                <w:szCs w:val="24"/>
              </w:rPr>
              <w:t xml:space="preserve">The following </w:t>
            </w:r>
            <w:r>
              <w:rPr>
                <w:b/>
                <w:i/>
                <w:sz w:val="24"/>
                <w:szCs w:val="24"/>
                <w:u w:val="single"/>
              </w:rPr>
              <w:t>risk factors</w:t>
            </w:r>
            <w:r>
              <w:rPr>
                <w:sz w:val="24"/>
                <w:szCs w:val="24"/>
              </w:rPr>
              <w:t xml:space="preserve"> were identified through this inquiry:</w:t>
            </w:r>
          </w:p>
          <w:p w14:paraId="2F633C95" w14:textId="77777777" w:rsidR="00EB2C4D" w:rsidRDefault="00EB2C4D">
            <w:pPr>
              <w:spacing w:after="0" w:line="240" w:lineRule="auto"/>
              <w:rPr>
                <w:sz w:val="24"/>
                <w:szCs w:val="24"/>
              </w:rPr>
            </w:pPr>
          </w:p>
          <w:p w14:paraId="0D17FD7E" w14:textId="77777777" w:rsidR="00EB2C4D" w:rsidRDefault="00EB2C4D">
            <w:pPr>
              <w:spacing w:after="0" w:line="240" w:lineRule="auto"/>
              <w:rPr>
                <w:sz w:val="24"/>
                <w:szCs w:val="24"/>
              </w:rPr>
            </w:pPr>
          </w:p>
          <w:p w14:paraId="6C648AAF" w14:textId="77777777" w:rsidR="00EB2C4D" w:rsidRDefault="00401D5B">
            <w:pPr>
              <w:spacing w:after="0" w:line="240" w:lineRule="auto"/>
              <w:rPr>
                <w:sz w:val="24"/>
                <w:szCs w:val="24"/>
              </w:rPr>
            </w:pPr>
            <w:r>
              <w:rPr>
                <w:sz w:val="24"/>
                <w:szCs w:val="24"/>
              </w:rPr>
              <w:t xml:space="preserve">The following </w:t>
            </w:r>
            <w:r>
              <w:rPr>
                <w:b/>
                <w:i/>
                <w:sz w:val="24"/>
                <w:szCs w:val="24"/>
                <w:u w:val="single"/>
              </w:rPr>
              <w:t>protective factors</w:t>
            </w:r>
            <w:r>
              <w:rPr>
                <w:sz w:val="24"/>
                <w:szCs w:val="24"/>
              </w:rPr>
              <w:t xml:space="preserve"> were identified through this inquiry:</w:t>
            </w:r>
          </w:p>
          <w:p w14:paraId="68295974" w14:textId="77777777" w:rsidR="00EB2C4D" w:rsidRDefault="00EB2C4D">
            <w:pPr>
              <w:widowControl w:val="0"/>
              <w:spacing w:after="0" w:line="240" w:lineRule="auto"/>
              <w:rPr>
                <w:rFonts w:ascii="Times New Roman" w:eastAsia="Times New Roman" w:hAnsi="Times New Roman" w:cs="Times New Roman"/>
                <w:i/>
                <w:sz w:val="24"/>
                <w:szCs w:val="24"/>
              </w:rPr>
            </w:pPr>
          </w:p>
        </w:tc>
      </w:tr>
    </w:tbl>
    <w:p w14:paraId="2901B483" w14:textId="77777777" w:rsidR="00EB2C4D" w:rsidRDefault="00EB2C4D">
      <w:pPr>
        <w:spacing w:after="0" w:line="240" w:lineRule="auto"/>
        <w:rPr>
          <w:rFonts w:ascii="Times New Roman" w:eastAsia="Times New Roman" w:hAnsi="Times New Roman" w:cs="Times New Roman"/>
          <w:sz w:val="24"/>
          <w:szCs w:val="24"/>
        </w:rPr>
      </w:pPr>
    </w:p>
    <w:p w14:paraId="4176C834" w14:textId="77777777" w:rsidR="00EB2C4D" w:rsidRDefault="00EB2C4D">
      <w:pPr>
        <w:spacing w:after="0" w:line="240" w:lineRule="auto"/>
        <w:rPr>
          <w:rFonts w:ascii="Times New Roman" w:eastAsia="Times New Roman" w:hAnsi="Times New Roman" w:cs="Times New Roman"/>
          <w:sz w:val="24"/>
          <w:szCs w:val="24"/>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B2C4D" w14:paraId="4EEBF623" w14:textId="77777777">
        <w:tc>
          <w:tcPr>
            <w:tcW w:w="10800" w:type="dxa"/>
            <w:shd w:val="clear" w:color="auto" w:fill="CFE2F3"/>
            <w:tcMar>
              <w:top w:w="100" w:type="dxa"/>
              <w:left w:w="100" w:type="dxa"/>
              <w:bottom w:w="100" w:type="dxa"/>
              <w:right w:w="100" w:type="dxa"/>
            </w:tcMar>
          </w:tcPr>
          <w:p w14:paraId="04EB38BA" w14:textId="77777777" w:rsidR="00EB2C4D" w:rsidRDefault="00401D5B">
            <w:pPr>
              <w:widowControl w:val="0"/>
              <w:spacing w:after="0" w:line="240" w:lineRule="auto"/>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Recommendations </w:t>
            </w:r>
            <w:r>
              <w:rPr>
                <w:rFonts w:ascii="Times New Roman" w:eastAsia="Times New Roman" w:hAnsi="Times New Roman" w:cs="Times New Roman"/>
                <w:i/>
                <w:sz w:val="24"/>
                <w:szCs w:val="24"/>
              </w:rPr>
              <w:t>(Include safety plan and resources) (Discuss when SSIMP will be developed if it has not already been developed)</w:t>
            </w:r>
          </w:p>
        </w:tc>
      </w:tr>
      <w:tr w:rsidR="00EB2C4D" w14:paraId="56FD8A1B" w14:textId="77777777">
        <w:tc>
          <w:tcPr>
            <w:tcW w:w="10800" w:type="dxa"/>
            <w:shd w:val="clear" w:color="auto" w:fill="auto"/>
            <w:tcMar>
              <w:top w:w="100" w:type="dxa"/>
              <w:left w:w="100" w:type="dxa"/>
              <w:bottom w:w="100" w:type="dxa"/>
              <w:right w:w="100" w:type="dxa"/>
            </w:tcMar>
          </w:tcPr>
          <w:p w14:paraId="4D4E69E4" w14:textId="77777777" w:rsidR="00EB2C4D" w:rsidRDefault="00EB2C4D">
            <w:pPr>
              <w:widowControl w:val="0"/>
              <w:spacing w:after="0" w:line="240" w:lineRule="auto"/>
              <w:rPr>
                <w:rFonts w:ascii="Times New Roman" w:eastAsia="Times New Roman" w:hAnsi="Times New Roman" w:cs="Times New Roman"/>
                <w:sz w:val="24"/>
                <w:szCs w:val="24"/>
              </w:rPr>
            </w:pPr>
          </w:p>
          <w:p w14:paraId="54412D1D" w14:textId="77777777" w:rsidR="00EB2C4D" w:rsidRDefault="00EB2C4D">
            <w:pPr>
              <w:widowControl w:val="0"/>
              <w:spacing w:after="0" w:line="240" w:lineRule="auto"/>
              <w:rPr>
                <w:rFonts w:ascii="Times New Roman" w:eastAsia="Times New Roman" w:hAnsi="Times New Roman" w:cs="Times New Roman"/>
                <w:sz w:val="24"/>
                <w:szCs w:val="24"/>
              </w:rPr>
            </w:pPr>
          </w:p>
          <w:p w14:paraId="636C90D8" w14:textId="77777777" w:rsidR="00EB2C4D" w:rsidRDefault="00EB2C4D">
            <w:pPr>
              <w:widowControl w:val="0"/>
              <w:spacing w:after="0" w:line="240" w:lineRule="auto"/>
              <w:rPr>
                <w:rFonts w:ascii="Times New Roman" w:eastAsia="Times New Roman" w:hAnsi="Times New Roman" w:cs="Times New Roman"/>
                <w:sz w:val="24"/>
                <w:szCs w:val="24"/>
              </w:rPr>
            </w:pPr>
          </w:p>
        </w:tc>
      </w:tr>
    </w:tbl>
    <w:p w14:paraId="57A80D44" w14:textId="77777777" w:rsidR="00EB2C4D" w:rsidRDefault="00EB2C4D">
      <w:pPr>
        <w:spacing w:after="0" w:line="240" w:lineRule="auto"/>
        <w:rPr>
          <w:rFonts w:ascii="Times New Roman" w:eastAsia="Times New Roman" w:hAnsi="Times New Roman" w:cs="Times New Roman"/>
          <w:sz w:val="24"/>
          <w:szCs w:val="24"/>
        </w:rPr>
      </w:pPr>
    </w:p>
    <w:p w14:paraId="6511D346" w14:textId="77777777" w:rsidR="00EB2C4D" w:rsidRDefault="00401D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7E32202" w14:textId="77777777" w:rsidR="00EB2C4D" w:rsidRDefault="00EB2C4D">
      <w:pPr>
        <w:spacing w:after="0" w:line="240" w:lineRule="auto"/>
        <w:rPr>
          <w:rFonts w:ascii="Times New Roman" w:eastAsia="Times New Roman" w:hAnsi="Times New Roman" w:cs="Times New Roman"/>
          <w:sz w:val="24"/>
          <w:szCs w:val="24"/>
        </w:rPr>
      </w:pPr>
    </w:p>
    <w:p w14:paraId="5F9C910C" w14:textId="77777777" w:rsidR="00EB2C4D" w:rsidRDefault="00EB2C4D">
      <w:pPr>
        <w:spacing w:after="0" w:line="240" w:lineRule="auto"/>
        <w:rPr>
          <w:rFonts w:ascii="Times New Roman" w:eastAsia="Times New Roman" w:hAnsi="Times New Roman" w:cs="Times New Roman"/>
          <w:sz w:val="24"/>
          <w:szCs w:val="24"/>
        </w:rPr>
      </w:pPr>
    </w:p>
    <w:p w14:paraId="14756FF9" w14:textId="77777777" w:rsidR="00EB2C4D" w:rsidRDefault="00EB2C4D">
      <w:pPr>
        <w:spacing w:after="0" w:line="240" w:lineRule="auto"/>
        <w:rPr>
          <w:rFonts w:ascii="Times New Roman" w:eastAsia="Times New Roman" w:hAnsi="Times New Roman" w:cs="Times New Roman"/>
          <w:sz w:val="24"/>
          <w:szCs w:val="24"/>
        </w:rPr>
      </w:pPr>
    </w:p>
    <w:p w14:paraId="78556B89" w14:textId="77777777" w:rsidR="00EB2C4D" w:rsidRDefault="00EB2C4D">
      <w:pPr>
        <w:spacing w:after="0" w:line="240" w:lineRule="auto"/>
        <w:rPr>
          <w:rFonts w:ascii="Times New Roman" w:eastAsia="Times New Roman" w:hAnsi="Times New Roman" w:cs="Times New Roman"/>
          <w:sz w:val="24"/>
          <w:szCs w:val="24"/>
        </w:rPr>
      </w:pPr>
    </w:p>
    <w:p w14:paraId="000B5CF0" w14:textId="77777777" w:rsidR="00EB2C4D" w:rsidRDefault="00EB2C4D">
      <w:pPr>
        <w:spacing w:after="0" w:line="240" w:lineRule="auto"/>
        <w:rPr>
          <w:rFonts w:ascii="Times New Roman" w:eastAsia="Times New Roman" w:hAnsi="Times New Roman" w:cs="Times New Roman"/>
          <w:sz w:val="24"/>
          <w:szCs w:val="24"/>
        </w:rPr>
      </w:pPr>
    </w:p>
    <w:p w14:paraId="4EF90188" w14:textId="77777777" w:rsidR="00EB2C4D" w:rsidRDefault="00EB2C4D">
      <w:pPr>
        <w:spacing w:after="0" w:line="240" w:lineRule="auto"/>
        <w:rPr>
          <w:rFonts w:ascii="Times New Roman" w:eastAsia="Times New Roman" w:hAnsi="Times New Roman" w:cs="Times New Roman"/>
          <w:sz w:val="24"/>
          <w:szCs w:val="24"/>
        </w:rPr>
      </w:pPr>
    </w:p>
    <w:p w14:paraId="41BCADE7" w14:textId="77777777" w:rsidR="00EB2C4D" w:rsidRDefault="00EB2C4D">
      <w:pPr>
        <w:spacing w:after="0" w:line="240" w:lineRule="auto"/>
        <w:rPr>
          <w:rFonts w:ascii="Times New Roman" w:eastAsia="Times New Roman" w:hAnsi="Times New Roman" w:cs="Times New Roman"/>
          <w:sz w:val="24"/>
          <w:szCs w:val="24"/>
        </w:rPr>
      </w:pPr>
    </w:p>
    <w:p w14:paraId="7E6842D1" w14:textId="77777777" w:rsidR="00EB2C4D" w:rsidRDefault="00EB2C4D">
      <w:pPr>
        <w:spacing w:after="0" w:line="240" w:lineRule="auto"/>
        <w:rPr>
          <w:rFonts w:ascii="Times New Roman" w:eastAsia="Times New Roman" w:hAnsi="Times New Roman" w:cs="Times New Roman"/>
          <w:sz w:val="24"/>
          <w:szCs w:val="24"/>
        </w:rPr>
      </w:pPr>
    </w:p>
    <w:p w14:paraId="00D84C35" w14:textId="77777777" w:rsidR="00EB2C4D" w:rsidRDefault="00EB2C4D">
      <w:pPr>
        <w:spacing w:after="0" w:line="240" w:lineRule="auto"/>
        <w:rPr>
          <w:rFonts w:ascii="Times New Roman" w:eastAsia="Times New Roman" w:hAnsi="Times New Roman" w:cs="Times New Roman"/>
          <w:sz w:val="24"/>
          <w:szCs w:val="24"/>
        </w:rPr>
      </w:pPr>
    </w:p>
    <w:p w14:paraId="04F03F89" w14:textId="77777777" w:rsidR="00EB2C4D" w:rsidRDefault="00EB2C4D">
      <w:pPr>
        <w:spacing w:after="0" w:line="240" w:lineRule="auto"/>
        <w:rPr>
          <w:rFonts w:ascii="Times New Roman" w:eastAsia="Times New Roman" w:hAnsi="Times New Roman" w:cs="Times New Roman"/>
          <w:sz w:val="24"/>
          <w:szCs w:val="24"/>
        </w:rPr>
      </w:pPr>
    </w:p>
    <w:p w14:paraId="0FC219AE" w14:textId="77777777" w:rsidR="00EB2C4D" w:rsidRDefault="00EB2C4D">
      <w:pPr>
        <w:spacing w:after="0" w:line="240" w:lineRule="auto"/>
        <w:rPr>
          <w:rFonts w:ascii="Times New Roman" w:eastAsia="Times New Roman" w:hAnsi="Times New Roman" w:cs="Times New Roman"/>
          <w:sz w:val="24"/>
          <w:szCs w:val="24"/>
        </w:rPr>
      </w:pPr>
    </w:p>
    <w:p w14:paraId="245FDBF2" w14:textId="77777777" w:rsidR="00EB2C4D" w:rsidRDefault="00EB2C4D">
      <w:pPr>
        <w:spacing w:after="0" w:line="240" w:lineRule="auto"/>
        <w:rPr>
          <w:rFonts w:ascii="Times New Roman" w:eastAsia="Times New Roman" w:hAnsi="Times New Roman" w:cs="Times New Roman"/>
          <w:sz w:val="24"/>
          <w:szCs w:val="24"/>
        </w:rPr>
      </w:pPr>
    </w:p>
    <w:p w14:paraId="0C85A22C" w14:textId="77777777" w:rsidR="00EB2C4D" w:rsidRDefault="00EB2C4D">
      <w:pPr>
        <w:spacing w:after="0" w:line="240" w:lineRule="auto"/>
        <w:rPr>
          <w:rFonts w:ascii="Times New Roman" w:eastAsia="Times New Roman" w:hAnsi="Times New Roman" w:cs="Times New Roman"/>
          <w:sz w:val="24"/>
          <w:szCs w:val="24"/>
        </w:rPr>
      </w:pPr>
    </w:p>
    <w:p w14:paraId="7DAB3411" w14:textId="77777777" w:rsidR="00EB2C4D" w:rsidRDefault="00EB2C4D">
      <w:pPr>
        <w:spacing w:after="0" w:line="240" w:lineRule="auto"/>
        <w:rPr>
          <w:rFonts w:ascii="Times New Roman" w:eastAsia="Times New Roman" w:hAnsi="Times New Roman" w:cs="Times New Roman"/>
          <w:sz w:val="24"/>
          <w:szCs w:val="24"/>
        </w:rPr>
      </w:pPr>
    </w:p>
    <w:p w14:paraId="2BF97852" w14:textId="77777777" w:rsidR="00EB2C4D" w:rsidRDefault="00EB2C4D">
      <w:pPr>
        <w:spacing w:after="0" w:line="240" w:lineRule="auto"/>
        <w:rPr>
          <w:rFonts w:ascii="Times New Roman" w:eastAsia="Times New Roman" w:hAnsi="Times New Roman" w:cs="Times New Roman"/>
          <w:sz w:val="24"/>
          <w:szCs w:val="24"/>
        </w:rPr>
      </w:pPr>
    </w:p>
    <w:p w14:paraId="1C89BD47" w14:textId="77777777" w:rsidR="00EB2C4D" w:rsidRDefault="00EB2C4D">
      <w:pPr>
        <w:spacing w:after="0" w:line="240" w:lineRule="auto"/>
        <w:rPr>
          <w:rFonts w:ascii="Times New Roman" w:eastAsia="Times New Roman" w:hAnsi="Times New Roman" w:cs="Times New Roman"/>
          <w:sz w:val="24"/>
          <w:szCs w:val="24"/>
        </w:rPr>
      </w:pPr>
    </w:p>
    <w:p w14:paraId="6B2F1E50" w14:textId="77777777" w:rsidR="00EB2C4D" w:rsidRDefault="00EB2C4D">
      <w:pPr>
        <w:spacing w:after="0" w:line="240" w:lineRule="auto"/>
        <w:rPr>
          <w:rFonts w:ascii="Times New Roman" w:eastAsia="Times New Roman" w:hAnsi="Times New Roman" w:cs="Times New Roman"/>
          <w:sz w:val="24"/>
          <w:szCs w:val="24"/>
        </w:rPr>
      </w:pPr>
    </w:p>
    <w:p w14:paraId="09AAD4E2" w14:textId="77777777" w:rsidR="00EB2C4D" w:rsidRDefault="00EB2C4D">
      <w:pPr>
        <w:spacing w:after="0" w:line="240" w:lineRule="auto"/>
        <w:rPr>
          <w:rFonts w:ascii="Times New Roman" w:eastAsia="Times New Roman" w:hAnsi="Times New Roman" w:cs="Times New Roman"/>
          <w:sz w:val="24"/>
          <w:szCs w:val="24"/>
        </w:rPr>
      </w:pPr>
    </w:p>
    <w:p w14:paraId="79B59247" w14:textId="77777777" w:rsidR="00EB2C4D" w:rsidRDefault="00EB2C4D">
      <w:pPr>
        <w:spacing w:after="0" w:line="240" w:lineRule="auto"/>
        <w:rPr>
          <w:rFonts w:ascii="Times New Roman" w:eastAsia="Times New Roman" w:hAnsi="Times New Roman" w:cs="Times New Roman"/>
          <w:sz w:val="24"/>
          <w:szCs w:val="24"/>
        </w:rPr>
      </w:pPr>
    </w:p>
    <w:p w14:paraId="45B9A621" w14:textId="77777777" w:rsidR="00EB2C4D" w:rsidRDefault="00EB2C4D">
      <w:pPr>
        <w:spacing w:after="0" w:line="240" w:lineRule="auto"/>
        <w:rPr>
          <w:rFonts w:ascii="Times New Roman" w:eastAsia="Times New Roman" w:hAnsi="Times New Roman" w:cs="Times New Roman"/>
          <w:sz w:val="24"/>
          <w:szCs w:val="24"/>
        </w:rPr>
      </w:pPr>
    </w:p>
    <w:p w14:paraId="7E270F09" w14:textId="77777777" w:rsidR="00EB2C4D" w:rsidRDefault="00EB2C4D">
      <w:pPr>
        <w:spacing w:after="0" w:line="240" w:lineRule="auto"/>
        <w:rPr>
          <w:rFonts w:ascii="Times New Roman" w:eastAsia="Times New Roman" w:hAnsi="Times New Roman" w:cs="Times New Roman"/>
          <w:sz w:val="24"/>
          <w:szCs w:val="24"/>
        </w:rPr>
      </w:pPr>
    </w:p>
    <w:p w14:paraId="3B78BE50" w14:textId="77777777" w:rsidR="00EB2C4D" w:rsidRDefault="00EB2C4D">
      <w:pPr>
        <w:spacing w:after="0" w:line="240" w:lineRule="auto"/>
        <w:rPr>
          <w:rFonts w:ascii="Times New Roman" w:eastAsia="Times New Roman" w:hAnsi="Times New Roman" w:cs="Times New Roman"/>
          <w:sz w:val="24"/>
          <w:szCs w:val="24"/>
        </w:rPr>
      </w:pPr>
    </w:p>
    <w:p w14:paraId="2229C839" w14:textId="77777777" w:rsidR="00EB2C4D" w:rsidRDefault="00EB2C4D">
      <w:pPr>
        <w:spacing w:after="0" w:line="240" w:lineRule="auto"/>
        <w:rPr>
          <w:rFonts w:ascii="Times New Roman" w:eastAsia="Times New Roman" w:hAnsi="Times New Roman" w:cs="Times New Roman"/>
          <w:sz w:val="24"/>
          <w:szCs w:val="24"/>
        </w:rPr>
      </w:pPr>
    </w:p>
    <w:p w14:paraId="37F2FF49" w14:textId="77777777" w:rsidR="00EB2C4D" w:rsidRDefault="00EB2C4D">
      <w:pPr>
        <w:spacing w:after="0" w:line="240" w:lineRule="auto"/>
        <w:rPr>
          <w:rFonts w:ascii="Times New Roman" w:eastAsia="Times New Roman" w:hAnsi="Times New Roman" w:cs="Times New Roman"/>
          <w:sz w:val="24"/>
          <w:szCs w:val="24"/>
        </w:rPr>
      </w:pPr>
    </w:p>
    <w:p w14:paraId="00385F6D" w14:textId="77777777" w:rsidR="00EB2C4D" w:rsidRDefault="00EB2C4D">
      <w:pPr>
        <w:spacing w:after="0" w:line="240" w:lineRule="auto"/>
        <w:rPr>
          <w:rFonts w:ascii="Times New Roman" w:eastAsia="Times New Roman" w:hAnsi="Times New Roman" w:cs="Times New Roman"/>
          <w:sz w:val="24"/>
          <w:szCs w:val="24"/>
        </w:rPr>
      </w:pPr>
    </w:p>
    <w:p w14:paraId="0DB18C27" w14:textId="77777777" w:rsidR="00EB2C4D" w:rsidRDefault="00EB2C4D">
      <w:pPr>
        <w:spacing w:after="0" w:line="240" w:lineRule="auto"/>
        <w:rPr>
          <w:rFonts w:ascii="Times New Roman" w:eastAsia="Times New Roman" w:hAnsi="Times New Roman" w:cs="Times New Roman"/>
          <w:sz w:val="24"/>
          <w:szCs w:val="24"/>
        </w:rPr>
      </w:pPr>
    </w:p>
    <w:p w14:paraId="6F5A6672" w14:textId="77777777" w:rsidR="00EB2C4D" w:rsidRDefault="00EB2C4D">
      <w:pPr>
        <w:spacing w:after="0" w:line="240" w:lineRule="auto"/>
        <w:rPr>
          <w:rFonts w:ascii="Times New Roman" w:eastAsia="Times New Roman" w:hAnsi="Times New Roman" w:cs="Times New Roman"/>
          <w:sz w:val="24"/>
          <w:szCs w:val="24"/>
        </w:rPr>
      </w:pPr>
    </w:p>
    <w:p w14:paraId="7A19070C" w14:textId="77777777" w:rsidR="00EB2C4D" w:rsidRDefault="00EB2C4D">
      <w:pPr>
        <w:rPr>
          <w:rFonts w:ascii="Times New Roman" w:eastAsia="Times New Roman" w:hAnsi="Times New Roman" w:cs="Times New Roman"/>
          <w:b/>
          <w:sz w:val="24"/>
          <w:szCs w:val="24"/>
          <w:u w:val="single"/>
        </w:rPr>
      </w:pPr>
    </w:p>
    <w:sectPr w:rsidR="00EB2C4D">
      <w:headerReference w:type="default" r:id="rId7"/>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62CA" w14:textId="77777777" w:rsidR="00401D5B" w:rsidRDefault="00401D5B">
      <w:pPr>
        <w:spacing w:after="0" w:line="240" w:lineRule="auto"/>
      </w:pPr>
      <w:r>
        <w:separator/>
      </w:r>
    </w:p>
  </w:endnote>
  <w:endnote w:type="continuationSeparator" w:id="0">
    <w:p w14:paraId="226498AE" w14:textId="77777777" w:rsidR="00401D5B" w:rsidRDefault="0040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8F07" w14:textId="77777777" w:rsidR="00401D5B" w:rsidRDefault="00401D5B">
      <w:pPr>
        <w:spacing w:after="0" w:line="240" w:lineRule="auto"/>
      </w:pPr>
      <w:r>
        <w:separator/>
      </w:r>
    </w:p>
  </w:footnote>
  <w:footnote w:type="continuationSeparator" w:id="0">
    <w:p w14:paraId="724C0567" w14:textId="77777777" w:rsidR="00401D5B" w:rsidRDefault="0040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184F" w14:textId="77777777" w:rsidR="00EB2C4D" w:rsidRDefault="00401D5B">
    <w:pPr>
      <w:pBdr>
        <w:top w:val="nil"/>
        <w:left w:val="nil"/>
        <w:bottom w:val="nil"/>
        <w:right w:val="nil"/>
        <w:between w:val="nil"/>
      </w:pBdr>
      <w:tabs>
        <w:tab w:val="center" w:pos="4680"/>
        <w:tab w:val="right" w:pos="9360"/>
      </w:tabs>
      <w:spacing w:after="0" w:line="240" w:lineRule="auto"/>
      <w:jc w:val="right"/>
      <w:rPr>
        <w:color w:val="000000"/>
      </w:rPr>
    </w:pPr>
    <w:r>
      <w:rPr>
        <w:b/>
        <w:color w:val="000000"/>
      </w:rPr>
      <w:t>CONFIDENTIAL</w:t>
    </w:r>
    <w:r>
      <w:rPr>
        <w:color w:val="000000"/>
      </w:rPr>
      <w:t xml:space="preserve"> – 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E8D8E9A" w14:textId="77777777" w:rsidR="00EB2C4D" w:rsidRDefault="00EB2C4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4D"/>
    <w:rsid w:val="001D543F"/>
    <w:rsid w:val="00401D5B"/>
    <w:rsid w:val="00EB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8CD1"/>
  <w15:docId w15:val="{3C5CA199-BD8D-4120-B1E8-CE472BE3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qee8fJCwIGKhD6kQIQyn1f90g==">CgMxLjAyDmguNGtrdWV1ZXlrOGk3OAByITF3cUpGR2JOYUU2LUxzVGFMdU0yQkJaREpoU2NmYzJXYQ==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Thompson-Drew, Corliss</dc:creator>
  <cp:lastModifiedBy>Brendan Gartner</cp:lastModifiedBy>
  <cp:revision>2</cp:revision>
  <dcterms:created xsi:type="dcterms:W3CDTF">2025-02-21T19:08:00Z</dcterms:created>
  <dcterms:modified xsi:type="dcterms:W3CDTF">2025-02-21T19:08:00Z</dcterms:modified>
</cp:coreProperties>
</file>