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245"/>
        <w:gridCol w:w="7125"/>
      </w:tblGrid>
      <w:tr w:rsidR="6D1404B6" w:rsidTr="6D1404B6" w14:paraId="65971CFC">
        <w:trPr>
          <w:trHeight w:val="300"/>
        </w:trPr>
        <w:tc>
          <w:tcPr>
            <w:tcW w:w="4245" w:type="dxa"/>
            <w:tcBorders>
              <w:top w:val="single" w:sz="6"/>
              <w:bottom w:val="single" w:sz="6"/>
              <w:right w:val="nil"/>
            </w:tcBorders>
            <w:tcMar>
              <w:left w:w="105" w:type="dxa"/>
              <w:right w:w="105" w:type="dxa"/>
            </w:tcMar>
            <w:vAlign w:val="top"/>
          </w:tcPr>
          <w:p w:rsidR="6D1404B6" w:rsidP="6D1404B6" w:rsidRDefault="6D1404B6" w14:paraId="4ED79522" w14:textId="1878F8CD">
            <w:pPr>
              <w:jc w:val="center"/>
              <w:rPr>
                <w:rFonts w:ascii="Calibri" w:hAnsi="Calibri" w:eastAsia="Calibri" w:cs="Calibri"/>
                <w:b w:val="0"/>
                <w:bCs w:val="0"/>
                <w:i w:val="0"/>
                <w:iCs w:val="0"/>
                <w:caps w:val="0"/>
                <w:smallCaps w:val="0"/>
                <w:color w:val="000000" w:themeColor="text1" w:themeTint="FF" w:themeShade="FF"/>
                <w:sz w:val="22"/>
                <w:szCs w:val="22"/>
              </w:rPr>
            </w:pPr>
            <w:r w:rsidR="6D1404B6">
              <w:drawing>
                <wp:inline wp14:editId="0D75EBCC" wp14:anchorId="7D90E1A5">
                  <wp:extent cx="1828800" cy="609600"/>
                  <wp:effectExtent l="0" t="0" r="0" b="0"/>
                  <wp:docPr id="638212805" name="" descr="Un logotipo para una escuela&#10;&#10;Descripción generada automáticamente" title=""/>
                  <wp:cNvGraphicFramePr>
                    <a:graphicFrameLocks noChangeAspect="1"/>
                  </wp:cNvGraphicFramePr>
                  <a:graphic>
                    <a:graphicData uri="http://schemas.openxmlformats.org/drawingml/2006/picture">
                      <pic:pic>
                        <pic:nvPicPr>
                          <pic:cNvPr id="0" name=""/>
                          <pic:cNvPicPr/>
                        </pic:nvPicPr>
                        <pic:blipFill>
                          <a:blip r:embed="R123ed7d7dbfb4bcb">
                            <a:extLst>
                              <a:ext xmlns:a="http://schemas.openxmlformats.org/drawingml/2006/main" uri="{28A0092B-C50C-407E-A947-70E740481C1C}">
                                <a14:useLocalDpi val="0"/>
                              </a:ext>
                            </a:extLst>
                          </a:blip>
                          <a:stretch>
                            <a:fillRect/>
                          </a:stretch>
                        </pic:blipFill>
                        <pic:spPr>
                          <a:xfrm>
                            <a:off x="0" y="0"/>
                            <a:ext cx="1828800" cy="609600"/>
                          </a:xfrm>
                          <a:prstGeom prst="rect">
                            <a:avLst/>
                          </a:prstGeom>
                        </pic:spPr>
                      </pic:pic>
                    </a:graphicData>
                  </a:graphic>
                </wp:inline>
              </w:drawing>
            </w:r>
          </w:p>
          <w:p w:rsidR="6D1404B6" w:rsidP="6D1404B6" w:rsidRDefault="6D1404B6" w14:paraId="5F1B1989" w14:textId="455CA58C">
            <w:pPr>
              <w:jc w:val="center"/>
              <w:rPr>
                <w:rFonts w:ascii="Calibri" w:hAnsi="Calibri" w:eastAsia="Calibri" w:cs="Calibri"/>
                <w:b w:val="0"/>
                <w:bCs w:val="0"/>
                <w:i w:val="0"/>
                <w:iCs w:val="0"/>
                <w:caps w:val="0"/>
                <w:smallCaps w:val="0"/>
                <w:color w:val="000000" w:themeColor="text1" w:themeTint="FF" w:themeShade="FF"/>
                <w:sz w:val="26"/>
                <w:szCs w:val="26"/>
              </w:rPr>
            </w:pPr>
            <w:r w:rsidRPr="6D1404B6" w:rsidR="6D1404B6">
              <w:rPr>
                <w:rFonts w:ascii="Calibri" w:hAnsi="Calibri" w:eastAsia="Calibri" w:cs="Calibri"/>
                <w:b w:val="1"/>
                <w:bCs w:val="1"/>
                <w:i w:val="0"/>
                <w:iCs w:val="0"/>
                <w:caps w:val="0"/>
                <w:smallCaps w:val="0"/>
                <w:color w:val="000000" w:themeColor="text1" w:themeTint="FF" w:themeShade="FF"/>
                <w:sz w:val="26"/>
                <w:szCs w:val="26"/>
                <w:lang w:val="en-US"/>
              </w:rPr>
              <w:t>Issaquah, Washington</w:t>
            </w:r>
          </w:p>
        </w:tc>
        <w:tc>
          <w:tcPr>
            <w:tcW w:w="7125" w:type="dxa"/>
            <w:tcBorders>
              <w:top w:val="single" w:sz="6"/>
              <w:left w:val="nil"/>
              <w:bottom w:val="single" w:sz="6"/>
            </w:tcBorders>
            <w:tcMar>
              <w:left w:w="105" w:type="dxa"/>
              <w:right w:w="105" w:type="dxa"/>
            </w:tcMar>
            <w:vAlign w:val="top"/>
          </w:tcPr>
          <w:p w:rsidR="2A5B7A09" w:rsidP="6D1404B6" w:rsidRDefault="2A5B7A09" w14:paraId="596FA86F" w14:textId="76EEA2F5">
            <w:pPr>
              <w:pStyle w:val="Normal"/>
              <w:suppressLineNumbers w:val="0"/>
              <w:bidi w:val="0"/>
              <w:spacing w:before="0" w:beforeAutospacing="off" w:after="0" w:afterAutospacing="off" w:line="240" w:lineRule="auto"/>
              <w:ind w:left="0" w:right="0"/>
              <w:jc w:val="center"/>
            </w:pPr>
            <w:r w:rsidRPr="6D1404B6" w:rsidR="2A5B7A09">
              <w:rPr>
                <w:rFonts w:ascii="Calibri" w:hAnsi="Calibri" w:eastAsia="Calibri" w:cs="Calibri"/>
                <w:b w:val="1"/>
                <w:bCs w:val="1"/>
                <w:i w:val="0"/>
                <w:iCs w:val="0"/>
                <w:caps w:val="0"/>
                <w:smallCaps w:val="0"/>
                <w:color w:val="000000" w:themeColor="text1" w:themeTint="FF" w:themeShade="FF"/>
                <w:sz w:val="30"/>
                <w:szCs w:val="30"/>
                <w:lang w:val="en-US"/>
              </w:rPr>
              <w:t>XXXXXX PRIMARIA</w:t>
            </w:r>
          </w:p>
          <w:p w:rsidR="6D1404B6" w:rsidP="6D1404B6" w:rsidRDefault="6D1404B6" w14:paraId="4AC22445" w14:textId="532327BE">
            <w:pPr>
              <w:jc w:val="center"/>
              <w:rPr>
                <w:rFonts w:ascii="Calibri" w:hAnsi="Calibri" w:eastAsia="Calibri" w:cs="Calibri"/>
                <w:b w:val="0"/>
                <w:bCs w:val="0"/>
                <w:i w:val="0"/>
                <w:iCs w:val="0"/>
                <w:caps w:val="0"/>
                <w:smallCaps w:val="0"/>
                <w:color w:val="000000" w:themeColor="text1" w:themeTint="FF" w:themeShade="FF"/>
                <w:sz w:val="30"/>
                <w:szCs w:val="30"/>
                <w:lang w:val="es-ES"/>
              </w:rPr>
            </w:pPr>
            <w:r w:rsidRPr="6D1404B6" w:rsidR="6D1404B6">
              <w:rPr>
                <w:rFonts w:ascii="Calibri" w:hAnsi="Calibri" w:eastAsia="Calibri" w:cs="Calibri"/>
                <w:b w:val="0"/>
                <w:bCs w:val="0"/>
                <w:i w:val="0"/>
                <w:iCs w:val="0"/>
                <w:caps w:val="0"/>
                <w:smallCaps w:val="0"/>
                <w:color w:val="000000" w:themeColor="text1" w:themeTint="FF" w:themeShade="FF"/>
                <w:sz w:val="30"/>
                <w:szCs w:val="30"/>
                <w:lang w:val="es-ES"/>
              </w:rPr>
              <w:t>Boleta de calificaciones de</w:t>
            </w:r>
            <w:r w:rsidRPr="6D1404B6" w:rsidR="5AA04E93">
              <w:rPr>
                <w:rFonts w:ascii="Calibri" w:hAnsi="Calibri" w:eastAsia="Calibri" w:cs="Calibri"/>
                <w:b w:val="0"/>
                <w:bCs w:val="0"/>
                <w:i w:val="0"/>
                <w:iCs w:val="0"/>
                <w:caps w:val="0"/>
                <w:smallCaps w:val="0"/>
                <w:color w:val="000000" w:themeColor="text1" w:themeTint="FF" w:themeShade="FF"/>
                <w:sz w:val="30"/>
                <w:szCs w:val="30"/>
                <w:lang w:val="es-ES"/>
              </w:rPr>
              <w:t xml:space="preserve"> la </w:t>
            </w:r>
            <w:r w:rsidRPr="6D1404B6" w:rsidR="247370BC">
              <w:rPr>
                <w:rFonts w:ascii="Calibri" w:hAnsi="Calibri" w:eastAsia="Calibri" w:cs="Calibri"/>
                <w:b w:val="0"/>
                <w:bCs w:val="0"/>
                <w:i w:val="0"/>
                <w:iCs w:val="0"/>
                <w:caps w:val="0"/>
                <w:smallCaps w:val="0"/>
                <w:color w:val="000000" w:themeColor="text1" w:themeTint="FF" w:themeShade="FF"/>
                <w:sz w:val="30"/>
                <w:szCs w:val="30"/>
                <w:lang w:val="es-ES"/>
              </w:rPr>
              <w:t>Transición</w:t>
            </w:r>
            <w:r w:rsidRPr="6D1404B6" w:rsidR="5AA04E93">
              <w:rPr>
                <w:rFonts w:ascii="Calibri" w:hAnsi="Calibri" w:eastAsia="Calibri" w:cs="Calibri"/>
                <w:b w:val="0"/>
                <w:bCs w:val="0"/>
                <w:i w:val="0"/>
                <w:iCs w:val="0"/>
                <w:caps w:val="0"/>
                <w:smallCaps w:val="0"/>
                <w:color w:val="000000" w:themeColor="text1" w:themeTint="FF" w:themeShade="FF"/>
                <w:sz w:val="30"/>
                <w:szCs w:val="30"/>
                <w:lang w:val="es-ES"/>
              </w:rPr>
              <w:t xml:space="preserve"> a Kindergarten</w:t>
            </w:r>
          </w:p>
          <w:p w:rsidR="6D1404B6" w:rsidP="6D1404B6" w:rsidRDefault="6D1404B6" w14:paraId="1DB42F60" w14:textId="258C7875">
            <w:pPr>
              <w:jc w:val="center"/>
              <w:rPr>
                <w:rFonts w:ascii="Calibri" w:hAnsi="Calibri" w:eastAsia="Calibri" w:cs="Calibri"/>
                <w:b w:val="0"/>
                <w:bCs w:val="0"/>
                <w:i w:val="0"/>
                <w:iCs w:val="0"/>
                <w:caps w:val="0"/>
                <w:smallCaps w:val="0"/>
                <w:color w:val="000000" w:themeColor="text1" w:themeTint="FF" w:themeShade="FF"/>
                <w:sz w:val="26"/>
                <w:szCs w:val="26"/>
              </w:rPr>
            </w:pPr>
            <w:r w:rsidRPr="6D1404B6" w:rsidR="6D1404B6">
              <w:rPr>
                <w:rFonts w:ascii="Calibri" w:hAnsi="Calibri" w:eastAsia="Calibri" w:cs="Calibri"/>
                <w:b w:val="0"/>
                <w:bCs w:val="0"/>
                <w:i w:val="0"/>
                <w:iCs w:val="0"/>
                <w:caps w:val="0"/>
                <w:smallCaps w:val="0"/>
                <w:color w:val="000000" w:themeColor="text1" w:themeTint="FF" w:themeShade="FF"/>
                <w:sz w:val="26"/>
                <w:szCs w:val="26"/>
                <w:lang w:val="en-US"/>
              </w:rPr>
              <w:t>Año 2024-25</w:t>
            </w:r>
          </w:p>
        </w:tc>
      </w:tr>
    </w:tbl>
    <w:p w:rsidR="00B800BA" w:rsidRDefault="006749A3" w14:paraId="2DE2D2B2" w14:textId="14DF4B27">
      <w:pPr>
        <w:pStyle w:val="BodyText"/>
        <w:ind w:left="105"/>
      </w:pPr>
    </w:p>
    <w:p w:rsidR="00B800BA" w:rsidRDefault="00B800BA" w14:paraId="2DE2D2B3" w14:textId="77777777">
      <w:pPr>
        <w:pStyle w:val="BodyText"/>
        <w:spacing w:before="7"/>
        <w:rPr>
          <w:rFonts w:ascii="Times New Roman"/>
          <w:sz w:val="24"/>
        </w:rPr>
      </w:pPr>
    </w:p>
    <w:p w:rsidR="00B800BA" w:rsidP="6D1404B6" w:rsidRDefault="002C68A2" w14:paraId="2DE2D2B4" w14:textId="3DB4164F">
      <w:pPr>
        <w:pStyle w:val="BodyText"/>
        <w:spacing w:before="94" w:line="249" w:lineRule="auto"/>
        <w:ind w:left="120" w:right="231"/>
        <w:rPr>
          <w:lang w:val="es-ES"/>
        </w:rPr>
      </w:pPr>
      <w:r w:rsidRPr="6D1404B6" w:rsidR="002C68A2">
        <w:rPr>
          <w:lang w:val="es-ES"/>
        </w:rPr>
        <w:t xml:space="preserve">Esta boleta de calificaciones proporciona información sobre el desempeño de su estudiante en la escuela. La boleta de calificaciones proporciona a los estudiantes y cuidadores información sobre el progreso hacia las metas de preparación para el kindergarten. Las calificaciones se basan en </w:t>
      </w:r>
      <w:r w:rsidRPr="6D1404B6" w:rsidR="278D9622">
        <w:rPr>
          <w:lang w:val="es-ES"/>
        </w:rPr>
        <w:t xml:space="preserve">el desempeño de </w:t>
      </w:r>
      <w:r w:rsidRPr="6D1404B6" w:rsidR="002C68A2">
        <w:rPr>
          <w:lang w:val="es-ES"/>
        </w:rPr>
        <w:t xml:space="preserve">su estudiante hasta ahora en las experiencias escolares. </w:t>
      </w:r>
      <w:r w:rsidRPr="6D1404B6" w:rsidR="1CD2FD7C">
        <w:rPr>
          <w:lang w:val="es-ES"/>
        </w:rPr>
        <w:t xml:space="preserve">Para </w:t>
      </w:r>
      <w:r w:rsidRPr="6D1404B6" w:rsidR="002C68A2">
        <w:rPr>
          <w:lang w:val="es-ES"/>
        </w:rPr>
        <w:t xml:space="preserve">el semestre 1, la calificación de su estudiante se basa en las habilidades enseñadas en el semestre 1. Al final del año, la calificación de su estudiante es un indicador de su nivel de competencia para cumplir con las metas de preparación </w:t>
      </w:r>
      <w:r w:rsidRPr="6D1404B6" w:rsidR="673F29D8">
        <w:rPr>
          <w:lang w:val="es-ES"/>
        </w:rPr>
        <w:t>del fin de</w:t>
      </w:r>
      <w:r w:rsidRPr="6D1404B6" w:rsidR="2DAA8E2C">
        <w:rPr>
          <w:lang w:val="es-ES"/>
        </w:rPr>
        <w:t xml:space="preserve"> a</w:t>
      </w:r>
      <w:r w:rsidRPr="6D1404B6" w:rsidR="673F29D8">
        <w:rPr>
          <w:lang w:val="es-ES"/>
        </w:rPr>
        <w:t xml:space="preserve">ño </w:t>
      </w:r>
      <w:r w:rsidRPr="6D1404B6" w:rsidR="002C68A2">
        <w:rPr>
          <w:lang w:val="es-ES"/>
        </w:rPr>
        <w:t>para el kindergarten</w:t>
      </w:r>
      <w:r w:rsidRPr="6D1404B6" w:rsidR="0AEF307B">
        <w:rPr>
          <w:lang w:val="es-ES"/>
        </w:rPr>
        <w:t>.</w:t>
      </w:r>
    </w:p>
    <w:p w:rsidR="00B800BA" w:rsidRDefault="00B800BA" w14:paraId="2DE2D2B5" w14:textId="77777777">
      <w:pPr>
        <w:pStyle w:val="BodyText"/>
        <w:spacing w:before="1"/>
        <w:rPr>
          <w:sz w:val="21"/>
        </w:rPr>
      </w:pPr>
    </w:p>
    <w:p w:rsidR="00B800BA" w:rsidRDefault="002C68A2" w14:paraId="2DE2D2B6" w14:textId="3CD5F1FA">
      <w:pPr>
        <w:pStyle w:val="BodyText"/>
        <w:spacing w:line="249" w:lineRule="auto"/>
        <w:ind w:left="120" w:right="313"/>
      </w:pPr>
      <w:r w:rsidRPr="6D1404B6" w:rsidR="002C68A2">
        <w:rPr>
          <w:lang w:val="es-ES"/>
        </w:rPr>
        <w:t xml:space="preserve">Para obtener detalles sobre las expectativas de aprendizaje y el uso del término en la boleta de calificaciones, consulte la Guía de la boleta de calificaciones de la escuela primaria en el sitio web del Distrito Escolar de </w:t>
      </w:r>
      <w:r w:rsidRPr="6D1404B6" w:rsidR="002C68A2">
        <w:rPr>
          <w:lang w:val="es-ES"/>
        </w:rPr>
        <w:t>Issaquah</w:t>
      </w:r>
      <w:r w:rsidRPr="6D1404B6" w:rsidR="002C68A2">
        <w:rPr>
          <w:lang w:val="es-ES"/>
        </w:rPr>
        <w:t xml:space="preserve">: desde la página de inicio del ISD, seleccione Académicos, busque el enlace directo a la Guía de la </w:t>
      </w:r>
      <w:r w:rsidRPr="6D1404B6" w:rsidR="7FFC0B70">
        <w:rPr>
          <w:lang w:val="es-ES"/>
        </w:rPr>
        <w:t>bo</w:t>
      </w:r>
      <w:r w:rsidRPr="6D1404B6" w:rsidR="002C68A2">
        <w:rPr>
          <w:lang w:val="es-ES"/>
        </w:rPr>
        <w:t xml:space="preserve">leta de </w:t>
      </w:r>
      <w:r w:rsidRPr="6D1404B6" w:rsidR="002C68A2">
        <w:rPr>
          <w:lang w:val="es-ES"/>
        </w:rPr>
        <w:t>calificaciones de la escuela primaria.</w:t>
      </w:r>
    </w:p>
    <w:p w:rsidR="00B800BA" w:rsidRDefault="00B800BA" w14:paraId="2DE2D2B7" w14:textId="77777777">
      <w:pPr>
        <w:pStyle w:val="BodyText"/>
      </w:pPr>
    </w:p>
    <w:p w:rsidR="00B800BA" w:rsidRDefault="00B800BA" w14:paraId="2DE2D2B8" w14:textId="77777777">
      <w:pPr>
        <w:pStyle w:val="BodyText"/>
      </w:pPr>
    </w:p>
    <w:p w:rsidR="00B800BA" w:rsidRDefault="00B800BA" w14:paraId="2DE2D2B9" w14:textId="77777777">
      <w:pPr>
        <w:pStyle w:val="BodyText"/>
      </w:pPr>
    </w:p>
    <w:p w:rsidR="00B800BA" w:rsidP="6D1404B6" w:rsidRDefault="00B800BA" w14:paraId="2944C18C" w14:textId="721C6CEE">
      <w:pPr>
        <w:tabs>
          <w:tab w:val="left" w:leader="none" w:pos="4320"/>
          <w:tab w:val="left" w:leader="none" w:pos="8681"/>
        </w:tabs>
        <w:rPr>
          <w:rFonts w:ascii="Calibri" w:hAnsi="Calibri" w:eastAsia="Calibri" w:cs="Calibri"/>
          <w:b w:val="0"/>
          <w:bCs w:val="0"/>
          <w:i w:val="0"/>
          <w:iCs w:val="0"/>
          <w:caps w:val="0"/>
          <w:smallCaps w:val="0"/>
          <w:noProof w:val="0"/>
          <w:color w:val="000000" w:themeColor="text1" w:themeTint="FF" w:themeShade="FF"/>
          <w:sz w:val="22"/>
          <w:szCs w:val="22"/>
          <w:lang w:val="en-US"/>
        </w:rPr>
      </w:pPr>
      <w:r w:rsidRPr="6D1404B6" w:rsidR="1B1CB3BD">
        <w:rPr>
          <w:rFonts w:ascii="Calibri" w:hAnsi="Calibri" w:eastAsia="Calibri" w:cs="Calibri"/>
          <w:b w:val="1"/>
          <w:bCs w:val="1"/>
          <w:i w:val="0"/>
          <w:iCs w:val="0"/>
          <w:caps w:val="0"/>
          <w:smallCaps w:val="0"/>
          <w:noProof w:val="0"/>
          <w:color w:val="000000" w:themeColor="text1" w:themeTint="FF" w:themeShade="FF"/>
          <w:sz w:val="22"/>
          <w:szCs w:val="22"/>
          <w:lang w:val="en-US"/>
        </w:rPr>
        <w:t>Estudiante:</w:t>
      </w:r>
      <w:r>
        <w:tab/>
      </w:r>
      <w:r w:rsidRPr="6D1404B6" w:rsidR="1B1CB3BD">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Maestro: </w:t>
      </w:r>
    </w:p>
    <w:p w:rsidR="00B800BA" w:rsidP="6D1404B6" w:rsidRDefault="00B800BA" w14:paraId="486BC85B" w14:textId="48A21A51">
      <w:pPr>
        <w:tabs>
          <w:tab w:val="left" w:leader="none" w:pos="4320"/>
          <w:tab w:val="left" w:leader="none" w:pos="8681"/>
        </w:tabs>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012"/>
        <w:gridCol w:w="885"/>
        <w:gridCol w:w="945"/>
        <w:gridCol w:w="1492"/>
        <w:gridCol w:w="6480"/>
      </w:tblGrid>
      <w:tr w:rsidR="6D1404B6" w:rsidTr="6D1404B6" w14:paraId="47E9D50E">
        <w:trPr>
          <w:trHeight w:val="300"/>
        </w:trPr>
        <w:tc>
          <w:tcPr>
            <w:tcW w:w="1012" w:type="dxa"/>
            <w:tcBorders>
              <w:top w:val="nil"/>
              <w:left w:val="nil"/>
              <w:bottom w:val="nil"/>
              <w:right w:val="single" w:sz="6"/>
            </w:tcBorders>
            <w:tcMar>
              <w:left w:w="105" w:type="dxa"/>
              <w:right w:w="105" w:type="dxa"/>
            </w:tcMar>
            <w:vAlign w:val="top"/>
          </w:tcPr>
          <w:p w:rsidR="6D1404B6" w:rsidP="6D1404B6" w:rsidRDefault="6D1404B6" w14:paraId="6714EBD0" w14:textId="34F6A30D">
            <w:pPr>
              <w:rPr>
                <w:rFonts w:ascii="Calibri" w:hAnsi="Calibri" w:eastAsia="Calibri" w:cs="Calibri"/>
                <w:b w:val="0"/>
                <w:bCs w:val="0"/>
                <w:i w:val="0"/>
                <w:iCs w:val="0"/>
                <w:sz w:val="22"/>
                <w:szCs w:val="22"/>
              </w:rPr>
            </w:pPr>
          </w:p>
        </w:tc>
        <w:tc>
          <w:tcPr>
            <w:tcW w:w="885" w:type="dxa"/>
            <w:tcBorders>
              <w:top w:val="single" w:sz="6"/>
              <w:left w:val="single" w:sz="6"/>
              <w:bottom w:val="single" w:sz="6"/>
              <w:right w:val="single" w:sz="6"/>
            </w:tcBorders>
            <w:tcMar>
              <w:left w:w="105" w:type="dxa"/>
              <w:right w:w="105" w:type="dxa"/>
            </w:tcMar>
            <w:vAlign w:val="top"/>
          </w:tcPr>
          <w:p w:rsidR="6D1404B6" w:rsidP="6D1404B6" w:rsidRDefault="6D1404B6" w14:paraId="72D3ABA2" w14:textId="3859C3AB">
            <w:pPr>
              <w:jc w:val="center"/>
              <w:rPr>
                <w:rFonts w:ascii="Calibri" w:hAnsi="Calibri" w:eastAsia="Calibri" w:cs="Calibri"/>
                <w:b w:val="0"/>
                <w:bCs w:val="0"/>
                <w:i w:val="0"/>
                <w:iCs w:val="0"/>
                <w:sz w:val="22"/>
                <w:szCs w:val="22"/>
              </w:rPr>
            </w:pPr>
            <w:r w:rsidRPr="6D1404B6" w:rsidR="6D1404B6">
              <w:rPr>
                <w:rFonts w:ascii="Calibri" w:hAnsi="Calibri" w:eastAsia="Calibri" w:cs="Calibri"/>
                <w:b w:val="0"/>
                <w:bCs w:val="0"/>
                <w:i w:val="0"/>
                <w:iCs w:val="0"/>
                <w:sz w:val="22"/>
                <w:szCs w:val="22"/>
                <w:lang w:val="en-US"/>
              </w:rPr>
              <w:t>Sem 1</w:t>
            </w:r>
          </w:p>
        </w:tc>
        <w:tc>
          <w:tcPr>
            <w:tcW w:w="945" w:type="dxa"/>
            <w:tcBorders>
              <w:top w:val="single" w:sz="6"/>
              <w:left w:val="single" w:sz="6"/>
              <w:bottom w:val="single" w:sz="6"/>
              <w:right w:val="single" w:sz="6"/>
            </w:tcBorders>
            <w:tcMar>
              <w:left w:w="105" w:type="dxa"/>
              <w:right w:w="105" w:type="dxa"/>
            </w:tcMar>
            <w:vAlign w:val="top"/>
          </w:tcPr>
          <w:p w:rsidR="6D1404B6" w:rsidP="6D1404B6" w:rsidRDefault="6D1404B6" w14:paraId="05EF98EA" w14:textId="36511B77">
            <w:pPr>
              <w:rPr>
                <w:rFonts w:ascii="Calibri" w:hAnsi="Calibri" w:eastAsia="Calibri" w:cs="Calibri"/>
                <w:b w:val="0"/>
                <w:bCs w:val="0"/>
                <w:i w:val="0"/>
                <w:iCs w:val="0"/>
                <w:sz w:val="22"/>
                <w:szCs w:val="22"/>
              </w:rPr>
            </w:pPr>
            <w:r w:rsidRPr="6D1404B6" w:rsidR="6D1404B6">
              <w:rPr>
                <w:rFonts w:ascii="Calibri" w:hAnsi="Calibri" w:eastAsia="Calibri" w:cs="Calibri"/>
                <w:b w:val="0"/>
                <w:bCs w:val="0"/>
                <w:i w:val="0"/>
                <w:iCs w:val="0"/>
                <w:sz w:val="22"/>
                <w:szCs w:val="22"/>
                <w:lang w:val="en-US"/>
              </w:rPr>
              <w:t>Sem 2</w:t>
            </w:r>
          </w:p>
        </w:tc>
        <w:tc>
          <w:tcPr>
            <w:tcW w:w="1492" w:type="dxa"/>
            <w:tcBorders>
              <w:top w:val="nil"/>
              <w:left w:val="single" w:sz="6"/>
              <w:bottom w:val="nil"/>
              <w:right w:val="nil"/>
            </w:tcBorders>
            <w:tcMar>
              <w:left w:w="105" w:type="dxa"/>
              <w:right w:w="105" w:type="dxa"/>
            </w:tcMar>
            <w:vAlign w:val="top"/>
          </w:tcPr>
          <w:p w:rsidR="6D1404B6" w:rsidP="6D1404B6" w:rsidRDefault="6D1404B6" w14:paraId="527B18A4" w14:textId="0D6C5F7F">
            <w:pPr>
              <w:rPr>
                <w:rFonts w:ascii="Calibri" w:hAnsi="Calibri" w:eastAsia="Calibri" w:cs="Calibri"/>
                <w:b w:val="0"/>
                <w:bCs w:val="0"/>
                <w:i w:val="0"/>
                <w:iCs w:val="0"/>
                <w:sz w:val="22"/>
                <w:szCs w:val="22"/>
              </w:rPr>
            </w:pPr>
          </w:p>
        </w:tc>
        <w:tc>
          <w:tcPr>
            <w:tcW w:w="6480" w:type="dxa"/>
            <w:vMerge w:val="restart"/>
            <w:tcBorders>
              <w:top w:val="nil"/>
              <w:left w:val="nil"/>
              <w:bottom w:val="nil"/>
              <w:right w:val="nil"/>
            </w:tcBorders>
            <w:shd w:val="clear" w:color="auto" w:fill="DEEAF6"/>
            <w:tcMar>
              <w:left w:w="105" w:type="dxa"/>
              <w:right w:w="105" w:type="dxa"/>
            </w:tcMar>
            <w:vAlign w:val="top"/>
          </w:tcPr>
          <w:p w:rsidR="6D1404B6" w:rsidP="6D1404B6" w:rsidRDefault="6D1404B6" w14:paraId="3C2A54A1" w14:textId="7A3BC39F">
            <w:pPr>
              <w:pStyle w:val="Normal"/>
              <w:rPr>
                <w:rFonts w:ascii="Calibri" w:hAnsi="Calibri" w:eastAsia="Calibri" w:cs="Calibri"/>
                <w:b w:val="0"/>
                <w:bCs w:val="0"/>
                <w:i w:val="0"/>
                <w:iCs w:val="0"/>
                <w:sz w:val="20"/>
                <w:szCs w:val="20"/>
                <w:lang w:val="es-ES"/>
              </w:rPr>
            </w:pPr>
            <w:r w:rsidRPr="6D1404B6" w:rsidR="6D1404B6">
              <w:rPr>
                <w:rFonts w:ascii="Calibri" w:hAnsi="Calibri" w:eastAsia="Calibri" w:cs="Calibri"/>
                <w:b w:val="0"/>
                <w:bCs w:val="0"/>
                <w:i w:val="0"/>
                <w:iCs w:val="0"/>
                <w:sz w:val="20"/>
                <w:szCs w:val="20"/>
                <w:lang w:val="es-ES"/>
              </w:rPr>
              <w:t xml:space="preserve">Para obtener detalles sobre las expectativas de aprendizaje y el uso del término en la boleta de calificaciones, consulte la Guía de Referencia para Padres/Tutores en el sitio web del Distrito Escolar de </w:t>
            </w:r>
            <w:r w:rsidRPr="6D1404B6" w:rsidR="6D1404B6">
              <w:rPr>
                <w:rFonts w:ascii="Calibri" w:hAnsi="Calibri" w:eastAsia="Calibri" w:cs="Calibri"/>
                <w:b w:val="0"/>
                <w:bCs w:val="0"/>
                <w:i w:val="0"/>
                <w:iCs w:val="0"/>
                <w:sz w:val="20"/>
                <w:szCs w:val="20"/>
                <w:lang w:val="es-ES"/>
              </w:rPr>
              <w:t>Issaquah</w:t>
            </w:r>
            <w:r w:rsidRPr="6D1404B6" w:rsidR="6D1404B6">
              <w:rPr>
                <w:rFonts w:ascii="Calibri" w:hAnsi="Calibri" w:eastAsia="Calibri" w:cs="Calibri"/>
                <w:b w:val="0"/>
                <w:bCs w:val="0"/>
                <w:i w:val="0"/>
                <w:iCs w:val="0"/>
                <w:sz w:val="20"/>
                <w:szCs w:val="20"/>
                <w:lang w:val="es-ES"/>
              </w:rPr>
              <w:t xml:space="preserve"> (desde la página de inicio de ISD&gt;</w:t>
            </w:r>
            <w:r w:rsidRPr="6D1404B6" w:rsidR="5EA9D992">
              <w:rPr>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US"/>
              </w:rPr>
              <w:t xml:space="preserve"> </w:t>
            </w:r>
            <w:r w:rsidRPr="6D1404B6" w:rsidR="5EA9D992">
              <w:rPr>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US"/>
              </w:rPr>
              <w:t>Académicos</w:t>
            </w:r>
            <w:r w:rsidRPr="6D1404B6" w:rsidR="6D1404B6">
              <w:rPr>
                <w:rFonts w:ascii="Calibri" w:hAnsi="Calibri" w:eastAsia="Calibri" w:cs="Calibri"/>
                <w:b w:val="0"/>
                <w:bCs w:val="0"/>
                <w:i w:val="0"/>
                <w:iCs w:val="0"/>
                <w:sz w:val="20"/>
                <w:szCs w:val="20"/>
                <w:lang w:val="es-ES"/>
              </w:rPr>
              <w:t>&gt;</w:t>
            </w:r>
            <w:r w:rsidRPr="6D1404B6" w:rsidR="2F76EE0F">
              <w:rPr>
                <w:rFonts w:ascii="Calibri" w:hAnsi="Calibri" w:eastAsia="Calibri" w:cs="Calibri"/>
                <w:b w:val="0"/>
                <w:bCs w:val="0"/>
                <w:i w:val="0"/>
                <w:iCs w:val="0"/>
                <w:caps w:val="0"/>
                <w:smallCaps w:val="0"/>
                <w:noProof w:val="0"/>
                <w:color w:val="000000" w:themeColor="text1" w:themeTint="FF" w:themeShade="FF"/>
                <w:sz w:val="20"/>
                <w:szCs w:val="20"/>
                <w:lang w:val="es-ES"/>
              </w:rPr>
              <w:t xml:space="preserve"> Boleta de Notas de Primaria</w:t>
            </w:r>
            <w:r w:rsidRPr="6D1404B6" w:rsidR="2F76EE0F">
              <w:rPr>
                <w:rFonts w:ascii="Calibri" w:hAnsi="Calibri" w:eastAsia="Calibri" w:cs="Calibri"/>
                <w:b w:val="0"/>
                <w:bCs w:val="0"/>
                <w:i w:val="0"/>
                <w:iCs w:val="0"/>
                <w:caps w:val="0"/>
                <w:smallCaps w:val="0"/>
                <w:noProof w:val="0"/>
                <w:color w:val="000000" w:themeColor="text1" w:themeTint="FF" w:themeShade="FF"/>
                <w:sz w:val="20"/>
                <w:szCs w:val="20"/>
                <w:lang w:val="en-US"/>
              </w:rPr>
              <w:t>)</w:t>
            </w:r>
            <w:r w:rsidRPr="6D1404B6" w:rsidR="6D1404B6">
              <w:rPr>
                <w:rFonts w:ascii="Calibri" w:hAnsi="Calibri" w:eastAsia="Calibri" w:cs="Calibri"/>
                <w:b w:val="0"/>
                <w:bCs w:val="0"/>
                <w:i w:val="0"/>
                <w:iCs w:val="0"/>
                <w:sz w:val="20"/>
                <w:szCs w:val="20"/>
                <w:lang w:val="es-ES"/>
              </w:rPr>
              <w:t>.</w:t>
            </w:r>
          </w:p>
        </w:tc>
      </w:tr>
      <w:tr w:rsidR="6D1404B6" w:rsidTr="6D1404B6" w14:paraId="2653EA52">
        <w:trPr>
          <w:trHeight w:val="300"/>
        </w:trPr>
        <w:tc>
          <w:tcPr>
            <w:tcW w:w="1012" w:type="dxa"/>
            <w:tcBorders>
              <w:top w:val="nil"/>
              <w:left w:val="nil"/>
              <w:bottom w:val="nil"/>
              <w:right w:val="single" w:sz="6"/>
            </w:tcBorders>
            <w:tcMar>
              <w:left w:w="105" w:type="dxa"/>
              <w:right w:w="105" w:type="dxa"/>
            </w:tcMar>
            <w:vAlign w:val="top"/>
          </w:tcPr>
          <w:p w:rsidR="6D1404B6" w:rsidP="6D1404B6" w:rsidRDefault="6D1404B6" w14:paraId="2F973A1C" w14:textId="35EEEE68">
            <w:pPr>
              <w:rPr>
                <w:rFonts w:ascii="Calibri" w:hAnsi="Calibri" w:eastAsia="Calibri" w:cs="Calibri"/>
                <w:b w:val="0"/>
                <w:bCs w:val="0"/>
                <w:i w:val="0"/>
                <w:iCs w:val="0"/>
                <w:sz w:val="22"/>
                <w:szCs w:val="22"/>
              </w:rPr>
            </w:pPr>
            <w:r w:rsidRPr="6D1404B6" w:rsidR="6D1404B6">
              <w:rPr>
                <w:rFonts w:ascii="Calibri" w:hAnsi="Calibri" w:eastAsia="Calibri" w:cs="Calibri"/>
                <w:b w:val="0"/>
                <w:bCs w:val="0"/>
                <w:i w:val="0"/>
                <w:iCs w:val="0"/>
                <w:sz w:val="22"/>
                <w:szCs w:val="22"/>
                <w:lang w:val="en-US"/>
              </w:rPr>
              <w:t>Ausente</w:t>
            </w:r>
          </w:p>
        </w:tc>
        <w:tc>
          <w:tcPr>
            <w:tcW w:w="885" w:type="dxa"/>
            <w:tcBorders>
              <w:top w:val="single" w:sz="6"/>
              <w:left w:val="single" w:sz="6"/>
              <w:bottom w:val="single" w:sz="6"/>
              <w:right w:val="single" w:sz="6"/>
            </w:tcBorders>
            <w:tcMar>
              <w:left w:w="105" w:type="dxa"/>
              <w:right w:w="105" w:type="dxa"/>
            </w:tcMar>
            <w:vAlign w:val="top"/>
          </w:tcPr>
          <w:p w:rsidR="6D1404B6" w:rsidP="6D1404B6" w:rsidRDefault="6D1404B6" w14:paraId="53CBE1C4" w14:textId="34DDC0B5">
            <w:pPr>
              <w:jc w:val="center"/>
              <w:rPr>
                <w:rFonts w:ascii="Calibri" w:hAnsi="Calibri" w:eastAsia="Calibri" w:cs="Calibri"/>
                <w:b w:val="0"/>
                <w:bCs w:val="0"/>
                <w:i w:val="0"/>
                <w:iCs w:val="0"/>
                <w:sz w:val="22"/>
                <w:szCs w:val="22"/>
              </w:rPr>
            </w:pPr>
          </w:p>
        </w:tc>
        <w:tc>
          <w:tcPr>
            <w:tcW w:w="945" w:type="dxa"/>
            <w:tcBorders>
              <w:top w:val="single" w:sz="6"/>
              <w:left w:val="single" w:sz="6"/>
              <w:bottom w:val="single" w:sz="6"/>
              <w:right w:val="single" w:sz="6"/>
            </w:tcBorders>
            <w:tcMar>
              <w:left w:w="105" w:type="dxa"/>
              <w:right w:w="105" w:type="dxa"/>
            </w:tcMar>
            <w:vAlign w:val="top"/>
          </w:tcPr>
          <w:p w:rsidR="6D1404B6" w:rsidP="6D1404B6" w:rsidRDefault="6D1404B6" w14:paraId="08F4B5DC" w14:textId="25779B80">
            <w:pPr>
              <w:rPr>
                <w:rFonts w:ascii="Calibri" w:hAnsi="Calibri" w:eastAsia="Calibri" w:cs="Calibri"/>
                <w:b w:val="0"/>
                <w:bCs w:val="0"/>
                <w:i w:val="0"/>
                <w:iCs w:val="0"/>
                <w:sz w:val="22"/>
                <w:szCs w:val="22"/>
              </w:rPr>
            </w:pPr>
          </w:p>
        </w:tc>
        <w:tc>
          <w:tcPr>
            <w:tcW w:w="1492" w:type="dxa"/>
            <w:tcBorders>
              <w:top w:val="nil"/>
              <w:left w:val="single" w:sz="6"/>
              <w:bottom w:val="nil"/>
              <w:right w:val="nil"/>
            </w:tcBorders>
            <w:tcMar>
              <w:left w:w="105" w:type="dxa"/>
              <w:right w:w="105" w:type="dxa"/>
            </w:tcMar>
            <w:vAlign w:val="top"/>
          </w:tcPr>
          <w:p w:rsidR="6D1404B6" w:rsidP="6D1404B6" w:rsidRDefault="6D1404B6" w14:paraId="2719CA4E" w14:textId="7D8E453D">
            <w:pPr>
              <w:rPr>
                <w:rFonts w:ascii="Calibri" w:hAnsi="Calibri" w:eastAsia="Calibri" w:cs="Calibri"/>
                <w:b w:val="0"/>
                <w:bCs w:val="0"/>
                <w:i w:val="0"/>
                <w:iCs w:val="0"/>
                <w:sz w:val="22"/>
                <w:szCs w:val="22"/>
              </w:rPr>
            </w:pPr>
          </w:p>
        </w:tc>
        <w:tc>
          <w:tcPr>
            <w:tcW w:w="6480" w:type="dxa"/>
            <w:vMerge/>
            <w:tcBorders>
              <w:top w:sz="0"/>
              <w:left w:val="nil" w:sz="0"/>
              <w:bottom w:sz="0"/>
              <w:right w:sz="0"/>
            </w:tcBorders>
            <w:tcMar/>
            <w:vAlign w:val="center"/>
          </w:tcPr>
          <w:p w14:paraId="079310E7"/>
        </w:tc>
      </w:tr>
      <w:tr w:rsidR="6D1404B6" w:rsidTr="6D1404B6" w14:paraId="7C3E723B">
        <w:trPr>
          <w:trHeight w:val="300"/>
        </w:trPr>
        <w:tc>
          <w:tcPr>
            <w:tcW w:w="1012" w:type="dxa"/>
            <w:tcBorders>
              <w:top w:val="nil"/>
              <w:left w:val="nil"/>
              <w:bottom w:val="nil"/>
              <w:right w:val="single" w:sz="6"/>
            </w:tcBorders>
            <w:tcMar>
              <w:left w:w="105" w:type="dxa"/>
              <w:right w:w="105" w:type="dxa"/>
            </w:tcMar>
            <w:vAlign w:val="top"/>
          </w:tcPr>
          <w:p w:rsidR="6D1404B6" w:rsidP="6D1404B6" w:rsidRDefault="6D1404B6" w14:paraId="50431319" w14:textId="76142EEF">
            <w:pPr>
              <w:rPr>
                <w:rFonts w:ascii="Calibri" w:hAnsi="Calibri" w:eastAsia="Calibri" w:cs="Calibri"/>
                <w:b w:val="0"/>
                <w:bCs w:val="0"/>
                <w:i w:val="0"/>
                <w:iCs w:val="0"/>
                <w:sz w:val="22"/>
                <w:szCs w:val="22"/>
              </w:rPr>
            </w:pPr>
            <w:r w:rsidRPr="6D1404B6" w:rsidR="6D1404B6">
              <w:rPr>
                <w:rFonts w:ascii="Calibri" w:hAnsi="Calibri" w:eastAsia="Calibri" w:cs="Calibri"/>
                <w:b w:val="0"/>
                <w:bCs w:val="0"/>
                <w:i w:val="0"/>
                <w:iCs w:val="0"/>
                <w:sz w:val="22"/>
                <w:szCs w:val="22"/>
                <w:lang w:val="en-US"/>
              </w:rPr>
              <w:t>Tarde</w:t>
            </w:r>
          </w:p>
        </w:tc>
        <w:tc>
          <w:tcPr>
            <w:tcW w:w="885" w:type="dxa"/>
            <w:tcBorders>
              <w:top w:val="single" w:sz="6"/>
              <w:left w:val="single" w:sz="6"/>
              <w:bottom w:val="single" w:sz="6"/>
              <w:right w:val="single" w:sz="6"/>
            </w:tcBorders>
            <w:tcMar>
              <w:left w:w="105" w:type="dxa"/>
              <w:right w:w="105" w:type="dxa"/>
            </w:tcMar>
            <w:vAlign w:val="top"/>
          </w:tcPr>
          <w:p w:rsidR="6D1404B6" w:rsidP="6D1404B6" w:rsidRDefault="6D1404B6" w14:paraId="4D8B56FC" w14:textId="007B6B8D">
            <w:pPr>
              <w:jc w:val="center"/>
              <w:rPr>
                <w:rFonts w:ascii="Calibri" w:hAnsi="Calibri" w:eastAsia="Calibri" w:cs="Calibri"/>
                <w:b w:val="0"/>
                <w:bCs w:val="0"/>
                <w:i w:val="0"/>
                <w:iCs w:val="0"/>
                <w:sz w:val="22"/>
                <w:szCs w:val="22"/>
              </w:rPr>
            </w:pPr>
          </w:p>
        </w:tc>
        <w:tc>
          <w:tcPr>
            <w:tcW w:w="945" w:type="dxa"/>
            <w:tcBorders>
              <w:top w:val="single" w:sz="6"/>
              <w:left w:val="single" w:sz="6"/>
              <w:bottom w:val="single" w:sz="6"/>
              <w:right w:val="single" w:sz="6"/>
            </w:tcBorders>
            <w:tcMar>
              <w:left w:w="105" w:type="dxa"/>
              <w:right w:w="105" w:type="dxa"/>
            </w:tcMar>
            <w:vAlign w:val="top"/>
          </w:tcPr>
          <w:p w:rsidR="6D1404B6" w:rsidP="6D1404B6" w:rsidRDefault="6D1404B6" w14:paraId="0F23FA99" w14:textId="40893C4A">
            <w:pPr>
              <w:rPr>
                <w:rFonts w:ascii="Calibri" w:hAnsi="Calibri" w:eastAsia="Calibri" w:cs="Calibri"/>
                <w:b w:val="0"/>
                <w:bCs w:val="0"/>
                <w:i w:val="0"/>
                <w:iCs w:val="0"/>
                <w:sz w:val="22"/>
                <w:szCs w:val="22"/>
              </w:rPr>
            </w:pPr>
          </w:p>
        </w:tc>
        <w:tc>
          <w:tcPr>
            <w:tcW w:w="1492" w:type="dxa"/>
            <w:tcBorders>
              <w:top w:val="nil"/>
              <w:left w:val="single" w:sz="6"/>
              <w:bottom w:val="nil"/>
              <w:right w:val="nil"/>
            </w:tcBorders>
            <w:tcMar>
              <w:left w:w="105" w:type="dxa"/>
              <w:right w:w="105" w:type="dxa"/>
            </w:tcMar>
            <w:vAlign w:val="top"/>
          </w:tcPr>
          <w:p w:rsidR="6D1404B6" w:rsidP="6D1404B6" w:rsidRDefault="6D1404B6" w14:paraId="2A828953" w14:textId="65A6A598">
            <w:pPr>
              <w:rPr>
                <w:rFonts w:ascii="Calibri" w:hAnsi="Calibri" w:eastAsia="Calibri" w:cs="Calibri"/>
                <w:b w:val="0"/>
                <w:bCs w:val="0"/>
                <w:i w:val="0"/>
                <w:iCs w:val="0"/>
                <w:sz w:val="22"/>
                <w:szCs w:val="22"/>
              </w:rPr>
            </w:pPr>
          </w:p>
        </w:tc>
        <w:tc>
          <w:tcPr>
            <w:tcW w:w="6480" w:type="dxa"/>
            <w:vMerge/>
            <w:tcBorders>
              <w:top w:sz="0"/>
              <w:left w:val="nil" w:sz="0"/>
              <w:bottom w:sz="0"/>
              <w:right w:sz="0"/>
            </w:tcBorders>
            <w:tcMar/>
            <w:vAlign w:val="center"/>
          </w:tcPr>
          <w:p w14:paraId="6A49CE14"/>
        </w:tc>
      </w:tr>
      <w:tr w:rsidR="6D1404B6" w:rsidTr="6D1404B6" w14:paraId="41B89438">
        <w:trPr>
          <w:trHeight w:val="300"/>
        </w:trPr>
        <w:tc>
          <w:tcPr>
            <w:tcW w:w="1012" w:type="dxa"/>
            <w:tcBorders>
              <w:top w:val="nil"/>
              <w:left w:val="nil"/>
              <w:bottom w:val="nil"/>
              <w:right w:val="nil"/>
            </w:tcBorders>
            <w:tcMar>
              <w:left w:w="105" w:type="dxa"/>
              <w:right w:w="105" w:type="dxa"/>
            </w:tcMar>
            <w:vAlign w:val="top"/>
          </w:tcPr>
          <w:p w:rsidR="6D1404B6" w:rsidP="6D1404B6" w:rsidRDefault="6D1404B6" w14:paraId="4FE3A7AF" w14:textId="54B841ED">
            <w:pPr>
              <w:rPr>
                <w:rFonts w:ascii="Calibri" w:hAnsi="Calibri" w:eastAsia="Calibri" w:cs="Calibri"/>
                <w:b w:val="0"/>
                <w:bCs w:val="0"/>
                <w:i w:val="0"/>
                <w:iCs w:val="0"/>
                <w:sz w:val="22"/>
                <w:szCs w:val="22"/>
              </w:rPr>
            </w:pPr>
          </w:p>
        </w:tc>
        <w:tc>
          <w:tcPr>
            <w:tcW w:w="885" w:type="dxa"/>
            <w:tcBorders>
              <w:top w:val="single" w:sz="6"/>
              <w:left w:val="nil"/>
              <w:bottom w:val="nil"/>
              <w:right w:val="nil"/>
            </w:tcBorders>
            <w:tcMar>
              <w:left w:w="105" w:type="dxa"/>
              <w:right w:w="105" w:type="dxa"/>
            </w:tcMar>
            <w:vAlign w:val="top"/>
          </w:tcPr>
          <w:p w:rsidR="6D1404B6" w:rsidP="6D1404B6" w:rsidRDefault="6D1404B6" w14:paraId="0C1AD794" w14:textId="0C490481">
            <w:pPr>
              <w:rPr>
                <w:rFonts w:ascii="Calibri" w:hAnsi="Calibri" w:eastAsia="Calibri" w:cs="Calibri"/>
                <w:b w:val="0"/>
                <w:bCs w:val="0"/>
                <w:i w:val="0"/>
                <w:iCs w:val="0"/>
                <w:sz w:val="22"/>
                <w:szCs w:val="22"/>
              </w:rPr>
            </w:pPr>
          </w:p>
        </w:tc>
        <w:tc>
          <w:tcPr>
            <w:tcW w:w="945" w:type="dxa"/>
            <w:tcBorders>
              <w:top w:val="single" w:sz="6"/>
              <w:left w:val="nil"/>
              <w:bottom w:val="nil"/>
              <w:right w:val="nil"/>
            </w:tcBorders>
            <w:tcMar>
              <w:left w:w="105" w:type="dxa"/>
              <w:right w:w="105" w:type="dxa"/>
            </w:tcMar>
            <w:vAlign w:val="top"/>
          </w:tcPr>
          <w:p w:rsidR="6D1404B6" w:rsidP="6D1404B6" w:rsidRDefault="6D1404B6" w14:paraId="5D331222" w14:textId="5930D051">
            <w:pPr>
              <w:rPr>
                <w:rFonts w:ascii="Calibri" w:hAnsi="Calibri" w:eastAsia="Calibri" w:cs="Calibri"/>
                <w:b w:val="0"/>
                <w:bCs w:val="0"/>
                <w:i w:val="0"/>
                <w:iCs w:val="0"/>
                <w:sz w:val="22"/>
                <w:szCs w:val="22"/>
              </w:rPr>
            </w:pPr>
          </w:p>
        </w:tc>
        <w:tc>
          <w:tcPr>
            <w:tcW w:w="1492" w:type="dxa"/>
            <w:tcBorders>
              <w:top w:val="nil"/>
              <w:left w:val="nil"/>
              <w:bottom w:val="nil"/>
              <w:right w:val="nil"/>
            </w:tcBorders>
            <w:tcMar>
              <w:left w:w="105" w:type="dxa"/>
              <w:right w:w="105" w:type="dxa"/>
            </w:tcMar>
            <w:vAlign w:val="top"/>
          </w:tcPr>
          <w:p w:rsidR="6D1404B6" w:rsidP="6D1404B6" w:rsidRDefault="6D1404B6" w14:paraId="5E709DB3" w14:textId="2158BED2">
            <w:pPr>
              <w:rPr>
                <w:rFonts w:ascii="Calibri" w:hAnsi="Calibri" w:eastAsia="Calibri" w:cs="Calibri"/>
                <w:b w:val="0"/>
                <w:bCs w:val="0"/>
                <w:i w:val="0"/>
                <w:iCs w:val="0"/>
                <w:sz w:val="22"/>
                <w:szCs w:val="22"/>
              </w:rPr>
            </w:pPr>
          </w:p>
        </w:tc>
        <w:tc>
          <w:tcPr>
            <w:tcW w:w="6480" w:type="dxa"/>
            <w:vMerge/>
            <w:tcBorders>
              <w:top w:sz="0"/>
              <w:left w:val="nil" w:sz="0"/>
              <w:bottom w:sz="0"/>
              <w:right w:sz="0"/>
            </w:tcBorders>
            <w:tcMar/>
            <w:vAlign w:val="center"/>
          </w:tcPr>
          <w:p w14:paraId="634A3DDF"/>
        </w:tc>
      </w:tr>
    </w:tbl>
    <w:p w:rsidR="00B800BA" w:rsidP="6D1404B6" w:rsidRDefault="00B800BA" w14:paraId="2DE2D2BE" w14:textId="1569936D">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sectPr w:rsidR="00B800BA">
          <w:type w:val="continuous"/>
          <w:pgSz w:w="12240" w:h="15840" w:orient="portrait"/>
          <w:pgMar w:top="340" w:right="240" w:bottom="280" w:left="240" w:header="720" w:footer="720" w:gutter="0"/>
          <w:cols w:space="720"/>
        </w:sectPr>
      </w:pPr>
    </w:p>
    <w:p w:rsidR="00B800BA" w:rsidP="6D1404B6" w:rsidRDefault="00B800BA" w14:paraId="2DE2D2C1" w14:textId="285B628A">
      <w:pPr>
        <w:pStyle w:val="Normal"/>
        <w:spacing w:before="121"/>
        <w:ind w:left="0"/>
        <w:sectPr w:rsidR="00B800BA">
          <w:type w:val="continuous"/>
          <w:pgSz w:w="12240" w:h="15840" w:orient="portrait"/>
          <w:pgMar w:top="340" w:right="240" w:bottom="280" w:left="240" w:header="720" w:footer="720" w:gutter="0"/>
          <w:cols w:equalWidth="0" w:space="720" w:num="2">
            <w:col w:w="1220" w:space="3791"/>
            <w:col w:w="6749"/>
          </w:cols>
        </w:sectPr>
      </w:pPr>
    </w:p>
    <w:p w:rsidR="00B800BA" w:rsidRDefault="006749A3" w14:paraId="2DE2D2C4" w14:textId="7BBEBCA3">
      <w:pPr>
        <w:pStyle w:val="BodyText"/>
        <w:tabs>
          <w:tab w:val="left" w:pos="4353"/>
        </w:tabs>
        <w:ind w:left="431"/>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245"/>
        <w:gridCol w:w="570"/>
        <w:gridCol w:w="6855"/>
      </w:tblGrid>
      <w:tr w:rsidR="6D1404B6" w:rsidTr="6D1404B6" w14:paraId="7F747E69">
        <w:trPr>
          <w:trHeight w:val="300"/>
        </w:trPr>
        <w:tc>
          <w:tcPr>
            <w:tcW w:w="4245" w:type="dxa"/>
            <w:tcBorders>
              <w:top w:val="nil"/>
              <w:left w:val="nil"/>
              <w:bottom w:val="nil"/>
              <w:right w:val="nil"/>
            </w:tcBorders>
            <w:shd w:val="clear" w:color="auto" w:fill="DEEAF6"/>
            <w:tcMar>
              <w:left w:w="105" w:type="dxa"/>
              <w:right w:w="105" w:type="dxa"/>
            </w:tcMar>
            <w:vAlign w:val="top"/>
          </w:tcPr>
          <w:p w:rsidR="6D1404B6" w:rsidP="6D1404B6" w:rsidRDefault="6D1404B6" w14:paraId="48732D33" w14:textId="0BA222B1">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1"/>
                <w:bCs w:val="1"/>
                <w:i w:val="0"/>
                <w:iCs w:val="0"/>
                <w:caps w:val="0"/>
                <w:smallCaps w:val="0"/>
                <w:color w:val="000000" w:themeColor="text1" w:themeTint="FF" w:themeShade="FF"/>
                <w:sz w:val="22"/>
                <w:szCs w:val="22"/>
                <w:lang w:val="es-ES"/>
              </w:rPr>
              <w:t xml:space="preserve">La clave de puntuación para los comportamientos que fomentan el aprendizaje </w:t>
            </w:r>
          </w:p>
          <w:p w:rsidR="6D1404B6" w:rsidP="6D1404B6" w:rsidRDefault="6D1404B6" w14:paraId="6F7F3508" w14:textId="701EF716">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0"/>
                <w:bCs w:val="0"/>
                <w:i w:val="0"/>
                <w:iCs w:val="0"/>
                <w:caps w:val="0"/>
                <w:smallCaps w:val="0"/>
                <w:color w:val="000000" w:themeColor="text1" w:themeTint="FF" w:themeShade="FF"/>
                <w:sz w:val="22"/>
                <w:szCs w:val="22"/>
                <w:lang w:val="en-US"/>
              </w:rPr>
              <w:t>C: Consistentemente</w:t>
            </w:r>
          </w:p>
          <w:p w:rsidR="6D1404B6" w:rsidP="6D1404B6" w:rsidRDefault="6D1404B6" w14:paraId="0A81D648" w14:textId="4FF1CD62">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0"/>
                <w:bCs w:val="0"/>
                <w:i w:val="0"/>
                <w:iCs w:val="0"/>
                <w:caps w:val="0"/>
                <w:smallCaps w:val="0"/>
                <w:color w:val="000000" w:themeColor="text1" w:themeTint="FF" w:themeShade="FF"/>
                <w:sz w:val="22"/>
                <w:szCs w:val="22"/>
                <w:lang w:val="en-US"/>
              </w:rPr>
              <w:t>M: Cumplir con las expectativas de comportamiento</w:t>
            </w:r>
          </w:p>
          <w:p w:rsidR="6D1404B6" w:rsidP="6D1404B6" w:rsidRDefault="6D1404B6" w14:paraId="23F56E5B" w14:textId="77D1549B">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0"/>
                <w:bCs w:val="0"/>
                <w:i w:val="0"/>
                <w:iCs w:val="0"/>
                <w:caps w:val="0"/>
                <w:smallCaps w:val="0"/>
                <w:color w:val="000000" w:themeColor="text1" w:themeTint="FF" w:themeShade="FF"/>
                <w:sz w:val="22"/>
                <w:szCs w:val="22"/>
                <w:lang w:val="en-US"/>
              </w:rPr>
              <w:t>E: Habilidades emergentes a nivel de grado</w:t>
            </w:r>
          </w:p>
          <w:p w:rsidR="6D1404B6" w:rsidP="6D1404B6" w:rsidRDefault="6D1404B6" w14:paraId="5FE0270A" w14:textId="0DABFDD4">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0"/>
                <w:bCs w:val="0"/>
                <w:i w:val="0"/>
                <w:iCs w:val="0"/>
                <w:caps w:val="0"/>
                <w:smallCaps w:val="0"/>
                <w:color w:val="000000" w:themeColor="text1" w:themeTint="FF" w:themeShade="FF"/>
                <w:sz w:val="22"/>
                <w:szCs w:val="22"/>
                <w:lang w:val="en-US"/>
              </w:rPr>
              <w:t>G: Área de crecimiento, recibe apoyos</w:t>
            </w:r>
          </w:p>
          <w:p w:rsidR="6D1404B6" w:rsidP="6D1404B6" w:rsidRDefault="6D1404B6" w14:paraId="002A68FB" w14:textId="1662006E">
            <w:pPr>
              <w:rPr>
                <w:rFonts w:ascii="Calibri" w:hAnsi="Calibri" w:eastAsia="Calibri" w:cs="Calibri"/>
                <w:b w:val="0"/>
                <w:bCs w:val="0"/>
                <w:i w:val="0"/>
                <w:iCs w:val="0"/>
                <w:caps w:val="0"/>
                <w:smallCaps w:val="0"/>
                <w:color w:val="000000" w:themeColor="text1" w:themeTint="FF" w:themeShade="FF"/>
                <w:sz w:val="22"/>
                <w:szCs w:val="22"/>
              </w:rPr>
            </w:pPr>
          </w:p>
        </w:tc>
        <w:tc>
          <w:tcPr>
            <w:tcW w:w="570" w:type="dxa"/>
            <w:tcBorders>
              <w:top w:val="nil"/>
              <w:left w:val="nil"/>
              <w:bottom w:val="nil"/>
              <w:right w:val="nil"/>
            </w:tcBorders>
            <w:shd w:val="clear" w:color="auto" w:fill="DEEAF6"/>
            <w:tcMar>
              <w:left w:w="105" w:type="dxa"/>
              <w:right w:w="105" w:type="dxa"/>
            </w:tcMar>
            <w:vAlign w:val="top"/>
          </w:tcPr>
          <w:p w:rsidR="6D1404B6" w:rsidP="6D1404B6" w:rsidRDefault="6D1404B6" w14:paraId="7552F9BC" w14:textId="4359DFE6">
            <w:pPr>
              <w:rPr>
                <w:rFonts w:ascii="Calibri" w:hAnsi="Calibri" w:eastAsia="Calibri" w:cs="Calibri"/>
                <w:b w:val="0"/>
                <w:bCs w:val="0"/>
                <w:i w:val="0"/>
                <w:iCs w:val="0"/>
                <w:caps w:val="0"/>
                <w:smallCaps w:val="0"/>
                <w:color w:val="000000" w:themeColor="text1" w:themeTint="FF" w:themeShade="FF"/>
                <w:sz w:val="22"/>
                <w:szCs w:val="22"/>
              </w:rPr>
            </w:pPr>
          </w:p>
        </w:tc>
        <w:tc>
          <w:tcPr>
            <w:tcW w:w="6855" w:type="dxa"/>
            <w:tcBorders>
              <w:top w:val="nil"/>
              <w:left w:val="nil"/>
              <w:bottom w:val="nil"/>
              <w:right w:val="nil"/>
            </w:tcBorders>
            <w:shd w:val="clear" w:color="auto" w:fill="DEEAF6"/>
            <w:tcMar>
              <w:left w:w="105" w:type="dxa"/>
              <w:right w:w="105" w:type="dxa"/>
            </w:tcMar>
            <w:vAlign w:val="top"/>
          </w:tcPr>
          <w:p w:rsidR="6D1404B6" w:rsidP="6D1404B6" w:rsidRDefault="6D1404B6" w14:paraId="1EB83C3D" w14:textId="4AF1A3E7">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1"/>
                <w:bCs w:val="1"/>
                <w:i w:val="0"/>
                <w:iCs w:val="0"/>
                <w:caps w:val="0"/>
                <w:smallCaps w:val="0"/>
                <w:color w:val="000000" w:themeColor="text1" w:themeTint="FF" w:themeShade="FF"/>
                <w:sz w:val="22"/>
                <w:szCs w:val="22"/>
                <w:lang w:val="es-ES"/>
              </w:rPr>
              <w:t>La clave de puntuación</w:t>
            </w:r>
            <w:r w:rsidRPr="6D1404B6" w:rsidR="6D1404B6">
              <w:rPr>
                <w:rFonts w:ascii="Calibri" w:hAnsi="Calibri" w:eastAsia="Calibri" w:cs="Calibri"/>
                <w:b w:val="1"/>
                <w:bCs w:val="1"/>
                <w:i w:val="0"/>
                <w:iCs w:val="0"/>
                <w:caps w:val="0"/>
                <w:smallCaps w:val="0"/>
                <w:color w:val="000000" w:themeColor="text1" w:themeTint="FF" w:themeShade="FF"/>
                <w:sz w:val="22"/>
                <w:szCs w:val="22"/>
                <w:lang w:val="en-US"/>
              </w:rPr>
              <w:t xml:space="preserve"> para el rendimiento académico</w:t>
            </w:r>
          </w:p>
          <w:p w:rsidR="6D1404B6" w:rsidP="6D1404B6" w:rsidRDefault="6D1404B6" w14:paraId="08259DE1" w14:textId="4011B63D">
            <w:pPr>
              <w:rPr>
                <w:rFonts w:ascii="Calibri" w:hAnsi="Calibri" w:eastAsia="Calibri" w:cs="Calibri"/>
                <w:b w:val="0"/>
                <w:bCs w:val="0"/>
                <w:i w:val="0"/>
                <w:iCs w:val="0"/>
                <w:caps w:val="0"/>
                <w:smallCaps w:val="0"/>
                <w:color w:val="000000" w:themeColor="text1" w:themeTint="FF" w:themeShade="FF"/>
                <w:sz w:val="22"/>
                <w:szCs w:val="22"/>
                <w:lang w:val="en-US"/>
              </w:rPr>
            </w:pPr>
            <w:r w:rsidRPr="6D1404B6" w:rsidR="6D1404B6">
              <w:rPr>
                <w:rFonts w:ascii="Calibri" w:hAnsi="Calibri" w:eastAsia="Calibri" w:cs="Calibri"/>
                <w:b w:val="0"/>
                <w:bCs w:val="0"/>
                <w:i w:val="0"/>
                <w:iCs w:val="0"/>
                <w:caps w:val="0"/>
                <w:smallCaps w:val="0"/>
                <w:color w:val="000000" w:themeColor="text1" w:themeTint="FF" w:themeShade="FF"/>
                <w:sz w:val="22"/>
                <w:szCs w:val="22"/>
                <w:lang w:val="en-US"/>
              </w:rPr>
              <w:t>4: Dominio</w:t>
            </w:r>
          </w:p>
          <w:p w:rsidR="6D1404B6" w:rsidP="6D1404B6" w:rsidRDefault="6D1404B6" w14:paraId="0165EB1A" w14:textId="70E16275">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0"/>
                <w:bCs w:val="0"/>
                <w:i w:val="0"/>
                <w:iCs w:val="0"/>
                <w:caps w:val="0"/>
                <w:smallCaps w:val="0"/>
                <w:color w:val="000000" w:themeColor="text1" w:themeTint="FF" w:themeShade="FF"/>
                <w:sz w:val="22"/>
                <w:szCs w:val="22"/>
                <w:lang w:val="en-US"/>
              </w:rPr>
              <w:t>3: Competencia</w:t>
            </w:r>
          </w:p>
          <w:p w:rsidR="6D1404B6" w:rsidP="6D1404B6" w:rsidRDefault="6D1404B6" w14:paraId="78026C53" w14:textId="2E60D30F">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0"/>
                <w:bCs w:val="0"/>
                <w:i w:val="0"/>
                <w:iCs w:val="0"/>
                <w:caps w:val="0"/>
                <w:smallCaps w:val="0"/>
                <w:color w:val="000000" w:themeColor="text1" w:themeTint="FF" w:themeShade="FF"/>
                <w:sz w:val="22"/>
                <w:szCs w:val="22"/>
                <w:lang w:val="en-US"/>
              </w:rPr>
              <w:t>2: Básico</w:t>
            </w:r>
          </w:p>
          <w:p w:rsidR="6D1404B6" w:rsidP="6D1404B6" w:rsidRDefault="6D1404B6" w14:paraId="6372BC6F" w14:textId="7AA9B1F8">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0"/>
                <w:bCs w:val="0"/>
                <w:i w:val="0"/>
                <w:iCs w:val="0"/>
                <w:caps w:val="0"/>
                <w:smallCaps w:val="0"/>
                <w:color w:val="000000" w:themeColor="text1" w:themeTint="FF" w:themeShade="FF"/>
                <w:sz w:val="22"/>
                <w:szCs w:val="22"/>
                <w:lang w:val="en-US"/>
              </w:rPr>
              <w:t>1: Por debajo del nivel de grado</w:t>
            </w:r>
          </w:p>
          <w:p w:rsidR="6D1404B6" w:rsidP="6D1404B6" w:rsidRDefault="6D1404B6" w14:paraId="40CDE4F2" w14:textId="6E402AA6">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0"/>
                <w:bCs w:val="0"/>
                <w:i w:val="0"/>
                <w:iCs w:val="0"/>
                <w:caps w:val="0"/>
                <w:smallCaps w:val="0"/>
                <w:color w:val="000000" w:themeColor="text1" w:themeTint="FF" w:themeShade="FF"/>
                <w:sz w:val="22"/>
                <w:szCs w:val="22"/>
                <w:lang w:val="en-US"/>
              </w:rPr>
              <w:t>NA: No evaluado este semestre</w:t>
            </w:r>
          </w:p>
          <w:p w:rsidR="6D1404B6" w:rsidP="6D1404B6" w:rsidRDefault="6D1404B6" w14:paraId="245C50E3" w14:textId="5EF55735">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0"/>
                <w:bCs w:val="0"/>
                <w:i w:val="0"/>
                <w:iCs w:val="0"/>
                <w:caps w:val="0"/>
                <w:smallCaps w:val="0"/>
                <w:color w:val="000000" w:themeColor="text1" w:themeTint="FF" w:themeShade="FF"/>
                <w:sz w:val="22"/>
                <w:szCs w:val="22"/>
                <w:lang w:val="en-US"/>
              </w:rPr>
              <w:t>NG: Sin grado</w:t>
            </w:r>
          </w:p>
          <w:p w:rsidR="6D1404B6" w:rsidP="6D1404B6" w:rsidRDefault="6D1404B6" w14:paraId="7D7E2A2B" w14:textId="1AA090EB">
            <w:pPr>
              <w:rPr>
                <w:rFonts w:ascii="Calibri" w:hAnsi="Calibri" w:eastAsia="Calibri" w:cs="Calibri"/>
                <w:b w:val="0"/>
                <w:bCs w:val="0"/>
                <w:i w:val="0"/>
                <w:iCs w:val="0"/>
                <w:caps w:val="0"/>
                <w:smallCaps w:val="0"/>
                <w:color w:val="000000" w:themeColor="text1" w:themeTint="FF" w:themeShade="FF"/>
                <w:sz w:val="22"/>
                <w:szCs w:val="22"/>
              </w:rPr>
            </w:pPr>
            <w:r w:rsidRPr="6D1404B6" w:rsidR="6D1404B6">
              <w:rPr>
                <w:rFonts w:ascii="Calibri" w:hAnsi="Calibri" w:eastAsia="Calibri" w:cs="Calibri"/>
                <w:b w:val="0"/>
                <w:bCs w:val="0"/>
                <w:i w:val="0"/>
                <w:iCs w:val="0"/>
                <w:caps w:val="0"/>
                <w:smallCaps w:val="0"/>
                <w:color w:val="000000" w:themeColor="text1" w:themeTint="FF" w:themeShade="FF"/>
                <w:sz w:val="22"/>
                <w:szCs w:val="22"/>
                <w:lang w:val="es-ES"/>
              </w:rPr>
              <w:t>Y: Sí, se proporciona un informe de progreso complementario</w:t>
            </w:r>
          </w:p>
        </w:tc>
      </w:tr>
    </w:tbl>
    <w:p w:rsidR="00B800BA" w:rsidP="6D1404B6" w:rsidRDefault="006749A3" w14:paraId="2DE2D2C5" w14:textId="103ED161">
      <w:pPr>
        <w:pStyle w:val="BodyText"/>
        <w:spacing w:before="11"/>
        <w:rPr>
          <w:b w:val="1"/>
          <w:bCs w:val="1"/>
          <w:sz w:val="21"/>
          <w:szCs w:val="21"/>
        </w:rPr>
      </w:pPr>
    </w:p>
    <w:p w:rsidR="00B800BA" w:rsidRDefault="00B800BA" w14:paraId="2DE2D2C6" w14:textId="77777777">
      <w:pPr>
        <w:pStyle w:val="BodyText"/>
        <w:spacing w:before="3"/>
        <w:rPr>
          <w:b/>
          <w:sz w:val="6"/>
        </w:rPr>
      </w:pPr>
    </w:p>
    <w:p w:rsidR="00B800BA" w:rsidRDefault="002C68A2" w14:paraId="2DE2D2C7" w14:textId="77777777">
      <w:pPr>
        <w:pStyle w:val="Heading2"/>
      </w:pPr>
      <w:r>
        <w:t>Sem 1 Sem 2</w: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102"/>
        <w:gridCol w:w="710"/>
        <w:gridCol w:w="710"/>
      </w:tblGrid>
      <w:tr w:rsidR="00B800BA" w:rsidTr="6D1404B6" w14:paraId="2DE2D2CA" w14:textId="77777777">
        <w:trPr>
          <w:trHeight w:val="230"/>
        </w:trPr>
        <w:tc>
          <w:tcPr>
            <w:tcW w:w="10102" w:type="dxa"/>
            <w:tcMar/>
          </w:tcPr>
          <w:p w:rsidR="00B800BA" w:rsidP="6D1404B6" w:rsidRDefault="002C68A2" w14:paraId="2DE2D2C8" w14:textId="496EC134">
            <w:pPr>
              <w:pStyle w:val="TableParagraph"/>
              <w:spacing w:before="10" w:line="200" w:lineRule="exact"/>
              <w:ind w:left="9"/>
              <w:rPr>
                <w:b w:val="1"/>
                <w:bCs w:val="1"/>
                <w:sz w:val="20"/>
                <w:szCs w:val="20"/>
              </w:rPr>
            </w:pPr>
            <w:r w:rsidRPr="6D1404B6" w:rsidR="002C68A2">
              <w:rPr>
                <w:b w:val="1"/>
                <w:bCs w:val="1"/>
                <w:sz w:val="20"/>
                <w:szCs w:val="20"/>
              </w:rPr>
              <w:t xml:space="preserve">Informe de progreso </w:t>
            </w:r>
            <w:r w:rsidRPr="6D1404B6" w:rsidR="6DEEFE90">
              <w:rPr>
                <w:b w:val="1"/>
                <w:bCs w:val="1"/>
                <w:sz w:val="20"/>
                <w:szCs w:val="20"/>
              </w:rPr>
              <w:t>complem</w:t>
            </w:r>
            <w:r w:rsidRPr="6D1404B6" w:rsidR="71B195F8">
              <w:rPr>
                <w:b w:val="1"/>
                <w:bCs w:val="1"/>
                <w:sz w:val="20"/>
                <w:szCs w:val="20"/>
              </w:rPr>
              <w:t>e</w:t>
            </w:r>
            <w:r w:rsidRPr="6D1404B6" w:rsidR="6DEEFE90">
              <w:rPr>
                <w:b w:val="1"/>
                <w:bCs w:val="1"/>
                <w:sz w:val="20"/>
                <w:szCs w:val="20"/>
              </w:rPr>
              <w:t>ntario</w:t>
            </w:r>
          </w:p>
        </w:tc>
        <w:tc>
          <w:tcPr>
            <w:tcW w:w="1420" w:type="dxa"/>
            <w:gridSpan w:val="2"/>
            <w:tcBorders>
              <w:top w:val="nil"/>
              <w:right w:val="nil"/>
            </w:tcBorders>
            <w:tcMar/>
          </w:tcPr>
          <w:p w:rsidR="00B800BA" w:rsidRDefault="00B800BA" w14:paraId="2DE2D2C9" w14:textId="77777777">
            <w:pPr>
              <w:pStyle w:val="TableParagraph"/>
              <w:rPr>
                <w:rFonts w:ascii="Times New Roman"/>
                <w:sz w:val="16"/>
              </w:rPr>
            </w:pPr>
          </w:p>
        </w:tc>
      </w:tr>
      <w:tr w:rsidR="00B800BA" w:rsidTr="6D1404B6" w14:paraId="2DE2D2CE" w14:textId="77777777">
        <w:trPr>
          <w:trHeight w:val="470"/>
        </w:trPr>
        <w:tc>
          <w:tcPr>
            <w:tcW w:w="10102" w:type="dxa"/>
            <w:tcBorders>
              <w:right w:val="single" w:color="000000" w:themeColor="text1" w:sz="6" w:space="0"/>
            </w:tcBorders>
            <w:tcMar/>
          </w:tcPr>
          <w:p w:rsidR="00B800BA" w:rsidP="6D1404B6" w:rsidRDefault="002C68A2" w14:paraId="2DE2D2CB" w14:textId="508FE00B">
            <w:pPr>
              <w:pStyle w:val="TableParagraph"/>
              <w:spacing w:before="21" w:line="220" w:lineRule="exact"/>
              <w:ind w:left="9" w:right="189"/>
              <w:rPr>
                <w:sz w:val="20"/>
                <w:szCs w:val="20"/>
                <w:lang w:val="es-ES"/>
              </w:rPr>
            </w:pPr>
            <w:r w:rsidRPr="6D1404B6" w:rsidR="002C68A2">
              <w:rPr>
                <w:sz w:val="20"/>
                <w:szCs w:val="20"/>
                <w:lang w:val="es-ES"/>
              </w:rPr>
              <w:t>Si e</w:t>
            </w:r>
            <w:r w:rsidRPr="6D1404B6" w:rsidR="7D334A7A">
              <w:rPr>
                <w:noProof w:val="0"/>
                <w:lang w:val="es-ES"/>
              </w:rPr>
              <w:t>stá marcado</w:t>
            </w:r>
            <w:r w:rsidRPr="6D1404B6" w:rsidR="002C68A2">
              <w:rPr>
                <w:sz w:val="20"/>
                <w:szCs w:val="20"/>
                <w:lang w:val="es-ES"/>
              </w:rPr>
              <w:t xml:space="preserve">, este estudiante recibirá uno o más informes de progreso </w:t>
            </w:r>
            <w:r w:rsidRPr="6D1404B6" w:rsidR="77743642">
              <w:rPr>
                <w:sz w:val="20"/>
                <w:szCs w:val="20"/>
                <w:lang w:val="es-ES"/>
              </w:rPr>
              <w:t>complementario</w:t>
            </w:r>
            <w:r w:rsidRPr="6D1404B6" w:rsidR="77743642">
              <w:rPr>
                <w:sz w:val="20"/>
                <w:szCs w:val="20"/>
                <w:lang w:val="es-ES"/>
              </w:rPr>
              <w:t xml:space="preserve"> </w:t>
            </w:r>
            <w:r w:rsidRPr="6D1404B6" w:rsidR="002C68A2">
              <w:rPr>
                <w:sz w:val="20"/>
                <w:szCs w:val="20"/>
                <w:lang w:val="es-ES"/>
              </w:rPr>
              <w:t>de un especialista certificado de un programa como SAGE, aprendizaje multilingüe, terapia ocupacional o del habla, LRC o Título/LAP.</w:t>
            </w:r>
          </w:p>
        </w:tc>
        <w:tc>
          <w:tcPr>
            <w:tcW w:w="710" w:type="dxa"/>
            <w:tcBorders>
              <w:left w:val="single" w:color="000000" w:themeColor="text1" w:sz="6" w:space="0"/>
              <w:right w:val="single" w:color="000000" w:themeColor="text1" w:sz="6" w:space="0"/>
            </w:tcBorders>
            <w:tcMar/>
          </w:tcPr>
          <w:p w:rsidR="00B800BA" w:rsidRDefault="00B800BA" w14:paraId="2DE2D2CC" w14:textId="77777777">
            <w:pPr>
              <w:pStyle w:val="TableParagraph"/>
              <w:rPr>
                <w:rFonts w:ascii="Times New Roman"/>
                <w:sz w:val="20"/>
              </w:rPr>
            </w:pPr>
          </w:p>
        </w:tc>
        <w:tc>
          <w:tcPr>
            <w:tcW w:w="710" w:type="dxa"/>
            <w:tcBorders>
              <w:left w:val="single" w:color="000000" w:themeColor="text1" w:sz="6" w:space="0"/>
            </w:tcBorders>
            <w:tcMar/>
          </w:tcPr>
          <w:p w:rsidR="00B800BA" w:rsidRDefault="00B800BA" w14:paraId="2DE2D2CD" w14:textId="77777777">
            <w:pPr>
              <w:pStyle w:val="TableParagraph"/>
              <w:rPr>
                <w:rFonts w:ascii="Times New Roman"/>
                <w:sz w:val="20"/>
              </w:rPr>
            </w:pPr>
          </w:p>
        </w:tc>
      </w:tr>
    </w:tbl>
    <w:p w:rsidR="00B800BA" w:rsidRDefault="00B800BA" w14:paraId="2DE2D2CF" w14:textId="77777777">
      <w:pPr>
        <w:pStyle w:val="BodyText"/>
        <w:rPr>
          <w:b/>
          <w:sz w:val="21"/>
        </w:rPr>
      </w:pPr>
    </w:p>
    <w:p w:rsidR="00B800BA" w:rsidRDefault="002C68A2" w14:paraId="2DE2D2D0" w14:textId="77777777">
      <w:pPr>
        <w:spacing w:before="94"/>
        <w:ind w:right="177"/>
        <w:jc w:val="right"/>
        <w:rPr>
          <w:b/>
          <w:sz w:val="20"/>
        </w:rPr>
      </w:pPr>
      <w:r>
        <w:rPr>
          <w:b/>
          <w:sz w:val="20"/>
        </w:rPr>
        <w:t>Sem 1 Sem 2</w: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102"/>
        <w:gridCol w:w="710"/>
        <w:gridCol w:w="710"/>
      </w:tblGrid>
      <w:tr w:rsidR="00B800BA" w:rsidTr="6D1404B6" w14:paraId="2DE2D2D3" w14:textId="77777777">
        <w:trPr>
          <w:trHeight w:val="230"/>
        </w:trPr>
        <w:tc>
          <w:tcPr>
            <w:tcW w:w="10102" w:type="dxa"/>
            <w:tcMar/>
          </w:tcPr>
          <w:p w:rsidR="00B800BA" w:rsidP="6D1404B6" w:rsidRDefault="002C68A2" w14:paraId="2DE2D2D1" w14:textId="540E63BD">
            <w:pPr>
              <w:pStyle w:val="TableParagraph"/>
              <w:spacing w:before="10" w:line="200" w:lineRule="exact"/>
              <w:ind w:left="9"/>
              <w:rPr>
                <w:b w:val="1"/>
                <w:bCs w:val="1"/>
                <w:sz w:val="20"/>
                <w:szCs w:val="20"/>
              </w:rPr>
            </w:pPr>
            <w:r w:rsidRPr="6D1404B6" w:rsidR="002C68A2">
              <w:rPr>
                <w:b w:val="1"/>
                <w:bCs w:val="1"/>
                <w:sz w:val="20"/>
                <w:szCs w:val="20"/>
              </w:rPr>
              <w:t>Comportamientos</w:t>
            </w:r>
            <w:r w:rsidRPr="6D1404B6" w:rsidR="002C68A2">
              <w:rPr>
                <w:b w:val="1"/>
                <w:bCs w:val="1"/>
                <w:sz w:val="20"/>
                <w:szCs w:val="20"/>
              </w:rPr>
              <w:t xml:space="preserve"> que </w:t>
            </w:r>
            <w:r w:rsidRPr="6D1404B6" w:rsidR="158149EF">
              <w:rPr>
                <w:b w:val="1"/>
                <w:bCs w:val="1"/>
                <w:sz w:val="20"/>
                <w:szCs w:val="20"/>
              </w:rPr>
              <w:t xml:space="preserve">fomentan </w:t>
            </w:r>
            <w:r w:rsidRPr="6D1404B6" w:rsidR="002C68A2">
              <w:rPr>
                <w:b w:val="1"/>
                <w:bCs w:val="1"/>
                <w:sz w:val="20"/>
                <w:szCs w:val="20"/>
              </w:rPr>
              <w:t>el ap</w:t>
            </w:r>
            <w:r w:rsidRPr="6D1404B6" w:rsidR="002C68A2">
              <w:rPr>
                <w:b w:val="1"/>
                <w:bCs w:val="1"/>
                <w:sz w:val="20"/>
                <w:szCs w:val="20"/>
              </w:rPr>
              <w:t>rendizaje</w:t>
            </w:r>
          </w:p>
        </w:tc>
        <w:tc>
          <w:tcPr>
            <w:tcW w:w="1420" w:type="dxa"/>
            <w:gridSpan w:val="2"/>
            <w:tcBorders>
              <w:top w:val="nil"/>
              <w:right w:val="nil"/>
            </w:tcBorders>
            <w:tcMar/>
          </w:tcPr>
          <w:p w:rsidR="00B800BA" w:rsidRDefault="00B800BA" w14:paraId="2DE2D2D2" w14:textId="77777777">
            <w:pPr>
              <w:pStyle w:val="TableParagraph"/>
              <w:rPr>
                <w:rFonts w:ascii="Times New Roman"/>
                <w:sz w:val="16"/>
              </w:rPr>
            </w:pPr>
          </w:p>
        </w:tc>
      </w:tr>
      <w:tr w:rsidR="00B800BA" w:rsidTr="6D1404B6" w14:paraId="2DE2D2D7" w14:textId="77777777">
        <w:trPr>
          <w:trHeight w:val="230"/>
        </w:trPr>
        <w:tc>
          <w:tcPr>
            <w:tcW w:w="10102" w:type="dxa"/>
            <w:tcBorders>
              <w:right w:val="single" w:color="000000" w:themeColor="text1" w:sz="6" w:space="0"/>
            </w:tcBorders>
            <w:tcMar/>
          </w:tcPr>
          <w:p w:rsidR="00B800BA" w:rsidRDefault="002C68A2" w14:paraId="2DE2D2D4" w14:textId="77777777">
            <w:pPr>
              <w:pStyle w:val="TableParagraph"/>
              <w:spacing w:before="10" w:line="200" w:lineRule="exact"/>
              <w:ind w:left="9"/>
              <w:rPr>
                <w:sz w:val="20"/>
              </w:rPr>
            </w:pPr>
            <w:r>
              <w:rPr>
                <w:sz w:val="20"/>
              </w:rPr>
              <w:t>Gestiona los sentimientos</w:t>
            </w:r>
          </w:p>
        </w:tc>
        <w:tc>
          <w:tcPr>
            <w:tcW w:w="710" w:type="dxa"/>
            <w:tcBorders>
              <w:left w:val="single" w:color="000000" w:themeColor="text1" w:sz="6" w:space="0"/>
              <w:right w:val="single" w:color="000000" w:themeColor="text1" w:sz="6" w:space="0"/>
            </w:tcBorders>
            <w:tcMar/>
          </w:tcPr>
          <w:p w:rsidR="00B800BA" w:rsidRDefault="00B800BA" w14:paraId="2DE2D2D5"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2D6" w14:textId="77777777">
            <w:pPr>
              <w:pStyle w:val="TableParagraph"/>
              <w:rPr>
                <w:rFonts w:ascii="Times New Roman"/>
                <w:sz w:val="16"/>
              </w:rPr>
            </w:pPr>
          </w:p>
        </w:tc>
      </w:tr>
      <w:tr w:rsidR="00B800BA" w:rsidTr="6D1404B6" w14:paraId="2DE2D2DB" w14:textId="77777777">
        <w:trPr>
          <w:trHeight w:val="230"/>
        </w:trPr>
        <w:tc>
          <w:tcPr>
            <w:tcW w:w="10102" w:type="dxa"/>
            <w:tcBorders>
              <w:right w:val="single" w:color="000000" w:themeColor="text1" w:sz="6" w:space="0"/>
            </w:tcBorders>
            <w:tcMar/>
          </w:tcPr>
          <w:p w:rsidR="00B800BA" w:rsidRDefault="002C68A2" w14:paraId="2DE2D2D8" w14:textId="77777777">
            <w:pPr>
              <w:pStyle w:val="TableParagraph"/>
              <w:spacing w:before="10" w:line="200" w:lineRule="exact"/>
              <w:ind w:left="9"/>
              <w:rPr>
                <w:sz w:val="20"/>
              </w:rPr>
            </w:pPr>
            <w:r>
              <w:rPr>
                <w:sz w:val="20"/>
              </w:rPr>
              <w:t>Sigue rutinas e instrucciones</w:t>
            </w:r>
          </w:p>
        </w:tc>
        <w:tc>
          <w:tcPr>
            <w:tcW w:w="710" w:type="dxa"/>
            <w:tcBorders>
              <w:left w:val="single" w:color="000000" w:themeColor="text1" w:sz="6" w:space="0"/>
              <w:right w:val="single" w:color="000000" w:themeColor="text1" w:sz="6" w:space="0"/>
            </w:tcBorders>
            <w:tcMar/>
          </w:tcPr>
          <w:p w:rsidR="00B800BA" w:rsidRDefault="00B800BA" w14:paraId="2DE2D2D9"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2DA" w14:textId="77777777">
            <w:pPr>
              <w:pStyle w:val="TableParagraph"/>
              <w:rPr>
                <w:rFonts w:ascii="Times New Roman"/>
                <w:sz w:val="16"/>
              </w:rPr>
            </w:pPr>
          </w:p>
        </w:tc>
      </w:tr>
      <w:tr w:rsidR="00B800BA" w:rsidTr="6D1404B6" w14:paraId="2DE2D2DF" w14:textId="77777777">
        <w:trPr>
          <w:trHeight w:val="230"/>
        </w:trPr>
        <w:tc>
          <w:tcPr>
            <w:tcW w:w="10102" w:type="dxa"/>
            <w:tcBorders>
              <w:right w:val="single" w:color="000000" w:themeColor="text1" w:sz="6" w:space="0"/>
            </w:tcBorders>
            <w:tcMar/>
          </w:tcPr>
          <w:p w:rsidR="00B800BA" w:rsidRDefault="002C68A2" w14:paraId="2DE2D2DC" w14:textId="77777777">
            <w:pPr>
              <w:pStyle w:val="TableParagraph"/>
              <w:spacing w:before="10" w:line="200" w:lineRule="exact"/>
              <w:ind w:left="9"/>
              <w:rPr>
                <w:sz w:val="20"/>
              </w:rPr>
            </w:pPr>
            <w:r>
              <w:rPr>
                <w:sz w:val="20"/>
              </w:rPr>
              <w:t>Se ocupa de sus propias necesidades de manera adecuada</w:t>
            </w:r>
          </w:p>
        </w:tc>
        <w:tc>
          <w:tcPr>
            <w:tcW w:w="710" w:type="dxa"/>
            <w:tcBorders>
              <w:left w:val="single" w:color="000000" w:themeColor="text1" w:sz="6" w:space="0"/>
              <w:right w:val="single" w:color="000000" w:themeColor="text1" w:sz="6" w:space="0"/>
            </w:tcBorders>
            <w:tcMar/>
          </w:tcPr>
          <w:p w:rsidR="00B800BA" w:rsidRDefault="00B800BA" w14:paraId="2DE2D2DD"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2DE" w14:textId="77777777">
            <w:pPr>
              <w:pStyle w:val="TableParagraph"/>
              <w:rPr>
                <w:rFonts w:ascii="Times New Roman"/>
                <w:sz w:val="16"/>
              </w:rPr>
            </w:pPr>
          </w:p>
        </w:tc>
      </w:tr>
      <w:tr w:rsidR="00B800BA" w:rsidTr="6D1404B6" w14:paraId="2DE2D2E3" w14:textId="77777777">
        <w:trPr>
          <w:trHeight w:val="230"/>
        </w:trPr>
        <w:tc>
          <w:tcPr>
            <w:tcW w:w="10102" w:type="dxa"/>
            <w:tcBorders>
              <w:right w:val="single" w:color="000000" w:themeColor="text1" w:sz="6" w:space="0"/>
            </w:tcBorders>
            <w:tcMar/>
          </w:tcPr>
          <w:p w:rsidR="00B800BA" w:rsidRDefault="002C68A2" w14:paraId="2DE2D2E0" w14:textId="77777777">
            <w:pPr>
              <w:pStyle w:val="TableParagraph"/>
              <w:spacing w:before="10" w:line="200" w:lineRule="exact"/>
              <w:ind w:left="9"/>
              <w:rPr>
                <w:sz w:val="20"/>
              </w:rPr>
            </w:pPr>
            <w:r>
              <w:rPr>
                <w:sz w:val="20"/>
              </w:rPr>
              <w:t>Juega de forma cooperativa</w:t>
            </w:r>
          </w:p>
        </w:tc>
        <w:tc>
          <w:tcPr>
            <w:tcW w:w="710" w:type="dxa"/>
            <w:tcBorders>
              <w:left w:val="single" w:color="000000" w:themeColor="text1" w:sz="6" w:space="0"/>
              <w:right w:val="single" w:color="000000" w:themeColor="text1" w:sz="6" w:space="0"/>
            </w:tcBorders>
            <w:tcMar/>
          </w:tcPr>
          <w:p w:rsidR="00B800BA" w:rsidRDefault="00B800BA" w14:paraId="2DE2D2E1"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2E2" w14:textId="77777777">
            <w:pPr>
              <w:pStyle w:val="TableParagraph"/>
              <w:rPr>
                <w:rFonts w:ascii="Times New Roman"/>
                <w:sz w:val="16"/>
              </w:rPr>
            </w:pPr>
          </w:p>
        </w:tc>
      </w:tr>
      <w:tr w:rsidR="00B800BA" w:rsidTr="6D1404B6" w14:paraId="2DE2D2E7" w14:textId="77777777">
        <w:trPr>
          <w:trHeight w:val="230"/>
        </w:trPr>
        <w:tc>
          <w:tcPr>
            <w:tcW w:w="10102" w:type="dxa"/>
            <w:tcBorders>
              <w:right w:val="single" w:color="000000" w:themeColor="text1" w:sz="6" w:space="0"/>
            </w:tcBorders>
            <w:tcMar/>
          </w:tcPr>
          <w:p w:rsidR="00B800BA" w:rsidP="6D1404B6" w:rsidRDefault="002C68A2" w14:paraId="2DE2D2E4" w14:textId="1B29BD67">
            <w:pPr>
              <w:pStyle w:val="TableParagraph"/>
              <w:spacing w:before="10" w:line="200" w:lineRule="exact"/>
              <w:ind w:left="9"/>
              <w:rPr>
                <w:sz w:val="20"/>
                <w:szCs w:val="20"/>
              </w:rPr>
            </w:pPr>
            <w:r w:rsidRPr="6D1404B6" w:rsidR="002C68A2">
              <w:rPr>
                <w:sz w:val="20"/>
                <w:szCs w:val="20"/>
              </w:rPr>
              <w:t>Equilibra las necesidades de uno mismo y de los demás (t</w:t>
            </w:r>
            <w:r w:rsidRPr="6D1404B6" w:rsidR="715FE07A">
              <w:rPr>
                <w:sz w:val="20"/>
                <w:szCs w:val="20"/>
              </w:rPr>
              <w:t>o</w:t>
            </w:r>
            <w:r w:rsidRPr="6D1404B6" w:rsidR="002C68A2">
              <w:rPr>
                <w:sz w:val="20"/>
                <w:szCs w:val="20"/>
              </w:rPr>
              <w:t xml:space="preserve">rna </w:t>
            </w:r>
            <w:r w:rsidRPr="6D1404B6" w:rsidR="264E2808">
              <w:rPr>
                <w:sz w:val="20"/>
                <w:szCs w:val="20"/>
              </w:rPr>
              <w:t xml:space="preserve">turnos </w:t>
            </w:r>
            <w:r w:rsidRPr="6D1404B6" w:rsidR="002C68A2">
              <w:rPr>
                <w:sz w:val="20"/>
                <w:szCs w:val="20"/>
              </w:rPr>
              <w:t xml:space="preserve">y </w:t>
            </w:r>
            <w:r w:rsidRPr="6D1404B6" w:rsidR="002C68A2">
              <w:rPr>
                <w:sz w:val="20"/>
                <w:szCs w:val="20"/>
              </w:rPr>
              <w:t>comparte)</w:t>
            </w:r>
          </w:p>
        </w:tc>
        <w:tc>
          <w:tcPr>
            <w:tcW w:w="710" w:type="dxa"/>
            <w:tcBorders>
              <w:left w:val="single" w:color="000000" w:themeColor="text1" w:sz="6" w:space="0"/>
              <w:right w:val="single" w:color="000000" w:themeColor="text1" w:sz="6" w:space="0"/>
            </w:tcBorders>
            <w:tcMar/>
          </w:tcPr>
          <w:p w:rsidR="00B800BA" w:rsidRDefault="00B800BA" w14:paraId="2DE2D2E5"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2E6" w14:textId="77777777">
            <w:pPr>
              <w:pStyle w:val="TableParagraph"/>
              <w:rPr>
                <w:rFonts w:ascii="Times New Roman"/>
                <w:sz w:val="16"/>
              </w:rPr>
            </w:pPr>
          </w:p>
        </w:tc>
      </w:tr>
    </w:tbl>
    <w:p w:rsidR="00B800BA" w:rsidRDefault="00B800BA" w14:paraId="2DE2D2E8" w14:textId="77777777">
      <w:pPr>
        <w:rPr>
          <w:rFonts w:ascii="Times New Roman"/>
          <w:sz w:val="16"/>
        </w:rPr>
        <w:sectPr w:rsidR="00B800BA">
          <w:type w:val="continuous"/>
          <w:pgSz w:w="12240" w:h="15840" w:orient="portrait"/>
          <w:pgMar w:top="340" w:right="240" w:bottom="280" w:left="240" w:header="720" w:footer="720" w:gutter="0"/>
          <w:cols w:space="720"/>
        </w:sect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102"/>
        <w:gridCol w:w="710"/>
        <w:gridCol w:w="710"/>
      </w:tblGrid>
      <w:tr w:rsidR="00B800BA" w:rsidTr="6D1404B6" w14:paraId="2DE2D2EB" w14:textId="77777777">
        <w:trPr>
          <w:trHeight w:val="230"/>
        </w:trPr>
        <w:tc>
          <w:tcPr>
            <w:tcW w:w="10102" w:type="dxa"/>
            <w:tcMar/>
          </w:tcPr>
          <w:p w:rsidR="00B800BA" w:rsidP="6D1404B6" w:rsidRDefault="002C68A2" w14:paraId="2DE2D2E9" w14:textId="52DFAE98">
            <w:pPr>
              <w:pStyle w:val="TableParagraph"/>
              <w:suppressLineNumbers w:val="0"/>
              <w:bidi w:val="0"/>
              <w:spacing w:before="12" w:beforeAutospacing="off" w:after="0" w:afterAutospacing="off" w:line="198" w:lineRule="exact"/>
              <w:ind w:left="9" w:right="0"/>
              <w:jc w:val="left"/>
              <w:rPr>
                <w:b w:val="1"/>
                <w:bCs w:val="1"/>
                <w:sz w:val="20"/>
                <w:szCs w:val="20"/>
              </w:rPr>
            </w:pPr>
            <w:r w:rsidRPr="6D1404B6" w:rsidR="0844F5F6">
              <w:rPr>
                <w:b w:val="1"/>
                <w:bCs w:val="1"/>
                <w:sz w:val="20"/>
                <w:szCs w:val="20"/>
              </w:rPr>
              <w:t>L</w:t>
            </w:r>
            <w:r w:rsidRPr="6D1404B6" w:rsidR="2CDBA259">
              <w:rPr>
                <w:b w:val="1"/>
                <w:bCs w:val="1"/>
                <w:sz w:val="20"/>
                <w:szCs w:val="20"/>
              </w:rPr>
              <w:t>enguaje</w:t>
            </w:r>
          </w:p>
        </w:tc>
        <w:tc>
          <w:tcPr>
            <w:tcW w:w="1420" w:type="dxa"/>
            <w:gridSpan w:val="2"/>
            <w:tcBorders>
              <w:top w:val="nil"/>
              <w:right w:val="nil"/>
            </w:tcBorders>
            <w:tcMar/>
          </w:tcPr>
          <w:p w:rsidR="00B800BA" w:rsidRDefault="00B800BA" w14:paraId="2DE2D2EA" w14:textId="77777777">
            <w:pPr>
              <w:pStyle w:val="TableParagraph"/>
              <w:rPr>
                <w:rFonts w:ascii="Times New Roman"/>
                <w:sz w:val="16"/>
              </w:rPr>
            </w:pPr>
          </w:p>
        </w:tc>
      </w:tr>
      <w:tr w:rsidR="00B800BA" w:rsidTr="6D1404B6" w14:paraId="2DE2D2EF" w14:textId="77777777">
        <w:trPr>
          <w:trHeight w:val="230"/>
        </w:trPr>
        <w:tc>
          <w:tcPr>
            <w:tcW w:w="10102" w:type="dxa"/>
            <w:tcBorders>
              <w:right w:val="single" w:color="000000" w:themeColor="text1" w:sz="6" w:space="0"/>
            </w:tcBorders>
            <w:tcMar/>
          </w:tcPr>
          <w:p w:rsidR="00B800BA" w:rsidRDefault="002C68A2" w14:paraId="2DE2D2EC" w14:textId="77777777">
            <w:pPr>
              <w:pStyle w:val="TableParagraph"/>
              <w:spacing w:before="12" w:line="198" w:lineRule="exact"/>
              <w:ind w:left="9"/>
              <w:rPr>
                <w:sz w:val="20"/>
              </w:rPr>
            </w:pPr>
            <w:r>
              <w:rPr>
                <w:sz w:val="20"/>
              </w:rPr>
              <w:t>Escucha y comprende las instrucciones de dos o más pasos.</w:t>
            </w:r>
          </w:p>
        </w:tc>
        <w:tc>
          <w:tcPr>
            <w:tcW w:w="710" w:type="dxa"/>
            <w:tcBorders>
              <w:left w:val="single" w:color="000000" w:themeColor="text1" w:sz="6" w:space="0"/>
              <w:right w:val="single" w:color="000000" w:themeColor="text1" w:sz="6" w:space="0"/>
            </w:tcBorders>
            <w:tcMar/>
          </w:tcPr>
          <w:p w:rsidR="00B800BA" w:rsidRDefault="00B800BA" w14:paraId="2DE2D2ED"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2EE" w14:textId="77777777">
            <w:pPr>
              <w:pStyle w:val="TableParagraph"/>
              <w:rPr>
                <w:rFonts w:ascii="Times New Roman"/>
                <w:sz w:val="16"/>
              </w:rPr>
            </w:pPr>
          </w:p>
        </w:tc>
      </w:tr>
      <w:tr w:rsidR="00B800BA" w:rsidTr="6D1404B6" w14:paraId="2DE2D2F3" w14:textId="77777777">
        <w:trPr>
          <w:trHeight w:val="230"/>
        </w:trPr>
        <w:tc>
          <w:tcPr>
            <w:tcW w:w="10102" w:type="dxa"/>
            <w:tcBorders>
              <w:right w:val="single" w:color="000000" w:themeColor="text1" w:sz="6" w:space="0"/>
            </w:tcBorders>
            <w:tcMar/>
          </w:tcPr>
          <w:p w:rsidR="00B800BA" w:rsidRDefault="002C68A2" w14:paraId="2DE2D2F0" w14:textId="77777777">
            <w:pPr>
              <w:pStyle w:val="TableParagraph"/>
              <w:spacing w:before="12" w:line="198" w:lineRule="exact"/>
              <w:ind w:left="9"/>
              <w:rPr>
                <w:sz w:val="20"/>
              </w:rPr>
            </w:pPr>
            <w:r>
              <w:rPr>
                <w:sz w:val="20"/>
              </w:rPr>
              <w:t>Habla con claridad para expresar pensamientos y necesidades.</w:t>
            </w:r>
          </w:p>
        </w:tc>
        <w:tc>
          <w:tcPr>
            <w:tcW w:w="710" w:type="dxa"/>
            <w:tcBorders>
              <w:left w:val="single" w:color="000000" w:themeColor="text1" w:sz="6" w:space="0"/>
              <w:right w:val="single" w:color="000000" w:themeColor="text1" w:sz="6" w:space="0"/>
            </w:tcBorders>
            <w:tcMar/>
          </w:tcPr>
          <w:p w:rsidR="00B800BA" w:rsidRDefault="00B800BA" w14:paraId="2DE2D2F1"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2F2" w14:textId="77777777">
            <w:pPr>
              <w:pStyle w:val="TableParagraph"/>
              <w:rPr>
                <w:rFonts w:ascii="Times New Roman"/>
                <w:sz w:val="16"/>
              </w:rPr>
            </w:pPr>
          </w:p>
        </w:tc>
      </w:tr>
      <w:tr w:rsidR="00B800BA" w:rsidTr="6D1404B6" w14:paraId="2DE2D2F7" w14:textId="77777777">
        <w:trPr>
          <w:trHeight w:val="230"/>
        </w:trPr>
        <w:tc>
          <w:tcPr>
            <w:tcW w:w="10102" w:type="dxa"/>
            <w:tcBorders>
              <w:right w:val="single" w:color="000000" w:themeColor="text1" w:sz="6" w:space="0"/>
            </w:tcBorders>
            <w:tcMar/>
          </w:tcPr>
          <w:p w:rsidR="00B800BA" w:rsidRDefault="002C68A2" w14:paraId="2DE2D2F4" w14:textId="77777777">
            <w:pPr>
              <w:pStyle w:val="TableParagraph"/>
              <w:spacing w:before="12" w:line="198" w:lineRule="exact"/>
              <w:ind w:left="9"/>
              <w:rPr>
                <w:sz w:val="20"/>
              </w:rPr>
            </w:pPr>
            <w:r>
              <w:rPr>
                <w:sz w:val="20"/>
              </w:rPr>
              <w:t>Participa en conversaciones</w:t>
            </w:r>
          </w:p>
        </w:tc>
        <w:tc>
          <w:tcPr>
            <w:tcW w:w="710" w:type="dxa"/>
            <w:tcBorders>
              <w:left w:val="single" w:color="000000" w:themeColor="text1" w:sz="6" w:space="0"/>
              <w:right w:val="single" w:color="000000" w:themeColor="text1" w:sz="6" w:space="0"/>
            </w:tcBorders>
            <w:tcMar/>
          </w:tcPr>
          <w:p w:rsidR="00B800BA" w:rsidRDefault="00B800BA" w14:paraId="2DE2D2F5"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2F6" w14:textId="77777777">
            <w:pPr>
              <w:pStyle w:val="TableParagraph"/>
              <w:rPr>
                <w:rFonts w:ascii="Times New Roman"/>
                <w:sz w:val="16"/>
              </w:rPr>
            </w:pPr>
          </w:p>
        </w:tc>
      </w:tr>
    </w:tbl>
    <w:p w:rsidR="00B800BA" w:rsidRDefault="00B800BA" w14:paraId="2DE2D2F8" w14:textId="77777777">
      <w:pPr>
        <w:pStyle w:val="BodyText"/>
        <w:rPr>
          <w:b/>
        </w:rPr>
      </w:pPr>
    </w:p>
    <w:p w:rsidR="00B800BA" w:rsidRDefault="00B800BA" w14:paraId="2DE2D2F9" w14:textId="77777777">
      <w:pPr>
        <w:pStyle w:val="BodyText"/>
        <w:rPr>
          <w:b/>
        </w:rPr>
      </w:pPr>
    </w:p>
    <w:p w:rsidR="00B800BA" w:rsidRDefault="00B800BA" w14:paraId="2DE2D2FA" w14:textId="77777777">
      <w:pPr>
        <w:pStyle w:val="BodyText"/>
        <w:rPr>
          <w:b/>
        </w:rPr>
      </w:pPr>
    </w:p>
    <w:p w:rsidR="00B800BA" w:rsidRDefault="00B800BA" w14:paraId="2DE2D2FB" w14:textId="77777777">
      <w:pPr>
        <w:pStyle w:val="BodyText"/>
        <w:rPr>
          <w:b/>
        </w:rPr>
      </w:pPr>
    </w:p>
    <w:p w:rsidR="00B800BA" w:rsidRDefault="00B800BA" w14:paraId="2DE2D2FC" w14:textId="77777777">
      <w:pPr>
        <w:pStyle w:val="BodyText"/>
        <w:rPr>
          <w:b/>
        </w:rPr>
      </w:pPr>
    </w:p>
    <w:p w:rsidR="00B800BA" w:rsidRDefault="00B800BA" w14:paraId="2DE2D2FD" w14:textId="77777777">
      <w:pPr>
        <w:pStyle w:val="BodyText"/>
        <w:rPr>
          <w:b/>
        </w:rPr>
      </w:pPr>
    </w:p>
    <w:p w:rsidR="00B800BA" w:rsidRDefault="00B800BA" w14:paraId="2DE2D2FE" w14:textId="77777777">
      <w:pPr>
        <w:pStyle w:val="BodyText"/>
        <w:spacing w:before="2"/>
        <w:rPr>
          <w:b/>
          <w:sz w:val="23"/>
        </w:rPr>
      </w:pPr>
    </w:p>
    <w:p w:rsidR="00B800BA" w:rsidRDefault="002C68A2" w14:paraId="2DE2D2FF" w14:textId="77777777">
      <w:pPr>
        <w:spacing w:before="93"/>
        <w:ind w:right="206"/>
        <w:jc w:val="right"/>
        <w:rPr>
          <w:b/>
          <w:sz w:val="20"/>
        </w:rPr>
      </w:pPr>
      <w:r>
        <w:rPr>
          <w:b/>
          <w:sz w:val="20"/>
        </w:rPr>
        <w:t>Sem 1 Sem 2</w: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73"/>
        <w:gridCol w:w="709"/>
        <w:gridCol w:w="709"/>
      </w:tblGrid>
      <w:tr w:rsidR="00B800BA" w14:paraId="2DE2D302" w14:textId="77777777">
        <w:trPr>
          <w:trHeight w:val="230"/>
        </w:trPr>
        <w:tc>
          <w:tcPr>
            <w:tcW w:w="10073" w:type="dxa"/>
          </w:tcPr>
          <w:p w:rsidR="00B800BA" w:rsidRDefault="002C68A2" w14:paraId="2DE2D300" w14:textId="77777777">
            <w:pPr>
              <w:pStyle w:val="TableParagraph"/>
              <w:spacing w:before="10" w:line="199" w:lineRule="exact"/>
              <w:ind w:left="10"/>
              <w:rPr>
                <w:b/>
                <w:sz w:val="20"/>
              </w:rPr>
            </w:pPr>
            <w:r>
              <w:rPr>
                <w:b/>
                <w:sz w:val="20"/>
              </w:rPr>
              <w:t>Desarrollo de la motricidad fina</w:t>
            </w:r>
          </w:p>
        </w:tc>
        <w:tc>
          <w:tcPr>
            <w:tcW w:w="1418" w:type="dxa"/>
            <w:gridSpan w:val="2"/>
            <w:tcBorders>
              <w:top w:val="nil"/>
              <w:right w:val="nil"/>
            </w:tcBorders>
          </w:tcPr>
          <w:p w:rsidR="00B800BA" w:rsidRDefault="00B800BA" w14:paraId="2DE2D301" w14:textId="77777777">
            <w:pPr>
              <w:pStyle w:val="TableParagraph"/>
              <w:rPr>
                <w:rFonts w:ascii="Times New Roman"/>
                <w:sz w:val="16"/>
              </w:rPr>
            </w:pPr>
          </w:p>
        </w:tc>
      </w:tr>
      <w:tr w:rsidR="00B800BA" w14:paraId="2DE2D306" w14:textId="77777777">
        <w:trPr>
          <w:trHeight w:val="230"/>
        </w:trPr>
        <w:tc>
          <w:tcPr>
            <w:tcW w:w="10073" w:type="dxa"/>
          </w:tcPr>
          <w:p w:rsidR="00B800BA" w:rsidRDefault="002C68A2" w14:paraId="2DE2D303" w14:textId="77777777">
            <w:pPr>
              <w:pStyle w:val="TableParagraph"/>
              <w:spacing w:before="10" w:line="199" w:lineRule="exact"/>
              <w:ind w:left="10"/>
              <w:rPr>
                <w:sz w:val="20"/>
              </w:rPr>
            </w:pPr>
            <w:r>
              <w:rPr>
                <w:sz w:val="20"/>
              </w:rPr>
              <w:t>Sujeta el lápiz con agarre de tres puntos para los dedos</w:t>
            </w:r>
          </w:p>
        </w:tc>
        <w:tc>
          <w:tcPr>
            <w:tcW w:w="709" w:type="dxa"/>
          </w:tcPr>
          <w:p w:rsidR="00B800BA" w:rsidRDefault="00B800BA" w14:paraId="2DE2D304" w14:textId="77777777">
            <w:pPr>
              <w:pStyle w:val="TableParagraph"/>
              <w:rPr>
                <w:rFonts w:ascii="Times New Roman"/>
                <w:sz w:val="16"/>
              </w:rPr>
            </w:pPr>
          </w:p>
        </w:tc>
        <w:tc>
          <w:tcPr>
            <w:tcW w:w="709" w:type="dxa"/>
          </w:tcPr>
          <w:p w:rsidR="00B800BA" w:rsidRDefault="00B800BA" w14:paraId="2DE2D305" w14:textId="77777777">
            <w:pPr>
              <w:pStyle w:val="TableParagraph"/>
              <w:rPr>
                <w:rFonts w:ascii="Times New Roman"/>
                <w:sz w:val="16"/>
              </w:rPr>
            </w:pPr>
          </w:p>
        </w:tc>
      </w:tr>
      <w:tr w:rsidR="00B800BA" w14:paraId="2DE2D30A" w14:textId="77777777">
        <w:trPr>
          <w:trHeight w:val="230"/>
        </w:trPr>
        <w:tc>
          <w:tcPr>
            <w:tcW w:w="10073" w:type="dxa"/>
          </w:tcPr>
          <w:p w:rsidR="00B800BA" w:rsidRDefault="002C68A2" w14:paraId="2DE2D307" w14:textId="77777777">
            <w:pPr>
              <w:pStyle w:val="TableParagraph"/>
              <w:spacing w:before="10" w:line="199" w:lineRule="exact"/>
              <w:ind w:left="10"/>
              <w:rPr>
                <w:sz w:val="20"/>
              </w:rPr>
            </w:pPr>
            <w:r>
              <w:rPr>
                <w:sz w:val="20"/>
              </w:rPr>
              <w:t>Utiliza el agarre correcto de las tijeras</w:t>
            </w:r>
          </w:p>
        </w:tc>
        <w:tc>
          <w:tcPr>
            <w:tcW w:w="709" w:type="dxa"/>
          </w:tcPr>
          <w:p w:rsidR="00B800BA" w:rsidRDefault="00B800BA" w14:paraId="2DE2D308" w14:textId="77777777">
            <w:pPr>
              <w:pStyle w:val="TableParagraph"/>
              <w:rPr>
                <w:rFonts w:ascii="Times New Roman"/>
                <w:sz w:val="16"/>
              </w:rPr>
            </w:pPr>
          </w:p>
        </w:tc>
        <w:tc>
          <w:tcPr>
            <w:tcW w:w="709" w:type="dxa"/>
          </w:tcPr>
          <w:p w:rsidR="00B800BA" w:rsidRDefault="00B800BA" w14:paraId="2DE2D309" w14:textId="77777777">
            <w:pPr>
              <w:pStyle w:val="TableParagraph"/>
              <w:rPr>
                <w:rFonts w:ascii="Times New Roman"/>
                <w:sz w:val="16"/>
              </w:rPr>
            </w:pPr>
          </w:p>
        </w:tc>
      </w:tr>
    </w:tbl>
    <w:p w:rsidR="00B800BA" w:rsidRDefault="00B800BA" w14:paraId="2DE2D30B" w14:textId="77777777">
      <w:pPr>
        <w:pStyle w:val="BodyText"/>
        <w:rPr>
          <w:b/>
        </w:rPr>
      </w:pPr>
    </w:p>
    <w:p w:rsidR="00B800BA" w:rsidRDefault="00B800BA" w14:paraId="2DE2D30C" w14:textId="77777777">
      <w:pPr>
        <w:pStyle w:val="BodyText"/>
        <w:rPr>
          <w:b/>
        </w:rPr>
      </w:pPr>
    </w:p>
    <w:p w:rsidR="00B800BA" w:rsidRDefault="00B800BA" w14:paraId="2DE2D30D" w14:textId="77777777">
      <w:pPr>
        <w:pStyle w:val="BodyText"/>
        <w:rPr>
          <w:b/>
        </w:rPr>
      </w:pPr>
    </w:p>
    <w:p w:rsidR="00B800BA" w:rsidRDefault="00B800BA" w14:paraId="2DE2D30E" w14:textId="77777777">
      <w:pPr>
        <w:pStyle w:val="BodyText"/>
        <w:rPr>
          <w:b/>
        </w:rPr>
      </w:pPr>
    </w:p>
    <w:p w:rsidR="00B800BA" w:rsidRDefault="00B800BA" w14:paraId="2DE2D30F" w14:textId="77777777">
      <w:pPr>
        <w:pStyle w:val="BodyText"/>
        <w:rPr>
          <w:b/>
        </w:rPr>
      </w:pPr>
    </w:p>
    <w:p w:rsidR="00B800BA" w:rsidRDefault="00B800BA" w14:paraId="2DE2D310" w14:textId="77777777">
      <w:pPr>
        <w:pStyle w:val="BodyText"/>
        <w:rPr>
          <w:b/>
        </w:rPr>
      </w:pPr>
    </w:p>
    <w:p w:rsidR="00B800BA" w:rsidRDefault="00B800BA" w14:paraId="2DE2D311" w14:textId="77777777">
      <w:pPr>
        <w:pStyle w:val="BodyText"/>
        <w:spacing w:before="9"/>
        <w:rPr>
          <w:b/>
          <w:sz w:val="18"/>
        </w:rPr>
      </w:pPr>
    </w:p>
    <w:p w:rsidR="00B800BA" w:rsidRDefault="002C68A2" w14:paraId="2DE2D312" w14:textId="77777777">
      <w:pPr>
        <w:spacing w:before="94"/>
        <w:ind w:right="177"/>
        <w:jc w:val="right"/>
        <w:rPr>
          <w:b/>
          <w:sz w:val="20"/>
        </w:rPr>
      </w:pPr>
      <w:r>
        <w:rPr>
          <w:b/>
          <w:sz w:val="20"/>
        </w:rPr>
        <w:t>Sem 1 Sem 2</w:t>
      </w:r>
    </w:p>
    <w:tbl>
      <w:tblPr>
        <w:tblW w:w="0" w:type="auto"/>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73"/>
        <w:gridCol w:w="709"/>
        <w:gridCol w:w="709"/>
      </w:tblGrid>
      <w:tr w:rsidR="00B800BA" w14:paraId="2DE2D315" w14:textId="77777777">
        <w:trPr>
          <w:trHeight w:val="230"/>
        </w:trPr>
        <w:tc>
          <w:tcPr>
            <w:tcW w:w="10073" w:type="dxa"/>
          </w:tcPr>
          <w:p w:rsidR="00B800BA" w:rsidRDefault="002C68A2" w14:paraId="2DE2D313" w14:textId="77777777">
            <w:pPr>
              <w:pStyle w:val="TableParagraph"/>
              <w:spacing w:before="10" w:line="200" w:lineRule="exact"/>
              <w:ind w:left="9"/>
              <w:rPr>
                <w:b/>
                <w:sz w:val="20"/>
              </w:rPr>
            </w:pPr>
            <w:r>
              <w:rPr>
                <w:b/>
                <w:sz w:val="20"/>
              </w:rPr>
              <w:t>Cognitivo</w:t>
            </w:r>
          </w:p>
        </w:tc>
        <w:tc>
          <w:tcPr>
            <w:tcW w:w="1418" w:type="dxa"/>
            <w:gridSpan w:val="2"/>
            <w:tcBorders>
              <w:top w:val="nil"/>
              <w:right w:val="nil"/>
            </w:tcBorders>
          </w:tcPr>
          <w:p w:rsidR="00B800BA" w:rsidRDefault="00B800BA" w14:paraId="2DE2D314" w14:textId="77777777">
            <w:pPr>
              <w:pStyle w:val="TableParagraph"/>
              <w:rPr>
                <w:rFonts w:ascii="Times New Roman"/>
                <w:sz w:val="16"/>
              </w:rPr>
            </w:pPr>
          </w:p>
        </w:tc>
      </w:tr>
      <w:tr w:rsidR="00B800BA" w14:paraId="2DE2D319" w14:textId="77777777">
        <w:trPr>
          <w:trHeight w:val="230"/>
        </w:trPr>
        <w:tc>
          <w:tcPr>
            <w:tcW w:w="10073" w:type="dxa"/>
          </w:tcPr>
          <w:p w:rsidR="00B800BA" w:rsidRDefault="002C68A2" w14:paraId="2DE2D316" w14:textId="77777777">
            <w:pPr>
              <w:pStyle w:val="TableParagraph"/>
              <w:spacing w:before="10" w:line="200" w:lineRule="exact"/>
              <w:ind w:left="9"/>
              <w:rPr>
                <w:sz w:val="20"/>
              </w:rPr>
            </w:pPr>
            <w:r>
              <w:rPr>
                <w:sz w:val="20"/>
              </w:rPr>
              <w:t>Atiende y se involucra</w:t>
            </w:r>
          </w:p>
        </w:tc>
        <w:tc>
          <w:tcPr>
            <w:tcW w:w="709" w:type="dxa"/>
            <w:tcBorders>
              <w:right w:val="single" w:color="000000" w:sz="6" w:space="0"/>
            </w:tcBorders>
          </w:tcPr>
          <w:p w:rsidR="00B800BA" w:rsidRDefault="00B800BA" w14:paraId="2DE2D317" w14:textId="77777777">
            <w:pPr>
              <w:pStyle w:val="TableParagraph"/>
              <w:rPr>
                <w:rFonts w:ascii="Times New Roman"/>
                <w:sz w:val="16"/>
              </w:rPr>
            </w:pPr>
          </w:p>
        </w:tc>
        <w:tc>
          <w:tcPr>
            <w:tcW w:w="709" w:type="dxa"/>
            <w:tcBorders>
              <w:left w:val="single" w:color="000000" w:sz="6" w:space="0"/>
            </w:tcBorders>
          </w:tcPr>
          <w:p w:rsidR="00B800BA" w:rsidRDefault="00B800BA" w14:paraId="2DE2D318" w14:textId="77777777">
            <w:pPr>
              <w:pStyle w:val="TableParagraph"/>
              <w:rPr>
                <w:rFonts w:ascii="Times New Roman"/>
                <w:sz w:val="16"/>
              </w:rPr>
            </w:pPr>
          </w:p>
        </w:tc>
      </w:tr>
      <w:tr w:rsidR="00B800BA" w14:paraId="2DE2D31D" w14:textId="77777777">
        <w:trPr>
          <w:trHeight w:val="230"/>
        </w:trPr>
        <w:tc>
          <w:tcPr>
            <w:tcW w:w="10073" w:type="dxa"/>
          </w:tcPr>
          <w:p w:rsidR="00B800BA" w:rsidRDefault="002C68A2" w14:paraId="2DE2D31A" w14:textId="77777777">
            <w:pPr>
              <w:pStyle w:val="TableParagraph"/>
              <w:spacing w:before="10" w:line="200" w:lineRule="exact"/>
              <w:ind w:left="9"/>
              <w:rPr>
                <w:sz w:val="20"/>
              </w:rPr>
            </w:pPr>
            <w:r>
              <w:rPr>
                <w:sz w:val="20"/>
              </w:rPr>
              <w:t>Persiste</w:t>
            </w:r>
          </w:p>
        </w:tc>
        <w:tc>
          <w:tcPr>
            <w:tcW w:w="709" w:type="dxa"/>
            <w:tcBorders>
              <w:right w:val="single" w:color="000000" w:sz="6" w:space="0"/>
            </w:tcBorders>
          </w:tcPr>
          <w:p w:rsidR="00B800BA" w:rsidRDefault="00B800BA" w14:paraId="2DE2D31B" w14:textId="77777777">
            <w:pPr>
              <w:pStyle w:val="TableParagraph"/>
              <w:rPr>
                <w:rFonts w:ascii="Times New Roman"/>
                <w:sz w:val="16"/>
              </w:rPr>
            </w:pPr>
          </w:p>
        </w:tc>
        <w:tc>
          <w:tcPr>
            <w:tcW w:w="709" w:type="dxa"/>
            <w:tcBorders>
              <w:left w:val="single" w:color="000000" w:sz="6" w:space="0"/>
            </w:tcBorders>
          </w:tcPr>
          <w:p w:rsidR="00B800BA" w:rsidRDefault="00B800BA" w14:paraId="2DE2D31C" w14:textId="77777777">
            <w:pPr>
              <w:pStyle w:val="TableParagraph"/>
              <w:rPr>
                <w:rFonts w:ascii="Times New Roman"/>
                <w:sz w:val="16"/>
              </w:rPr>
            </w:pPr>
          </w:p>
        </w:tc>
      </w:tr>
      <w:tr w:rsidR="00B800BA" w14:paraId="2DE2D321" w14:textId="77777777">
        <w:trPr>
          <w:trHeight w:val="230"/>
        </w:trPr>
        <w:tc>
          <w:tcPr>
            <w:tcW w:w="10073" w:type="dxa"/>
          </w:tcPr>
          <w:p w:rsidR="00B800BA" w:rsidRDefault="002C68A2" w14:paraId="2DE2D31E" w14:textId="77777777">
            <w:pPr>
              <w:pStyle w:val="TableParagraph"/>
              <w:spacing w:before="10" w:line="200" w:lineRule="exact"/>
              <w:ind w:left="9"/>
              <w:rPr>
                <w:sz w:val="20"/>
              </w:rPr>
            </w:pPr>
            <w:r>
              <w:rPr>
                <w:sz w:val="20"/>
              </w:rPr>
              <w:t>Piensa en formas de resolver problemas</w:t>
            </w:r>
          </w:p>
        </w:tc>
        <w:tc>
          <w:tcPr>
            <w:tcW w:w="709" w:type="dxa"/>
            <w:tcBorders>
              <w:right w:val="single" w:color="000000" w:sz="6" w:space="0"/>
            </w:tcBorders>
          </w:tcPr>
          <w:p w:rsidR="00B800BA" w:rsidRDefault="00B800BA" w14:paraId="2DE2D31F" w14:textId="77777777">
            <w:pPr>
              <w:pStyle w:val="TableParagraph"/>
              <w:rPr>
                <w:rFonts w:ascii="Times New Roman"/>
                <w:sz w:val="16"/>
              </w:rPr>
            </w:pPr>
          </w:p>
        </w:tc>
        <w:tc>
          <w:tcPr>
            <w:tcW w:w="709" w:type="dxa"/>
            <w:tcBorders>
              <w:left w:val="single" w:color="000000" w:sz="6" w:space="0"/>
            </w:tcBorders>
          </w:tcPr>
          <w:p w:rsidR="00B800BA" w:rsidRDefault="00B800BA" w14:paraId="2DE2D320" w14:textId="77777777">
            <w:pPr>
              <w:pStyle w:val="TableParagraph"/>
              <w:rPr>
                <w:rFonts w:ascii="Times New Roman"/>
                <w:sz w:val="16"/>
              </w:rPr>
            </w:pPr>
          </w:p>
        </w:tc>
      </w:tr>
      <w:tr w:rsidR="00B800BA" w14:paraId="2DE2D325" w14:textId="77777777">
        <w:trPr>
          <w:trHeight w:val="230"/>
        </w:trPr>
        <w:tc>
          <w:tcPr>
            <w:tcW w:w="10073" w:type="dxa"/>
          </w:tcPr>
          <w:p w:rsidR="00B800BA" w:rsidRDefault="002C68A2" w14:paraId="2DE2D322" w14:textId="77777777">
            <w:pPr>
              <w:pStyle w:val="TableParagraph"/>
              <w:spacing w:before="10" w:line="200" w:lineRule="exact"/>
              <w:ind w:left="9"/>
              <w:rPr>
                <w:sz w:val="20"/>
              </w:rPr>
            </w:pPr>
            <w:r>
              <w:rPr>
                <w:sz w:val="20"/>
              </w:rPr>
              <w:t>Recuerda información y cuenta experiencias</w:t>
            </w:r>
          </w:p>
        </w:tc>
        <w:tc>
          <w:tcPr>
            <w:tcW w:w="709" w:type="dxa"/>
            <w:tcBorders>
              <w:right w:val="single" w:color="000000" w:sz="6" w:space="0"/>
            </w:tcBorders>
          </w:tcPr>
          <w:p w:rsidR="00B800BA" w:rsidRDefault="00B800BA" w14:paraId="2DE2D323" w14:textId="77777777">
            <w:pPr>
              <w:pStyle w:val="TableParagraph"/>
              <w:rPr>
                <w:rFonts w:ascii="Times New Roman"/>
                <w:sz w:val="16"/>
              </w:rPr>
            </w:pPr>
          </w:p>
        </w:tc>
        <w:tc>
          <w:tcPr>
            <w:tcW w:w="709" w:type="dxa"/>
            <w:tcBorders>
              <w:left w:val="single" w:color="000000" w:sz="6" w:space="0"/>
            </w:tcBorders>
          </w:tcPr>
          <w:p w:rsidR="00B800BA" w:rsidRDefault="00B800BA" w14:paraId="2DE2D324" w14:textId="77777777">
            <w:pPr>
              <w:pStyle w:val="TableParagraph"/>
              <w:rPr>
                <w:rFonts w:ascii="Times New Roman"/>
                <w:sz w:val="16"/>
              </w:rPr>
            </w:pPr>
          </w:p>
        </w:tc>
      </w:tr>
    </w:tbl>
    <w:p w:rsidR="00B800BA" w:rsidRDefault="00B800BA" w14:paraId="2DE2D326" w14:textId="77777777">
      <w:pPr>
        <w:pStyle w:val="BodyText"/>
        <w:rPr>
          <w:b/>
        </w:rPr>
      </w:pPr>
    </w:p>
    <w:p w:rsidR="00B800BA" w:rsidRDefault="00B800BA" w14:paraId="2DE2D327" w14:textId="77777777">
      <w:pPr>
        <w:pStyle w:val="BodyText"/>
        <w:rPr>
          <w:b/>
        </w:rPr>
      </w:pPr>
    </w:p>
    <w:p w:rsidR="00B800BA" w:rsidRDefault="00B800BA" w14:paraId="2DE2D328" w14:textId="77777777">
      <w:pPr>
        <w:pStyle w:val="BodyText"/>
        <w:rPr>
          <w:b/>
        </w:rPr>
      </w:pPr>
    </w:p>
    <w:p w:rsidR="00B800BA" w:rsidRDefault="00B800BA" w14:paraId="2DE2D329" w14:textId="77777777">
      <w:pPr>
        <w:pStyle w:val="BodyText"/>
        <w:rPr>
          <w:b/>
        </w:rPr>
      </w:pPr>
    </w:p>
    <w:p w:rsidR="00B800BA" w:rsidRDefault="00B800BA" w14:paraId="2DE2D32A" w14:textId="77777777">
      <w:pPr>
        <w:pStyle w:val="BodyText"/>
        <w:rPr>
          <w:b/>
        </w:rPr>
      </w:pPr>
    </w:p>
    <w:p w:rsidR="00B800BA" w:rsidRDefault="00B800BA" w14:paraId="2DE2D32B" w14:textId="77777777">
      <w:pPr>
        <w:pStyle w:val="BodyText"/>
        <w:spacing w:before="1"/>
        <w:rPr>
          <w:b/>
          <w:sz w:val="17"/>
        </w:rPr>
      </w:pPr>
    </w:p>
    <w:p w:rsidR="00B800BA" w:rsidRDefault="002C68A2" w14:paraId="2DE2D32C" w14:textId="77777777">
      <w:pPr>
        <w:spacing w:before="94"/>
        <w:ind w:right="177"/>
        <w:jc w:val="right"/>
        <w:rPr>
          <w:b/>
          <w:sz w:val="20"/>
        </w:rPr>
      </w:pPr>
      <w:r>
        <w:rPr>
          <w:b/>
          <w:sz w:val="20"/>
        </w:rPr>
        <w:t>Sem 1 Sem 2</w: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102"/>
        <w:gridCol w:w="710"/>
        <w:gridCol w:w="710"/>
      </w:tblGrid>
      <w:tr w:rsidR="00B800BA" w:rsidTr="6D1404B6" w14:paraId="2DE2D32F" w14:textId="77777777">
        <w:trPr>
          <w:trHeight w:val="230"/>
        </w:trPr>
        <w:tc>
          <w:tcPr>
            <w:tcW w:w="10102" w:type="dxa"/>
            <w:tcMar/>
          </w:tcPr>
          <w:p w:rsidR="00B800BA" w:rsidP="6D1404B6" w:rsidRDefault="002C68A2" w14:paraId="2DE2D32D" w14:textId="5676CD76">
            <w:pPr>
              <w:pStyle w:val="TableParagraph"/>
              <w:bidi w:val="0"/>
              <w:spacing w:before="10" w:beforeAutospacing="off" w:after="0" w:afterAutospacing="off" w:line="200" w:lineRule="exact"/>
              <w:ind w:left="9" w:right="0"/>
              <w:jc w:val="left"/>
            </w:pPr>
            <w:r w:rsidRPr="6D1404B6" w:rsidR="0E56287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Alfabetización</w:t>
            </w:r>
          </w:p>
        </w:tc>
        <w:tc>
          <w:tcPr>
            <w:tcW w:w="1420" w:type="dxa"/>
            <w:gridSpan w:val="2"/>
            <w:tcBorders>
              <w:top w:val="nil"/>
              <w:right w:val="nil"/>
            </w:tcBorders>
            <w:tcMar/>
          </w:tcPr>
          <w:p w:rsidR="00B800BA" w:rsidRDefault="00B800BA" w14:paraId="2DE2D32E" w14:textId="77777777">
            <w:pPr>
              <w:pStyle w:val="TableParagraph"/>
              <w:rPr>
                <w:rFonts w:ascii="Times New Roman"/>
                <w:sz w:val="16"/>
              </w:rPr>
            </w:pPr>
          </w:p>
        </w:tc>
      </w:tr>
      <w:tr w:rsidR="00B800BA" w:rsidTr="6D1404B6" w14:paraId="2DE2D333" w14:textId="77777777">
        <w:trPr>
          <w:trHeight w:val="230"/>
        </w:trPr>
        <w:tc>
          <w:tcPr>
            <w:tcW w:w="10102" w:type="dxa"/>
            <w:tcBorders>
              <w:right w:val="single" w:color="000000" w:themeColor="text1" w:sz="6" w:space="0"/>
            </w:tcBorders>
            <w:tcMar/>
          </w:tcPr>
          <w:p w:rsidR="00B800BA" w:rsidP="6D1404B6" w:rsidRDefault="002C68A2" w14:paraId="2DE2D330" w14:textId="3EC82404">
            <w:pPr>
              <w:pStyle w:val="TableParagraph"/>
              <w:spacing w:before="10" w:line="200" w:lineRule="exact"/>
              <w:ind w:left="9"/>
              <w:rPr>
                <w:sz w:val="20"/>
                <w:szCs w:val="20"/>
              </w:rPr>
            </w:pPr>
            <w:r w:rsidRPr="6D1404B6" w:rsidR="002C68A2">
              <w:rPr>
                <w:sz w:val="20"/>
                <w:szCs w:val="20"/>
              </w:rPr>
              <w:t>Demuestra conciencia fonológica (rima</w:t>
            </w:r>
            <w:r w:rsidRPr="6D1404B6" w:rsidR="59E03D34">
              <w:rPr>
                <w:sz w:val="20"/>
                <w:szCs w:val="20"/>
              </w:rPr>
              <w:t xml:space="preserve"> </w:t>
            </w:r>
            <w:r w:rsidRPr="6D1404B6" w:rsidR="002C68A2">
              <w:rPr>
                <w:sz w:val="20"/>
                <w:szCs w:val="20"/>
              </w:rPr>
              <w:t xml:space="preserve">y </w:t>
            </w:r>
            <w:r w:rsidRPr="6D1404B6" w:rsidR="687D532E">
              <w:rPr>
                <w:sz w:val="20"/>
                <w:szCs w:val="20"/>
              </w:rPr>
              <w:t>aplaude</w:t>
            </w:r>
            <w:r w:rsidRPr="6D1404B6" w:rsidR="002C68A2">
              <w:rPr>
                <w:sz w:val="20"/>
                <w:szCs w:val="20"/>
              </w:rPr>
              <w:t xml:space="preserve"> sílabas)</w:t>
            </w:r>
          </w:p>
        </w:tc>
        <w:tc>
          <w:tcPr>
            <w:tcW w:w="710" w:type="dxa"/>
            <w:tcBorders>
              <w:left w:val="single" w:color="000000" w:themeColor="text1" w:sz="6" w:space="0"/>
              <w:right w:val="single" w:color="000000" w:themeColor="text1" w:sz="6" w:space="0"/>
            </w:tcBorders>
            <w:tcMar/>
          </w:tcPr>
          <w:p w:rsidR="00B800BA" w:rsidRDefault="00B800BA" w14:paraId="2DE2D331"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332" w14:textId="77777777">
            <w:pPr>
              <w:pStyle w:val="TableParagraph"/>
              <w:rPr>
                <w:rFonts w:ascii="Times New Roman"/>
                <w:sz w:val="16"/>
              </w:rPr>
            </w:pPr>
          </w:p>
        </w:tc>
      </w:tr>
      <w:tr w:rsidR="00B800BA" w:rsidTr="6D1404B6" w14:paraId="2DE2D337" w14:textId="77777777">
        <w:trPr>
          <w:trHeight w:val="230"/>
        </w:trPr>
        <w:tc>
          <w:tcPr>
            <w:tcW w:w="10102" w:type="dxa"/>
            <w:tcBorders>
              <w:right w:val="single" w:color="000000" w:themeColor="text1" w:sz="6" w:space="0"/>
            </w:tcBorders>
            <w:tcMar/>
          </w:tcPr>
          <w:p w:rsidR="00B800BA" w:rsidRDefault="002C68A2" w14:paraId="2DE2D334" w14:textId="77777777">
            <w:pPr>
              <w:pStyle w:val="TableParagraph"/>
              <w:spacing w:before="10" w:line="200" w:lineRule="exact"/>
              <w:ind w:left="9"/>
              <w:rPr>
                <w:sz w:val="20"/>
              </w:rPr>
            </w:pPr>
            <w:r>
              <w:rPr>
                <w:sz w:val="20"/>
              </w:rPr>
              <w:t>Identifica y nombra letras mayúsculas y minúsculas</w:t>
            </w:r>
          </w:p>
        </w:tc>
        <w:tc>
          <w:tcPr>
            <w:tcW w:w="710" w:type="dxa"/>
            <w:tcBorders>
              <w:left w:val="single" w:color="000000" w:themeColor="text1" w:sz="6" w:space="0"/>
              <w:right w:val="single" w:color="000000" w:themeColor="text1" w:sz="6" w:space="0"/>
            </w:tcBorders>
            <w:tcMar/>
          </w:tcPr>
          <w:p w:rsidR="00B800BA" w:rsidRDefault="00B800BA" w14:paraId="2DE2D335"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336" w14:textId="77777777">
            <w:pPr>
              <w:pStyle w:val="TableParagraph"/>
              <w:rPr>
                <w:rFonts w:ascii="Times New Roman"/>
                <w:sz w:val="16"/>
              </w:rPr>
            </w:pPr>
          </w:p>
        </w:tc>
      </w:tr>
      <w:tr w:rsidR="00B800BA" w:rsidTr="6D1404B6" w14:paraId="2DE2D33B" w14:textId="77777777">
        <w:trPr>
          <w:trHeight w:val="230"/>
        </w:trPr>
        <w:tc>
          <w:tcPr>
            <w:tcW w:w="10102" w:type="dxa"/>
            <w:tcBorders>
              <w:right w:val="single" w:color="000000" w:themeColor="text1" w:sz="6" w:space="0"/>
            </w:tcBorders>
            <w:tcMar/>
          </w:tcPr>
          <w:p w:rsidR="00B800BA" w:rsidRDefault="002C68A2" w14:paraId="2DE2D338" w14:textId="77777777">
            <w:pPr>
              <w:pStyle w:val="TableParagraph"/>
              <w:spacing w:before="10" w:line="200" w:lineRule="exact"/>
              <w:ind w:left="9"/>
              <w:rPr>
                <w:sz w:val="20"/>
              </w:rPr>
            </w:pPr>
            <w:r>
              <w:rPr>
                <w:sz w:val="20"/>
              </w:rPr>
              <w:t>Produce los sonidos correctos para las letras</w:t>
            </w:r>
          </w:p>
        </w:tc>
        <w:tc>
          <w:tcPr>
            <w:tcW w:w="710" w:type="dxa"/>
            <w:tcBorders>
              <w:left w:val="single" w:color="000000" w:themeColor="text1" w:sz="6" w:space="0"/>
              <w:right w:val="single" w:color="000000" w:themeColor="text1" w:sz="6" w:space="0"/>
            </w:tcBorders>
            <w:tcMar/>
          </w:tcPr>
          <w:p w:rsidR="00B800BA" w:rsidRDefault="00B800BA" w14:paraId="2DE2D339"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33A" w14:textId="77777777">
            <w:pPr>
              <w:pStyle w:val="TableParagraph"/>
              <w:rPr>
                <w:rFonts w:ascii="Times New Roman"/>
                <w:sz w:val="16"/>
              </w:rPr>
            </w:pPr>
          </w:p>
        </w:tc>
      </w:tr>
      <w:tr w:rsidR="00B800BA" w:rsidTr="6D1404B6" w14:paraId="2DE2D33F" w14:textId="77777777">
        <w:trPr>
          <w:trHeight w:val="470"/>
        </w:trPr>
        <w:tc>
          <w:tcPr>
            <w:tcW w:w="10102" w:type="dxa"/>
            <w:tcBorders>
              <w:right w:val="single" w:color="000000" w:themeColor="text1" w:sz="6" w:space="0"/>
            </w:tcBorders>
            <w:tcMar/>
          </w:tcPr>
          <w:p w:rsidR="00B800BA" w:rsidRDefault="002C68A2" w14:paraId="2DE2D33C" w14:textId="77777777">
            <w:pPr>
              <w:pStyle w:val="TableParagraph"/>
              <w:spacing w:before="21" w:line="220" w:lineRule="exact"/>
              <w:ind w:left="9" w:right="221"/>
              <w:rPr>
                <w:sz w:val="20"/>
              </w:rPr>
            </w:pPr>
            <w:r>
              <w:rPr>
                <w:sz w:val="20"/>
              </w:rPr>
              <w:t>Utiliza conceptos de impresión y habilidades de lectura emergentes (entiende que el texto se puede leer y se involucra con los libros mediante el uso de imágenes para describir la acción a través de las páginas)</w:t>
            </w:r>
          </w:p>
        </w:tc>
        <w:tc>
          <w:tcPr>
            <w:tcW w:w="710" w:type="dxa"/>
            <w:tcBorders>
              <w:left w:val="single" w:color="000000" w:themeColor="text1" w:sz="6" w:space="0"/>
              <w:right w:val="single" w:color="000000" w:themeColor="text1" w:sz="6" w:space="0"/>
            </w:tcBorders>
            <w:tcMar/>
          </w:tcPr>
          <w:p w:rsidR="00B800BA" w:rsidRDefault="00B800BA" w14:paraId="2DE2D33D" w14:textId="77777777">
            <w:pPr>
              <w:pStyle w:val="TableParagraph"/>
              <w:rPr>
                <w:rFonts w:ascii="Times New Roman"/>
                <w:sz w:val="20"/>
              </w:rPr>
            </w:pPr>
          </w:p>
        </w:tc>
        <w:tc>
          <w:tcPr>
            <w:tcW w:w="710" w:type="dxa"/>
            <w:tcBorders>
              <w:left w:val="single" w:color="000000" w:themeColor="text1" w:sz="6" w:space="0"/>
            </w:tcBorders>
            <w:tcMar/>
          </w:tcPr>
          <w:p w:rsidR="00B800BA" w:rsidRDefault="00B800BA" w14:paraId="2DE2D33E" w14:textId="77777777">
            <w:pPr>
              <w:pStyle w:val="TableParagraph"/>
              <w:rPr>
                <w:rFonts w:ascii="Times New Roman"/>
                <w:sz w:val="20"/>
              </w:rPr>
            </w:pPr>
          </w:p>
        </w:tc>
      </w:tr>
      <w:tr w:rsidR="00B800BA" w:rsidTr="6D1404B6" w14:paraId="2DE2D343" w14:textId="77777777">
        <w:trPr>
          <w:trHeight w:val="230"/>
        </w:trPr>
        <w:tc>
          <w:tcPr>
            <w:tcW w:w="10102" w:type="dxa"/>
            <w:tcBorders>
              <w:right w:val="single" w:color="000000" w:themeColor="text1" w:sz="6" w:space="0"/>
            </w:tcBorders>
            <w:tcMar/>
          </w:tcPr>
          <w:p w:rsidR="00B800BA" w:rsidP="6D1404B6" w:rsidRDefault="002C68A2" w14:paraId="2DE2D340" w14:textId="3C483146">
            <w:pPr>
              <w:pStyle w:val="TableParagraph"/>
              <w:spacing w:before="10" w:line="200" w:lineRule="exact"/>
              <w:ind w:left="9"/>
              <w:rPr>
                <w:sz w:val="20"/>
                <w:szCs w:val="20"/>
              </w:rPr>
            </w:pPr>
            <w:r w:rsidRPr="6D1404B6" w:rsidR="002C68A2">
              <w:rPr>
                <w:sz w:val="20"/>
                <w:szCs w:val="20"/>
              </w:rPr>
              <w:t xml:space="preserve">Escribe </w:t>
            </w:r>
            <w:r w:rsidRPr="6D1404B6" w:rsidR="002C68A2">
              <w:rPr>
                <w:sz w:val="20"/>
                <w:szCs w:val="20"/>
              </w:rPr>
              <w:t>el</w:t>
            </w:r>
            <w:r w:rsidRPr="6D1404B6" w:rsidR="002C68A2">
              <w:rPr>
                <w:sz w:val="20"/>
                <w:szCs w:val="20"/>
              </w:rPr>
              <w:t xml:space="preserve"> </w:t>
            </w:r>
            <w:r w:rsidRPr="6D1404B6" w:rsidR="691B5FDF">
              <w:rPr>
                <w:sz w:val="20"/>
                <w:szCs w:val="20"/>
              </w:rPr>
              <w:t>primer nombre</w:t>
            </w:r>
          </w:p>
        </w:tc>
        <w:tc>
          <w:tcPr>
            <w:tcW w:w="710" w:type="dxa"/>
            <w:tcBorders>
              <w:left w:val="single" w:color="000000" w:themeColor="text1" w:sz="6" w:space="0"/>
              <w:right w:val="single" w:color="000000" w:themeColor="text1" w:sz="6" w:space="0"/>
            </w:tcBorders>
            <w:tcMar/>
          </w:tcPr>
          <w:p w:rsidR="00B800BA" w:rsidRDefault="00B800BA" w14:paraId="2DE2D341"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342" w14:textId="77777777">
            <w:pPr>
              <w:pStyle w:val="TableParagraph"/>
              <w:rPr>
                <w:rFonts w:ascii="Times New Roman"/>
                <w:sz w:val="16"/>
              </w:rPr>
            </w:pPr>
          </w:p>
        </w:tc>
      </w:tr>
      <w:tr w:rsidR="00B800BA" w:rsidTr="6D1404B6" w14:paraId="2DE2D347" w14:textId="77777777">
        <w:trPr>
          <w:trHeight w:val="230"/>
        </w:trPr>
        <w:tc>
          <w:tcPr>
            <w:tcW w:w="10102" w:type="dxa"/>
            <w:tcBorders>
              <w:right w:val="single" w:color="000000" w:themeColor="text1" w:sz="6" w:space="0"/>
            </w:tcBorders>
            <w:tcMar/>
          </w:tcPr>
          <w:p w:rsidR="00B800BA" w:rsidP="6D1404B6" w:rsidRDefault="002C68A2" w14:paraId="2DE2D344" w14:textId="63302AD5">
            <w:pPr>
              <w:pStyle w:val="TableParagraph"/>
              <w:spacing w:before="10" w:line="200" w:lineRule="exact"/>
              <w:ind w:left="9"/>
              <w:rPr>
                <w:sz w:val="20"/>
                <w:szCs w:val="20"/>
              </w:rPr>
            </w:pPr>
            <w:r w:rsidRPr="6D1404B6" w:rsidR="002C68A2">
              <w:rPr>
                <w:sz w:val="20"/>
                <w:szCs w:val="20"/>
              </w:rPr>
              <w:t xml:space="preserve">Forma </w:t>
            </w:r>
            <w:r w:rsidRPr="6D1404B6" w:rsidR="4EAB798D">
              <w:rPr>
                <w:sz w:val="20"/>
                <w:szCs w:val="20"/>
              </w:rPr>
              <w:t xml:space="preserve">letras </w:t>
            </w:r>
            <w:r w:rsidRPr="6D1404B6" w:rsidR="002C68A2">
              <w:rPr>
                <w:sz w:val="20"/>
                <w:szCs w:val="20"/>
              </w:rPr>
              <w:t xml:space="preserve">con </w:t>
            </w:r>
            <w:r w:rsidRPr="6D1404B6" w:rsidR="002C68A2">
              <w:rPr>
                <w:sz w:val="20"/>
                <w:szCs w:val="20"/>
              </w:rPr>
              <w:t>una</w:t>
            </w:r>
            <w:r w:rsidRPr="6D1404B6" w:rsidR="002C68A2">
              <w:rPr>
                <w:sz w:val="20"/>
                <w:szCs w:val="20"/>
              </w:rPr>
              <w:t xml:space="preserve"> </w:t>
            </w:r>
            <w:r w:rsidRPr="6D1404B6" w:rsidR="002C68A2">
              <w:rPr>
                <w:sz w:val="20"/>
                <w:szCs w:val="20"/>
              </w:rPr>
              <w:t>precisión</w:t>
            </w:r>
            <w:r w:rsidRPr="6D1404B6" w:rsidR="002C68A2">
              <w:rPr>
                <w:sz w:val="20"/>
                <w:szCs w:val="20"/>
              </w:rPr>
              <w:t xml:space="preserve"> </w:t>
            </w:r>
            <w:r w:rsidRPr="6D1404B6" w:rsidR="002C68A2">
              <w:rPr>
                <w:sz w:val="20"/>
                <w:szCs w:val="20"/>
              </w:rPr>
              <w:t>cada</w:t>
            </w:r>
            <w:r w:rsidRPr="6D1404B6" w:rsidR="002C68A2">
              <w:rPr>
                <w:sz w:val="20"/>
                <w:szCs w:val="20"/>
              </w:rPr>
              <w:t xml:space="preserve"> </w:t>
            </w:r>
            <w:r w:rsidRPr="6D1404B6" w:rsidR="002C68A2">
              <w:rPr>
                <w:sz w:val="20"/>
                <w:szCs w:val="20"/>
              </w:rPr>
              <w:t>vez</w:t>
            </w:r>
            <w:r w:rsidRPr="6D1404B6" w:rsidR="002C68A2">
              <w:rPr>
                <w:sz w:val="20"/>
                <w:szCs w:val="20"/>
              </w:rPr>
              <w:t xml:space="preserve"> mayor</w:t>
            </w:r>
          </w:p>
        </w:tc>
        <w:tc>
          <w:tcPr>
            <w:tcW w:w="710" w:type="dxa"/>
            <w:tcBorders>
              <w:left w:val="single" w:color="000000" w:themeColor="text1" w:sz="6" w:space="0"/>
              <w:right w:val="single" w:color="000000" w:themeColor="text1" w:sz="6" w:space="0"/>
            </w:tcBorders>
            <w:tcMar/>
          </w:tcPr>
          <w:p w:rsidR="00B800BA" w:rsidRDefault="00B800BA" w14:paraId="2DE2D345"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346" w14:textId="77777777">
            <w:pPr>
              <w:pStyle w:val="TableParagraph"/>
              <w:rPr>
                <w:rFonts w:ascii="Times New Roman"/>
                <w:sz w:val="16"/>
              </w:rPr>
            </w:pPr>
          </w:p>
        </w:tc>
      </w:tr>
    </w:tbl>
    <w:p w:rsidR="00B800BA" w:rsidRDefault="00B800BA" w14:paraId="2DE2D348" w14:textId="77777777">
      <w:pPr>
        <w:pStyle w:val="BodyText"/>
        <w:rPr>
          <w:b/>
        </w:rPr>
      </w:pPr>
    </w:p>
    <w:p w:rsidR="00B800BA" w:rsidRDefault="00B800BA" w14:paraId="2DE2D349" w14:textId="77777777">
      <w:pPr>
        <w:pStyle w:val="BodyText"/>
        <w:rPr>
          <w:b/>
        </w:rPr>
      </w:pPr>
    </w:p>
    <w:p w:rsidR="00B800BA" w:rsidRDefault="00B800BA" w14:paraId="2DE2D34A" w14:textId="77777777">
      <w:pPr>
        <w:pStyle w:val="BodyText"/>
        <w:rPr>
          <w:b/>
        </w:rPr>
      </w:pPr>
    </w:p>
    <w:p w:rsidR="00B800BA" w:rsidRDefault="00B800BA" w14:paraId="2DE2D34B" w14:textId="77777777">
      <w:pPr>
        <w:pStyle w:val="BodyText"/>
        <w:rPr>
          <w:b/>
        </w:rPr>
      </w:pPr>
    </w:p>
    <w:p w:rsidR="00B800BA" w:rsidRDefault="00B800BA" w14:paraId="2DE2D34C" w14:textId="77777777">
      <w:pPr>
        <w:pStyle w:val="BodyText"/>
        <w:rPr>
          <w:b/>
        </w:rPr>
      </w:pPr>
    </w:p>
    <w:p w:rsidR="00B800BA" w:rsidRDefault="00B800BA" w14:paraId="2DE2D34D" w14:textId="77777777">
      <w:pPr>
        <w:pStyle w:val="BodyText"/>
        <w:spacing w:before="1"/>
        <w:rPr>
          <w:b/>
          <w:sz w:val="17"/>
        </w:rPr>
      </w:pPr>
    </w:p>
    <w:p w:rsidR="00B800BA" w:rsidRDefault="002C68A2" w14:paraId="2DE2D34E" w14:textId="77777777">
      <w:pPr>
        <w:spacing w:before="93"/>
        <w:ind w:right="177"/>
        <w:jc w:val="right"/>
        <w:rPr>
          <w:b/>
          <w:sz w:val="20"/>
        </w:rPr>
      </w:pPr>
      <w:r>
        <w:rPr>
          <w:b/>
          <w:sz w:val="20"/>
        </w:rPr>
        <w:t>Sem 1 Sem 2</w:t>
      </w:r>
    </w:p>
    <w:tbl>
      <w:tblPr>
        <w:tblW w:w="0" w:type="auto"/>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73"/>
        <w:gridCol w:w="709"/>
        <w:gridCol w:w="709"/>
      </w:tblGrid>
      <w:tr w:rsidR="00B800BA" w:rsidTr="6D1404B6" w14:paraId="2DE2D351" w14:textId="77777777">
        <w:trPr>
          <w:trHeight w:val="230"/>
        </w:trPr>
        <w:tc>
          <w:tcPr>
            <w:tcW w:w="10073" w:type="dxa"/>
            <w:tcMar/>
          </w:tcPr>
          <w:p w:rsidR="00B800BA" w:rsidP="6D1404B6" w:rsidRDefault="002C68A2" w14:paraId="2DE2D34F" w14:textId="4675C137">
            <w:pPr>
              <w:pStyle w:val="TableParagraph"/>
              <w:spacing w:before="10" w:line="199" w:lineRule="exact"/>
              <w:ind w:left="9"/>
              <w:rPr>
                <w:b w:val="1"/>
                <w:bCs w:val="1"/>
                <w:sz w:val="20"/>
                <w:szCs w:val="20"/>
              </w:rPr>
            </w:pPr>
            <w:r w:rsidRPr="6D1404B6" w:rsidR="002C68A2">
              <w:rPr>
                <w:b w:val="1"/>
                <w:bCs w:val="1"/>
                <w:sz w:val="20"/>
                <w:szCs w:val="20"/>
              </w:rPr>
              <w:t>Matemática</w:t>
            </w:r>
            <w:r w:rsidRPr="6D1404B6" w:rsidR="4E0CC024">
              <w:rPr>
                <w:b w:val="1"/>
                <w:bCs w:val="1"/>
                <w:sz w:val="20"/>
                <w:szCs w:val="20"/>
              </w:rPr>
              <w:t>s</w:t>
            </w:r>
          </w:p>
        </w:tc>
        <w:tc>
          <w:tcPr>
            <w:tcW w:w="1418" w:type="dxa"/>
            <w:gridSpan w:val="2"/>
            <w:tcBorders>
              <w:top w:val="nil"/>
              <w:right w:val="nil"/>
            </w:tcBorders>
            <w:tcMar/>
          </w:tcPr>
          <w:p w:rsidR="00B800BA" w:rsidRDefault="00B800BA" w14:paraId="2DE2D350" w14:textId="77777777">
            <w:pPr>
              <w:pStyle w:val="TableParagraph"/>
              <w:rPr>
                <w:rFonts w:ascii="Times New Roman"/>
                <w:sz w:val="16"/>
              </w:rPr>
            </w:pPr>
          </w:p>
        </w:tc>
      </w:tr>
      <w:tr w:rsidR="00B800BA" w:rsidTr="6D1404B6" w14:paraId="2DE2D355" w14:textId="77777777">
        <w:trPr>
          <w:trHeight w:val="230"/>
        </w:trPr>
        <w:tc>
          <w:tcPr>
            <w:tcW w:w="10073" w:type="dxa"/>
            <w:tcMar/>
          </w:tcPr>
          <w:p w:rsidR="00B800BA" w:rsidRDefault="002C68A2" w14:paraId="2DE2D352" w14:textId="77777777">
            <w:pPr>
              <w:pStyle w:val="TableParagraph"/>
              <w:spacing w:before="10" w:line="199" w:lineRule="exact"/>
              <w:ind w:left="9"/>
              <w:rPr>
                <w:sz w:val="20"/>
              </w:rPr>
            </w:pPr>
            <w:r>
              <w:rPr>
                <w:sz w:val="20"/>
              </w:rPr>
              <w:t>Conoce los nombres de los números y la secuencia de conteo</w:t>
            </w:r>
          </w:p>
        </w:tc>
        <w:tc>
          <w:tcPr>
            <w:tcW w:w="709" w:type="dxa"/>
            <w:tcBorders>
              <w:right w:val="single" w:color="000000" w:themeColor="text1" w:sz="6" w:space="0"/>
            </w:tcBorders>
            <w:tcMar/>
          </w:tcPr>
          <w:p w:rsidR="00B800BA" w:rsidRDefault="00B800BA" w14:paraId="2DE2D353" w14:textId="77777777">
            <w:pPr>
              <w:pStyle w:val="TableParagraph"/>
              <w:rPr>
                <w:rFonts w:ascii="Times New Roman"/>
                <w:sz w:val="16"/>
              </w:rPr>
            </w:pPr>
          </w:p>
        </w:tc>
        <w:tc>
          <w:tcPr>
            <w:tcW w:w="709" w:type="dxa"/>
            <w:tcBorders>
              <w:left w:val="single" w:color="000000" w:themeColor="text1" w:sz="6" w:space="0"/>
            </w:tcBorders>
            <w:tcMar/>
          </w:tcPr>
          <w:p w:rsidR="00B800BA" w:rsidRDefault="00B800BA" w14:paraId="2DE2D354" w14:textId="77777777">
            <w:pPr>
              <w:pStyle w:val="TableParagraph"/>
              <w:rPr>
                <w:rFonts w:ascii="Times New Roman"/>
                <w:sz w:val="16"/>
              </w:rPr>
            </w:pPr>
          </w:p>
        </w:tc>
      </w:tr>
      <w:tr w:rsidR="00B800BA" w:rsidTr="6D1404B6" w14:paraId="2DE2D359" w14:textId="77777777">
        <w:trPr>
          <w:trHeight w:val="229"/>
        </w:trPr>
        <w:tc>
          <w:tcPr>
            <w:tcW w:w="10073" w:type="dxa"/>
            <w:tcMar/>
          </w:tcPr>
          <w:p w:rsidR="00B800BA" w:rsidRDefault="002C68A2" w14:paraId="2DE2D356" w14:textId="77777777">
            <w:pPr>
              <w:pStyle w:val="TableParagraph"/>
              <w:spacing w:before="10" w:line="199" w:lineRule="exact"/>
              <w:ind w:left="9"/>
              <w:rPr>
                <w:sz w:val="20"/>
              </w:rPr>
            </w:pPr>
            <w:r>
              <w:rPr>
                <w:sz w:val="20"/>
              </w:rPr>
              <w:t>Cuenta objetos y compara cantidades (más, menos, igual)</w:t>
            </w:r>
          </w:p>
        </w:tc>
        <w:tc>
          <w:tcPr>
            <w:tcW w:w="709" w:type="dxa"/>
            <w:tcBorders>
              <w:right w:val="single" w:color="000000" w:themeColor="text1" w:sz="6" w:space="0"/>
            </w:tcBorders>
            <w:tcMar/>
          </w:tcPr>
          <w:p w:rsidR="00B800BA" w:rsidRDefault="00B800BA" w14:paraId="2DE2D357" w14:textId="77777777">
            <w:pPr>
              <w:pStyle w:val="TableParagraph"/>
              <w:rPr>
                <w:rFonts w:ascii="Times New Roman"/>
                <w:sz w:val="16"/>
              </w:rPr>
            </w:pPr>
          </w:p>
        </w:tc>
        <w:tc>
          <w:tcPr>
            <w:tcW w:w="709" w:type="dxa"/>
            <w:tcBorders>
              <w:left w:val="single" w:color="000000" w:themeColor="text1" w:sz="6" w:space="0"/>
            </w:tcBorders>
            <w:tcMar/>
          </w:tcPr>
          <w:p w:rsidR="00B800BA" w:rsidRDefault="00B800BA" w14:paraId="2DE2D358" w14:textId="77777777">
            <w:pPr>
              <w:pStyle w:val="TableParagraph"/>
              <w:rPr>
                <w:rFonts w:ascii="Times New Roman"/>
                <w:sz w:val="16"/>
              </w:rPr>
            </w:pPr>
          </w:p>
        </w:tc>
      </w:tr>
      <w:tr w:rsidR="00B800BA" w:rsidTr="6D1404B6" w14:paraId="2DE2D35D" w14:textId="77777777">
        <w:trPr>
          <w:trHeight w:val="230"/>
        </w:trPr>
        <w:tc>
          <w:tcPr>
            <w:tcW w:w="10073" w:type="dxa"/>
            <w:tcMar/>
          </w:tcPr>
          <w:p w:rsidR="00B800BA" w:rsidRDefault="002C68A2" w14:paraId="2DE2D35A" w14:textId="77777777">
            <w:pPr>
              <w:pStyle w:val="TableParagraph"/>
              <w:spacing w:before="10" w:line="199" w:lineRule="exact"/>
              <w:ind w:left="9"/>
              <w:rPr>
                <w:sz w:val="20"/>
              </w:rPr>
            </w:pPr>
            <w:r>
              <w:rPr>
                <w:sz w:val="20"/>
              </w:rPr>
              <w:t>Identifica números y conecta cada uno de ellos con objetos contados</w:t>
            </w:r>
          </w:p>
        </w:tc>
        <w:tc>
          <w:tcPr>
            <w:tcW w:w="709" w:type="dxa"/>
            <w:tcBorders>
              <w:right w:val="single" w:color="000000" w:themeColor="text1" w:sz="6" w:space="0"/>
            </w:tcBorders>
            <w:tcMar/>
          </w:tcPr>
          <w:p w:rsidR="00B800BA" w:rsidRDefault="00B800BA" w14:paraId="2DE2D35B" w14:textId="77777777">
            <w:pPr>
              <w:pStyle w:val="TableParagraph"/>
              <w:rPr>
                <w:rFonts w:ascii="Times New Roman"/>
                <w:sz w:val="16"/>
              </w:rPr>
            </w:pPr>
          </w:p>
        </w:tc>
        <w:tc>
          <w:tcPr>
            <w:tcW w:w="709" w:type="dxa"/>
            <w:tcBorders>
              <w:left w:val="single" w:color="000000" w:themeColor="text1" w:sz="6" w:space="0"/>
            </w:tcBorders>
            <w:tcMar/>
          </w:tcPr>
          <w:p w:rsidR="00B800BA" w:rsidRDefault="00B800BA" w14:paraId="2DE2D35C" w14:textId="77777777">
            <w:pPr>
              <w:pStyle w:val="TableParagraph"/>
              <w:rPr>
                <w:rFonts w:ascii="Times New Roman"/>
                <w:sz w:val="16"/>
              </w:rPr>
            </w:pPr>
          </w:p>
        </w:tc>
      </w:tr>
      <w:tr w:rsidR="00B800BA" w:rsidTr="6D1404B6" w14:paraId="2DE2D361" w14:textId="77777777">
        <w:trPr>
          <w:trHeight w:val="230"/>
        </w:trPr>
        <w:tc>
          <w:tcPr>
            <w:tcW w:w="10073" w:type="dxa"/>
            <w:tcMar/>
          </w:tcPr>
          <w:p w:rsidR="00B800BA" w:rsidP="6D1404B6" w:rsidRDefault="002C68A2" w14:paraId="2DE2D35E" w14:textId="0225A206">
            <w:pPr>
              <w:pStyle w:val="TableParagraph"/>
              <w:spacing w:before="10" w:line="199" w:lineRule="exact"/>
              <w:ind w:left="9"/>
              <w:rPr>
                <w:sz w:val="20"/>
                <w:szCs w:val="20"/>
              </w:rPr>
            </w:pPr>
            <w:r w:rsidRPr="6D1404B6" w:rsidR="002C68A2">
              <w:rPr>
                <w:sz w:val="20"/>
                <w:szCs w:val="20"/>
              </w:rPr>
              <w:t>Nombr</w:t>
            </w:r>
            <w:r w:rsidRPr="6D1404B6" w:rsidR="2CCF6EBF">
              <w:rPr>
                <w:sz w:val="20"/>
                <w:szCs w:val="20"/>
              </w:rPr>
              <w:t>a</w:t>
            </w:r>
            <w:r w:rsidRPr="6D1404B6" w:rsidR="002C68A2">
              <w:rPr>
                <w:sz w:val="20"/>
                <w:szCs w:val="20"/>
              </w:rPr>
              <w:t xml:space="preserve"> formas básicas bidimensionales y algunas tridimensionales</w:t>
            </w:r>
          </w:p>
        </w:tc>
        <w:tc>
          <w:tcPr>
            <w:tcW w:w="709" w:type="dxa"/>
            <w:tcBorders>
              <w:right w:val="single" w:color="000000" w:themeColor="text1" w:sz="6" w:space="0"/>
            </w:tcBorders>
            <w:tcMar/>
          </w:tcPr>
          <w:p w:rsidR="00B800BA" w:rsidRDefault="00B800BA" w14:paraId="2DE2D35F" w14:textId="77777777">
            <w:pPr>
              <w:pStyle w:val="TableParagraph"/>
              <w:rPr>
                <w:rFonts w:ascii="Times New Roman"/>
                <w:sz w:val="16"/>
              </w:rPr>
            </w:pPr>
          </w:p>
        </w:tc>
        <w:tc>
          <w:tcPr>
            <w:tcW w:w="709" w:type="dxa"/>
            <w:tcBorders>
              <w:left w:val="single" w:color="000000" w:themeColor="text1" w:sz="6" w:space="0"/>
            </w:tcBorders>
            <w:tcMar/>
          </w:tcPr>
          <w:p w:rsidR="00B800BA" w:rsidRDefault="00B800BA" w14:paraId="2DE2D360" w14:textId="77777777">
            <w:pPr>
              <w:pStyle w:val="TableParagraph"/>
              <w:rPr>
                <w:rFonts w:ascii="Times New Roman"/>
                <w:sz w:val="16"/>
              </w:rPr>
            </w:pPr>
          </w:p>
        </w:tc>
      </w:tr>
    </w:tbl>
    <w:p w:rsidR="00B800BA" w:rsidRDefault="00B800BA" w14:paraId="2DE2D362" w14:textId="77777777">
      <w:pPr>
        <w:rPr>
          <w:rFonts w:ascii="Times New Roman"/>
          <w:sz w:val="16"/>
        </w:rPr>
        <w:sectPr w:rsidR="00B800BA">
          <w:headerReference w:type="default" r:id="rId8"/>
          <w:pgSz w:w="12240" w:h="15840" w:orient="portrait"/>
          <w:pgMar w:top="600" w:right="240" w:bottom="280" w:left="240" w:header="379" w:footer="0" w:gutter="0"/>
          <w:cols w:space="720"/>
        </w:sectPr>
      </w:pPr>
    </w:p>
    <w:tbl>
      <w:tblPr>
        <w:tblW w:w="0" w:type="auto"/>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73"/>
        <w:gridCol w:w="709"/>
        <w:gridCol w:w="709"/>
      </w:tblGrid>
      <w:tr w:rsidR="00B800BA" w:rsidTr="6D1404B6" w14:paraId="2DE2D365" w14:textId="77777777">
        <w:trPr>
          <w:trHeight w:val="230"/>
        </w:trPr>
        <w:tc>
          <w:tcPr>
            <w:tcW w:w="10073" w:type="dxa"/>
            <w:tcMar/>
          </w:tcPr>
          <w:p w:rsidR="00B800BA" w:rsidRDefault="002C68A2" w14:paraId="2DE2D363" w14:textId="77777777">
            <w:pPr>
              <w:pStyle w:val="TableParagraph"/>
              <w:spacing w:before="12" w:line="198" w:lineRule="exact"/>
              <w:ind w:left="9"/>
              <w:rPr>
                <w:b/>
                <w:sz w:val="20"/>
              </w:rPr>
            </w:pPr>
            <w:r>
              <w:rPr>
                <w:b/>
                <w:sz w:val="20"/>
              </w:rPr>
              <w:lastRenderedPageBreak/>
              <w:t>Ciencias y Estudios Sociales</w:t>
            </w:r>
          </w:p>
        </w:tc>
        <w:tc>
          <w:tcPr>
            <w:tcW w:w="1418" w:type="dxa"/>
            <w:gridSpan w:val="2"/>
            <w:tcBorders>
              <w:top w:val="nil"/>
              <w:right w:val="nil"/>
            </w:tcBorders>
            <w:tcMar/>
          </w:tcPr>
          <w:p w:rsidR="00B800BA" w:rsidRDefault="00B800BA" w14:paraId="2DE2D364" w14:textId="77777777">
            <w:pPr>
              <w:pStyle w:val="TableParagraph"/>
              <w:rPr>
                <w:rFonts w:ascii="Times New Roman"/>
                <w:sz w:val="16"/>
              </w:rPr>
            </w:pPr>
          </w:p>
        </w:tc>
      </w:tr>
      <w:tr w:rsidR="00B800BA" w:rsidTr="6D1404B6" w14:paraId="2DE2D369" w14:textId="77777777">
        <w:trPr>
          <w:trHeight w:val="230"/>
        </w:trPr>
        <w:tc>
          <w:tcPr>
            <w:tcW w:w="10073" w:type="dxa"/>
            <w:tcMar/>
          </w:tcPr>
          <w:p w:rsidR="00B800BA" w:rsidP="6D1404B6" w:rsidRDefault="002C68A2" w14:paraId="2DE2D366" w14:textId="5394BB23">
            <w:pPr>
              <w:pStyle w:val="TableParagraph"/>
              <w:spacing w:before="12" w:line="198" w:lineRule="exact"/>
              <w:ind w:left="9"/>
              <w:rPr>
                <w:sz w:val="20"/>
                <w:szCs w:val="20"/>
              </w:rPr>
            </w:pPr>
            <w:r w:rsidRPr="6D1404B6" w:rsidR="002C68A2">
              <w:rPr>
                <w:sz w:val="20"/>
                <w:szCs w:val="20"/>
              </w:rPr>
              <w:t>Ciencia</w:t>
            </w:r>
            <w:r w:rsidRPr="6D1404B6" w:rsidR="4D684D2C">
              <w:rPr>
                <w:sz w:val="20"/>
                <w:szCs w:val="20"/>
              </w:rPr>
              <w:t>s</w:t>
            </w:r>
            <w:r w:rsidRPr="6D1404B6" w:rsidR="002C68A2">
              <w:rPr>
                <w:sz w:val="20"/>
                <w:szCs w:val="20"/>
              </w:rPr>
              <w:t xml:space="preserve">: </w:t>
            </w:r>
            <w:r w:rsidRPr="6D1404B6" w:rsidR="002C68A2">
              <w:rPr>
                <w:sz w:val="20"/>
                <w:szCs w:val="20"/>
              </w:rPr>
              <w:t>Hace</w:t>
            </w:r>
            <w:r w:rsidRPr="6D1404B6" w:rsidR="002C68A2">
              <w:rPr>
                <w:sz w:val="20"/>
                <w:szCs w:val="20"/>
              </w:rPr>
              <w:t xml:space="preserve"> </w:t>
            </w:r>
            <w:r w:rsidRPr="6D1404B6" w:rsidR="002C68A2">
              <w:rPr>
                <w:sz w:val="20"/>
                <w:szCs w:val="20"/>
              </w:rPr>
              <w:t>preguntas</w:t>
            </w:r>
            <w:r w:rsidRPr="6D1404B6" w:rsidR="002C68A2">
              <w:rPr>
                <w:sz w:val="20"/>
                <w:szCs w:val="20"/>
              </w:rPr>
              <w:t xml:space="preserve"> </w:t>
            </w:r>
            <w:r w:rsidRPr="6D1404B6" w:rsidR="002C68A2">
              <w:rPr>
                <w:sz w:val="20"/>
                <w:szCs w:val="20"/>
              </w:rPr>
              <w:t>sobre</w:t>
            </w:r>
            <w:r w:rsidRPr="6D1404B6" w:rsidR="002C68A2">
              <w:rPr>
                <w:sz w:val="20"/>
                <w:szCs w:val="20"/>
              </w:rPr>
              <w:t xml:space="preserve"> </w:t>
            </w:r>
            <w:r w:rsidRPr="6D1404B6" w:rsidR="002C68A2">
              <w:rPr>
                <w:sz w:val="20"/>
                <w:szCs w:val="20"/>
              </w:rPr>
              <w:t>el</w:t>
            </w:r>
            <w:r w:rsidRPr="6D1404B6" w:rsidR="002C68A2">
              <w:rPr>
                <w:sz w:val="20"/>
                <w:szCs w:val="20"/>
              </w:rPr>
              <w:t xml:space="preserve"> </w:t>
            </w:r>
            <w:r w:rsidRPr="6D1404B6" w:rsidR="002C68A2">
              <w:rPr>
                <w:sz w:val="20"/>
                <w:szCs w:val="20"/>
              </w:rPr>
              <w:t>mundo</w:t>
            </w:r>
            <w:r w:rsidRPr="6D1404B6" w:rsidR="002C68A2">
              <w:rPr>
                <w:sz w:val="20"/>
                <w:szCs w:val="20"/>
              </w:rPr>
              <w:t xml:space="preserve"> que le </w:t>
            </w:r>
            <w:r w:rsidRPr="6D1404B6" w:rsidR="002C68A2">
              <w:rPr>
                <w:sz w:val="20"/>
                <w:szCs w:val="20"/>
              </w:rPr>
              <w:t>rodea</w:t>
            </w:r>
            <w:r w:rsidRPr="6D1404B6" w:rsidR="002C68A2">
              <w:rPr>
                <w:sz w:val="20"/>
                <w:szCs w:val="20"/>
              </w:rPr>
              <w:t xml:space="preserve">. </w:t>
            </w:r>
            <w:r w:rsidRPr="6D1404B6" w:rsidR="002C68A2">
              <w:rPr>
                <w:sz w:val="20"/>
                <w:szCs w:val="20"/>
              </w:rPr>
              <w:t>Observa</w:t>
            </w:r>
            <w:r w:rsidRPr="6D1404B6" w:rsidR="002C68A2">
              <w:rPr>
                <w:sz w:val="20"/>
                <w:szCs w:val="20"/>
              </w:rPr>
              <w:t xml:space="preserve"> y describe </w:t>
            </w:r>
            <w:r w:rsidRPr="6D1404B6" w:rsidR="002C68A2">
              <w:rPr>
                <w:sz w:val="20"/>
                <w:szCs w:val="20"/>
              </w:rPr>
              <w:t>el</w:t>
            </w:r>
            <w:r w:rsidRPr="6D1404B6" w:rsidR="002C68A2">
              <w:rPr>
                <w:sz w:val="20"/>
                <w:szCs w:val="20"/>
              </w:rPr>
              <w:t xml:space="preserve"> </w:t>
            </w:r>
            <w:r w:rsidRPr="6D1404B6" w:rsidR="002C68A2">
              <w:rPr>
                <w:sz w:val="20"/>
                <w:szCs w:val="20"/>
              </w:rPr>
              <w:t>mundo</w:t>
            </w:r>
            <w:r w:rsidRPr="6D1404B6" w:rsidR="002C68A2">
              <w:rPr>
                <w:sz w:val="20"/>
                <w:szCs w:val="20"/>
              </w:rPr>
              <w:t xml:space="preserve"> que le </w:t>
            </w:r>
            <w:r w:rsidRPr="6D1404B6" w:rsidR="002C68A2">
              <w:rPr>
                <w:sz w:val="20"/>
                <w:szCs w:val="20"/>
              </w:rPr>
              <w:t>rodea</w:t>
            </w:r>
            <w:r w:rsidRPr="6D1404B6" w:rsidR="002C68A2">
              <w:rPr>
                <w:sz w:val="20"/>
                <w:szCs w:val="20"/>
              </w:rPr>
              <w:t>.</w:t>
            </w:r>
          </w:p>
        </w:tc>
        <w:tc>
          <w:tcPr>
            <w:tcW w:w="709" w:type="dxa"/>
            <w:tcBorders>
              <w:right w:val="single" w:color="000000" w:themeColor="text1" w:sz="6" w:space="0"/>
            </w:tcBorders>
            <w:tcMar/>
          </w:tcPr>
          <w:p w:rsidR="00B800BA" w:rsidRDefault="00B800BA" w14:paraId="2DE2D367" w14:textId="77777777">
            <w:pPr>
              <w:pStyle w:val="TableParagraph"/>
              <w:rPr>
                <w:rFonts w:ascii="Times New Roman"/>
                <w:sz w:val="16"/>
              </w:rPr>
            </w:pPr>
          </w:p>
        </w:tc>
        <w:tc>
          <w:tcPr>
            <w:tcW w:w="709" w:type="dxa"/>
            <w:tcBorders>
              <w:left w:val="single" w:color="000000" w:themeColor="text1" w:sz="6" w:space="0"/>
            </w:tcBorders>
            <w:tcMar/>
          </w:tcPr>
          <w:p w:rsidR="00B800BA" w:rsidRDefault="00B800BA" w14:paraId="2DE2D368" w14:textId="77777777">
            <w:pPr>
              <w:pStyle w:val="TableParagraph"/>
              <w:rPr>
                <w:rFonts w:ascii="Times New Roman"/>
                <w:sz w:val="16"/>
              </w:rPr>
            </w:pPr>
          </w:p>
        </w:tc>
      </w:tr>
      <w:tr w:rsidR="00B800BA" w:rsidTr="6D1404B6" w14:paraId="2DE2D36D" w14:textId="77777777">
        <w:trPr>
          <w:trHeight w:val="230"/>
        </w:trPr>
        <w:tc>
          <w:tcPr>
            <w:tcW w:w="10073" w:type="dxa"/>
            <w:tcMar/>
          </w:tcPr>
          <w:p w:rsidR="00B800BA" w:rsidRDefault="002C68A2" w14:paraId="2DE2D36A" w14:textId="77777777">
            <w:pPr>
              <w:pStyle w:val="TableParagraph"/>
              <w:spacing w:before="12" w:line="198" w:lineRule="exact"/>
              <w:ind w:left="9"/>
              <w:rPr>
                <w:sz w:val="20"/>
              </w:rPr>
            </w:pPr>
            <w:r>
              <w:rPr>
                <w:sz w:val="20"/>
              </w:rPr>
              <w:t>Estudios Sociales: Entiende las reglas y rutinas. Desarrolla la conciencia y el aprecio de sí mismo y de los demás.</w:t>
            </w:r>
          </w:p>
        </w:tc>
        <w:tc>
          <w:tcPr>
            <w:tcW w:w="709" w:type="dxa"/>
            <w:tcBorders>
              <w:right w:val="single" w:color="000000" w:themeColor="text1" w:sz="6" w:space="0"/>
            </w:tcBorders>
            <w:tcMar/>
          </w:tcPr>
          <w:p w:rsidR="00B800BA" w:rsidRDefault="00B800BA" w14:paraId="2DE2D36B" w14:textId="77777777">
            <w:pPr>
              <w:pStyle w:val="TableParagraph"/>
              <w:rPr>
                <w:rFonts w:ascii="Times New Roman"/>
                <w:sz w:val="16"/>
              </w:rPr>
            </w:pPr>
          </w:p>
        </w:tc>
        <w:tc>
          <w:tcPr>
            <w:tcW w:w="709" w:type="dxa"/>
            <w:tcBorders>
              <w:left w:val="single" w:color="000000" w:themeColor="text1" w:sz="6" w:space="0"/>
            </w:tcBorders>
            <w:tcMar/>
          </w:tcPr>
          <w:p w:rsidR="00B800BA" w:rsidRDefault="00B800BA" w14:paraId="2DE2D36C" w14:textId="77777777">
            <w:pPr>
              <w:pStyle w:val="TableParagraph"/>
              <w:rPr>
                <w:rFonts w:ascii="Times New Roman"/>
                <w:sz w:val="16"/>
              </w:rPr>
            </w:pPr>
          </w:p>
        </w:tc>
      </w:tr>
    </w:tbl>
    <w:p w:rsidR="00B800BA" w:rsidRDefault="00B800BA" w14:paraId="2DE2D36E" w14:textId="77777777">
      <w:pPr>
        <w:pStyle w:val="BodyText"/>
        <w:rPr>
          <w:b/>
        </w:rPr>
      </w:pPr>
    </w:p>
    <w:p w:rsidR="00B800BA" w:rsidRDefault="00B800BA" w14:paraId="2DE2D36F" w14:textId="77777777">
      <w:pPr>
        <w:pStyle w:val="BodyText"/>
        <w:rPr>
          <w:b/>
        </w:rPr>
      </w:pPr>
    </w:p>
    <w:p w:rsidR="00B800BA" w:rsidRDefault="00B800BA" w14:paraId="2DE2D370" w14:textId="77777777">
      <w:pPr>
        <w:pStyle w:val="BodyText"/>
        <w:rPr>
          <w:b/>
        </w:rPr>
      </w:pPr>
    </w:p>
    <w:p w:rsidR="00B800BA" w:rsidRDefault="00B800BA" w14:paraId="2DE2D371" w14:textId="77777777">
      <w:pPr>
        <w:pStyle w:val="BodyText"/>
        <w:rPr>
          <w:b/>
        </w:rPr>
      </w:pPr>
    </w:p>
    <w:p w:rsidR="00B800BA" w:rsidRDefault="00B800BA" w14:paraId="2DE2D372" w14:textId="77777777">
      <w:pPr>
        <w:pStyle w:val="BodyText"/>
        <w:rPr>
          <w:b/>
        </w:rPr>
      </w:pPr>
    </w:p>
    <w:p w:rsidR="00B800BA" w:rsidRDefault="00B800BA" w14:paraId="2DE2D373" w14:textId="77777777">
      <w:pPr>
        <w:pStyle w:val="BodyText"/>
        <w:rPr>
          <w:b/>
        </w:rPr>
      </w:pPr>
    </w:p>
    <w:p w:rsidR="00B800BA" w:rsidRDefault="00B800BA" w14:paraId="2DE2D374" w14:textId="77777777">
      <w:pPr>
        <w:pStyle w:val="BodyText"/>
        <w:rPr>
          <w:b/>
        </w:rPr>
      </w:pPr>
    </w:p>
    <w:p w:rsidR="00B800BA" w:rsidRDefault="00B800BA" w14:paraId="2DE2D375" w14:textId="77777777">
      <w:pPr>
        <w:pStyle w:val="BodyText"/>
        <w:rPr>
          <w:b/>
        </w:rPr>
      </w:pPr>
    </w:p>
    <w:p w:rsidR="00B800BA" w:rsidRDefault="00B800BA" w14:paraId="2DE2D376" w14:textId="77777777">
      <w:pPr>
        <w:pStyle w:val="BodyText"/>
        <w:rPr>
          <w:b/>
        </w:rPr>
      </w:pPr>
    </w:p>
    <w:p w:rsidR="00B800BA" w:rsidRDefault="00B800BA" w14:paraId="2DE2D377" w14:textId="77777777">
      <w:pPr>
        <w:pStyle w:val="BodyText"/>
        <w:rPr>
          <w:b/>
        </w:rPr>
      </w:pPr>
    </w:p>
    <w:p w:rsidR="00B800BA" w:rsidRDefault="00B800BA" w14:paraId="2DE2D378" w14:textId="77777777">
      <w:pPr>
        <w:pStyle w:val="BodyText"/>
        <w:rPr>
          <w:b/>
        </w:rPr>
      </w:pPr>
    </w:p>
    <w:p w:rsidR="00B800BA" w:rsidRDefault="00B800BA" w14:paraId="2DE2D379" w14:textId="77777777">
      <w:pPr>
        <w:pStyle w:val="BodyText"/>
        <w:spacing w:before="9"/>
        <w:rPr>
          <w:b/>
          <w:sz w:val="19"/>
        </w:rPr>
      </w:pPr>
    </w:p>
    <w:p w:rsidR="00B800BA" w:rsidRDefault="002C68A2" w14:paraId="2DE2D37A" w14:textId="77777777">
      <w:pPr>
        <w:ind w:right="177"/>
        <w:jc w:val="right"/>
        <w:rPr>
          <w:b/>
          <w:sz w:val="20"/>
        </w:rPr>
      </w:pPr>
      <w:r>
        <w:rPr>
          <w:b/>
          <w:sz w:val="20"/>
        </w:rPr>
        <w:t>Sem 1 Sem 2</w: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102"/>
        <w:gridCol w:w="710"/>
        <w:gridCol w:w="710"/>
      </w:tblGrid>
      <w:tr w:rsidR="00B800BA" w:rsidTr="6D1404B6" w14:paraId="2DE2D37D" w14:textId="77777777">
        <w:trPr>
          <w:trHeight w:val="230"/>
        </w:trPr>
        <w:tc>
          <w:tcPr>
            <w:tcW w:w="10102" w:type="dxa"/>
            <w:tcMar/>
          </w:tcPr>
          <w:p w:rsidR="00B800BA" w:rsidRDefault="002C68A2" w14:paraId="2DE2D37B" w14:textId="77777777">
            <w:pPr>
              <w:pStyle w:val="TableParagraph"/>
              <w:spacing w:before="10" w:line="200" w:lineRule="exact"/>
              <w:ind w:left="9"/>
              <w:rPr>
                <w:b/>
                <w:sz w:val="20"/>
              </w:rPr>
            </w:pPr>
            <w:r>
              <w:rPr>
                <w:b/>
                <w:sz w:val="20"/>
              </w:rPr>
              <w:t>Música</w:t>
            </w:r>
          </w:p>
        </w:tc>
        <w:tc>
          <w:tcPr>
            <w:tcW w:w="1420" w:type="dxa"/>
            <w:gridSpan w:val="2"/>
            <w:tcBorders>
              <w:top w:val="nil"/>
              <w:right w:val="nil"/>
            </w:tcBorders>
            <w:tcMar/>
          </w:tcPr>
          <w:p w:rsidR="00B800BA" w:rsidRDefault="00B800BA" w14:paraId="2DE2D37C" w14:textId="77777777">
            <w:pPr>
              <w:pStyle w:val="TableParagraph"/>
              <w:rPr>
                <w:rFonts w:ascii="Times New Roman"/>
                <w:sz w:val="16"/>
              </w:rPr>
            </w:pPr>
          </w:p>
        </w:tc>
      </w:tr>
      <w:tr w:rsidR="00B800BA" w:rsidTr="6D1404B6" w14:paraId="2DE2D381" w14:textId="77777777">
        <w:trPr>
          <w:trHeight w:val="230"/>
        </w:trPr>
        <w:tc>
          <w:tcPr>
            <w:tcW w:w="10102" w:type="dxa"/>
            <w:tcBorders>
              <w:right w:val="single" w:color="000000" w:themeColor="text1" w:sz="6" w:space="0"/>
            </w:tcBorders>
            <w:tcMar/>
          </w:tcPr>
          <w:p w:rsidR="00B800BA" w:rsidP="6D1404B6" w:rsidRDefault="002C68A2" w14:paraId="2DE2D37E" w14:textId="2500343F">
            <w:pPr>
              <w:pStyle w:val="TableParagraph"/>
              <w:spacing w:before="10" w:line="200" w:lineRule="exact"/>
              <w:ind w:left="10"/>
              <w:rPr>
                <w:sz w:val="20"/>
                <w:szCs w:val="20"/>
              </w:rPr>
            </w:pPr>
            <w:r w:rsidRPr="6D1404B6" w:rsidR="002C68A2">
              <w:rPr>
                <w:sz w:val="20"/>
                <w:szCs w:val="20"/>
              </w:rPr>
              <w:t>Demuestra</w:t>
            </w:r>
            <w:r w:rsidRPr="6D1404B6" w:rsidR="002C68A2">
              <w:rPr>
                <w:sz w:val="20"/>
                <w:szCs w:val="20"/>
              </w:rPr>
              <w:t xml:space="preserve"> </w:t>
            </w:r>
            <w:r w:rsidRPr="6D1404B6" w:rsidR="002C68A2">
              <w:rPr>
                <w:sz w:val="20"/>
                <w:szCs w:val="20"/>
              </w:rPr>
              <w:t>comportamientos</w:t>
            </w:r>
            <w:r w:rsidRPr="6D1404B6" w:rsidR="002C68A2">
              <w:rPr>
                <w:sz w:val="20"/>
                <w:szCs w:val="20"/>
              </w:rPr>
              <w:t xml:space="preserve"> que </w:t>
            </w:r>
            <w:r w:rsidRPr="6D1404B6" w:rsidR="7F33807D">
              <w:rPr>
                <w:sz w:val="20"/>
                <w:szCs w:val="20"/>
              </w:rPr>
              <w:t xml:space="preserve">fomentan </w:t>
            </w:r>
            <w:r w:rsidRPr="6D1404B6" w:rsidR="002C68A2">
              <w:rPr>
                <w:sz w:val="20"/>
                <w:szCs w:val="20"/>
              </w:rPr>
              <w:t>el aprendiz</w:t>
            </w:r>
            <w:r w:rsidRPr="6D1404B6" w:rsidR="002C68A2">
              <w:rPr>
                <w:sz w:val="20"/>
                <w:szCs w:val="20"/>
              </w:rPr>
              <w:t>aje</w:t>
            </w:r>
          </w:p>
        </w:tc>
        <w:tc>
          <w:tcPr>
            <w:tcW w:w="710" w:type="dxa"/>
            <w:tcBorders>
              <w:left w:val="single" w:color="000000" w:themeColor="text1" w:sz="6" w:space="0"/>
              <w:right w:val="single" w:color="000000" w:themeColor="text1" w:sz="6" w:space="0"/>
            </w:tcBorders>
            <w:tcMar/>
          </w:tcPr>
          <w:p w:rsidR="00B800BA" w:rsidRDefault="00B800BA" w14:paraId="2DE2D37F"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380" w14:textId="77777777">
            <w:pPr>
              <w:pStyle w:val="TableParagraph"/>
              <w:rPr>
                <w:rFonts w:ascii="Times New Roman"/>
                <w:sz w:val="16"/>
              </w:rPr>
            </w:pPr>
          </w:p>
        </w:tc>
      </w:tr>
    </w:tbl>
    <w:p w:rsidR="00B800BA" w:rsidRDefault="00B800BA" w14:paraId="2DE2D382" w14:textId="77777777">
      <w:pPr>
        <w:pStyle w:val="BodyText"/>
        <w:rPr>
          <w:b/>
        </w:rPr>
      </w:pPr>
    </w:p>
    <w:p w:rsidR="00B800BA" w:rsidRDefault="00B800BA" w14:paraId="2DE2D383" w14:textId="77777777">
      <w:pPr>
        <w:pStyle w:val="BodyText"/>
        <w:rPr>
          <w:b/>
        </w:rPr>
      </w:pPr>
    </w:p>
    <w:p w:rsidR="00B800BA" w:rsidRDefault="00B800BA" w14:paraId="2DE2D384" w14:textId="77777777">
      <w:pPr>
        <w:pStyle w:val="BodyText"/>
        <w:rPr>
          <w:b/>
        </w:rPr>
      </w:pPr>
    </w:p>
    <w:p w:rsidR="00B800BA" w:rsidRDefault="00B800BA" w14:paraId="2DE2D385" w14:textId="77777777">
      <w:pPr>
        <w:pStyle w:val="BodyText"/>
        <w:rPr>
          <w:b/>
        </w:rPr>
      </w:pPr>
    </w:p>
    <w:p w:rsidR="00B800BA" w:rsidRDefault="00B800BA" w14:paraId="2DE2D386" w14:textId="77777777">
      <w:pPr>
        <w:pStyle w:val="BodyText"/>
        <w:rPr>
          <w:b/>
        </w:rPr>
      </w:pPr>
    </w:p>
    <w:p w:rsidR="00B800BA" w:rsidRDefault="00B800BA" w14:paraId="2DE2D387" w14:textId="77777777">
      <w:pPr>
        <w:pStyle w:val="BodyText"/>
        <w:rPr>
          <w:b/>
        </w:rPr>
      </w:pPr>
    </w:p>
    <w:p w:rsidR="00B800BA" w:rsidRDefault="00B800BA" w14:paraId="2DE2D388" w14:textId="77777777">
      <w:pPr>
        <w:pStyle w:val="BodyText"/>
        <w:rPr>
          <w:b/>
        </w:rPr>
      </w:pPr>
    </w:p>
    <w:p w:rsidR="00B800BA" w:rsidRDefault="00B800BA" w14:paraId="2DE2D389" w14:textId="77777777">
      <w:pPr>
        <w:pStyle w:val="BodyText"/>
        <w:rPr>
          <w:b/>
        </w:rPr>
      </w:pPr>
    </w:p>
    <w:p w:rsidR="00B800BA" w:rsidRDefault="00B800BA" w14:paraId="2DE2D38A" w14:textId="77777777">
      <w:pPr>
        <w:pStyle w:val="BodyText"/>
        <w:rPr>
          <w:b/>
        </w:rPr>
      </w:pPr>
    </w:p>
    <w:p w:rsidR="00B800BA" w:rsidRDefault="00B800BA" w14:paraId="2DE2D38B" w14:textId="77777777">
      <w:pPr>
        <w:pStyle w:val="BodyText"/>
        <w:rPr>
          <w:b/>
        </w:rPr>
      </w:pPr>
    </w:p>
    <w:p w:rsidR="00B800BA" w:rsidRDefault="00B800BA" w14:paraId="2DE2D38C" w14:textId="77777777">
      <w:pPr>
        <w:pStyle w:val="BodyText"/>
        <w:rPr>
          <w:b/>
        </w:rPr>
      </w:pPr>
    </w:p>
    <w:p w:rsidR="00B800BA" w:rsidRDefault="00B800BA" w14:paraId="2DE2D38D" w14:textId="77777777">
      <w:pPr>
        <w:pStyle w:val="BodyText"/>
        <w:rPr>
          <w:b/>
        </w:rPr>
      </w:pPr>
    </w:p>
    <w:p w:rsidR="00B800BA" w:rsidRDefault="00B800BA" w14:paraId="2DE2D38E" w14:textId="77777777">
      <w:pPr>
        <w:pStyle w:val="BodyText"/>
        <w:spacing w:before="4"/>
        <w:rPr>
          <w:b/>
          <w:sz w:val="22"/>
        </w:rPr>
      </w:pPr>
    </w:p>
    <w:p w:rsidR="00B800BA" w:rsidRDefault="002C68A2" w14:paraId="2DE2D38F" w14:textId="77777777">
      <w:pPr>
        <w:spacing w:before="94"/>
        <w:ind w:right="177"/>
        <w:jc w:val="right"/>
        <w:rPr>
          <w:b/>
          <w:sz w:val="20"/>
        </w:rPr>
      </w:pPr>
      <w:r>
        <w:rPr>
          <w:b/>
          <w:sz w:val="20"/>
        </w:rPr>
        <w:t>Sem 1 Sem 2</w: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102"/>
        <w:gridCol w:w="710"/>
        <w:gridCol w:w="710"/>
      </w:tblGrid>
      <w:tr w:rsidR="00B800BA" w:rsidTr="6D1404B6" w14:paraId="2DE2D392" w14:textId="77777777">
        <w:trPr>
          <w:trHeight w:val="230"/>
        </w:trPr>
        <w:tc>
          <w:tcPr>
            <w:tcW w:w="10102" w:type="dxa"/>
            <w:tcMar/>
          </w:tcPr>
          <w:p w:rsidR="00B800BA" w:rsidRDefault="002C68A2" w14:paraId="2DE2D390" w14:textId="77777777">
            <w:pPr>
              <w:pStyle w:val="TableParagraph"/>
              <w:spacing w:before="10" w:line="200" w:lineRule="exact"/>
              <w:ind w:left="9"/>
              <w:rPr>
                <w:b/>
                <w:sz w:val="20"/>
              </w:rPr>
            </w:pPr>
            <w:r>
              <w:rPr>
                <w:b/>
                <w:sz w:val="20"/>
              </w:rPr>
              <w:t>Salud y estado físico</w:t>
            </w:r>
          </w:p>
        </w:tc>
        <w:tc>
          <w:tcPr>
            <w:tcW w:w="1420" w:type="dxa"/>
            <w:gridSpan w:val="2"/>
            <w:tcBorders>
              <w:top w:val="nil"/>
              <w:right w:val="nil"/>
            </w:tcBorders>
            <w:tcMar/>
          </w:tcPr>
          <w:p w:rsidR="00B800BA" w:rsidRDefault="00B800BA" w14:paraId="2DE2D391" w14:textId="77777777">
            <w:pPr>
              <w:pStyle w:val="TableParagraph"/>
              <w:rPr>
                <w:rFonts w:ascii="Times New Roman"/>
                <w:sz w:val="16"/>
              </w:rPr>
            </w:pPr>
          </w:p>
        </w:tc>
      </w:tr>
      <w:tr w:rsidR="00B800BA" w:rsidTr="6D1404B6" w14:paraId="2DE2D396" w14:textId="77777777">
        <w:trPr>
          <w:trHeight w:val="230"/>
        </w:trPr>
        <w:tc>
          <w:tcPr>
            <w:tcW w:w="10102" w:type="dxa"/>
            <w:tcBorders>
              <w:right w:val="single" w:color="000000" w:themeColor="text1" w:sz="6" w:space="0"/>
            </w:tcBorders>
            <w:tcMar/>
          </w:tcPr>
          <w:p w:rsidR="00B800BA" w:rsidP="6D1404B6" w:rsidRDefault="002C68A2" w14:paraId="2DE2D393" w14:textId="2CAC279B">
            <w:pPr>
              <w:pStyle w:val="TableParagraph"/>
              <w:spacing w:before="10" w:line="200" w:lineRule="exact"/>
              <w:ind w:left="10"/>
              <w:rPr>
                <w:sz w:val="20"/>
                <w:szCs w:val="20"/>
              </w:rPr>
            </w:pPr>
            <w:r w:rsidRPr="6D1404B6" w:rsidR="002C68A2">
              <w:rPr>
                <w:sz w:val="20"/>
                <w:szCs w:val="20"/>
              </w:rPr>
              <w:t xml:space="preserve">Demuestra comportamientos que </w:t>
            </w:r>
            <w:r w:rsidRPr="6D1404B6" w:rsidR="7C17D9BE">
              <w:rPr>
                <w:sz w:val="20"/>
                <w:szCs w:val="20"/>
              </w:rPr>
              <w:t xml:space="preserve">fomentan </w:t>
            </w:r>
            <w:r w:rsidRPr="6D1404B6" w:rsidR="002C68A2">
              <w:rPr>
                <w:sz w:val="20"/>
                <w:szCs w:val="20"/>
              </w:rPr>
              <w:t>el aprendizaje</w:t>
            </w:r>
          </w:p>
        </w:tc>
        <w:tc>
          <w:tcPr>
            <w:tcW w:w="710" w:type="dxa"/>
            <w:tcBorders>
              <w:left w:val="single" w:color="000000" w:themeColor="text1" w:sz="6" w:space="0"/>
              <w:right w:val="single" w:color="000000" w:themeColor="text1" w:sz="6" w:space="0"/>
            </w:tcBorders>
            <w:tcMar/>
          </w:tcPr>
          <w:p w:rsidR="00B800BA" w:rsidRDefault="00B800BA" w14:paraId="2DE2D394" w14:textId="77777777">
            <w:pPr>
              <w:pStyle w:val="TableParagraph"/>
              <w:rPr>
                <w:rFonts w:ascii="Times New Roman"/>
                <w:sz w:val="16"/>
              </w:rPr>
            </w:pPr>
          </w:p>
        </w:tc>
        <w:tc>
          <w:tcPr>
            <w:tcW w:w="710" w:type="dxa"/>
            <w:tcBorders>
              <w:left w:val="single" w:color="000000" w:themeColor="text1" w:sz="6" w:space="0"/>
            </w:tcBorders>
            <w:tcMar/>
          </w:tcPr>
          <w:p w:rsidR="00B800BA" w:rsidRDefault="00B800BA" w14:paraId="2DE2D395" w14:textId="77777777">
            <w:pPr>
              <w:pStyle w:val="TableParagraph"/>
              <w:rPr>
                <w:rFonts w:ascii="Times New Roman"/>
                <w:sz w:val="16"/>
              </w:rPr>
            </w:pPr>
          </w:p>
        </w:tc>
      </w:tr>
    </w:tbl>
    <w:p w:rsidR="00ED00FA" w:rsidRDefault="00ED00FA" w14:paraId="2DE2D397" w14:textId="45D57C56"/>
    <w:sectPr w:rsidR="00ED00FA">
      <w:pgSz w:w="12240" w:h="15840" w:orient="portrait"/>
      <w:pgMar w:top="600" w:right="240" w:bottom="280" w:left="240" w:header="3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00FA" w:rsidRDefault="002C68A2" w14:paraId="2DE2D3A4" w14:textId="77777777">
      <w:r>
        <w:separator/>
      </w:r>
    </w:p>
  </w:endnote>
  <w:endnote w:type="continuationSeparator" w:id="0">
    <w:p w:rsidR="00ED00FA" w:rsidRDefault="002C68A2" w14:paraId="2DE2D3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00FA" w:rsidRDefault="002C68A2" w14:paraId="2DE2D3A0" w14:textId="77777777">
      <w:r>
        <w:separator/>
      </w:r>
    </w:p>
  </w:footnote>
  <w:footnote w:type="continuationSeparator" w:id="0">
    <w:p w:rsidR="00ED00FA" w:rsidRDefault="002C68A2" w14:paraId="2DE2D3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800BA" w:rsidRDefault="006749A3" w14:paraId="2DE2D39F" w14:textId="1CF165E6">
    <w:pPr>
      <w:pStyle w:val="BodyText"/>
      <w:spacing w:line="14" w:lineRule="auto"/>
    </w:pPr>
    <w:r>
      <w:rPr>
        <w:noProof/>
      </w:rPr>
      <mc:AlternateContent>
        <mc:Choice Requires="wps">
          <w:drawing>
            <wp:anchor distT="0" distB="0" distL="114300" distR="114300" simplePos="0" relativeHeight="251657728" behindDoc="1" locked="0" layoutInCell="1" allowOverlap="1" wp14:anchorId="2DE2D3A0" wp14:editId="7131C221">
              <wp:simplePos x="0" y="0"/>
              <wp:positionH relativeFrom="page">
                <wp:posOffset>6668770</wp:posOffset>
              </wp:positionH>
              <wp:positionV relativeFrom="page">
                <wp:posOffset>227965</wp:posOffset>
              </wp:positionV>
              <wp:extent cx="85026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0BA" w:rsidRDefault="002C68A2" w14:paraId="2DE2D3BC" w14:textId="77777777">
                          <w:pPr>
                            <w:spacing w:before="13"/>
                            <w:ind w:left="20"/>
                            <w:rPr>
                              <w:b/>
                              <w:sz w:val="20"/>
                            </w:rPr>
                          </w:pPr>
                          <w:r>
                            <w:rPr>
                              <w:b/>
                              <w:sz w:val="20"/>
                            </w:rPr>
                            <w:t>Sem 1 Sem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E2D3A0">
              <v:stroke joinstyle="miter"/>
              <v:path gradientshapeok="t" o:connecttype="rect"/>
            </v:shapetype>
            <v:shape id="Text Box 1" style="position:absolute;margin-left:525.1pt;margin-top:17.95pt;width:66.9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C85wEAALUDAAAOAAAAZHJzL2Uyb0RvYy54bWysU8Fu2zAMvQ/YPwi6L3aCNSuMOEXXosOA&#10;bivQ7gMUWbKFWaJGKbGzrx8lx1m33opdBJoin957pDdXo+3ZQWEw4Gq+XJScKSehMa6t+fenu3eX&#10;nIUoXCN6cKrmRxX41fbtm83gK7WCDvpGISMQF6rB17yL0VdFEWSnrAgL8MrRpQa0ItIntkWDYiB0&#10;2xerslwXA2DjEaQKgbK30yXfZnytlYzftA4qsr7mxC3mE/O5S2ex3YiqReE7I080xCtYWGEcPXqG&#10;uhVRsD2aF1DWSIQAOi4k2AK0NlJlDaRmWf6j5rETXmUtZE7wZ5vC/4OVXw8PyExDs+PMCUsjelJj&#10;ZB9hZMvkzuBDRUWPnsriSOlUmZQGfw/yR2AObjrhWnWNCEOnREPscmfxrHXCCQlkN3yBhp4R+wgZ&#10;aNRoEyCZwQidpnQ8TyZRkZS8vChX6wvOJF0t1x/W7/PkClHNzR5D/KTAshTUHGnwGVwc7kMkGVQ6&#10;l6S3HNyZvs/D791fCSpMmUw+8Z2Yx3E3nszYQXMkGQjTLtHuU9AB/uJsoD2qefi5F6g46z87siIt&#10;3RzgHOzmQDhJrTWPnE3hTZyWc+/RtB0hT2Y7uCa7tMlSkq8TixNP2o2s8LTHafmef+eqP3/b9jcA&#10;AAD//wMAUEsDBBQABgAIAAAAIQBjSWtQ4AAAAAsBAAAPAAAAZHJzL2Rvd25yZXYueG1sTI/BTsMw&#10;EETvSPyDtUjcqJ2URm2IU1UITkiINBw4OvE2sRqvQ+y24e9xT3Ac7dPM22I724GdcfLGkYRkIYAh&#10;tU4b6iR81q8Pa2A+KNJqcIQSftDDtry9KVSu3YUqPO9Dx2IJ+VxJ6EMYc85926NVfuFGpHg7uMmq&#10;EOPUcT2pSyy3A0+FyLhVhuJCr0Z87rE97k9Wwu6Lqhfz/d58VIfK1PVG0Ft2lPL+bt49AQs4hz8Y&#10;rvpRHcro1LgTac+GmMVKpJGVsFxtgF2JZP2YAGskZOkSeFnw/z+UvwAAAP//AwBQSwECLQAUAAYA&#10;CAAAACEAtoM4kv4AAADhAQAAEwAAAAAAAAAAAAAAAAAAAAAAW0NvbnRlbnRfVHlwZXNdLnhtbFBL&#10;AQItABQABgAIAAAAIQA4/SH/1gAAAJQBAAALAAAAAAAAAAAAAAAAAC8BAABfcmVscy8ucmVsc1BL&#10;AQItABQABgAIAAAAIQCvikC85wEAALUDAAAOAAAAAAAAAAAAAAAAAC4CAABkcnMvZTJvRG9jLnht&#10;bFBLAQItABQABgAIAAAAIQBjSWtQ4AAAAAsBAAAPAAAAAAAAAAAAAAAAAEEEAABkcnMvZG93bnJl&#10;di54bWxQSwUGAAAAAAQABADzAAAATgUAAAAA&#10;">
              <v:textbox inset="0,0,0,0">
                <w:txbxContent>
                  <w:p w:rsidR="00B800BA" w:rsidRDefault="002C68A2" w14:paraId="2DE2D3BC" w14:textId="77777777">
                    <w:pPr>
                      <w:spacing w:before="13"/>
                      <w:ind w:left="20"/>
                      <w:rPr>
                        <w:b/>
                        <w:sz w:val="20"/>
                      </w:rPr>
                    </w:pPr>
                    <w:r>
                      <w:rPr>
                        <w:b/>
                        <w:sz w:val="20"/>
                      </w:rPr>
                      <w:t>Sem 1 Sem 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trackRevisions w:val="false"/>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BA"/>
    <w:rsid w:val="002C68A2"/>
    <w:rsid w:val="006749A3"/>
    <w:rsid w:val="00B800BA"/>
    <w:rsid w:val="00ED00FA"/>
    <w:rsid w:val="017B147C"/>
    <w:rsid w:val="04BDB8BA"/>
    <w:rsid w:val="07BFC72D"/>
    <w:rsid w:val="0844F5F6"/>
    <w:rsid w:val="0AEF307B"/>
    <w:rsid w:val="0E1478E0"/>
    <w:rsid w:val="0E56287D"/>
    <w:rsid w:val="0F40B323"/>
    <w:rsid w:val="10646C4E"/>
    <w:rsid w:val="158149EF"/>
    <w:rsid w:val="1901C14E"/>
    <w:rsid w:val="1901C14E"/>
    <w:rsid w:val="1B1CB3BD"/>
    <w:rsid w:val="1CD2FD7C"/>
    <w:rsid w:val="1CD7520D"/>
    <w:rsid w:val="1D2F3D37"/>
    <w:rsid w:val="20C31A04"/>
    <w:rsid w:val="21F0F244"/>
    <w:rsid w:val="247370BC"/>
    <w:rsid w:val="264E2808"/>
    <w:rsid w:val="278D9622"/>
    <w:rsid w:val="2A5B7A09"/>
    <w:rsid w:val="2B52B506"/>
    <w:rsid w:val="2CCF6EBF"/>
    <w:rsid w:val="2CDBA259"/>
    <w:rsid w:val="2DAA8E2C"/>
    <w:rsid w:val="2F76EE0F"/>
    <w:rsid w:val="325B4D85"/>
    <w:rsid w:val="34C78B58"/>
    <w:rsid w:val="3A1056D6"/>
    <w:rsid w:val="40F43A4A"/>
    <w:rsid w:val="42A4FE73"/>
    <w:rsid w:val="49E9DFC3"/>
    <w:rsid w:val="4BE8200D"/>
    <w:rsid w:val="4D684D2C"/>
    <w:rsid w:val="4E0CC024"/>
    <w:rsid w:val="4EAB798D"/>
    <w:rsid w:val="4F6A8215"/>
    <w:rsid w:val="50299814"/>
    <w:rsid w:val="52495C19"/>
    <w:rsid w:val="59E03D34"/>
    <w:rsid w:val="5AA04E93"/>
    <w:rsid w:val="5B6E9E5E"/>
    <w:rsid w:val="5B9CCD5C"/>
    <w:rsid w:val="5E532ECA"/>
    <w:rsid w:val="5EA9D992"/>
    <w:rsid w:val="61BFE822"/>
    <w:rsid w:val="673F29D8"/>
    <w:rsid w:val="687D532E"/>
    <w:rsid w:val="691B5FDF"/>
    <w:rsid w:val="6CC2C878"/>
    <w:rsid w:val="6CF43D15"/>
    <w:rsid w:val="6D1404B6"/>
    <w:rsid w:val="6D22B2EB"/>
    <w:rsid w:val="6DEEFE90"/>
    <w:rsid w:val="6DF6A4A6"/>
    <w:rsid w:val="6F7F6C2E"/>
    <w:rsid w:val="70D7813F"/>
    <w:rsid w:val="715FE07A"/>
    <w:rsid w:val="71B195F8"/>
    <w:rsid w:val="77743642"/>
    <w:rsid w:val="7860188D"/>
    <w:rsid w:val="7910E9E1"/>
    <w:rsid w:val="79BA7BCF"/>
    <w:rsid w:val="7C17D9BE"/>
    <w:rsid w:val="7D334A7A"/>
    <w:rsid w:val="7F33807D"/>
    <w:rsid w:val="7FFC0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E2D2B2"/>
  <w15:docId w15:val="{E5E2C818-2A6B-4DFB-884A-D027A135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93"/>
      <w:ind w:left="206"/>
      <w:outlineLvl w:val="0"/>
    </w:pPr>
    <w:rPr>
      <w:b/>
      <w:bCs/>
      <w:sz w:val="24"/>
      <w:szCs w:val="24"/>
    </w:rPr>
  </w:style>
  <w:style w:type="paragraph" w:styleId="Heading2">
    <w:name w:val="heading 2"/>
    <w:basedOn w:val="Normal"/>
    <w:uiPriority w:val="9"/>
    <w:unhideWhenUsed/>
    <w:qFormat/>
    <w:pPr>
      <w:spacing w:before="94"/>
      <w:ind w:right="177"/>
      <w:jc w:val="right"/>
      <w:outlineLvl w:val="1"/>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PlaceholderText">
    <w:name w:val="Placeholder Text"/>
    <w:basedOn w:val="DefaultParagraphFont"/>
    <w:uiPriority w:val="99"/>
    <w:semiHidden/>
    <w:rsid w:val="006749A3"/>
    <w:rPr>
      <w:color w:val="80808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image" Target="/media/image.png" Id="R123ed7d7dbfb4b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Johnson, Mayumi</dc:creator>
  <lastModifiedBy>bushrabajwa@hotmail.com</lastModifiedBy>
  <revision>2</revision>
  <dcterms:created xsi:type="dcterms:W3CDTF">2025-01-14T19:24:00.0000000Z</dcterms:created>
  <dcterms:modified xsi:type="dcterms:W3CDTF">2025-02-06T02:49:21.7939646Z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LastSaved">
    <vt:filetime>2025-01-14T00:00:00Z</vt:filetime>
  </property>
</Properties>
</file>