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65E093" w14:textId="77777777" w:rsidR="00626393" w:rsidRDefault="0062639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98" w:type="dxa"/>
        <w:tblInd w:w="1" w:type="dxa"/>
        <w:tblLayout w:type="fixed"/>
        <w:tblLook w:val="0000" w:firstRow="0" w:lastRow="0" w:firstColumn="0" w:lastColumn="0" w:noHBand="0" w:noVBand="0"/>
      </w:tblPr>
      <w:tblGrid>
        <w:gridCol w:w="10398"/>
      </w:tblGrid>
      <w:tr w:rsidR="00626393" w14:paraId="16FE229D" w14:textId="77777777">
        <w:trPr>
          <w:trHeight w:val="380"/>
        </w:trPr>
        <w:tc>
          <w:tcPr>
            <w:tcW w:w="10398" w:type="dxa"/>
            <w:tcBorders>
              <w:top w:val="single" w:sz="4" w:space="0" w:color="000000"/>
              <w:left w:val="single" w:sz="4" w:space="0" w:color="000000"/>
              <w:bottom w:val="single" w:sz="4" w:space="0" w:color="000000"/>
              <w:right w:val="single" w:sz="4" w:space="0" w:color="000000"/>
            </w:tcBorders>
            <w:shd w:val="clear" w:color="auto" w:fill="auto"/>
          </w:tcPr>
          <w:p w14:paraId="3F6551A7" w14:textId="77777777" w:rsidR="00626393" w:rsidRDefault="00BA14C8">
            <w:pPr>
              <w:spacing w:before="40"/>
              <w:ind w:left="80"/>
              <w:rPr>
                <w:rFonts w:ascii="Arial" w:eastAsia="Arial" w:hAnsi="Arial" w:cs="Arial"/>
              </w:rPr>
            </w:pPr>
            <w:r>
              <w:rPr>
                <w:rFonts w:ascii="Arial" w:eastAsia="Arial" w:hAnsi="Arial" w:cs="Arial"/>
                <w:sz w:val="14"/>
                <w:szCs w:val="14"/>
              </w:rPr>
              <w:t>LOCATION OF MEETING:</w:t>
            </w:r>
          </w:p>
          <w:p w14:paraId="2CFA3CE0" w14:textId="77777777" w:rsidR="00626393" w:rsidRDefault="00BA14C8">
            <w:pPr>
              <w:spacing w:before="40"/>
              <w:ind w:left="360"/>
            </w:pPr>
            <w:r>
              <w:rPr>
                <w:rFonts w:ascii="Arial" w:eastAsia="Arial" w:hAnsi="Arial" w:cs="Arial"/>
              </w:rPr>
              <w:t xml:space="preserve">Elgin High School Library </w:t>
            </w:r>
          </w:p>
        </w:tc>
      </w:tr>
      <w:tr w:rsidR="00626393" w14:paraId="6FA21FE9" w14:textId="77777777">
        <w:trPr>
          <w:trHeight w:val="380"/>
        </w:trPr>
        <w:tc>
          <w:tcPr>
            <w:tcW w:w="10398" w:type="dxa"/>
            <w:tcBorders>
              <w:top w:val="single" w:sz="4" w:space="0" w:color="000000"/>
              <w:left w:val="single" w:sz="4" w:space="0" w:color="000000"/>
              <w:bottom w:val="single" w:sz="4" w:space="0" w:color="000000"/>
              <w:right w:val="single" w:sz="4" w:space="0" w:color="000000"/>
            </w:tcBorders>
            <w:shd w:val="clear" w:color="auto" w:fill="auto"/>
          </w:tcPr>
          <w:p w14:paraId="2E828E38" w14:textId="77777777" w:rsidR="00626393" w:rsidRDefault="00BA14C8">
            <w:pPr>
              <w:tabs>
                <w:tab w:val="left" w:pos="3240"/>
                <w:tab w:val="left" w:pos="6210"/>
                <w:tab w:val="left" w:pos="8460"/>
              </w:tabs>
              <w:spacing w:before="40"/>
              <w:ind w:left="80"/>
              <w:rPr>
                <w:rFonts w:ascii="Arial" w:eastAsia="Arial" w:hAnsi="Arial" w:cs="Arial"/>
              </w:rPr>
            </w:pPr>
            <w:r>
              <w:rPr>
                <w:rFonts w:ascii="Arial" w:eastAsia="Arial" w:hAnsi="Arial" w:cs="Arial"/>
                <w:sz w:val="14"/>
                <w:szCs w:val="14"/>
              </w:rPr>
              <w:t>ATTENDED BY:</w:t>
            </w:r>
          </w:p>
          <w:p w14:paraId="6196C220" w14:textId="77777777" w:rsidR="00626393" w:rsidRDefault="00BA14C8">
            <w:pPr>
              <w:tabs>
                <w:tab w:val="left" w:pos="3240"/>
                <w:tab w:val="left" w:pos="6210"/>
                <w:tab w:val="left" w:pos="8460"/>
              </w:tabs>
              <w:spacing w:before="40"/>
              <w:ind w:left="370"/>
            </w:pPr>
            <w:r>
              <w:rPr>
                <w:rFonts w:ascii="Arial" w:eastAsia="Arial" w:hAnsi="Arial" w:cs="Arial"/>
              </w:rPr>
              <w:t xml:space="preserve">Per sign-in sheets </w:t>
            </w:r>
          </w:p>
        </w:tc>
      </w:tr>
    </w:tbl>
    <w:p w14:paraId="39AF2921" w14:textId="77777777" w:rsidR="00626393" w:rsidRDefault="00626393">
      <w:pPr>
        <w:sectPr w:rsidR="00626393">
          <w:headerReference w:type="even" r:id="rId7"/>
          <w:headerReference w:type="default" r:id="rId8"/>
          <w:footerReference w:type="even" r:id="rId9"/>
          <w:footerReference w:type="default" r:id="rId10"/>
          <w:headerReference w:type="first" r:id="rId11"/>
          <w:footerReference w:type="first" r:id="rId12"/>
          <w:pgSz w:w="12240" w:h="15840"/>
          <w:pgMar w:top="720" w:right="900" w:bottom="1440" w:left="990" w:header="450" w:footer="720" w:gutter="0"/>
          <w:pgNumType w:start="1"/>
          <w:cols w:space="720" w:equalWidth="0">
            <w:col w:w="9360"/>
          </w:cols>
        </w:sectPr>
      </w:pPr>
    </w:p>
    <w:p w14:paraId="0FC997A8" w14:textId="77777777" w:rsidR="00626393" w:rsidRDefault="00626393">
      <w:pPr>
        <w:ind w:left="-450" w:firstLine="450"/>
      </w:pPr>
    </w:p>
    <w:p w14:paraId="43CBB224" w14:textId="77777777" w:rsidR="00626393" w:rsidRDefault="00626393"/>
    <w:tbl>
      <w:tblPr>
        <w:tblStyle w:val="a0"/>
        <w:tblW w:w="10580" w:type="dxa"/>
        <w:tblLayout w:type="fixed"/>
        <w:tblLook w:val="0000" w:firstRow="0" w:lastRow="0" w:firstColumn="0" w:lastColumn="0" w:noHBand="0" w:noVBand="0"/>
      </w:tblPr>
      <w:tblGrid>
        <w:gridCol w:w="869"/>
        <w:gridCol w:w="9711"/>
      </w:tblGrid>
      <w:tr w:rsidR="00626393" w14:paraId="5B884BCB" w14:textId="77777777">
        <w:tc>
          <w:tcPr>
            <w:tcW w:w="869" w:type="dxa"/>
            <w:tcBorders>
              <w:top w:val="single" w:sz="4" w:space="0" w:color="000000"/>
              <w:left w:val="single" w:sz="4" w:space="0" w:color="000000"/>
              <w:bottom w:val="single" w:sz="4" w:space="0" w:color="000000"/>
            </w:tcBorders>
            <w:shd w:val="clear" w:color="auto" w:fill="auto"/>
          </w:tcPr>
          <w:p w14:paraId="787DEC10" w14:textId="77777777" w:rsidR="00626393" w:rsidRDefault="00626393">
            <w:pPr>
              <w:pStyle w:val="Heading4"/>
              <w:keepNext w:val="0"/>
              <w:numPr>
                <w:ilvl w:val="3"/>
                <w:numId w:val="1"/>
              </w:numPr>
              <w:rPr>
                <w:rFonts w:ascii="Arial" w:eastAsia="Arial" w:hAnsi="Arial" w:cs="Arial"/>
              </w:rPr>
            </w:pPr>
          </w:p>
        </w:tc>
        <w:tc>
          <w:tcPr>
            <w:tcW w:w="9711" w:type="dxa"/>
            <w:tcBorders>
              <w:top w:val="single" w:sz="4" w:space="0" w:color="000000"/>
              <w:left w:val="single" w:sz="4" w:space="0" w:color="000000"/>
              <w:bottom w:val="single" w:sz="4" w:space="0" w:color="000000"/>
              <w:right w:val="single" w:sz="4" w:space="0" w:color="000000"/>
            </w:tcBorders>
            <w:shd w:val="clear" w:color="auto" w:fill="auto"/>
          </w:tcPr>
          <w:p w14:paraId="11D60B9D" w14:textId="77777777" w:rsidR="00626393" w:rsidRDefault="00BA14C8">
            <w:pPr>
              <w:pStyle w:val="Heading4"/>
              <w:keepNext w:val="0"/>
              <w:numPr>
                <w:ilvl w:val="3"/>
                <w:numId w:val="1"/>
              </w:numPr>
            </w:pPr>
            <w:r>
              <w:rPr>
                <w:rFonts w:ascii="Arial" w:eastAsia="Arial" w:hAnsi="Arial" w:cs="Arial"/>
              </w:rPr>
              <w:t>DESCRIPTION OF DISCUSSION</w:t>
            </w:r>
          </w:p>
        </w:tc>
      </w:tr>
      <w:tr w:rsidR="00626393" w14:paraId="3C7A24A2" w14:textId="77777777">
        <w:tc>
          <w:tcPr>
            <w:tcW w:w="869" w:type="dxa"/>
            <w:tcBorders>
              <w:left w:val="single" w:sz="4" w:space="0" w:color="000000"/>
              <w:bottom w:val="single" w:sz="4" w:space="0" w:color="000000"/>
            </w:tcBorders>
            <w:shd w:val="clear" w:color="auto" w:fill="auto"/>
          </w:tcPr>
          <w:p w14:paraId="16D088B6"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5919590D" w14:textId="3366837F" w:rsidR="00626393" w:rsidRDefault="00BA14C8">
            <w:pPr>
              <w:pBdr>
                <w:top w:val="nil"/>
                <w:left w:val="nil"/>
                <w:bottom w:val="nil"/>
                <w:right w:val="nil"/>
                <w:between w:val="nil"/>
              </w:pBdr>
              <w:spacing w:before="60" w:after="60"/>
              <w:ind w:left="864" w:hanging="864"/>
              <w:rPr>
                <w:color w:val="000000"/>
              </w:rPr>
            </w:pPr>
            <w:r>
              <w:rPr>
                <w:color w:val="000000"/>
              </w:rPr>
              <w:t>Called to order at 7:0</w:t>
            </w:r>
            <w:r w:rsidR="007725FC">
              <w:t>5</w:t>
            </w:r>
            <w:r>
              <w:t xml:space="preserve"> </w:t>
            </w:r>
            <w:r>
              <w:rPr>
                <w:color w:val="000000"/>
              </w:rPr>
              <w:t xml:space="preserve">p.m. </w:t>
            </w:r>
          </w:p>
        </w:tc>
      </w:tr>
      <w:tr w:rsidR="00626393" w14:paraId="5FB13BB9" w14:textId="77777777">
        <w:tc>
          <w:tcPr>
            <w:tcW w:w="869" w:type="dxa"/>
            <w:tcBorders>
              <w:left w:val="single" w:sz="4" w:space="0" w:color="000000"/>
              <w:bottom w:val="single" w:sz="4" w:space="0" w:color="000000"/>
            </w:tcBorders>
            <w:shd w:val="clear" w:color="auto" w:fill="auto"/>
          </w:tcPr>
          <w:p w14:paraId="34DC3DAF"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00372C75" w14:textId="4D61D7D0" w:rsidR="00626393" w:rsidRDefault="00BA14C8">
            <w:pPr>
              <w:pBdr>
                <w:top w:val="nil"/>
                <w:left w:val="nil"/>
                <w:bottom w:val="nil"/>
                <w:right w:val="nil"/>
                <w:between w:val="nil"/>
              </w:pBdr>
              <w:spacing w:before="60" w:after="60"/>
              <w:ind w:left="864" w:hanging="864"/>
              <w:rPr>
                <w:color w:val="000000"/>
              </w:rPr>
            </w:pPr>
            <w:r>
              <w:rPr>
                <w:color w:val="000000"/>
              </w:rPr>
              <w:t>L</w:t>
            </w:r>
            <w:r>
              <w:t>arry Bury</w:t>
            </w:r>
            <w:r>
              <w:rPr>
                <w:color w:val="000000"/>
              </w:rPr>
              <w:t xml:space="preserve"> welcomed </w:t>
            </w:r>
            <w:r>
              <w:t xml:space="preserve">attendees and announced the topic of the evening, </w:t>
            </w:r>
            <w:r w:rsidR="007725FC">
              <w:t>School Safety and Culture.</w:t>
            </w:r>
          </w:p>
        </w:tc>
      </w:tr>
      <w:tr w:rsidR="00626393" w14:paraId="374FFCD0" w14:textId="77777777">
        <w:tc>
          <w:tcPr>
            <w:tcW w:w="869" w:type="dxa"/>
            <w:tcBorders>
              <w:left w:val="single" w:sz="4" w:space="0" w:color="000000"/>
              <w:bottom w:val="single" w:sz="4" w:space="0" w:color="000000"/>
            </w:tcBorders>
            <w:shd w:val="clear" w:color="auto" w:fill="auto"/>
          </w:tcPr>
          <w:p w14:paraId="2D4D2364"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03538CDF" w14:textId="2246A107" w:rsidR="00626393" w:rsidRDefault="00BA14C8">
            <w:pPr>
              <w:pBdr>
                <w:top w:val="nil"/>
                <w:left w:val="nil"/>
                <w:bottom w:val="nil"/>
                <w:right w:val="nil"/>
                <w:between w:val="nil"/>
              </w:pBdr>
              <w:spacing w:before="60" w:after="60"/>
              <w:ind w:left="864" w:hanging="864"/>
              <w:rPr>
                <w:color w:val="000000"/>
              </w:rPr>
            </w:pPr>
            <w:r>
              <w:rPr>
                <w:color w:val="000000"/>
              </w:rPr>
              <w:t>A motion to accept the minutes of the</w:t>
            </w:r>
            <w:r>
              <w:t xml:space="preserve"> </w:t>
            </w:r>
            <w:r w:rsidR="007725FC">
              <w:t>January</w:t>
            </w:r>
            <w:r>
              <w:t xml:space="preserve"> </w:t>
            </w:r>
            <w:r>
              <w:rPr>
                <w:color w:val="000000"/>
              </w:rPr>
              <w:t>general meeting was made</w:t>
            </w:r>
            <w:r>
              <w:t xml:space="preserve"> by Brock Friedman  &amp; seconded by </w:t>
            </w:r>
            <w:r w:rsidR="007725FC">
              <w:t>Phil Novello</w:t>
            </w:r>
            <w:r>
              <w:t>.   M</w:t>
            </w:r>
            <w:r>
              <w:rPr>
                <w:color w:val="000000"/>
              </w:rPr>
              <w:t xml:space="preserve">otion passed unanimously. </w:t>
            </w:r>
          </w:p>
        </w:tc>
      </w:tr>
      <w:tr w:rsidR="00626393" w14:paraId="2125F6A0" w14:textId="77777777">
        <w:tc>
          <w:tcPr>
            <w:tcW w:w="869" w:type="dxa"/>
            <w:tcBorders>
              <w:left w:val="single" w:sz="4" w:space="0" w:color="000000"/>
              <w:bottom w:val="single" w:sz="4" w:space="0" w:color="000000"/>
            </w:tcBorders>
            <w:shd w:val="clear" w:color="auto" w:fill="auto"/>
          </w:tcPr>
          <w:p w14:paraId="12A27B14"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7E586BA1" w14:textId="2B349FDD" w:rsidR="00626393" w:rsidRDefault="007725FC">
            <w:pPr>
              <w:pBdr>
                <w:top w:val="nil"/>
                <w:left w:val="nil"/>
                <w:bottom w:val="nil"/>
                <w:right w:val="nil"/>
                <w:between w:val="nil"/>
              </w:pBdr>
              <w:spacing w:before="60" w:after="60"/>
            </w:pPr>
            <w:r>
              <w:t>Board member Melissa Owens provided Board of Education update. Attendees were updated that there have been 6 U46 students to receive the Dr. Martin Luther King Jr. Scholarship. Mrs. Owens reminded attendees of two upcoming U46 events, the February 22</w:t>
            </w:r>
            <w:r w:rsidRPr="007725FC">
              <w:rPr>
                <w:vertAlign w:val="superscript"/>
              </w:rPr>
              <w:t>nd</w:t>
            </w:r>
            <w:r>
              <w:t xml:space="preserve"> STEM expo and the 5</w:t>
            </w:r>
            <w:r w:rsidRPr="007725FC">
              <w:rPr>
                <w:vertAlign w:val="superscript"/>
              </w:rPr>
              <w:t>th</w:t>
            </w:r>
            <w:r>
              <w:t xml:space="preserve"> Annual Biodiversity Teach-In. </w:t>
            </w:r>
            <w:r w:rsidR="00BA14C8">
              <w:t xml:space="preserve"> </w:t>
            </w:r>
          </w:p>
        </w:tc>
      </w:tr>
      <w:tr w:rsidR="00626393" w14:paraId="040B6D4F" w14:textId="77777777">
        <w:tc>
          <w:tcPr>
            <w:tcW w:w="869" w:type="dxa"/>
            <w:tcBorders>
              <w:left w:val="single" w:sz="4" w:space="0" w:color="000000"/>
              <w:bottom w:val="single" w:sz="4" w:space="0" w:color="000000"/>
            </w:tcBorders>
            <w:shd w:val="clear" w:color="auto" w:fill="auto"/>
          </w:tcPr>
          <w:p w14:paraId="48732AC5"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053CAED2" w14:textId="56B390ED" w:rsidR="00626393" w:rsidRDefault="007725FC">
            <w:pPr>
              <w:pBdr>
                <w:top w:val="nil"/>
                <w:left w:val="nil"/>
                <w:bottom w:val="nil"/>
                <w:right w:val="nil"/>
                <w:between w:val="nil"/>
              </w:pBdr>
              <w:spacing w:before="60" w:after="60"/>
            </w:pPr>
            <w:r>
              <w:t>Dr. Suzanne Johnson</w:t>
            </w:r>
            <w:r w:rsidR="00BA14C8">
              <w:t xml:space="preserve"> provided an administrative update</w:t>
            </w:r>
            <w:r>
              <w:t xml:space="preserve">. Dr. Johnson informed attendees that the districts seniors were beginning to make preparations for graduation. She also reminded everyone to fill out the Five Essentials Survey if they have not already done so. </w:t>
            </w:r>
          </w:p>
        </w:tc>
      </w:tr>
      <w:tr w:rsidR="00626393" w14:paraId="0F3B83A8" w14:textId="77777777">
        <w:tc>
          <w:tcPr>
            <w:tcW w:w="869" w:type="dxa"/>
            <w:tcBorders>
              <w:left w:val="single" w:sz="4" w:space="0" w:color="000000"/>
              <w:bottom w:val="single" w:sz="4" w:space="0" w:color="000000"/>
            </w:tcBorders>
            <w:shd w:val="clear" w:color="auto" w:fill="auto"/>
          </w:tcPr>
          <w:p w14:paraId="456D19F5"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0589B6EE" w14:textId="696ABF0D" w:rsidR="00626393" w:rsidRDefault="00BA14C8">
            <w:pPr>
              <w:pBdr>
                <w:top w:val="nil"/>
                <w:left w:val="nil"/>
                <w:bottom w:val="nil"/>
                <w:right w:val="nil"/>
                <w:between w:val="nil"/>
              </w:pBdr>
              <w:spacing w:before="60" w:after="60"/>
              <w:ind w:left="864" w:hanging="864"/>
              <w:rPr>
                <w:color w:val="000000"/>
              </w:rPr>
            </w:pPr>
            <w:r>
              <w:rPr>
                <w:color w:val="000000"/>
              </w:rPr>
              <w:t xml:space="preserve">Call for public comment: </w:t>
            </w:r>
            <w:r>
              <w:t xml:space="preserve">  </w:t>
            </w:r>
            <w:r w:rsidR="007725FC">
              <w:t>No Public Comment.</w:t>
            </w:r>
          </w:p>
        </w:tc>
      </w:tr>
      <w:tr w:rsidR="00626393" w14:paraId="55AE6C2C" w14:textId="77777777">
        <w:tc>
          <w:tcPr>
            <w:tcW w:w="869" w:type="dxa"/>
            <w:tcBorders>
              <w:left w:val="single" w:sz="4" w:space="0" w:color="000000"/>
              <w:bottom w:val="single" w:sz="4" w:space="0" w:color="000000"/>
            </w:tcBorders>
            <w:shd w:val="clear" w:color="auto" w:fill="auto"/>
          </w:tcPr>
          <w:p w14:paraId="79368A89"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3C6DA70D" w14:textId="77777777" w:rsidR="00626393" w:rsidRDefault="00BA14C8">
            <w:pPr>
              <w:pBdr>
                <w:top w:val="nil"/>
                <w:left w:val="nil"/>
                <w:bottom w:val="nil"/>
                <w:right w:val="nil"/>
                <w:between w:val="nil"/>
              </w:pBdr>
              <w:spacing w:before="60" w:after="60"/>
              <w:ind w:left="864" w:hanging="864"/>
              <w:rPr>
                <w:color w:val="000000"/>
              </w:rPr>
            </w:pPr>
            <w:r>
              <w:t>Larry Bury called for committee updates.</w:t>
            </w:r>
          </w:p>
        </w:tc>
      </w:tr>
      <w:tr w:rsidR="00626393" w14:paraId="39F0ECD4" w14:textId="77777777">
        <w:tc>
          <w:tcPr>
            <w:tcW w:w="869" w:type="dxa"/>
            <w:tcBorders>
              <w:left w:val="single" w:sz="4" w:space="0" w:color="000000"/>
              <w:bottom w:val="single" w:sz="4" w:space="0" w:color="000000"/>
            </w:tcBorders>
            <w:shd w:val="clear" w:color="auto" w:fill="auto"/>
          </w:tcPr>
          <w:p w14:paraId="1F78B4A5"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265E7298" w14:textId="30EA8F7D" w:rsidR="00626393" w:rsidRDefault="00BA14C8">
            <w:pPr>
              <w:pBdr>
                <w:top w:val="nil"/>
                <w:left w:val="nil"/>
                <w:bottom w:val="nil"/>
                <w:right w:val="nil"/>
                <w:between w:val="nil"/>
              </w:pBdr>
            </w:pPr>
            <w:r>
              <w:t>--Phil Novello (FACE)  provided an update on their next event, to be held 2/19 , it is the Parent Group Gathering</w:t>
            </w:r>
            <w:r w:rsidR="007725FC">
              <w:t>, and reminded everyone to RSVP by February 14</w:t>
            </w:r>
            <w:r w:rsidR="007725FC" w:rsidRPr="007725FC">
              <w:rPr>
                <w:vertAlign w:val="superscript"/>
              </w:rPr>
              <w:t>th</w:t>
            </w:r>
            <w:r w:rsidR="007725FC">
              <w:t xml:space="preserve"> if they were able. </w:t>
            </w:r>
          </w:p>
          <w:p w14:paraId="318F84A7" w14:textId="77777777" w:rsidR="007725FC" w:rsidRPr="007725FC" w:rsidRDefault="007725FC">
            <w:pPr>
              <w:pBdr>
                <w:top w:val="nil"/>
                <w:left w:val="nil"/>
                <w:bottom w:val="nil"/>
                <w:right w:val="nil"/>
                <w:between w:val="nil"/>
              </w:pBdr>
            </w:pPr>
          </w:p>
          <w:p w14:paraId="105EFB2D" w14:textId="60D36D16" w:rsidR="00626393" w:rsidRDefault="00BA14C8">
            <w:pPr>
              <w:pBdr>
                <w:top w:val="nil"/>
                <w:left w:val="nil"/>
                <w:bottom w:val="nil"/>
                <w:right w:val="nil"/>
                <w:between w:val="nil"/>
              </w:pBdr>
            </w:pPr>
            <w:r>
              <w:t xml:space="preserve">--Specialized Student Services  </w:t>
            </w:r>
            <w:r w:rsidR="00C96542">
              <w:t>did not have any new business to discuss.</w:t>
            </w:r>
            <w:r>
              <w:t xml:space="preserve">  </w:t>
            </w:r>
          </w:p>
          <w:p w14:paraId="26D6AB8A" w14:textId="77777777" w:rsidR="00626393" w:rsidRDefault="00626393">
            <w:pPr>
              <w:pBdr>
                <w:top w:val="nil"/>
                <w:left w:val="nil"/>
                <w:bottom w:val="nil"/>
                <w:right w:val="nil"/>
                <w:between w:val="nil"/>
              </w:pBdr>
            </w:pPr>
          </w:p>
          <w:p w14:paraId="147F9DD5" w14:textId="7DCD01CA" w:rsidR="00626393" w:rsidRDefault="00BA14C8">
            <w:pPr>
              <w:pBdr>
                <w:top w:val="nil"/>
                <w:left w:val="nil"/>
                <w:bottom w:val="nil"/>
                <w:right w:val="nil"/>
                <w:between w:val="nil"/>
              </w:pBdr>
            </w:pPr>
            <w:r>
              <w:t xml:space="preserve">--Michael Johnson (Instructional Initiatives) reported the next meeting will be </w:t>
            </w:r>
            <w:r w:rsidR="00C96542">
              <w:t>February 12</w:t>
            </w:r>
            <w:r w:rsidR="00C96542" w:rsidRPr="00C96542">
              <w:rPr>
                <w:vertAlign w:val="superscript"/>
              </w:rPr>
              <w:t>th</w:t>
            </w:r>
            <w:r w:rsidR="00C96542">
              <w:t xml:space="preserve"> </w:t>
            </w:r>
            <w:r>
              <w:t xml:space="preserve"> and provide an update on </w:t>
            </w:r>
            <w:r w:rsidR="00C96542">
              <w:t>Dual Language.</w:t>
            </w:r>
            <w:r>
              <w:t xml:space="preserve"> </w:t>
            </w:r>
          </w:p>
          <w:p w14:paraId="43B60BD6" w14:textId="3CCA9F97" w:rsidR="00626393" w:rsidRDefault="00BA14C8">
            <w:pPr>
              <w:pBdr>
                <w:top w:val="nil"/>
                <w:left w:val="nil"/>
                <w:bottom w:val="nil"/>
                <w:right w:val="nil"/>
                <w:between w:val="nil"/>
              </w:pBdr>
              <w:rPr>
                <w:color w:val="000000"/>
              </w:rPr>
            </w:pPr>
            <w:r>
              <w:rPr>
                <w:rFonts w:ascii="Times" w:eastAsia="Times" w:hAnsi="Times" w:cs="Times"/>
              </w:rPr>
              <w:t xml:space="preserve"> </w:t>
            </w:r>
          </w:p>
        </w:tc>
      </w:tr>
      <w:tr w:rsidR="00626393" w14:paraId="66E69E97" w14:textId="77777777">
        <w:tc>
          <w:tcPr>
            <w:tcW w:w="869" w:type="dxa"/>
            <w:tcBorders>
              <w:left w:val="single" w:sz="4" w:space="0" w:color="000000"/>
              <w:bottom w:val="single" w:sz="4" w:space="0" w:color="000000"/>
            </w:tcBorders>
            <w:shd w:val="clear" w:color="auto" w:fill="auto"/>
          </w:tcPr>
          <w:p w14:paraId="6ABA63EB" w14:textId="77777777" w:rsidR="00626393" w:rsidRDefault="00626393">
            <w:pPr>
              <w:numPr>
                <w:ilvl w:val="0"/>
                <w:numId w:val="2"/>
              </w:numPr>
              <w:pBdr>
                <w:top w:val="nil"/>
                <w:left w:val="nil"/>
                <w:bottom w:val="nil"/>
                <w:right w:val="nil"/>
                <w:between w:val="nil"/>
              </w:pBdr>
              <w:spacing w:before="60" w:after="60"/>
              <w:ind w:left="120" w:right="90" w:firstLine="0"/>
            </w:pPr>
          </w:p>
        </w:tc>
        <w:tc>
          <w:tcPr>
            <w:tcW w:w="9711" w:type="dxa"/>
            <w:tcBorders>
              <w:left w:val="single" w:sz="4" w:space="0" w:color="000000"/>
              <w:bottom w:val="single" w:sz="4" w:space="0" w:color="000000"/>
              <w:right w:val="single" w:sz="4" w:space="0" w:color="000000"/>
            </w:tcBorders>
            <w:shd w:val="clear" w:color="auto" w:fill="auto"/>
          </w:tcPr>
          <w:p w14:paraId="0B982596" w14:textId="60F2428A" w:rsidR="00626393" w:rsidRDefault="00BA14C8">
            <w:pPr>
              <w:spacing w:before="60" w:after="60"/>
              <w:ind w:left="864"/>
            </w:pPr>
            <w:r>
              <w:t xml:space="preserve"> A motion to adjourn was made</w:t>
            </w:r>
            <w:r w:rsidR="00C96542">
              <w:t xml:space="preserve"> by Brock Friedman, seconded by Megan Larson</w:t>
            </w:r>
            <w:r>
              <w:t xml:space="preserve"> and passed unanimously.  Meeting was adjourned at 7:2</w:t>
            </w:r>
            <w:r w:rsidR="00C96542">
              <w:t xml:space="preserve">4 </w:t>
            </w:r>
            <w:r>
              <w:t>pm for the</w:t>
            </w:r>
            <w:r w:rsidR="00C96542">
              <w:t xml:space="preserve"> School Safety and Culture presentation.</w:t>
            </w:r>
          </w:p>
        </w:tc>
      </w:tr>
      <w:tr w:rsidR="00626393" w14:paraId="182BF212" w14:textId="77777777">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385F026A" w14:textId="77777777" w:rsidR="00626393" w:rsidRDefault="00BA14C8">
            <w:pPr>
              <w:pBdr>
                <w:top w:val="nil"/>
                <w:left w:val="nil"/>
                <w:bottom w:val="nil"/>
                <w:right w:val="nil"/>
                <w:between w:val="nil"/>
              </w:pBdr>
              <w:spacing w:before="60" w:after="60"/>
              <w:ind w:left="864" w:right="90" w:hanging="864"/>
              <w:rPr>
                <w:color w:val="000000"/>
              </w:rPr>
            </w:pPr>
            <w:r>
              <w:lastRenderedPageBreak/>
              <w:t>10</w:t>
            </w:r>
          </w:p>
        </w:tc>
        <w:tc>
          <w:tcPr>
            <w:tcW w:w="9711" w:type="dxa"/>
            <w:tcBorders>
              <w:top w:val="single" w:sz="4" w:space="0" w:color="000000"/>
              <w:left w:val="single" w:sz="4" w:space="0" w:color="000000"/>
              <w:bottom w:val="single" w:sz="4" w:space="0" w:color="000000"/>
              <w:right w:val="single" w:sz="4" w:space="0" w:color="000000"/>
            </w:tcBorders>
            <w:shd w:val="clear" w:color="auto" w:fill="auto"/>
          </w:tcPr>
          <w:p w14:paraId="2FEC6424" w14:textId="5821F6DA" w:rsidR="00C96542" w:rsidRDefault="00BA14C8" w:rsidP="00C96542">
            <w:pPr>
              <w:pBdr>
                <w:top w:val="nil"/>
                <w:left w:val="nil"/>
                <w:bottom w:val="nil"/>
                <w:right w:val="nil"/>
                <w:between w:val="nil"/>
              </w:pBdr>
              <w:spacing w:before="60" w:after="60"/>
            </w:pPr>
            <w:r>
              <w:t xml:space="preserve">Notes from </w:t>
            </w:r>
            <w:r w:rsidR="00C96542">
              <w:t>School Safety and Culture</w:t>
            </w:r>
            <w:r>
              <w:t xml:space="preserve"> Discussion:  </w:t>
            </w:r>
            <w:r w:rsidR="00C96542">
              <w:t xml:space="preserve">Building and promoting safety and a positive school culture is a multi-tier effort that utilizes various tools including but not limited to: PBIS, Physical Security, Specially trained staff. The overarching focus is on a holistic approach to the concept of school safety, from curriculum to the student code of conduct. Trisha Schrode spoke to the need to, and current emphasis on teaching the whole student including social emotional development to support our school culture and safety by ensuring students have the internal tools they need to manage and resolve conflict in a positive manner. To this end, curriculum is designed so that social emotional learning can be a part of any curricular area. To ensure that staff are prepared to meet this challenge there are various professional development opportunities available to U45 teachers and staff. John </w:t>
            </w:r>
            <w:r w:rsidR="00C96542" w:rsidRPr="00C96542">
              <w:t>Heiderscheidt</w:t>
            </w:r>
            <w:r w:rsidR="00C96542">
              <w:t xml:space="preserve"> then spoke about the various US Law Enforcement Agencies that have been more regularly involved with developing school safety plans, and how U46 has implemented those guild lines and best practices so that we can be at the forefront of safety protocols.</w:t>
            </w:r>
            <w:r w:rsidR="00B55127">
              <w:t xml:space="preserve"> Mr. Heiderscheidt also brought up the importance of two initiatives in U46, Trauma Informed Care which seeks shape school disciplinary policy by acknowledging the influence of childhood traumas, and the Bullying Reporting System available through the U46 website. The response to the Bullying Reporting System has been growing over the past two years of implementation, although it appears to be leveling off indicating the district is reaching is natural peak of bullying reports. </w:t>
            </w:r>
          </w:p>
          <w:p w14:paraId="666DAA52" w14:textId="0AAC8903" w:rsidR="00626393" w:rsidRDefault="00626393">
            <w:pPr>
              <w:pBdr>
                <w:top w:val="nil"/>
                <w:left w:val="nil"/>
                <w:bottom w:val="nil"/>
                <w:right w:val="nil"/>
                <w:between w:val="nil"/>
              </w:pBdr>
              <w:spacing w:before="60" w:after="60"/>
            </w:pPr>
          </w:p>
        </w:tc>
      </w:tr>
      <w:tr w:rsidR="00626393" w14:paraId="0D9D8168" w14:textId="77777777">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8F24DB1" w14:textId="77777777" w:rsidR="00626393" w:rsidRDefault="00626393">
            <w:pPr>
              <w:pBdr>
                <w:top w:val="nil"/>
                <w:left w:val="nil"/>
                <w:bottom w:val="nil"/>
                <w:right w:val="nil"/>
                <w:between w:val="nil"/>
              </w:pBdr>
              <w:spacing w:before="60" w:after="60"/>
              <w:ind w:left="864" w:right="90" w:hanging="864"/>
              <w:rPr>
                <w:color w:val="000000"/>
              </w:rPr>
            </w:pPr>
          </w:p>
        </w:tc>
        <w:tc>
          <w:tcPr>
            <w:tcW w:w="9711" w:type="dxa"/>
            <w:tcBorders>
              <w:top w:val="single" w:sz="4" w:space="0" w:color="000000"/>
              <w:left w:val="single" w:sz="4" w:space="0" w:color="000000"/>
              <w:bottom w:val="single" w:sz="4" w:space="0" w:color="000000"/>
              <w:right w:val="single" w:sz="4" w:space="0" w:color="000000"/>
            </w:tcBorders>
            <w:shd w:val="clear" w:color="auto" w:fill="auto"/>
          </w:tcPr>
          <w:p w14:paraId="329B5F23" w14:textId="77777777" w:rsidR="00626393" w:rsidRDefault="00626393">
            <w:pPr>
              <w:pBdr>
                <w:top w:val="nil"/>
                <w:left w:val="nil"/>
                <w:bottom w:val="nil"/>
                <w:right w:val="nil"/>
                <w:between w:val="nil"/>
              </w:pBdr>
              <w:spacing w:before="60" w:after="60"/>
              <w:ind w:left="864" w:hanging="864"/>
            </w:pPr>
          </w:p>
        </w:tc>
      </w:tr>
    </w:tbl>
    <w:p w14:paraId="6E7A3564" w14:textId="77777777" w:rsidR="00626393" w:rsidRDefault="00626393"/>
    <w:p w14:paraId="615F2986" w14:textId="77777777" w:rsidR="00626393" w:rsidRDefault="00626393"/>
    <w:p w14:paraId="1AC8DE9C" w14:textId="77777777" w:rsidR="00626393" w:rsidRDefault="00626393"/>
    <w:p w14:paraId="2710D3DA" w14:textId="77777777" w:rsidR="00626393" w:rsidRDefault="00626393"/>
    <w:p w14:paraId="4B9C091E" w14:textId="77777777" w:rsidR="00626393" w:rsidRDefault="00626393"/>
    <w:p w14:paraId="3C16A335" w14:textId="77777777" w:rsidR="00626393" w:rsidRDefault="00626393"/>
    <w:p w14:paraId="4B8003E4" w14:textId="77777777" w:rsidR="00626393" w:rsidRDefault="00626393"/>
    <w:p w14:paraId="0922214A" w14:textId="77777777" w:rsidR="00626393" w:rsidRDefault="00626393"/>
    <w:p w14:paraId="7D63D717" w14:textId="77777777" w:rsidR="00626393" w:rsidRDefault="00626393"/>
    <w:p w14:paraId="7A3F8AEF" w14:textId="77777777" w:rsidR="00626393" w:rsidRDefault="00626393"/>
    <w:p w14:paraId="72C1DD25" w14:textId="77777777" w:rsidR="00626393" w:rsidRDefault="00626393"/>
    <w:p w14:paraId="124DCB0E" w14:textId="77777777" w:rsidR="00626393" w:rsidRDefault="00626393"/>
    <w:p w14:paraId="4D73A03E" w14:textId="77777777" w:rsidR="00626393" w:rsidRDefault="00626393"/>
    <w:p w14:paraId="67D7414A" w14:textId="77777777" w:rsidR="00626393" w:rsidRDefault="00626393"/>
    <w:p w14:paraId="47F09AC2" w14:textId="77777777" w:rsidR="00626393" w:rsidRDefault="00626393"/>
    <w:p w14:paraId="746DED60" w14:textId="77777777" w:rsidR="00626393" w:rsidRDefault="00626393"/>
    <w:p w14:paraId="3838611B" w14:textId="77777777" w:rsidR="00626393" w:rsidRDefault="00626393"/>
    <w:p w14:paraId="65F20B91" w14:textId="77777777" w:rsidR="00626393" w:rsidRDefault="00626393"/>
    <w:p w14:paraId="11B2B3D0" w14:textId="77777777" w:rsidR="00626393" w:rsidRDefault="00626393"/>
    <w:p w14:paraId="0FA8E8E4" w14:textId="77777777" w:rsidR="00626393" w:rsidRDefault="00626393"/>
    <w:p w14:paraId="5DFB1A64" w14:textId="77777777" w:rsidR="00626393" w:rsidRDefault="00626393">
      <w:bookmarkStart w:id="1" w:name="_gjdgxs" w:colFirst="0" w:colLast="0"/>
      <w:bookmarkEnd w:id="1"/>
    </w:p>
    <w:p w14:paraId="05304493" w14:textId="77777777" w:rsidR="00626393" w:rsidRDefault="00626393"/>
    <w:sectPr w:rsidR="00626393">
      <w:type w:val="continuous"/>
      <w:pgSz w:w="12240" w:h="15840"/>
      <w:pgMar w:top="1440" w:right="1440" w:bottom="1152" w:left="936" w:header="45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327AB" w14:textId="77777777" w:rsidR="00040AE2" w:rsidRDefault="00040AE2">
      <w:r>
        <w:separator/>
      </w:r>
    </w:p>
  </w:endnote>
  <w:endnote w:type="continuationSeparator" w:id="0">
    <w:p w14:paraId="3A729C13" w14:textId="77777777" w:rsidR="00040AE2" w:rsidRDefault="0004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0D47" w14:textId="77777777" w:rsidR="00517035" w:rsidRDefault="00517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AA71" w14:textId="77777777" w:rsidR="00626393" w:rsidRDefault="00BA14C8">
    <w:pPr>
      <w:pBdr>
        <w:top w:val="nil"/>
        <w:left w:val="nil"/>
        <w:bottom w:val="nil"/>
        <w:right w:val="nil"/>
        <w:between w:val="nil"/>
      </w:pBdr>
      <w:tabs>
        <w:tab w:val="center" w:pos="4950"/>
      </w:tabs>
      <w:rPr>
        <w:color w:val="000000"/>
      </w:rPr>
    </w:pPr>
    <w:r>
      <w:rPr>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9F21" w14:textId="77777777" w:rsidR="00517035" w:rsidRDefault="0051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AD13" w14:textId="77777777" w:rsidR="00040AE2" w:rsidRDefault="00040AE2">
      <w:r>
        <w:separator/>
      </w:r>
    </w:p>
  </w:footnote>
  <w:footnote w:type="continuationSeparator" w:id="0">
    <w:p w14:paraId="4FAB909F" w14:textId="77777777" w:rsidR="00040AE2" w:rsidRDefault="0004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4EDE" w14:textId="77777777" w:rsidR="00517035" w:rsidRDefault="00517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C2D9" w14:textId="77777777" w:rsidR="00626393" w:rsidRDefault="00BA14C8">
    <w:pPr>
      <w:pBdr>
        <w:top w:val="nil"/>
        <w:left w:val="nil"/>
        <w:bottom w:val="nil"/>
        <w:right w:val="nil"/>
        <w:between w:val="nil"/>
      </w:pBdr>
      <w:tabs>
        <w:tab w:val="right" w:pos="10350"/>
        <w:tab w:val="right" w:pos="10800"/>
      </w:tabs>
      <w:ind w:firstLine="86"/>
      <w:rPr>
        <w:rFonts w:ascii="Arial" w:eastAsia="Arial" w:hAnsi="Arial" w:cs="Arial"/>
        <w:b/>
        <w:color w:val="000000"/>
      </w:rPr>
    </w:pPr>
    <w:r>
      <w:rPr>
        <w:noProof/>
      </w:rPr>
      <w:drawing>
        <wp:anchor distT="0" distB="0" distL="0" distR="0" simplePos="0" relativeHeight="251658240" behindDoc="0" locked="0" layoutInCell="1" hidden="0" allowOverlap="1" wp14:anchorId="0FB25C98" wp14:editId="4896FDFF">
          <wp:simplePos x="0" y="0"/>
          <wp:positionH relativeFrom="column">
            <wp:posOffset>4999990</wp:posOffset>
          </wp:positionH>
          <wp:positionV relativeFrom="paragraph">
            <wp:posOffset>9525</wp:posOffset>
          </wp:positionV>
          <wp:extent cx="1528445" cy="76136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8445" cy="761365"/>
                  </a:xfrm>
                  <a:prstGeom prst="rect">
                    <a:avLst/>
                  </a:prstGeom>
                  <a:ln/>
                </pic:spPr>
              </pic:pic>
            </a:graphicData>
          </a:graphic>
        </wp:anchor>
      </w:drawing>
    </w:r>
  </w:p>
  <w:p w14:paraId="0ED9052F" w14:textId="77777777" w:rsidR="00626393" w:rsidRDefault="00BA14C8">
    <w:pPr>
      <w:pBdr>
        <w:top w:val="nil"/>
        <w:left w:val="nil"/>
        <w:bottom w:val="nil"/>
        <w:right w:val="nil"/>
        <w:between w:val="nil"/>
      </w:pBdr>
      <w:tabs>
        <w:tab w:val="right" w:pos="10800"/>
      </w:tabs>
      <w:ind w:firstLine="86"/>
      <w:rPr>
        <w:color w:val="000000"/>
        <w:sz w:val="16"/>
        <w:szCs w:val="16"/>
      </w:rPr>
    </w:pPr>
    <w:r>
      <w:rPr>
        <w:rFonts w:ascii="Arial" w:eastAsia="Arial" w:hAnsi="Arial" w:cs="Arial"/>
        <w:b/>
        <w:color w:val="000000"/>
      </w:rPr>
      <w:t>U-46 Citizens’ Advisory Council</w:t>
    </w:r>
  </w:p>
  <w:p w14:paraId="36A8836A" w14:textId="77777777" w:rsidR="00626393" w:rsidRDefault="00626393">
    <w:pPr>
      <w:pBdr>
        <w:top w:val="nil"/>
        <w:left w:val="nil"/>
        <w:bottom w:val="nil"/>
        <w:right w:val="nil"/>
        <w:between w:val="nil"/>
      </w:pBdr>
      <w:tabs>
        <w:tab w:val="right" w:pos="10800"/>
      </w:tabs>
      <w:ind w:firstLine="86"/>
      <w:rPr>
        <w:color w:val="000000"/>
        <w:sz w:val="16"/>
        <w:szCs w:val="16"/>
      </w:rPr>
    </w:pPr>
  </w:p>
  <w:p w14:paraId="79C63AD8" w14:textId="77777777" w:rsidR="00626393" w:rsidRDefault="00626393">
    <w:pPr>
      <w:pBdr>
        <w:top w:val="nil"/>
        <w:left w:val="nil"/>
        <w:bottom w:val="nil"/>
        <w:right w:val="nil"/>
        <w:between w:val="nil"/>
      </w:pBdr>
      <w:tabs>
        <w:tab w:val="right" w:pos="10800"/>
      </w:tabs>
      <w:ind w:firstLine="86"/>
      <w:rPr>
        <w:color w:val="000000"/>
        <w:sz w:val="16"/>
        <w:szCs w:val="16"/>
      </w:rPr>
    </w:pPr>
  </w:p>
  <w:p w14:paraId="44CC594B" w14:textId="77777777" w:rsidR="00626393" w:rsidRDefault="00BA14C8">
    <w:pPr>
      <w:tabs>
        <w:tab w:val="left" w:pos="1890"/>
        <w:tab w:val="center" w:pos="4320"/>
        <w:tab w:val="left" w:pos="8280"/>
        <w:tab w:val="right" w:pos="8640"/>
      </w:tabs>
      <w:ind w:firstLine="90"/>
      <w:rPr>
        <w:sz w:val="16"/>
        <w:szCs w:val="16"/>
      </w:rPr>
    </w:pPr>
    <w:r>
      <w:rPr>
        <w:rFonts w:ascii="Arial" w:eastAsia="Arial" w:hAnsi="Arial" w:cs="Arial"/>
        <w:b/>
      </w:rPr>
      <w:tab/>
    </w:r>
    <w:r>
      <w:rPr>
        <w:rFonts w:ascii="Arial" w:eastAsia="Arial" w:hAnsi="Arial" w:cs="Arial"/>
        <w:b/>
      </w:rPr>
      <w:tab/>
      <w:t>NOTES OF MEETING</w:t>
    </w:r>
  </w:p>
  <w:p w14:paraId="6E8A7094" w14:textId="77777777" w:rsidR="00626393" w:rsidRDefault="00626393">
    <w:pPr>
      <w:rPr>
        <w:sz w:val="16"/>
        <w:szCs w:val="16"/>
      </w:rPr>
    </w:pPr>
  </w:p>
  <w:p w14:paraId="500DD1E7" w14:textId="77777777" w:rsidR="00626393" w:rsidRDefault="00BA14C8">
    <w:pPr>
      <w:spacing w:before="40"/>
      <w:rPr>
        <w:rFonts w:ascii="Arial" w:eastAsia="Arial" w:hAnsi="Arial" w:cs="Arial"/>
        <w:b/>
      </w:rPr>
    </w:pPr>
    <w:r>
      <w:rPr>
        <w:rFonts w:ascii="Arial" w:eastAsia="Arial" w:hAnsi="Arial" w:cs="Arial"/>
        <w:sz w:val="14"/>
        <w:szCs w:val="14"/>
      </w:rPr>
      <w:t>TODAY’S DATE</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MEETING DATE</w:t>
    </w:r>
    <w:r>
      <w:rPr>
        <w:rFonts w:ascii="Arial" w:eastAsia="Arial" w:hAnsi="Arial" w:cs="Arial"/>
        <w:sz w:val="14"/>
        <w:szCs w:val="14"/>
      </w:rPr>
      <w:tab/>
    </w:r>
    <w:r>
      <w:rPr>
        <w:rFonts w:ascii="Arial" w:eastAsia="Arial" w:hAnsi="Arial" w:cs="Arial"/>
        <w:sz w:val="14"/>
        <w:szCs w:val="14"/>
      </w:rPr>
      <w:tab/>
      <w:t>MINUTES APPROVED</w:t>
    </w:r>
  </w:p>
  <w:p w14:paraId="3D3A79BD" w14:textId="7C4A8A06" w:rsidR="00626393" w:rsidRDefault="00BA14C8">
    <w:pPr>
      <w:spacing w:before="40"/>
      <w:rPr>
        <w:rFonts w:ascii="Arial" w:eastAsia="Arial" w:hAnsi="Arial" w:cs="Arial"/>
        <w:b/>
      </w:rPr>
    </w:pPr>
    <w:r>
      <w:rPr>
        <w:rFonts w:ascii="Arial" w:eastAsia="Arial" w:hAnsi="Arial" w:cs="Arial"/>
        <w:b/>
      </w:rPr>
      <w:t>2020-0</w:t>
    </w:r>
    <w:r w:rsidR="007725FC">
      <w:rPr>
        <w:rFonts w:ascii="Arial" w:eastAsia="Arial" w:hAnsi="Arial" w:cs="Arial"/>
        <w:b/>
      </w:rPr>
      <w:t>3</w:t>
    </w:r>
    <w:r>
      <w:rPr>
        <w:rFonts w:ascii="Arial" w:eastAsia="Arial" w:hAnsi="Arial" w:cs="Arial"/>
        <w:b/>
      </w:rPr>
      <w:t>-</w:t>
    </w:r>
    <w:r w:rsidR="00517035">
      <w:rPr>
        <w:rFonts w:ascii="Arial" w:eastAsia="Arial" w:hAnsi="Arial" w:cs="Arial"/>
        <w:b/>
      </w:rPr>
      <w:t>11</w:t>
    </w:r>
    <w:bookmarkStart w:id="0" w:name="_GoBack"/>
    <w:bookmarkEnd w:id="0"/>
    <w:r>
      <w:rPr>
        <w:rFonts w:ascii="Arial" w:eastAsia="Arial" w:hAnsi="Arial" w:cs="Arial"/>
        <w:b/>
      </w:rPr>
      <w:t xml:space="preserve"> </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b/>
      </w:rPr>
      <w:t>2019-0</w:t>
    </w:r>
    <w:r w:rsidR="007725FC">
      <w:rPr>
        <w:rFonts w:ascii="Arial" w:eastAsia="Arial" w:hAnsi="Arial" w:cs="Arial"/>
        <w:b/>
      </w:rPr>
      <w:t>2</w:t>
    </w:r>
    <w:r>
      <w:rPr>
        <w:rFonts w:ascii="Arial" w:eastAsia="Arial" w:hAnsi="Arial" w:cs="Arial"/>
        <w:b/>
      </w:rPr>
      <w:t>-0</w:t>
    </w:r>
    <w:r w:rsidR="007725FC">
      <w:rPr>
        <w:rFonts w:ascii="Arial" w:eastAsia="Arial" w:hAnsi="Arial" w:cs="Arial"/>
        <w:b/>
      </w:rPr>
      <w:t>6</w:t>
    </w:r>
    <w:r>
      <w:rPr>
        <w:rFonts w:ascii="Arial" w:eastAsia="Arial" w:hAnsi="Arial" w:cs="Arial"/>
      </w:rPr>
      <w:tab/>
    </w:r>
    <w:r>
      <w:rPr>
        <w:rFonts w:ascii="Arial" w:eastAsia="Arial" w:hAnsi="Arial" w:cs="Arial"/>
      </w:rPr>
      <w:tab/>
    </w:r>
    <w:r w:rsidR="00517035">
      <w:rPr>
        <w:rFonts w:ascii="Arial" w:eastAsia="Arial" w:hAnsi="Arial" w:cs="Arial"/>
        <w:b/>
      </w:rPr>
      <w:t>Approved</w:t>
    </w:r>
  </w:p>
  <w:p w14:paraId="075D13F1" w14:textId="77777777" w:rsidR="00626393" w:rsidRDefault="00626393">
    <w:pPr>
      <w:spacing w:before="40"/>
      <w:rPr>
        <w:rFonts w:ascii="Arial" w:eastAsia="Arial" w:hAnsi="Arial" w:cs="Arial"/>
        <w:b/>
      </w:rPr>
    </w:pPr>
  </w:p>
  <w:p w14:paraId="18D2B495" w14:textId="77777777" w:rsidR="00626393" w:rsidRDefault="00BA14C8">
    <w:pPr>
      <w:pBdr>
        <w:top w:val="nil"/>
        <w:left w:val="nil"/>
        <w:bottom w:val="nil"/>
        <w:right w:val="nil"/>
        <w:between w:val="nil"/>
      </w:pBdr>
      <w:tabs>
        <w:tab w:val="right" w:pos="10350"/>
        <w:tab w:val="right" w:pos="10800"/>
      </w:tabs>
      <w:ind w:firstLine="86"/>
      <w:rPr>
        <w:rFonts w:ascii="Arial" w:eastAsia="Arial" w:hAnsi="Arial" w:cs="Arial"/>
        <w:b/>
      </w:rPr>
    </w:pPr>
    <w:r>
      <w:rPr>
        <w:rFonts w:ascii="Arial" w:eastAsia="Arial" w:hAnsi="Arial" w:cs="Arial"/>
        <w:sz w:val="14"/>
        <w:szCs w:val="14"/>
      </w:rPr>
      <w:tab/>
    </w:r>
  </w:p>
  <w:p w14:paraId="66667C29" w14:textId="112E9DC7" w:rsidR="00626393" w:rsidRDefault="00BA14C8">
    <w:pPr>
      <w:spacing w:before="40"/>
    </w:pPr>
    <w:r>
      <w:rPr>
        <w:rFonts w:ascii="Arial" w:eastAsia="Arial" w:hAnsi="Arial" w:cs="Arial"/>
        <w:b/>
      </w:rPr>
      <w:t>CAC General Council Meeting</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7725FC">
      <w:rPr>
        <w:rFonts w:ascii="Arial" w:eastAsia="Arial" w:hAnsi="Arial" w:cs="Arial"/>
        <w:b/>
      </w:rPr>
      <w:t>Michael Johnson</w:t>
    </w:r>
  </w:p>
  <w:p w14:paraId="04B62E67" w14:textId="77777777" w:rsidR="00626393" w:rsidRDefault="00626393">
    <w:pPr>
      <w:spacing w:before="40"/>
      <w:ind w:left="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DDD7" w14:textId="77777777" w:rsidR="00517035" w:rsidRDefault="00517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57B"/>
    <w:multiLevelType w:val="multilevel"/>
    <w:tmpl w:val="F35002A8"/>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rPr>
        <w:rFonts w:ascii="Courier New" w:eastAsia="Courier New" w:hAnsi="Courier New" w:cs="Courier New"/>
      </w:rPr>
    </w:lvl>
    <w:lvl w:ilvl="2">
      <w:start w:val="1"/>
      <w:numFmt w:val="decimal"/>
      <w:lvlText w:val="%3."/>
      <w:lvlJc w:val="left"/>
      <w:pPr>
        <w:ind w:left="1440" w:hanging="360"/>
      </w:pPr>
      <w:rPr>
        <w:rFonts w:ascii="Noto Sans Symbols" w:eastAsia="Noto Sans Symbols" w:hAnsi="Noto Sans Symbols" w:cs="Noto Sans Symbols"/>
      </w:rPr>
    </w:lvl>
    <w:lvl w:ilvl="3">
      <w:start w:val="1"/>
      <w:numFmt w:val="decimal"/>
      <w:lvlText w:val="%4."/>
      <w:lvlJc w:val="left"/>
      <w:pPr>
        <w:ind w:left="1800" w:hanging="360"/>
      </w:pPr>
      <w:rPr>
        <w:rFonts w:ascii="Noto Sans Symbols" w:eastAsia="Noto Sans Symbols" w:hAnsi="Noto Sans Symbols" w:cs="Noto Sans Symbol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29F4C90"/>
    <w:multiLevelType w:val="multilevel"/>
    <w:tmpl w:val="CEB690C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3"/>
    <w:rsid w:val="00040AE2"/>
    <w:rsid w:val="00517035"/>
    <w:rsid w:val="00626393"/>
    <w:rsid w:val="007725FC"/>
    <w:rsid w:val="00B55127"/>
    <w:rsid w:val="00BA14C8"/>
    <w:rsid w:val="00C9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BCA1"/>
  <w15:docId w15:val="{91984779-C2F8-4BE9-8F0E-0F5959E5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tabs>
          <w:tab w:val="left" w:pos="720"/>
        </w:tab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ind w:left="864" w:hanging="864"/>
      <w:outlineLvl w:val="3"/>
    </w:pPr>
  </w:style>
  <w:style w:type="paragraph" w:styleId="Heading5">
    <w:name w:val="heading 5"/>
    <w:basedOn w:val="Normal"/>
    <w:next w:val="Normal"/>
    <w:uiPriority w:val="9"/>
    <w:semiHidden/>
    <w:unhideWhenUsed/>
    <w:qFormat/>
    <w:pPr>
      <w:keepNext/>
      <w:ind w:left="1008" w:hanging="1008"/>
      <w:outlineLvl w:val="4"/>
    </w:pPr>
  </w:style>
  <w:style w:type="paragraph" w:styleId="Heading6">
    <w:name w:val="heading 6"/>
    <w:basedOn w:val="Normal"/>
    <w:next w:val="Normal"/>
    <w:uiPriority w:val="9"/>
    <w:semiHidden/>
    <w:unhideWhenUsed/>
    <w:qFormat/>
    <w:pPr>
      <w:spacing w:before="240" w:after="60"/>
      <w:ind w:left="1152" w:hanging="115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paragraph" w:styleId="Header">
    <w:name w:val="header"/>
    <w:basedOn w:val="Normal"/>
    <w:link w:val="HeaderChar"/>
    <w:uiPriority w:val="99"/>
    <w:unhideWhenUsed/>
    <w:rsid w:val="007725FC"/>
    <w:pPr>
      <w:tabs>
        <w:tab w:val="clear" w:pos="720"/>
        <w:tab w:val="center" w:pos="4680"/>
        <w:tab w:val="right" w:pos="9360"/>
      </w:tabs>
    </w:pPr>
  </w:style>
  <w:style w:type="character" w:customStyle="1" w:styleId="HeaderChar">
    <w:name w:val="Header Char"/>
    <w:basedOn w:val="DefaultParagraphFont"/>
    <w:link w:val="Header"/>
    <w:uiPriority w:val="99"/>
    <w:rsid w:val="007725FC"/>
  </w:style>
  <w:style w:type="paragraph" w:styleId="Footer">
    <w:name w:val="footer"/>
    <w:basedOn w:val="Normal"/>
    <w:link w:val="FooterChar"/>
    <w:uiPriority w:val="99"/>
    <w:unhideWhenUsed/>
    <w:rsid w:val="007725FC"/>
    <w:pPr>
      <w:tabs>
        <w:tab w:val="clear" w:pos="720"/>
        <w:tab w:val="center" w:pos="4680"/>
        <w:tab w:val="right" w:pos="9360"/>
      </w:tabs>
    </w:pPr>
  </w:style>
  <w:style w:type="character" w:customStyle="1" w:styleId="FooterChar">
    <w:name w:val="Footer Char"/>
    <w:basedOn w:val="DefaultParagraphFont"/>
    <w:link w:val="Footer"/>
    <w:uiPriority w:val="99"/>
    <w:rsid w:val="0077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Michael Johnson</cp:lastModifiedBy>
  <cp:revision>3</cp:revision>
  <dcterms:created xsi:type="dcterms:W3CDTF">2020-02-25T01:10:00Z</dcterms:created>
  <dcterms:modified xsi:type="dcterms:W3CDTF">2020-03-11T11:00:00Z</dcterms:modified>
</cp:coreProperties>
</file>