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851">
        <w:rPr>
          <w:rFonts w:ascii="Comic Sans MS" w:hAnsi="Comic Sans MS"/>
          <w:b/>
          <w:i/>
          <w:noProof/>
          <w:color w:val="00B050"/>
          <w:sz w:val="72"/>
          <w:szCs w:val="72"/>
        </w:rPr>
        <w:t>WEDNES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0A759B">
        <w:rPr>
          <w:rFonts w:ascii="Comic Sans MS" w:hAnsi="Comic Sans MS"/>
          <w:b/>
          <w:i/>
          <w:color w:val="00B050"/>
          <w:sz w:val="56"/>
          <w:szCs w:val="56"/>
        </w:rPr>
        <w:t>1</w:t>
      </w:r>
      <w:r w:rsidR="00055851">
        <w:rPr>
          <w:rFonts w:ascii="Comic Sans MS" w:hAnsi="Comic Sans MS"/>
          <w:b/>
          <w:i/>
          <w:color w:val="00B050"/>
          <w:sz w:val="56"/>
          <w:szCs w:val="56"/>
        </w:rPr>
        <w:t>3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0A759B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D7129">
        <w:rPr>
          <w:rFonts w:ascii="Comic Sans MS" w:eastAsia="Times New Roman" w:hAnsi="Comic Sans MS" w:cs="Arial"/>
          <w:sz w:val="32"/>
          <w:szCs w:val="32"/>
        </w:rPr>
        <w:t>BBQ Grilled Chicken Sandwich</w:t>
      </w:r>
      <w:r w:rsidR="009B6725">
        <w:rPr>
          <w:rFonts w:ascii="Comic Sans MS" w:eastAsia="Times New Roman" w:hAnsi="Comic Sans MS" w:cs="Arial"/>
          <w:sz w:val="32"/>
          <w:szCs w:val="32"/>
        </w:rPr>
        <w:t xml:space="preserve"> OR Cheese Quesadilla.</w:t>
      </w:r>
    </w:p>
    <w:p w:rsidR="00055851" w:rsidRDefault="000A759B" w:rsidP="00D7456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055851">
        <w:rPr>
          <w:rFonts w:ascii="Comic Sans MS" w:eastAsia="Times New Roman" w:hAnsi="Comic Sans MS" w:cs="Arial"/>
          <w:sz w:val="32"/>
          <w:szCs w:val="32"/>
        </w:rPr>
        <w:t>Attention Students taking the Seal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of Biliteracy Test: </w:t>
      </w:r>
      <w:r w:rsidR="000B1458" w:rsidRPr="00055851">
        <w:rPr>
          <w:rFonts w:ascii="Comic Sans MS" w:eastAsia="Times New Roman" w:hAnsi="Comic Sans MS" w:cs="Arial"/>
          <w:sz w:val="32"/>
          <w:szCs w:val="32"/>
        </w:rPr>
        <w:t>TODAY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students with last names </w:t>
      </w:r>
      <w:r w:rsidR="00055851" w:rsidRPr="00055851">
        <w:rPr>
          <w:rFonts w:ascii="Comic Sans MS" w:eastAsia="Times New Roman" w:hAnsi="Comic Sans MS" w:cs="Arial"/>
          <w:sz w:val="32"/>
          <w:szCs w:val="32"/>
        </w:rPr>
        <w:t>L-Z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are to report to the library 1</w:t>
      </w:r>
      <w:r w:rsidR="000A13CF" w:rsidRPr="00055851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period. </w:t>
      </w:r>
    </w:p>
    <w:p w:rsidR="004E542A" w:rsidRDefault="004E542A" w:rsidP="005127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sz w:val="32"/>
          <w:szCs w:val="32"/>
        </w:rPr>
      </w:pPr>
      <w:r w:rsidRPr="00BD7129">
        <w:rPr>
          <w:rFonts w:ascii="Comic Sans MS" w:hAnsi="Comic Sans MS" w:cs="Arial"/>
          <w:sz w:val="32"/>
          <w:szCs w:val="32"/>
        </w:rPr>
        <w:t>FREE TUTORING AND FREE SNACK ~ Come to the library after school, Mondays through Thursdays from 3:00-4:30pm. We offer free tutoring and then you can take a break for a free snack in the Commons. Feed your mind and body at the 9th Period Royal Academic HUB.</w:t>
      </w:r>
    </w:p>
    <w:p w:rsidR="009B6725" w:rsidRDefault="009B6725" w:rsidP="005127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Did you order your Women’s History Month Shirt?  Your orders will be delivered as they arrive, please check for a U-46 email in the following two weeks for delivery update.</w:t>
      </w:r>
    </w:p>
    <w:p w:rsidR="009B6725" w:rsidRPr="00BD7129" w:rsidRDefault="009B6725" w:rsidP="009B672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 w:cs="Arial"/>
          <w:sz w:val="32"/>
          <w:szCs w:val="32"/>
        </w:rPr>
      </w:pPr>
      <w:bookmarkStart w:id="0" w:name="_GoBack"/>
      <w:bookmarkEnd w:id="0"/>
    </w:p>
    <w:p w:rsidR="004E542A" w:rsidRDefault="004E542A" w:rsidP="004E542A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31724" w:rsidRDefault="00A85D4B" w:rsidP="00A85D4B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8C5506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4E542A" w:rsidRPr="004E542A" w:rsidRDefault="004E542A" w:rsidP="004E542A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9A30A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875C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3530-9175-4745-A5A9-AF88ACF1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2024-03-12T12:39:00Z</dcterms:created>
  <dcterms:modified xsi:type="dcterms:W3CDTF">2024-03-13T12:53:00Z</dcterms:modified>
</cp:coreProperties>
</file>